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فروع کتاب نفیس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2719_2320776876">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692721_2320776876">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692723_2320776876">
            <w:r>
              <w:rPr>
                <w:webHidden/>
                <w:rStyle w:val="IndexLink"/>
                <w:rtl w:val="true"/>
              </w:rPr>
              <w:t>فهرست موضوعات</w:t>
            </w:r>
            <w:r>
              <w:rPr>
                <w:rStyle w:val="IndexLink"/>
                <w:rtl w:val="true"/>
              </w:rPr>
              <w:tab/>
            </w:r>
            <w:r>
              <w:rPr>
                <w:rStyle w:val="IndexLink"/>
              </w:rPr>
              <w:t>21</w:t>
            </w:r>
          </w:hyperlink>
        </w:p>
        <w:p>
          <w:pPr>
            <w:pStyle w:val="Contents2"/>
            <w:tabs>
              <w:tab w:val="clear" w:pos="8743"/>
              <w:tab w:val="right" w:pos="9026" w:leader="dot"/>
            </w:tabs>
            <w:rPr/>
          </w:pPr>
          <w:hyperlink w:anchor="__RefHeading___Toc692725_2320776876">
            <w:r>
              <w:rPr>
                <w:webHidden/>
                <w:rStyle w:val="IndexLink"/>
                <w:rtl w:val="true"/>
              </w:rPr>
              <w:t xml:space="preserve">کتاب احکام خوراکی ها </w:t>
            </w:r>
            <w:r>
              <w:rPr>
                <w:rStyle w:val="IndexLink"/>
                <w:rtl w:val="true"/>
              </w:rPr>
              <w:t>(</w:t>
            </w:r>
            <w:r>
              <w:rPr>
                <w:rStyle w:val="IndexLink"/>
              </w:rPr>
              <w:t>21</w:t>
            </w:r>
            <w:r>
              <w:rPr>
                <w:rStyle w:val="IndexLink"/>
                <w:rtl w:val="true"/>
              </w:rPr>
              <w:t xml:space="preserve"> - </w:t>
            </w:r>
            <w:r>
              <w:rPr>
                <w:rStyle w:val="IndexLink"/>
              </w:rPr>
              <w:t>251</w:t>
            </w:r>
            <w:r>
              <w:rPr>
                <w:rStyle w:val="IndexLink"/>
                <w:rtl w:val="true"/>
              </w:rPr>
              <w:t xml:space="preserve"> )</w:t>
              <w:tab/>
            </w:r>
            <w:r>
              <w:rPr>
                <w:rStyle w:val="IndexLink"/>
              </w:rPr>
              <w:t>37</w:t>
            </w:r>
          </w:hyperlink>
        </w:p>
        <w:p>
          <w:pPr>
            <w:pStyle w:val="Contents3"/>
            <w:tabs>
              <w:tab w:val="clear" w:pos="8459"/>
              <w:tab w:val="right" w:pos="9026" w:leader="dot"/>
            </w:tabs>
            <w:rPr/>
          </w:pPr>
          <w:hyperlink w:anchor="__RefHeading___Toc692727_2320776876">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692729_2320776876">
            <w:r>
              <w:rPr>
                <w:webHidden/>
                <w:rStyle w:val="IndexLink"/>
                <w:rtl w:val="true"/>
              </w:rPr>
              <w:t>بخش سی و چهارم</w:t>
            </w:r>
            <w:r>
              <w:rPr>
                <w:rStyle w:val="IndexLink"/>
                <w:rtl w:val="true"/>
              </w:rPr>
              <w:tab/>
            </w:r>
            <w:r>
              <w:rPr>
                <w:rStyle w:val="IndexLink"/>
              </w:rPr>
              <w:t>39</w:t>
            </w:r>
          </w:hyperlink>
        </w:p>
        <w:p>
          <w:pPr>
            <w:pStyle w:val="Contents4"/>
            <w:tabs>
              <w:tab w:val="clear" w:pos="8176"/>
              <w:tab w:val="right" w:pos="9026" w:leader="dot"/>
            </w:tabs>
            <w:rPr/>
          </w:pPr>
          <w:hyperlink w:anchor="__RefHeading___Toc692731_2320776876">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92733_2320776876">
            <w:r>
              <w:rPr>
                <w:webHidden/>
                <w:rStyle w:val="IndexLink"/>
                <w:rtl w:val="true"/>
              </w:rPr>
              <w:t>ولیمه ها و مهمانی ها</w:t>
            </w:r>
            <w:r>
              <w:rPr>
                <w:rStyle w:val="IndexLink"/>
                <w:rtl w:val="true"/>
              </w:rPr>
              <w:tab/>
            </w:r>
            <w:r>
              <w:rPr>
                <w:rStyle w:val="IndexLink"/>
              </w:rPr>
              <w:t>39</w:t>
            </w:r>
          </w:hyperlink>
        </w:p>
        <w:p>
          <w:pPr>
            <w:pStyle w:val="Contents3"/>
            <w:tabs>
              <w:tab w:val="clear" w:pos="8459"/>
              <w:tab w:val="right" w:pos="9026" w:leader="dot"/>
            </w:tabs>
            <w:rPr/>
          </w:pPr>
          <w:hyperlink w:anchor="__RefHeading___Toc692735_2320776876">
            <w:r>
              <w:rPr>
                <w:webHidden/>
                <w:rStyle w:val="IndexLink"/>
                <w:rtl w:val="true"/>
              </w:rPr>
              <w:t>بخش سی و پنجم</w:t>
            </w:r>
            <w:r>
              <w:rPr>
                <w:rStyle w:val="IndexLink"/>
                <w:rtl w:val="true"/>
              </w:rPr>
              <w:tab/>
            </w:r>
            <w:r>
              <w:rPr>
                <w:rStyle w:val="IndexLink"/>
              </w:rPr>
              <w:t>42</w:t>
            </w:r>
          </w:hyperlink>
        </w:p>
        <w:p>
          <w:pPr>
            <w:pStyle w:val="Contents4"/>
            <w:tabs>
              <w:tab w:val="clear" w:pos="8176"/>
              <w:tab w:val="right" w:pos="9026" w:leader="dot"/>
            </w:tabs>
            <w:rPr/>
          </w:pPr>
          <w:hyperlink w:anchor="__RefHeading___Toc692737_232077687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692739_2320776876">
            <w:r>
              <w:rPr>
                <w:webHidden/>
                <w:rStyle w:val="IndexLink"/>
                <w:rtl w:val="true"/>
              </w:rPr>
              <w:t>کسی که در شهری داخل می شود، مهمان برادران دینی خود است</w:t>
            </w:r>
            <w:r>
              <w:rPr>
                <w:rStyle w:val="IndexLink"/>
                <w:rtl w:val="true"/>
              </w:rPr>
              <w:tab/>
            </w:r>
            <w:r>
              <w:rPr>
                <w:rStyle w:val="IndexLink"/>
              </w:rPr>
              <w:t>42</w:t>
            </w:r>
          </w:hyperlink>
        </w:p>
        <w:p>
          <w:pPr>
            <w:pStyle w:val="Contents3"/>
            <w:tabs>
              <w:tab w:val="clear" w:pos="8459"/>
              <w:tab w:val="right" w:pos="9026" w:leader="dot"/>
            </w:tabs>
            <w:rPr/>
          </w:pPr>
          <w:hyperlink w:anchor="__RefHeading___Toc692741_2320776876">
            <w:r>
              <w:rPr>
                <w:webHidden/>
                <w:rStyle w:val="IndexLink"/>
                <w:rtl w:val="true"/>
              </w:rPr>
              <w:t>بخش سی و ششم</w:t>
            </w:r>
            <w:r>
              <w:rPr>
                <w:rStyle w:val="IndexLink"/>
                <w:rtl w:val="true"/>
              </w:rPr>
              <w:tab/>
            </w:r>
            <w:r>
              <w:rPr>
                <w:rStyle w:val="IndexLink"/>
              </w:rPr>
              <w:t>43</w:t>
            </w:r>
          </w:hyperlink>
        </w:p>
        <w:p>
          <w:pPr>
            <w:pStyle w:val="Contents4"/>
            <w:tabs>
              <w:tab w:val="clear" w:pos="8176"/>
              <w:tab w:val="right" w:pos="9026" w:leader="dot"/>
            </w:tabs>
            <w:rPr/>
          </w:pPr>
          <w:hyperlink w:anchor="__RefHeading___Toc692743_2320776876">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692745_2320776876">
            <w:r>
              <w:rPr>
                <w:webHidden/>
                <w:rStyle w:val="IndexLink"/>
                <w:rtl w:val="true"/>
              </w:rPr>
              <w:t>مهمانی سه روز است</w:t>
            </w:r>
            <w:r>
              <w:rPr>
                <w:rStyle w:val="IndexLink"/>
                <w:rtl w:val="true"/>
              </w:rPr>
              <w:tab/>
            </w:r>
            <w:r>
              <w:rPr>
                <w:rStyle w:val="IndexLink"/>
              </w:rPr>
              <w:t>43</w:t>
            </w:r>
          </w:hyperlink>
        </w:p>
        <w:p>
          <w:pPr>
            <w:pStyle w:val="Contents3"/>
            <w:tabs>
              <w:tab w:val="clear" w:pos="8459"/>
              <w:tab w:val="right" w:pos="9026" w:leader="dot"/>
            </w:tabs>
            <w:rPr/>
          </w:pPr>
          <w:hyperlink w:anchor="__RefHeading___Toc692747_2320776876">
            <w:r>
              <w:rPr>
                <w:webHidden/>
                <w:rStyle w:val="IndexLink"/>
                <w:rtl w:val="true"/>
              </w:rPr>
              <w:t>بخش سی و هفتم</w:t>
            </w:r>
            <w:r>
              <w:rPr>
                <w:rStyle w:val="IndexLink"/>
                <w:rtl w:val="true"/>
              </w:rPr>
              <w:tab/>
            </w:r>
            <w:r>
              <w:rPr>
                <w:rStyle w:val="IndexLink"/>
              </w:rPr>
              <w:t>44</w:t>
            </w:r>
          </w:hyperlink>
        </w:p>
        <w:p>
          <w:pPr>
            <w:pStyle w:val="Contents4"/>
            <w:tabs>
              <w:tab w:val="clear" w:pos="8176"/>
              <w:tab w:val="right" w:pos="9026" w:leader="dot"/>
            </w:tabs>
            <w:rPr/>
          </w:pPr>
          <w:hyperlink w:anchor="__RefHeading___Toc692749_2320776876">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92751_2320776876">
            <w:r>
              <w:rPr>
                <w:webHidden/>
                <w:rStyle w:val="IndexLink"/>
                <w:rtl w:val="true"/>
              </w:rPr>
              <w:t>کراهت به خدمت واداشتن مهمان</w:t>
            </w:r>
            <w:r>
              <w:rPr>
                <w:rStyle w:val="IndexLink"/>
                <w:rtl w:val="true"/>
              </w:rPr>
              <w:tab/>
            </w:r>
            <w:r>
              <w:rPr>
                <w:rStyle w:val="IndexLink"/>
              </w:rPr>
              <w:t>44</w:t>
            </w:r>
          </w:hyperlink>
        </w:p>
        <w:p>
          <w:pPr>
            <w:pStyle w:val="Contents3"/>
            <w:tabs>
              <w:tab w:val="clear" w:pos="8459"/>
              <w:tab w:val="right" w:pos="9026" w:leader="dot"/>
            </w:tabs>
            <w:rPr/>
          </w:pPr>
          <w:hyperlink w:anchor="__RefHeading___Toc692753_2320776876">
            <w:r>
              <w:rPr>
                <w:webHidden/>
                <w:rStyle w:val="IndexLink"/>
                <w:rtl w:val="true"/>
              </w:rPr>
              <w:t>بخش سی و هشتم</w:t>
            </w:r>
            <w:r>
              <w:rPr>
                <w:rStyle w:val="IndexLink"/>
                <w:rtl w:val="true"/>
              </w:rPr>
              <w:tab/>
            </w:r>
            <w:r>
              <w:rPr>
                <w:rStyle w:val="IndexLink"/>
              </w:rPr>
              <w:t>45</w:t>
            </w:r>
          </w:hyperlink>
        </w:p>
        <w:p>
          <w:pPr>
            <w:pStyle w:val="Contents4"/>
            <w:tabs>
              <w:tab w:val="clear" w:pos="8176"/>
              <w:tab w:val="right" w:pos="9026" w:leader="dot"/>
            </w:tabs>
            <w:rPr/>
          </w:pPr>
          <w:hyperlink w:anchor="__RefHeading___Toc692755_2320776876">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692757_2320776876">
            <w:r>
              <w:rPr>
                <w:webHidden/>
                <w:rStyle w:val="IndexLink"/>
                <w:rtl w:val="true"/>
              </w:rPr>
              <w:t>رزق و روزی به همراه مهمان</w:t>
            </w:r>
            <w:r>
              <w:rPr>
                <w:rStyle w:val="IndexLink"/>
                <w:rtl w:val="true"/>
              </w:rPr>
              <w:tab/>
            </w:r>
            <w:r>
              <w:rPr>
                <w:rStyle w:val="IndexLink"/>
              </w:rPr>
              <w:t>45</w:t>
            </w:r>
          </w:hyperlink>
        </w:p>
        <w:p>
          <w:pPr>
            <w:pStyle w:val="Contents3"/>
            <w:tabs>
              <w:tab w:val="clear" w:pos="8459"/>
              <w:tab w:val="right" w:pos="9026" w:leader="dot"/>
            </w:tabs>
            <w:rPr/>
          </w:pPr>
          <w:hyperlink w:anchor="__RefHeading___Toc692759_2320776876">
            <w:r>
              <w:rPr>
                <w:webHidden/>
                <w:rStyle w:val="IndexLink"/>
                <w:rtl w:val="true"/>
              </w:rPr>
              <w:t>بخش سی و نهم</w:t>
            </w:r>
            <w:r>
              <w:rPr>
                <w:rStyle w:val="IndexLink"/>
                <w:rtl w:val="true"/>
              </w:rPr>
              <w:tab/>
            </w:r>
            <w:r>
              <w:rPr>
                <w:rStyle w:val="IndexLink"/>
              </w:rPr>
              <w:t>47</w:t>
            </w:r>
          </w:hyperlink>
        </w:p>
        <w:p>
          <w:pPr>
            <w:pStyle w:val="Contents4"/>
            <w:tabs>
              <w:tab w:val="clear" w:pos="8176"/>
              <w:tab w:val="right" w:pos="9026" w:leader="dot"/>
            </w:tabs>
            <w:rPr/>
          </w:pPr>
          <w:hyperlink w:anchor="__RefHeading___Toc692761_2320776876">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92763_2320776876">
            <w:r>
              <w:rPr>
                <w:webHidden/>
                <w:rStyle w:val="IndexLink"/>
                <w:rtl w:val="true"/>
              </w:rPr>
              <w:t>حق مهمان و گرامی داشت او</w:t>
            </w:r>
            <w:r>
              <w:rPr>
                <w:rStyle w:val="IndexLink"/>
                <w:rtl w:val="true"/>
              </w:rPr>
              <w:tab/>
            </w:r>
            <w:r>
              <w:rPr>
                <w:rStyle w:val="IndexLink"/>
              </w:rPr>
              <w:t>47</w:t>
            </w:r>
          </w:hyperlink>
        </w:p>
        <w:p>
          <w:pPr>
            <w:pStyle w:val="Contents3"/>
            <w:tabs>
              <w:tab w:val="clear" w:pos="8459"/>
              <w:tab w:val="right" w:pos="9026" w:leader="dot"/>
            </w:tabs>
            <w:rPr/>
          </w:pPr>
          <w:hyperlink w:anchor="__RefHeading___Toc692765_2320776876">
            <w:r>
              <w:rPr>
                <w:webHidden/>
                <w:rStyle w:val="IndexLink"/>
                <w:rtl w:val="true"/>
              </w:rPr>
              <w:t>بخش چهلم</w:t>
            </w:r>
            <w:r>
              <w:rPr>
                <w:rStyle w:val="IndexLink"/>
                <w:rtl w:val="true"/>
              </w:rPr>
              <w:tab/>
            </w:r>
            <w:r>
              <w:rPr>
                <w:rStyle w:val="IndexLink"/>
              </w:rPr>
              <w:t>48</w:t>
            </w:r>
          </w:hyperlink>
        </w:p>
        <w:p>
          <w:pPr>
            <w:pStyle w:val="Contents4"/>
            <w:tabs>
              <w:tab w:val="clear" w:pos="8176"/>
              <w:tab w:val="right" w:pos="9026" w:leader="dot"/>
            </w:tabs>
            <w:rPr/>
          </w:pPr>
          <w:hyperlink w:anchor="__RefHeading___Toc692767_2320776876">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92769_2320776876">
            <w:r>
              <w:rPr>
                <w:webHidden/>
                <w:rStyle w:val="IndexLink"/>
                <w:rtl w:val="true"/>
              </w:rPr>
              <w:t>میل غذا با مهمان</w:t>
            </w:r>
            <w:r>
              <w:rPr>
                <w:rStyle w:val="IndexLink"/>
                <w:rtl w:val="true"/>
              </w:rPr>
              <w:tab/>
            </w:r>
            <w:r>
              <w:rPr>
                <w:rStyle w:val="IndexLink"/>
              </w:rPr>
              <w:t>48</w:t>
            </w:r>
          </w:hyperlink>
        </w:p>
        <w:p>
          <w:pPr>
            <w:pStyle w:val="Contents3"/>
            <w:tabs>
              <w:tab w:val="clear" w:pos="8459"/>
              <w:tab w:val="right" w:pos="9026" w:leader="dot"/>
            </w:tabs>
            <w:rPr/>
          </w:pPr>
          <w:hyperlink w:anchor="__RefHeading___Toc692771_2320776876">
            <w:r>
              <w:rPr>
                <w:webHidden/>
                <w:rStyle w:val="IndexLink"/>
                <w:rtl w:val="true"/>
              </w:rPr>
              <w:t>بخش چهل و یکم</w:t>
            </w:r>
            <w:r>
              <w:rPr>
                <w:rStyle w:val="IndexLink"/>
                <w:rtl w:val="true"/>
              </w:rPr>
              <w:tab/>
            </w:r>
            <w:r>
              <w:rPr>
                <w:rStyle w:val="IndexLink"/>
              </w:rPr>
              <w:t>50</w:t>
            </w:r>
          </w:hyperlink>
        </w:p>
        <w:p>
          <w:pPr>
            <w:pStyle w:val="Contents4"/>
            <w:tabs>
              <w:tab w:val="clear" w:pos="8176"/>
              <w:tab w:val="right" w:pos="9026" w:leader="dot"/>
            </w:tabs>
            <w:rPr/>
          </w:pPr>
          <w:hyperlink w:anchor="__RefHeading___Toc692773_2320776876">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692775_2320776876">
            <w:r>
              <w:rPr>
                <w:webHidden/>
                <w:rStyle w:val="IndexLink"/>
                <w:rtl w:val="true"/>
              </w:rPr>
              <w:t>انسان ناگزیر از میل غذا است</w:t>
            </w:r>
            <w:r>
              <w:rPr>
                <w:rStyle w:val="IndexLink"/>
                <w:rtl w:val="true"/>
              </w:rPr>
              <w:tab/>
            </w:r>
            <w:r>
              <w:rPr>
                <w:rStyle w:val="IndexLink"/>
              </w:rPr>
              <w:t>50</w:t>
            </w:r>
          </w:hyperlink>
        </w:p>
        <w:p>
          <w:pPr>
            <w:pStyle w:val="Contents3"/>
            <w:tabs>
              <w:tab w:val="clear" w:pos="8459"/>
              <w:tab w:val="right" w:pos="9026" w:leader="dot"/>
            </w:tabs>
            <w:rPr/>
          </w:pPr>
          <w:hyperlink w:anchor="__RefHeading___Toc692777_2320776876">
            <w:r>
              <w:rPr>
                <w:webHidden/>
                <w:rStyle w:val="IndexLink"/>
                <w:rtl w:val="true"/>
              </w:rPr>
              <w:t>بخش چهل و دوم</w:t>
            </w:r>
            <w:r>
              <w:rPr>
                <w:rStyle w:val="IndexLink"/>
                <w:rtl w:val="true"/>
              </w:rPr>
              <w:tab/>
            </w:r>
            <w:r>
              <w:rPr>
                <w:rStyle w:val="IndexLink"/>
              </w:rPr>
              <w:t>53</w:t>
            </w:r>
          </w:hyperlink>
        </w:p>
        <w:p>
          <w:pPr>
            <w:pStyle w:val="Contents4"/>
            <w:tabs>
              <w:tab w:val="clear" w:pos="8176"/>
              <w:tab w:val="right" w:pos="9026" w:leader="dot"/>
            </w:tabs>
            <w:rPr/>
          </w:pPr>
          <w:hyperlink w:anchor="__RefHeading___Toc692779_2320776876">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92781_2320776876">
            <w:r>
              <w:rPr>
                <w:webHidden/>
                <w:rStyle w:val="IndexLink"/>
                <w:rtl w:val="true"/>
              </w:rPr>
              <w:t>ناهار و شام</w:t>
            </w:r>
            <w:r>
              <w:rPr>
                <w:rStyle w:val="IndexLink"/>
                <w:rtl w:val="true"/>
              </w:rPr>
              <w:tab/>
            </w:r>
            <w:r>
              <w:rPr>
                <w:rStyle w:val="IndexLink"/>
              </w:rPr>
              <w:t>53</w:t>
            </w:r>
          </w:hyperlink>
        </w:p>
        <w:p>
          <w:pPr>
            <w:pStyle w:val="Contents3"/>
            <w:tabs>
              <w:tab w:val="clear" w:pos="8459"/>
              <w:tab w:val="right" w:pos="9026" w:leader="dot"/>
            </w:tabs>
            <w:rPr/>
          </w:pPr>
          <w:hyperlink w:anchor="__RefHeading___Toc692783_2320776876">
            <w:r>
              <w:rPr>
                <w:webHidden/>
                <w:rStyle w:val="IndexLink"/>
                <w:rtl w:val="true"/>
              </w:rPr>
              <w:t>بخش چهل و سوم</w:t>
            </w:r>
            <w:r>
              <w:rPr>
                <w:rStyle w:val="IndexLink"/>
                <w:rtl w:val="true"/>
              </w:rPr>
              <w:tab/>
            </w:r>
            <w:r>
              <w:rPr>
                <w:rStyle w:val="IndexLink"/>
              </w:rPr>
              <w:t>55</w:t>
            </w:r>
          </w:hyperlink>
        </w:p>
        <w:p>
          <w:pPr>
            <w:pStyle w:val="Contents4"/>
            <w:tabs>
              <w:tab w:val="clear" w:pos="8176"/>
              <w:tab w:val="right" w:pos="9026" w:leader="dot"/>
            </w:tabs>
            <w:rPr/>
          </w:pPr>
          <w:hyperlink w:anchor="__RefHeading___Toc692785_2320776876">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692787_2320776876">
            <w:r>
              <w:rPr>
                <w:webHidden/>
                <w:rStyle w:val="IndexLink"/>
                <w:rtl w:val="true"/>
              </w:rPr>
              <w:t>فضیلت شام و کراهت ترک آن</w:t>
            </w:r>
            <w:r>
              <w:rPr>
                <w:rStyle w:val="IndexLink"/>
                <w:rtl w:val="true"/>
              </w:rPr>
              <w:tab/>
            </w:r>
            <w:r>
              <w:rPr>
                <w:rStyle w:val="IndexLink"/>
              </w:rPr>
              <w:t>55</w:t>
            </w:r>
          </w:hyperlink>
        </w:p>
        <w:p>
          <w:pPr>
            <w:pStyle w:val="Contents3"/>
            <w:tabs>
              <w:tab w:val="clear" w:pos="8459"/>
              <w:tab w:val="right" w:pos="9026" w:leader="dot"/>
            </w:tabs>
            <w:rPr/>
          </w:pPr>
          <w:hyperlink w:anchor="__RefHeading___Toc692789_2320776876">
            <w:r>
              <w:rPr>
                <w:webHidden/>
                <w:rStyle w:val="IndexLink"/>
                <w:rtl w:val="true"/>
              </w:rPr>
              <w:t>بخش چهل و چهارم</w:t>
            </w:r>
            <w:r>
              <w:rPr>
                <w:rStyle w:val="IndexLink"/>
                <w:rtl w:val="true"/>
              </w:rPr>
              <w:tab/>
            </w:r>
            <w:r>
              <w:rPr>
                <w:rStyle w:val="IndexLink"/>
              </w:rPr>
              <w:t>59</w:t>
            </w:r>
          </w:hyperlink>
        </w:p>
        <w:p>
          <w:pPr>
            <w:pStyle w:val="Contents4"/>
            <w:tabs>
              <w:tab w:val="clear" w:pos="8176"/>
              <w:tab w:val="right" w:pos="9026" w:leader="dot"/>
            </w:tabs>
            <w:rPr/>
          </w:pPr>
          <w:hyperlink w:anchor="__RefHeading___Toc692791_2320776876">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692793_2320776876">
            <w:r>
              <w:rPr>
                <w:webHidden/>
                <w:rStyle w:val="IndexLink"/>
                <w:rtl w:val="true"/>
              </w:rPr>
              <w:t>شستن دست پیش از غذا و پس از آن</w:t>
            </w:r>
            <w:r>
              <w:rPr>
                <w:rStyle w:val="IndexLink"/>
                <w:rtl w:val="true"/>
              </w:rPr>
              <w:tab/>
            </w:r>
            <w:r>
              <w:rPr>
                <w:rStyle w:val="IndexLink"/>
              </w:rPr>
              <w:t>59</w:t>
            </w:r>
          </w:hyperlink>
        </w:p>
        <w:p>
          <w:pPr>
            <w:pStyle w:val="Contents3"/>
            <w:tabs>
              <w:tab w:val="clear" w:pos="8459"/>
              <w:tab w:val="right" w:pos="9026" w:leader="dot"/>
            </w:tabs>
            <w:rPr/>
          </w:pPr>
          <w:hyperlink w:anchor="__RefHeading___Toc692795_2320776876">
            <w:r>
              <w:rPr>
                <w:webHidden/>
                <w:rStyle w:val="IndexLink"/>
                <w:rtl w:val="true"/>
              </w:rPr>
              <w:t>بخش چهل و پنجم</w:t>
            </w:r>
            <w:r>
              <w:rPr>
                <w:rStyle w:val="IndexLink"/>
                <w:rtl w:val="true"/>
              </w:rPr>
              <w:tab/>
            </w:r>
            <w:r>
              <w:rPr>
                <w:rStyle w:val="IndexLink"/>
              </w:rPr>
              <w:t>61</w:t>
            </w:r>
          </w:hyperlink>
        </w:p>
        <w:p>
          <w:pPr>
            <w:pStyle w:val="Contents4"/>
            <w:tabs>
              <w:tab w:val="clear" w:pos="8176"/>
              <w:tab w:val="right" w:pos="9026" w:leader="dot"/>
            </w:tabs>
            <w:rPr/>
          </w:pPr>
          <w:hyperlink w:anchor="__RefHeading___Toc692797_2320776876">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692799_2320776876">
            <w:r>
              <w:rPr>
                <w:webHidden/>
                <w:rStyle w:val="IndexLink"/>
                <w:rtl w:val="true"/>
              </w:rPr>
              <w:t>شرایط شستن دست پیش از غذا</w:t>
            </w:r>
            <w:r>
              <w:rPr>
                <w:rStyle w:val="IndexLink"/>
                <w:rtl w:val="true"/>
              </w:rPr>
              <w:tab/>
            </w:r>
            <w:r>
              <w:rPr>
                <w:rStyle w:val="IndexLink"/>
              </w:rPr>
              <w:t>61</w:t>
            </w:r>
          </w:hyperlink>
        </w:p>
        <w:p>
          <w:pPr>
            <w:pStyle w:val="Contents3"/>
            <w:tabs>
              <w:tab w:val="clear" w:pos="8459"/>
              <w:tab w:val="right" w:pos="9026" w:leader="dot"/>
            </w:tabs>
            <w:rPr/>
          </w:pPr>
          <w:hyperlink w:anchor="__RefHeading___Toc692801_2320776876">
            <w:r>
              <w:rPr>
                <w:webHidden/>
                <w:rStyle w:val="IndexLink"/>
                <w:rtl w:val="true"/>
              </w:rPr>
              <w:t>بخش چهل و ششم</w:t>
            </w:r>
            <w:r>
              <w:rPr>
                <w:rStyle w:val="IndexLink"/>
                <w:rtl w:val="true"/>
              </w:rPr>
              <w:tab/>
            </w:r>
            <w:r>
              <w:rPr>
                <w:rStyle w:val="IndexLink"/>
              </w:rPr>
              <w:t>62</w:t>
            </w:r>
          </w:hyperlink>
        </w:p>
        <w:p>
          <w:pPr>
            <w:pStyle w:val="Contents4"/>
            <w:tabs>
              <w:tab w:val="clear" w:pos="8176"/>
              <w:tab w:val="right" w:pos="9026" w:leader="dot"/>
            </w:tabs>
            <w:rPr/>
          </w:pPr>
          <w:hyperlink w:anchor="__RefHeading___Toc692803_2320776876">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692805_2320776876">
            <w:r>
              <w:rPr>
                <w:webHidden/>
                <w:rStyle w:val="IndexLink"/>
                <w:rtl w:val="true"/>
              </w:rPr>
              <w:t>حوله و کشیدن دست به صورت پس از شستن</w:t>
            </w:r>
            <w:r>
              <w:rPr>
                <w:rStyle w:val="IndexLink"/>
                <w:rtl w:val="true"/>
              </w:rPr>
              <w:tab/>
            </w:r>
            <w:r>
              <w:rPr>
                <w:rStyle w:val="IndexLink"/>
              </w:rPr>
              <w:t>62</w:t>
            </w:r>
          </w:hyperlink>
        </w:p>
        <w:p>
          <w:pPr>
            <w:pStyle w:val="Contents3"/>
            <w:tabs>
              <w:tab w:val="clear" w:pos="8459"/>
              <w:tab w:val="right" w:pos="9026" w:leader="dot"/>
            </w:tabs>
            <w:rPr/>
          </w:pPr>
          <w:hyperlink w:anchor="__RefHeading___Toc692807_2320776876">
            <w:r>
              <w:rPr>
                <w:webHidden/>
                <w:rStyle w:val="IndexLink"/>
                <w:rtl w:val="true"/>
              </w:rPr>
              <w:t>بخش چهل و هفتم</w:t>
            </w:r>
            <w:r>
              <w:rPr>
                <w:rStyle w:val="IndexLink"/>
                <w:rtl w:val="true"/>
              </w:rPr>
              <w:tab/>
            </w:r>
            <w:r>
              <w:rPr>
                <w:rStyle w:val="IndexLink"/>
              </w:rPr>
              <w:t>64</w:t>
            </w:r>
          </w:hyperlink>
        </w:p>
        <w:p>
          <w:pPr>
            <w:pStyle w:val="Contents4"/>
            <w:tabs>
              <w:tab w:val="clear" w:pos="8176"/>
              <w:tab w:val="right" w:pos="9026" w:leader="dot"/>
            </w:tabs>
            <w:rPr/>
          </w:pPr>
          <w:hyperlink w:anchor="__RefHeading___Toc692809_2320776876">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692811_2320776876">
            <w:r>
              <w:rPr>
                <w:webHidden/>
                <w:rStyle w:val="IndexLink"/>
                <w:rtl w:val="true"/>
              </w:rPr>
              <w:t>«</w:t>
            </w:r>
            <w:r>
              <w:rPr>
                <w:rStyle w:val="IndexLink"/>
                <w:rtl w:val="true"/>
              </w:rPr>
              <w:t>بسم الله</w:t>
            </w:r>
            <w:r>
              <w:rPr>
                <w:rStyle w:val="IndexLink"/>
                <w:rtl w:val="true"/>
              </w:rPr>
              <w:t xml:space="preserve">» </w:t>
            </w:r>
            <w:r>
              <w:rPr>
                <w:rStyle w:val="IndexLink"/>
                <w:rtl w:val="true"/>
              </w:rPr>
              <w:t xml:space="preserve">و </w:t>
            </w:r>
            <w:r>
              <w:rPr>
                <w:rStyle w:val="IndexLink"/>
                <w:rtl w:val="true"/>
              </w:rPr>
              <w:t>«</w:t>
            </w:r>
            <w:r>
              <w:rPr>
                <w:rStyle w:val="IndexLink"/>
                <w:rtl w:val="true"/>
              </w:rPr>
              <w:t>الحمد لله</w:t>
            </w:r>
            <w:r>
              <w:rPr>
                <w:rStyle w:val="IndexLink"/>
                <w:rtl w:val="true"/>
              </w:rPr>
              <w:t xml:space="preserve">» </w:t>
            </w:r>
            <w:r>
              <w:rPr>
                <w:rStyle w:val="IndexLink"/>
                <w:rtl w:val="true"/>
              </w:rPr>
              <w:t>گفتن و دعا خواندن به هنگام صرف غذا</w:t>
            </w:r>
            <w:r>
              <w:rPr>
                <w:rStyle w:val="IndexLink"/>
                <w:rtl w:val="true"/>
              </w:rPr>
              <w:tab/>
            </w:r>
            <w:r>
              <w:rPr>
                <w:rStyle w:val="IndexLink"/>
              </w:rPr>
              <w:t>64</w:t>
            </w:r>
          </w:hyperlink>
        </w:p>
        <w:p>
          <w:pPr>
            <w:pStyle w:val="Contents3"/>
            <w:tabs>
              <w:tab w:val="clear" w:pos="8459"/>
              <w:tab w:val="right" w:pos="9026" w:leader="dot"/>
            </w:tabs>
            <w:rPr/>
          </w:pPr>
          <w:hyperlink w:anchor="__RefHeading___Toc692813_2320776876">
            <w:r>
              <w:rPr>
                <w:webHidden/>
                <w:rStyle w:val="IndexLink"/>
                <w:rtl w:val="true"/>
              </w:rPr>
              <w:t>بخش چهل و هشتم</w:t>
            </w:r>
            <w:r>
              <w:rPr>
                <w:rStyle w:val="IndexLink"/>
                <w:rtl w:val="true"/>
              </w:rPr>
              <w:tab/>
            </w:r>
            <w:r>
              <w:rPr>
                <w:rStyle w:val="IndexLink"/>
              </w:rPr>
              <w:t>76</w:t>
            </w:r>
          </w:hyperlink>
        </w:p>
        <w:p>
          <w:pPr>
            <w:pStyle w:val="Contents4"/>
            <w:tabs>
              <w:tab w:val="clear" w:pos="8176"/>
              <w:tab w:val="right" w:pos="9026" w:leader="dot"/>
            </w:tabs>
            <w:rPr/>
          </w:pPr>
          <w:hyperlink w:anchor="__RefHeading___Toc692815_2320776876">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692817_2320776876">
            <w:r>
              <w:rPr>
                <w:webHidden/>
                <w:rStyle w:val="IndexLink"/>
                <w:rtl w:val="true"/>
              </w:rPr>
              <w:t>چند روایت نکته دار</w:t>
            </w:r>
            <w:r>
              <w:rPr>
                <w:rStyle w:val="IndexLink"/>
                <w:rtl w:val="true"/>
              </w:rPr>
              <w:tab/>
            </w:r>
            <w:r>
              <w:rPr>
                <w:rStyle w:val="IndexLink"/>
              </w:rPr>
              <w:t>76</w:t>
            </w:r>
          </w:hyperlink>
        </w:p>
        <w:p>
          <w:pPr>
            <w:pStyle w:val="Contents3"/>
            <w:tabs>
              <w:tab w:val="clear" w:pos="8459"/>
              <w:tab w:val="right" w:pos="9026" w:leader="dot"/>
            </w:tabs>
            <w:rPr/>
          </w:pPr>
          <w:hyperlink w:anchor="__RefHeading___Toc692819_2320776876">
            <w:r>
              <w:rPr>
                <w:webHidden/>
                <w:rStyle w:val="IndexLink"/>
                <w:rtl w:val="true"/>
              </w:rPr>
              <w:t>بخش چهل و نهم</w:t>
            </w:r>
            <w:r>
              <w:rPr>
                <w:rStyle w:val="IndexLink"/>
                <w:rtl w:val="true"/>
              </w:rPr>
              <w:tab/>
            </w:r>
            <w:r>
              <w:rPr>
                <w:rStyle w:val="IndexLink"/>
              </w:rPr>
              <w:t>83</w:t>
            </w:r>
          </w:hyperlink>
        </w:p>
        <w:p>
          <w:pPr>
            <w:pStyle w:val="Contents4"/>
            <w:tabs>
              <w:tab w:val="clear" w:pos="8176"/>
              <w:tab w:val="right" w:pos="9026" w:leader="dot"/>
            </w:tabs>
            <w:rPr/>
          </w:pPr>
          <w:hyperlink w:anchor="__RefHeading___Toc692821_2320776876">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692823_2320776876">
            <w:r>
              <w:rPr>
                <w:webHidden/>
                <w:rStyle w:val="IndexLink"/>
                <w:rtl w:val="true"/>
              </w:rPr>
              <w:t>خوردن آن چه که از سفره می افتد</w:t>
            </w:r>
            <w:r>
              <w:rPr>
                <w:rStyle w:val="IndexLink"/>
                <w:rtl w:val="true"/>
              </w:rPr>
              <w:tab/>
            </w:r>
            <w:r>
              <w:rPr>
                <w:rStyle w:val="IndexLink"/>
              </w:rPr>
              <w:t>83</w:t>
            </w:r>
          </w:hyperlink>
        </w:p>
        <w:p>
          <w:pPr>
            <w:pStyle w:val="Contents3"/>
            <w:tabs>
              <w:tab w:val="clear" w:pos="8459"/>
              <w:tab w:val="right" w:pos="9026" w:leader="dot"/>
            </w:tabs>
            <w:rPr/>
          </w:pPr>
          <w:hyperlink w:anchor="__RefHeading___Toc692825_2320776876">
            <w:r>
              <w:rPr>
                <w:webHidden/>
                <w:rStyle w:val="IndexLink"/>
                <w:rtl w:val="true"/>
              </w:rPr>
              <w:t>بخش پنجاهم</w:t>
            </w:r>
            <w:r>
              <w:rPr>
                <w:rStyle w:val="IndexLink"/>
                <w:rtl w:val="true"/>
              </w:rPr>
              <w:tab/>
            </w:r>
            <w:r>
              <w:rPr>
                <w:rStyle w:val="IndexLink"/>
              </w:rPr>
              <w:t>87</w:t>
            </w:r>
          </w:hyperlink>
        </w:p>
        <w:p>
          <w:pPr>
            <w:pStyle w:val="Contents4"/>
            <w:tabs>
              <w:tab w:val="clear" w:pos="8176"/>
              <w:tab w:val="right" w:pos="9026" w:leader="dot"/>
            </w:tabs>
            <w:rPr/>
          </w:pPr>
          <w:hyperlink w:anchor="__RefHeading___Toc692827_232077687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692829_2320776876">
            <w:r>
              <w:rPr>
                <w:webHidden/>
                <w:rStyle w:val="IndexLink"/>
                <w:rtl w:val="true"/>
              </w:rPr>
              <w:t>فضیلت و ارزش نان</w:t>
            </w:r>
            <w:r>
              <w:rPr>
                <w:rStyle w:val="IndexLink"/>
                <w:rtl w:val="true"/>
              </w:rPr>
              <w:tab/>
            </w:r>
            <w:r>
              <w:rPr>
                <w:rStyle w:val="IndexLink"/>
              </w:rPr>
              <w:t>87</w:t>
            </w:r>
          </w:hyperlink>
        </w:p>
        <w:p>
          <w:pPr>
            <w:pStyle w:val="Contents3"/>
            <w:tabs>
              <w:tab w:val="clear" w:pos="8459"/>
              <w:tab w:val="right" w:pos="9026" w:leader="dot"/>
            </w:tabs>
            <w:rPr/>
          </w:pPr>
          <w:hyperlink w:anchor="__RefHeading___Toc692831_2320776876">
            <w:r>
              <w:rPr>
                <w:webHidden/>
                <w:rStyle w:val="IndexLink"/>
                <w:rtl w:val="true"/>
              </w:rPr>
              <w:t>بخش پنجاه و یکم</w:t>
            </w:r>
            <w:r>
              <w:rPr>
                <w:rStyle w:val="IndexLink"/>
                <w:rtl w:val="true"/>
              </w:rPr>
              <w:tab/>
            </w:r>
            <w:r>
              <w:rPr>
                <w:rStyle w:val="IndexLink"/>
              </w:rPr>
              <w:t>94</w:t>
            </w:r>
          </w:hyperlink>
        </w:p>
        <w:p>
          <w:pPr>
            <w:pStyle w:val="Contents4"/>
            <w:tabs>
              <w:tab w:val="clear" w:pos="8176"/>
              <w:tab w:val="right" w:pos="9026" w:leader="dot"/>
            </w:tabs>
            <w:rPr/>
          </w:pPr>
          <w:hyperlink w:anchor="__RefHeading___Toc692833_232077687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692835_2320776876">
            <w:r>
              <w:rPr>
                <w:webHidden/>
                <w:rStyle w:val="IndexLink"/>
                <w:rtl w:val="true"/>
              </w:rPr>
              <w:t>نان جو</w:t>
            </w:r>
            <w:r>
              <w:rPr>
                <w:rStyle w:val="IndexLink"/>
                <w:rtl w:val="true"/>
              </w:rPr>
              <w:tab/>
            </w:r>
            <w:r>
              <w:rPr>
                <w:rStyle w:val="IndexLink"/>
              </w:rPr>
              <w:t>94</w:t>
            </w:r>
          </w:hyperlink>
        </w:p>
        <w:p>
          <w:pPr>
            <w:pStyle w:val="Contents3"/>
            <w:tabs>
              <w:tab w:val="clear" w:pos="8459"/>
              <w:tab w:val="right" w:pos="9026" w:leader="dot"/>
            </w:tabs>
            <w:rPr/>
          </w:pPr>
          <w:hyperlink w:anchor="__RefHeading___Toc692837_2320776876">
            <w:r>
              <w:rPr>
                <w:webHidden/>
                <w:rStyle w:val="IndexLink"/>
                <w:rtl w:val="true"/>
              </w:rPr>
              <w:t>بخش پنجاه و دوم</w:t>
            </w:r>
            <w:r>
              <w:rPr>
                <w:rStyle w:val="IndexLink"/>
                <w:rtl w:val="true"/>
              </w:rPr>
              <w:tab/>
            </w:r>
            <w:r>
              <w:rPr>
                <w:rStyle w:val="IndexLink"/>
              </w:rPr>
              <w:t>95</w:t>
            </w:r>
          </w:hyperlink>
        </w:p>
        <w:p>
          <w:pPr>
            <w:pStyle w:val="Contents4"/>
            <w:tabs>
              <w:tab w:val="clear" w:pos="8176"/>
              <w:tab w:val="right" w:pos="9026" w:leader="dot"/>
            </w:tabs>
            <w:rPr/>
          </w:pPr>
          <w:hyperlink w:anchor="__RefHeading___Toc692839_2320776876">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692841_2320776876">
            <w:r>
              <w:rPr>
                <w:webHidden/>
                <w:rStyle w:val="IndexLink"/>
                <w:rtl w:val="true"/>
              </w:rPr>
              <w:t>نان برنج</w:t>
            </w:r>
            <w:r>
              <w:rPr>
                <w:rStyle w:val="IndexLink"/>
                <w:rtl w:val="true"/>
              </w:rPr>
              <w:tab/>
            </w:r>
            <w:r>
              <w:rPr>
                <w:rStyle w:val="IndexLink"/>
              </w:rPr>
              <w:t>95</w:t>
            </w:r>
          </w:hyperlink>
        </w:p>
        <w:p>
          <w:pPr>
            <w:pStyle w:val="Contents3"/>
            <w:tabs>
              <w:tab w:val="clear" w:pos="8459"/>
              <w:tab w:val="right" w:pos="9026" w:leader="dot"/>
            </w:tabs>
            <w:rPr/>
          </w:pPr>
          <w:hyperlink w:anchor="__RefHeading___Toc692843_2320776876">
            <w:r>
              <w:rPr>
                <w:webHidden/>
                <w:rStyle w:val="IndexLink"/>
                <w:rtl w:val="true"/>
              </w:rPr>
              <w:t>بخش پنجاه و سوم</w:t>
            </w:r>
            <w:r>
              <w:rPr>
                <w:rStyle w:val="IndexLink"/>
                <w:rtl w:val="true"/>
              </w:rPr>
              <w:tab/>
            </w:r>
            <w:r>
              <w:rPr>
                <w:rStyle w:val="IndexLink"/>
              </w:rPr>
              <w:t>96</w:t>
            </w:r>
          </w:hyperlink>
        </w:p>
        <w:p>
          <w:pPr>
            <w:pStyle w:val="Contents4"/>
            <w:tabs>
              <w:tab w:val="clear" w:pos="8176"/>
              <w:tab w:val="right" w:pos="9026" w:leader="dot"/>
            </w:tabs>
            <w:rPr/>
          </w:pPr>
          <w:hyperlink w:anchor="__RefHeading___Toc692845_2320776876">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692847_2320776876">
            <w:r>
              <w:rPr>
                <w:webHidden/>
                <w:rStyle w:val="IndexLink"/>
                <w:rtl w:val="true"/>
              </w:rPr>
              <w:t>قاووت ها و ارزش قاووت گندم</w:t>
            </w:r>
            <w:r>
              <w:rPr>
                <w:rStyle w:val="IndexLink"/>
                <w:rtl w:val="true"/>
              </w:rPr>
              <w:tab/>
            </w:r>
            <w:r>
              <w:rPr>
                <w:rStyle w:val="IndexLink"/>
              </w:rPr>
              <w:t>96</w:t>
            </w:r>
          </w:hyperlink>
        </w:p>
        <w:p>
          <w:pPr>
            <w:pStyle w:val="Contents3"/>
            <w:tabs>
              <w:tab w:val="clear" w:pos="8459"/>
              <w:tab w:val="right" w:pos="9026" w:leader="dot"/>
            </w:tabs>
            <w:rPr/>
          </w:pPr>
          <w:hyperlink w:anchor="__RefHeading___Toc692849_2320776876">
            <w:r>
              <w:rPr>
                <w:webHidden/>
                <w:rStyle w:val="IndexLink"/>
                <w:rtl w:val="true"/>
              </w:rPr>
              <w:t>بخش پنجاه و چهارم</w:t>
            </w:r>
            <w:r>
              <w:rPr>
                <w:rStyle w:val="IndexLink"/>
                <w:rtl w:val="true"/>
              </w:rPr>
              <w:tab/>
            </w:r>
            <w:r>
              <w:rPr>
                <w:rStyle w:val="IndexLink"/>
              </w:rPr>
              <w:t>101</w:t>
            </w:r>
          </w:hyperlink>
        </w:p>
        <w:p>
          <w:pPr>
            <w:pStyle w:val="Contents4"/>
            <w:tabs>
              <w:tab w:val="clear" w:pos="8176"/>
              <w:tab w:val="right" w:pos="9026" w:leader="dot"/>
            </w:tabs>
            <w:rPr/>
          </w:pPr>
          <w:hyperlink w:anchor="__RefHeading___Toc692851_232077687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692853_2320776876">
            <w:r>
              <w:rPr>
                <w:webHidden/>
                <w:rStyle w:val="IndexLink"/>
                <w:rtl w:val="true"/>
              </w:rPr>
              <w:t>قاووت عدس</w:t>
            </w:r>
            <w:r>
              <w:rPr>
                <w:rStyle w:val="IndexLink"/>
                <w:rtl w:val="true"/>
              </w:rPr>
              <w:tab/>
            </w:r>
            <w:r>
              <w:rPr>
                <w:rStyle w:val="IndexLink"/>
              </w:rPr>
              <w:t>101</w:t>
            </w:r>
          </w:hyperlink>
        </w:p>
        <w:p>
          <w:pPr>
            <w:pStyle w:val="Contents3"/>
            <w:tabs>
              <w:tab w:val="clear" w:pos="8459"/>
              <w:tab w:val="right" w:pos="9026" w:leader="dot"/>
            </w:tabs>
            <w:rPr/>
          </w:pPr>
          <w:hyperlink w:anchor="__RefHeading___Toc692855_2320776876">
            <w:r>
              <w:rPr>
                <w:webHidden/>
                <w:rStyle w:val="IndexLink"/>
                <w:rtl w:val="true"/>
              </w:rPr>
              <w:t>بخش پنجاه و پنجم</w:t>
            </w:r>
            <w:r>
              <w:rPr>
                <w:rStyle w:val="IndexLink"/>
                <w:rtl w:val="true"/>
              </w:rPr>
              <w:tab/>
            </w:r>
            <w:r>
              <w:rPr>
                <w:rStyle w:val="IndexLink"/>
              </w:rPr>
              <w:t>102</w:t>
            </w:r>
          </w:hyperlink>
        </w:p>
        <w:p>
          <w:pPr>
            <w:pStyle w:val="Contents4"/>
            <w:tabs>
              <w:tab w:val="clear" w:pos="8176"/>
              <w:tab w:val="right" w:pos="9026" w:leader="dot"/>
            </w:tabs>
            <w:rPr/>
          </w:pPr>
          <w:hyperlink w:anchor="__RefHeading___Toc692857_2320776876">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692859_2320776876">
            <w:r>
              <w:rPr>
                <w:webHidden/>
                <w:rStyle w:val="IndexLink"/>
                <w:rtl w:val="true"/>
              </w:rPr>
              <w:t>ارزش گوشت</w:t>
            </w:r>
            <w:r>
              <w:rPr>
                <w:rStyle w:val="IndexLink"/>
                <w:rtl w:val="true"/>
              </w:rPr>
              <w:tab/>
            </w:r>
            <w:r>
              <w:rPr>
                <w:rStyle w:val="IndexLink"/>
              </w:rPr>
              <w:t>102</w:t>
            </w:r>
          </w:hyperlink>
        </w:p>
        <w:p>
          <w:pPr>
            <w:pStyle w:val="Contents3"/>
            <w:tabs>
              <w:tab w:val="clear" w:pos="8459"/>
              <w:tab w:val="right" w:pos="9026" w:leader="dot"/>
            </w:tabs>
            <w:rPr/>
          </w:pPr>
          <w:hyperlink w:anchor="__RefHeading___Toc692861_2320776876">
            <w:r>
              <w:rPr>
                <w:webHidden/>
                <w:rStyle w:val="IndexLink"/>
                <w:rtl w:val="true"/>
              </w:rPr>
              <w:t>بخش پنجاه و ششم</w:t>
            </w:r>
            <w:r>
              <w:rPr>
                <w:rStyle w:val="IndexLink"/>
                <w:rtl w:val="true"/>
              </w:rPr>
              <w:tab/>
            </w:r>
            <w:r>
              <w:rPr>
                <w:rStyle w:val="IndexLink"/>
              </w:rPr>
              <w:t>105</w:t>
            </w:r>
          </w:hyperlink>
        </w:p>
        <w:p>
          <w:pPr>
            <w:pStyle w:val="Contents4"/>
            <w:tabs>
              <w:tab w:val="clear" w:pos="8176"/>
              <w:tab w:val="right" w:pos="9026" w:leader="dot"/>
            </w:tabs>
            <w:rPr/>
          </w:pPr>
          <w:hyperlink w:anchor="__RefHeading___Toc692863_2320776876">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692865_2320776876">
            <w:r>
              <w:rPr>
                <w:webHidden/>
                <w:rStyle w:val="IndexLink"/>
                <w:rtl w:val="true"/>
              </w:rPr>
              <w:t>کسی که چهل روز گوشت نخورد اخلاقش دگرگون می شود</w:t>
            </w:r>
            <w:r>
              <w:rPr>
                <w:rStyle w:val="IndexLink"/>
                <w:rtl w:val="true"/>
              </w:rPr>
              <w:tab/>
            </w:r>
            <w:r>
              <w:rPr>
                <w:rStyle w:val="IndexLink"/>
              </w:rPr>
              <w:t>105</w:t>
            </w:r>
          </w:hyperlink>
        </w:p>
        <w:p>
          <w:pPr>
            <w:pStyle w:val="Contents3"/>
            <w:tabs>
              <w:tab w:val="clear" w:pos="8459"/>
              <w:tab w:val="right" w:pos="9026" w:leader="dot"/>
            </w:tabs>
            <w:rPr/>
          </w:pPr>
          <w:hyperlink w:anchor="__RefHeading___Toc692867_2320776876">
            <w:r>
              <w:rPr>
                <w:webHidden/>
                <w:rStyle w:val="IndexLink"/>
                <w:rtl w:val="true"/>
              </w:rPr>
              <w:t>بخش پنجاه و هفتم</w:t>
            </w:r>
            <w:r>
              <w:rPr>
                <w:rStyle w:val="IndexLink"/>
                <w:rtl w:val="true"/>
              </w:rPr>
              <w:tab/>
            </w:r>
            <w:r>
              <w:rPr>
                <w:rStyle w:val="IndexLink"/>
              </w:rPr>
              <w:t>107</w:t>
            </w:r>
          </w:hyperlink>
        </w:p>
        <w:p>
          <w:pPr>
            <w:pStyle w:val="Contents4"/>
            <w:tabs>
              <w:tab w:val="clear" w:pos="8176"/>
              <w:tab w:val="right" w:pos="9026" w:leader="dot"/>
            </w:tabs>
            <w:rPr/>
          </w:pPr>
          <w:hyperlink w:anchor="__RefHeading___Toc692869_2320776876">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692871_2320776876">
            <w:r>
              <w:rPr>
                <w:webHidden/>
                <w:rStyle w:val="IndexLink"/>
                <w:rtl w:val="true"/>
              </w:rPr>
              <w:t>برتری گوشت گوسفند بر گوشت بز</w:t>
            </w:r>
            <w:r>
              <w:rPr>
                <w:rStyle w:val="IndexLink"/>
                <w:rtl w:val="true"/>
              </w:rPr>
              <w:tab/>
            </w:r>
            <w:r>
              <w:rPr>
                <w:rStyle w:val="IndexLink"/>
              </w:rPr>
              <w:t>107</w:t>
            </w:r>
          </w:hyperlink>
        </w:p>
        <w:p>
          <w:pPr>
            <w:pStyle w:val="Contents3"/>
            <w:tabs>
              <w:tab w:val="clear" w:pos="8459"/>
              <w:tab w:val="right" w:pos="9026" w:leader="dot"/>
            </w:tabs>
            <w:rPr/>
          </w:pPr>
          <w:hyperlink w:anchor="__RefHeading___Toc692873_2320776876">
            <w:r>
              <w:rPr>
                <w:webHidden/>
                <w:rStyle w:val="IndexLink"/>
                <w:rtl w:val="true"/>
              </w:rPr>
              <w:t>یخش پنجاه و هشتم</w:t>
            </w:r>
            <w:r>
              <w:rPr>
                <w:rStyle w:val="IndexLink"/>
                <w:rtl w:val="true"/>
              </w:rPr>
              <w:tab/>
            </w:r>
            <w:r>
              <w:rPr>
                <w:rStyle w:val="IndexLink"/>
              </w:rPr>
              <w:t>109</w:t>
            </w:r>
          </w:hyperlink>
        </w:p>
        <w:p>
          <w:pPr>
            <w:pStyle w:val="Contents4"/>
            <w:tabs>
              <w:tab w:val="clear" w:pos="8176"/>
              <w:tab w:val="right" w:pos="9026" w:leader="dot"/>
            </w:tabs>
            <w:rPr/>
          </w:pPr>
          <w:hyperlink w:anchor="__RefHeading___Toc692875_2320776876">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92877_2320776876">
            <w:r>
              <w:rPr>
                <w:webHidden/>
                <w:rStyle w:val="IndexLink"/>
                <w:rtl w:val="true"/>
              </w:rPr>
              <w:t>گوشت گاو و پیه های آن</w:t>
            </w:r>
            <w:r>
              <w:rPr>
                <w:rStyle w:val="IndexLink"/>
                <w:rtl w:val="true"/>
              </w:rPr>
              <w:tab/>
            </w:r>
            <w:r>
              <w:rPr>
                <w:rStyle w:val="IndexLink"/>
              </w:rPr>
              <w:t>109</w:t>
            </w:r>
          </w:hyperlink>
        </w:p>
        <w:p>
          <w:pPr>
            <w:pStyle w:val="Contents3"/>
            <w:tabs>
              <w:tab w:val="clear" w:pos="8459"/>
              <w:tab w:val="right" w:pos="9026" w:leader="dot"/>
            </w:tabs>
            <w:rPr/>
          </w:pPr>
          <w:hyperlink w:anchor="__RefHeading___Toc692879_2320776876">
            <w:r>
              <w:rPr>
                <w:webHidden/>
                <w:rStyle w:val="IndexLink"/>
                <w:rtl w:val="true"/>
              </w:rPr>
              <w:t>بخش پنجاه و نهم</w:t>
            </w:r>
            <w:r>
              <w:rPr>
                <w:rStyle w:val="IndexLink"/>
                <w:rtl w:val="true"/>
              </w:rPr>
              <w:tab/>
            </w:r>
            <w:r>
              <w:rPr>
                <w:rStyle w:val="IndexLink"/>
              </w:rPr>
              <w:t>111</w:t>
            </w:r>
          </w:hyperlink>
        </w:p>
        <w:p>
          <w:pPr>
            <w:pStyle w:val="Contents4"/>
            <w:tabs>
              <w:tab w:val="clear" w:pos="8176"/>
              <w:tab w:val="right" w:pos="9026" w:leader="dot"/>
            </w:tabs>
            <w:rPr/>
          </w:pPr>
          <w:hyperlink w:anchor="__RefHeading___Toc692881_232077687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692883_2320776876">
            <w:r>
              <w:rPr>
                <w:webHidden/>
                <w:rStyle w:val="IndexLink"/>
                <w:rtl w:val="true"/>
              </w:rPr>
              <w:t>گوشت شتر و شتر خراسانی</w:t>
            </w:r>
            <w:r>
              <w:rPr>
                <w:rStyle w:val="IndexLink"/>
                <w:rtl w:val="true"/>
              </w:rPr>
              <w:tab/>
            </w:r>
            <w:r>
              <w:rPr>
                <w:rStyle w:val="IndexLink"/>
              </w:rPr>
              <w:t>111</w:t>
            </w:r>
          </w:hyperlink>
        </w:p>
        <w:p>
          <w:pPr>
            <w:pStyle w:val="Contents3"/>
            <w:tabs>
              <w:tab w:val="clear" w:pos="8459"/>
              <w:tab w:val="right" w:pos="9026" w:leader="dot"/>
            </w:tabs>
            <w:rPr/>
          </w:pPr>
          <w:hyperlink w:anchor="__RefHeading___Toc692885_2320776876">
            <w:r>
              <w:rPr>
                <w:webHidden/>
                <w:rStyle w:val="IndexLink"/>
                <w:rtl w:val="true"/>
              </w:rPr>
              <w:t>بخش شصتم</w:t>
            </w:r>
            <w:r>
              <w:rPr>
                <w:rStyle w:val="IndexLink"/>
                <w:rtl w:val="true"/>
              </w:rPr>
              <w:tab/>
            </w:r>
            <w:r>
              <w:rPr>
                <w:rStyle w:val="IndexLink"/>
              </w:rPr>
              <w:t>112</w:t>
            </w:r>
          </w:hyperlink>
        </w:p>
        <w:p>
          <w:pPr>
            <w:pStyle w:val="Contents4"/>
            <w:tabs>
              <w:tab w:val="clear" w:pos="8176"/>
              <w:tab w:val="right" w:pos="9026" w:leader="dot"/>
            </w:tabs>
            <w:rPr/>
          </w:pPr>
          <w:hyperlink w:anchor="__RefHeading___Toc692887_2320776876">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692889_2320776876">
            <w:r>
              <w:rPr>
                <w:webHidden/>
                <w:rStyle w:val="IndexLink"/>
                <w:rtl w:val="true"/>
              </w:rPr>
              <w:t>گوشت پرندگان</w:t>
            </w:r>
            <w:r>
              <w:rPr>
                <w:rStyle w:val="IndexLink"/>
                <w:rtl w:val="true"/>
              </w:rPr>
              <w:tab/>
            </w:r>
            <w:r>
              <w:rPr>
                <w:rStyle w:val="IndexLink"/>
              </w:rPr>
              <w:t>112</w:t>
            </w:r>
          </w:hyperlink>
        </w:p>
        <w:p>
          <w:pPr>
            <w:pStyle w:val="Contents3"/>
            <w:tabs>
              <w:tab w:val="clear" w:pos="8459"/>
              <w:tab w:val="right" w:pos="9026" w:leader="dot"/>
            </w:tabs>
            <w:rPr/>
          </w:pPr>
          <w:hyperlink w:anchor="__RefHeading___Toc692891_2320776876">
            <w:r>
              <w:rPr>
                <w:webHidden/>
                <w:rStyle w:val="IndexLink"/>
                <w:rtl w:val="true"/>
              </w:rPr>
              <w:t>بخش شصت و یکم</w:t>
            </w:r>
            <w:r>
              <w:rPr>
                <w:rStyle w:val="IndexLink"/>
                <w:rtl w:val="true"/>
              </w:rPr>
              <w:tab/>
            </w:r>
            <w:r>
              <w:rPr>
                <w:rStyle w:val="IndexLink"/>
              </w:rPr>
              <w:t>114</w:t>
            </w:r>
          </w:hyperlink>
        </w:p>
        <w:p>
          <w:pPr>
            <w:pStyle w:val="Contents4"/>
            <w:tabs>
              <w:tab w:val="clear" w:pos="8176"/>
              <w:tab w:val="right" w:pos="9026" w:leader="dot"/>
            </w:tabs>
            <w:rPr/>
          </w:pPr>
          <w:hyperlink w:anchor="__RefHeading___Toc692893_2320776876">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692895_2320776876">
            <w:r>
              <w:rPr>
                <w:webHidden/>
                <w:rStyle w:val="IndexLink"/>
                <w:rtl w:val="true"/>
              </w:rPr>
              <w:t>گوشت آهو و گور خر</w:t>
            </w:r>
            <w:r>
              <w:rPr>
                <w:rStyle w:val="IndexLink"/>
                <w:rtl w:val="true"/>
              </w:rPr>
              <w:tab/>
            </w:r>
            <w:r>
              <w:rPr>
                <w:rStyle w:val="IndexLink"/>
              </w:rPr>
              <w:t>114</w:t>
            </w:r>
          </w:hyperlink>
        </w:p>
        <w:p>
          <w:pPr>
            <w:pStyle w:val="Contents3"/>
            <w:tabs>
              <w:tab w:val="clear" w:pos="8459"/>
              <w:tab w:val="right" w:pos="9026" w:leader="dot"/>
            </w:tabs>
            <w:rPr/>
          </w:pPr>
          <w:hyperlink w:anchor="__RefHeading___Toc692897_2320776876">
            <w:r>
              <w:rPr>
                <w:webHidden/>
                <w:rStyle w:val="IndexLink"/>
                <w:rtl w:val="true"/>
              </w:rPr>
              <w:t>بخش شصت و دوم</w:t>
            </w:r>
            <w:r>
              <w:rPr>
                <w:rStyle w:val="IndexLink"/>
                <w:rtl w:val="true"/>
              </w:rPr>
              <w:tab/>
            </w:r>
            <w:r>
              <w:rPr>
                <w:rStyle w:val="IndexLink"/>
              </w:rPr>
              <w:t>115</w:t>
            </w:r>
          </w:hyperlink>
        </w:p>
        <w:p>
          <w:pPr>
            <w:pStyle w:val="Contents4"/>
            <w:tabs>
              <w:tab w:val="clear" w:pos="8176"/>
              <w:tab w:val="right" w:pos="9026" w:leader="dot"/>
            </w:tabs>
            <w:rPr/>
          </w:pPr>
          <w:hyperlink w:anchor="__RefHeading___Toc692899_2320776876">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692901_2320776876">
            <w:r>
              <w:rPr>
                <w:webHidden/>
                <w:rStyle w:val="IndexLink"/>
                <w:rtl w:val="true"/>
              </w:rPr>
              <w:t>گوشت گاومیش</w:t>
            </w:r>
            <w:r>
              <w:rPr>
                <w:rStyle w:val="IndexLink"/>
                <w:rtl w:val="true"/>
              </w:rPr>
              <w:tab/>
            </w:r>
            <w:r>
              <w:rPr>
                <w:rStyle w:val="IndexLink"/>
              </w:rPr>
              <w:t>115</w:t>
            </w:r>
          </w:hyperlink>
        </w:p>
        <w:p>
          <w:pPr>
            <w:pStyle w:val="Contents3"/>
            <w:tabs>
              <w:tab w:val="clear" w:pos="8459"/>
              <w:tab w:val="right" w:pos="9026" w:leader="dot"/>
            </w:tabs>
            <w:rPr/>
          </w:pPr>
          <w:hyperlink w:anchor="__RefHeading___Toc692903_2320776876">
            <w:r>
              <w:rPr>
                <w:webHidden/>
                <w:rStyle w:val="IndexLink"/>
                <w:rtl w:val="true"/>
              </w:rPr>
              <w:t>بخش شصت و سوم</w:t>
            </w:r>
            <w:r>
              <w:rPr>
                <w:rStyle w:val="IndexLink"/>
                <w:rtl w:val="true"/>
              </w:rPr>
              <w:tab/>
            </w:r>
            <w:r>
              <w:rPr>
                <w:rStyle w:val="IndexLink"/>
              </w:rPr>
              <w:t>116</w:t>
            </w:r>
          </w:hyperlink>
        </w:p>
        <w:p>
          <w:pPr>
            <w:pStyle w:val="Contents4"/>
            <w:tabs>
              <w:tab w:val="clear" w:pos="8176"/>
              <w:tab w:val="right" w:pos="9026" w:leader="dot"/>
            </w:tabs>
            <w:rPr/>
          </w:pPr>
          <w:hyperlink w:anchor="__RefHeading___Toc692905_2320776876">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692907_2320776876">
            <w:r>
              <w:rPr>
                <w:webHidden/>
                <w:rStyle w:val="IndexLink"/>
                <w:rtl w:val="true"/>
              </w:rPr>
              <w:t>کراهت خوردن گوشت ناپخته</w:t>
            </w:r>
            <w:r>
              <w:rPr>
                <w:rStyle w:val="IndexLink"/>
                <w:rtl w:val="true"/>
              </w:rPr>
              <w:tab/>
            </w:r>
            <w:r>
              <w:rPr>
                <w:rStyle w:val="IndexLink"/>
              </w:rPr>
              <w:t>116</w:t>
            </w:r>
          </w:hyperlink>
        </w:p>
        <w:p>
          <w:pPr>
            <w:pStyle w:val="Contents3"/>
            <w:tabs>
              <w:tab w:val="clear" w:pos="8459"/>
              <w:tab w:val="right" w:pos="9026" w:leader="dot"/>
            </w:tabs>
            <w:rPr/>
          </w:pPr>
          <w:hyperlink w:anchor="__RefHeading___Toc692909_2320776876">
            <w:r>
              <w:rPr>
                <w:webHidden/>
                <w:rStyle w:val="IndexLink"/>
                <w:rtl w:val="true"/>
              </w:rPr>
              <w:t>بخش شصت و چهارم</w:t>
            </w:r>
            <w:r>
              <w:rPr>
                <w:rStyle w:val="IndexLink"/>
                <w:rtl w:val="true"/>
              </w:rPr>
              <w:tab/>
            </w:r>
            <w:r>
              <w:rPr>
                <w:rStyle w:val="IndexLink"/>
              </w:rPr>
              <w:t>117</w:t>
            </w:r>
          </w:hyperlink>
        </w:p>
        <w:p>
          <w:pPr>
            <w:pStyle w:val="Contents4"/>
            <w:tabs>
              <w:tab w:val="clear" w:pos="8176"/>
              <w:tab w:val="right" w:pos="9026" w:leader="dot"/>
            </w:tabs>
            <w:rPr/>
          </w:pPr>
          <w:hyperlink w:anchor="__RefHeading___Toc692911_2320776876">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692913_2320776876">
            <w:r>
              <w:rPr>
                <w:webHidden/>
                <w:rStyle w:val="IndexLink"/>
                <w:rtl w:val="true"/>
              </w:rPr>
              <w:t xml:space="preserve">گوشت </w:t>
            </w:r>
            <w:r>
              <w:rPr>
                <w:rStyle w:val="IndexLink"/>
                <w:rtl w:val="true"/>
              </w:rPr>
              <w:t>«</w:t>
            </w:r>
            <w:r>
              <w:rPr>
                <w:rStyle w:val="IndexLink"/>
                <w:rtl w:val="true"/>
              </w:rPr>
              <w:t>قدید</w:t>
            </w:r>
            <w:r>
              <w:rPr>
                <w:rStyle w:val="IndexLink"/>
                <w:rtl w:val="true"/>
              </w:rPr>
              <w:t>»</w:t>
              <w:tab/>
            </w:r>
            <w:r>
              <w:rPr>
                <w:rStyle w:val="IndexLink"/>
              </w:rPr>
              <w:t>117</w:t>
            </w:r>
          </w:hyperlink>
        </w:p>
        <w:p>
          <w:pPr>
            <w:pStyle w:val="Contents3"/>
            <w:tabs>
              <w:tab w:val="clear" w:pos="8459"/>
              <w:tab w:val="right" w:pos="9026" w:leader="dot"/>
            </w:tabs>
            <w:rPr/>
          </w:pPr>
          <w:hyperlink w:anchor="__RefHeading___Toc692915_2320776876">
            <w:r>
              <w:rPr>
                <w:webHidden/>
                <w:rStyle w:val="IndexLink"/>
                <w:rtl w:val="true"/>
              </w:rPr>
              <w:t>بخش شصت و پنجم</w:t>
            </w:r>
            <w:r>
              <w:rPr>
                <w:rStyle w:val="IndexLink"/>
                <w:rtl w:val="true"/>
              </w:rPr>
              <w:tab/>
            </w:r>
            <w:r>
              <w:rPr>
                <w:rStyle w:val="IndexLink"/>
              </w:rPr>
              <w:t>120</w:t>
            </w:r>
          </w:hyperlink>
        </w:p>
        <w:p>
          <w:pPr>
            <w:pStyle w:val="Contents4"/>
            <w:tabs>
              <w:tab w:val="clear" w:pos="8176"/>
              <w:tab w:val="right" w:pos="9026" w:leader="dot"/>
            </w:tabs>
            <w:rPr/>
          </w:pPr>
          <w:hyperlink w:anchor="__RefHeading___Toc692917_2320776876">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692919_2320776876">
            <w:r>
              <w:rPr>
                <w:webHidden/>
                <w:rStyle w:val="IndexLink"/>
                <w:rtl w:val="true"/>
              </w:rPr>
              <w:t>برتری گوشت سردست بر گوشت دیگر اعضا</w:t>
            </w:r>
            <w:r>
              <w:rPr>
                <w:rStyle w:val="IndexLink"/>
                <w:rtl w:val="true"/>
              </w:rPr>
              <w:tab/>
            </w:r>
            <w:r>
              <w:rPr>
                <w:rStyle w:val="IndexLink"/>
              </w:rPr>
              <w:t>120</w:t>
            </w:r>
          </w:hyperlink>
        </w:p>
        <w:p>
          <w:pPr>
            <w:pStyle w:val="Contents3"/>
            <w:tabs>
              <w:tab w:val="clear" w:pos="8459"/>
              <w:tab w:val="right" w:pos="9026" w:leader="dot"/>
            </w:tabs>
            <w:rPr/>
          </w:pPr>
          <w:hyperlink w:anchor="__RefHeading___Toc692921_2320776876">
            <w:r>
              <w:rPr>
                <w:webHidden/>
                <w:rStyle w:val="IndexLink"/>
                <w:rtl w:val="true"/>
              </w:rPr>
              <w:t>بخش شصت و ششم</w:t>
            </w:r>
            <w:r>
              <w:rPr>
                <w:rStyle w:val="IndexLink"/>
                <w:rtl w:val="true"/>
              </w:rPr>
              <w:tab/>
            </w:r>
            <w:r>
              <w:rPr>
                <w:rStyle w:val="IndexLink"/>
              </w:rPr>
              <w:t>121</w:t>
            </w:r>
          </w:hyperlink>
        </w:p>
        <w:p>
          <w:pPr>
            <w:pStyle w:val="Contents4"/>
            <w:tabs>
              <w:tab w:val="clear" w:pos="8176"/>
              <w:tab w:val="right" w:pos="9026" w:leader="dot"/>
            </w:tabs>
            <w:rPr/>
          </w:pPr>
          <w:hyperlink w:anchor="__RefHeading___Toc692923_2320776876">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692925_2320776876">
            <w:r>
              <w:rPr>
                <w:webHidden/>
                <w:rStyle w:val="IndexLink"/>
                <w:rtl w:val="true"/>
              </w:rPr>
              <w:t>غذای پخته شده</w:t>
            </w:r>
            <w:r>
              <w:rPr>
                <w:rStyle w:val="IndexLink"/>
                <w:rtl w:val="true"/>
              </w:rPr>
              <w:tab/>
            </w:r>
            <w:r>
              <w:rPr>
                <w:rStyle w:val="IndexLink"/>
              </w:rPr>
              <w:t>121</w:t>
            </w:r>
          </w:hyperlink>
        </w:p>
        <w:p>
          <w:pPr>
            <w:pStyle w:val="Contents3"/>
            <w:tabs>
              <w:tab w:val="clear" w:pos="8459"/>
              <w:tab w:val="right" w:pos="9026" w:leader="dot"/>
            </w:tabs>
            <w:rPr/>
          </w:pPr>
          <w:hyperlink w:anchor="__RefHeading___Toc692927_2320776876">
            <w:r>
              <w:rPr>
                <w:webHidden/>
                <w:rStyle w:val="IndexLink"/>
                <w:rtl w:val="true"/>
              </w:rPr>
              <w:t>بخش شصت و هفتم</w:t>
            </w:r>
            <w:r>
              <w:rPr>
                <w:rStyle w:val="IndexLink"/>
                <w:rtl w:val="true"/>
              </w:rPr>
              <w:tab/>
            </w:r>
            <w:r>
              <w:rPr>
                <w:rStyle w:val="IndexLink"/>
              </w:rPr>
              <w:t>124</w:t>
            </w:r>
          </w:hyperlink>
        </w:p>
        <w:p>
          <w:pPr>
            <w:pStyle w:val="Contents4"/>
            <w:tabs>
              <w:tab w:val="clear" w:pos="8176"/>
              <w:tab w:val="right" w:pos="9026" w:leader="dot"/>
            </w:tabs>
            <w:rPr/>
          </w:pPr>
          <w:hyperlink w:anchor="__RefHeading___Toc692929_2320776876">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692931_2320776876">
            <w:r>
              <w:rPr>
                <w:webHidden/>
                <w:rStyle w:val="IndexLink"/>
                <w:rtl w:val="true"/>
              </w:rPr>
              <w:t>ترید</w:t>
            </w:r>
            <w:r>
              <w:rPr>
                <w:rStyle w:val="IndexLink"/>
                <w:rtl w:val="true"/>
              </w:rPr>
              <w:tab/>
            </w:r>
            <w:r>
              <w:rPr>
                <w:rStyle w:val="IndexLink"/>
              </w:rPr>
              <w:t>124</w:t>
            </w:r>
          </w:hyperlink>
        </w:p>
        <w:p>
          <w:pPr>
            <w:pStyle w:val="Contents3"/>
            <w:tabs>
              <w:tab w:val="clear" w:pos="8459"/>
              <w:tab w:val="right" w:pos="9026" w:leader="dot"/>
            </w:tabs>
            <w:rPr/>
          </w:pPr>
          <w:hyperlink w:anchor="__RefHeading___Toc692933_2320776876">
            <w:r>
              <w:rPr>
                <w:webHidden/>
                <w:rStyle w:val="IndexLink"/>
                <w:rtl w:val="true"/>
              </w:rPr>
              <w:t>بخش شصت و هشتم</w:t>
            </w:r>
            <w:r>
              <w:rPr>
                <w:rStyle w:val="IndexLink"/>
                <w:rtl w:val="true"/>
              </w:rPr>
              <w:tab/>
            </w:r>
            <w:r>
              <w:rPr>
                <w:rStyle w:val="IndexLink"/>
              </w:rPr>
              <w:t>127</w:t>
            </w:r>
          </w:hyperlink>
        </w:p>
        <w:p>
          <w:pPr>
            <w:pStyle w:val="Contents4"/>
            <w:tabs>
              <w:tab w:val="clear" w:pos="8176"/>
              <w:tab w:val="right" w:pos="9026" w:leader="dot"/>
            </w:tabs>
            <w:rPr/>
          </w:pPr>
          <w:hyperlink w:anchor="__RefHeading___Toc692935_2320776876">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692937_2320776876">
            <w:r>
              <w:rPr>
                <w:webHidden/>
                <w:rStyle w:val="IndexLink"/>
                <w:rtl w:val="true"/>
              </w:rPr>
              <w:t>گوشت بریان، کباب و کله</w:t>
            </w:r>
            <w:r>
              <w:rPr>
                <w:rStyle w:val="IndexLink"/>
                <w:rtl w:val="true"/>
              </w:rPr>
              <w:tab/>
            </w:r>
            <w:r>
              <w:rPr>
                <w:rStyle w:val="IndexLink"/>
              </w:rPr>
              <w:t>127</w:t>
            </w:r>
          </w:hyperlink>
        </w:p>
        <w:p>
          <w:pPr>
            <w:pStyle w:val="Contents3"/>
            <w:tabs>
              <w:tab w:val="clear" w:pos="8459"/>
              <w:tab w:val="right" w:pos="9026" w:leader="dot"/>
            </w:tabs>
            <w:rPr/>
          </w:pPr>
          <w:hyperlink w:anchor="__RefHeading___Toc692939_2320776876">
            <w:r>
              <w:rPr>
                <w:webHidden/>
                <w:rStyle w:val="IndexLink"/>
                <w:rtl w:val="true"/>
              </w:rPr>
              <w:t>بخش شصت و نهم</w:t>
            </w:r>
            <w:r>
              <w:rPr>
                <w:rStyle w:val="IndexLink"/>
                <w:rtl w:val="true"/>
              </w:rPr>
              <w:tab/>
            </w:r>
            <w:r>
              <w:rPr>
                <w:rStyle w:val="IndexLink"/>
              </w:rPr>
              <w:t>130</w:t>
            </w:r>
          </w:hyperlink>
        </w:p>
        <w:p>
          <w:pPr>
            <w:pStyle w:val="Contents4"/>
            <w:tabs>
              <w:tab w:val="clear" w:pos="8176"/>
              <w:tab w:val="right" w:pos="9026" w:leader="dot"/>
            </w:tabs>
            <w:rPr/>
          </w:pPr>
          <w:hyperlink w:anchor="__RefHeading___Toc692941_2320776876">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692943_2320776876">
            <w:r>
              <w:rPr>
                <w:webHidden/>
                <w:rStyle w:val="IndexLink"/>
                <w:rtl w:val="true"/>
              </w:rPr>
              <w:t>حليم</w:t>
            </w:r>
            <w:r>
              <w:rPr>
                <w:rStyle w:val="IndexLink"/>
                <w:rtl w:val="true"/>
              </w:rPr>
              <w:tab/>
            </w:r>
            <w:r>
              <w:rPr>
                <w:rStyle w:val="IndexLink"/>
              </w:rPr>
              <w:t>130</w:t>
            </w:r>
          </w:hyperlink>
        </w:p>
        <w:p>
          <w:pPr>
            <w:pStyle w:val="Contents3"/>
            <w:tabs>
              <w:tab w:val="clear" w:pos="8459"/>
              <w:tab w:val="right" w:pos="9026" w:leader="dot"/>
            </w:tabs>
            <w:rPr/>
          </w:pPr>
          <w:hyperlink w:anchor="__RefHeading___Toc692945_2320776876">
            <w:r>
              <w:rPr>
                <w:webHidden/>
                <w:rStyle w:val="IndexLink"/>
                <w:rtl w:val="true"/>
              </w:rPr>
              <w:t>بخش هفتادم</w:t>
            </w:r>
            <w:r>
              <w:rPr>
                <w:rStyle w:val="IndexLink"/>
                <w:rtl w:val="true"/>
              </w:rPr>
              <w:tab/>
            </w:r>
            <w:r>
              <w:rPr>
                <w:rStyle w:val="IndexLink"/>
              </w:rPr>
              <w:t>131</w:t>
            </w:r>
          </w:hyperlink>
        </w:p>
        <w:p>
          <w:pPr>
            <w:pStyle w:val="Contents4"/>
            <w:tabs>
              <w:tab w:val="clear" w:pos="8176"/>
              <w:tab w:val="right" w:pos="9026" w:leader="dot"/>
            </w:tabs>
            <w:rPr/>
          </w:pPr>
          <w:hyperlink w:anchor="__RefHeading___Toc692947_2320776876">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692949_2320776876">
            <w:r>
              <w:rPr>
                <w:webHidden/>
                <w:rStyle w:val="IndexLink"/>
                <w:rtl w:val="true"/>
              </w:rPr>
              <w:t>غذای مثلثه واحساء</w:t>
            </w:r>
            <w:r>
              <w:rPr>
                <w:rStyle w:val="IndexLink"/>
                <w:rtl w:val="true"/>
              </w:rPr>
              <w:tab/>
            </w:r>
            <w:r>
              <w:rPr>
                <w:rStyle w:val="IndexLink"/>
              </w:rPr>
              <w:t>131</w:t>
            </w:r>
          </w:hyperlink>
        </w:p>
        <w:p>
          <w:pPr>
            <w:pStyle w:val="Contents3"/>
            <w:tabs>
              <w:tab w:val="clear" w:pos="8459"/>
              <w:tab w:val="right" w:pos="9026" w:leader="dot"/>
            </w:tabs>
            <w:rPr/>
          </w:pPr>
          <w:hyperlink w:anchor="__RefHeading___Toc692951_2320776876">
            <w:r>
              <w:rPr>
                <w:webHidden/>
                <w:rStyle w:val="IndexLink"/>
                <w:rtl w:val="true"/>
              </w:rPr>
              <w:t>بخش هفتاد و یکم</w:t>
            </w:r>
            <w:r>
              <w:rPr>
                <w:rStyle w:val="IndexLink"/>
                <w:rtl w:val="true"/>
              </w:rPr>
              <w:tab/>
            </w:r>
            <w:r>
              <w:rPr>
                <w:rStyle w:val="IndexLink"/>
              </w:rPr>
              <w:t>133</w:t>
            </w:r>
          </w:hyperlink>
        </w:p>
        <w:p>
          <w:pPr>
            <w:pStyle w:val="Contents4"/>
            <w:tabs>
              <w:tab w:val="clear" w:pos="8176"/>
              <w:tab w:val="right" w:pos="9026" w:leader="dot"/>
            </w:tabs>
            <w:rPr/>
          </w:pPr>
          <w:hyperlink w:anchor="__RefHeading___Toc692953_2320776876">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692955_2320776876">
            <w:r>
              <w:rPr>
                <w:webHidden/>
                <w:rStyle w:val="IndexLink"/>
                <w:rtl w:val="true"/>
              </w:rPr>
              <w:t>حلواء</w:t>
            </w:r>
            <w:r>
              <w:rPr>
                <w:rStyle w:val="IndexLink"/>
                <w:rtl w:val="true"/>
              </w:rPr>
              <w:tab/>
            </w:r>
            <w:r>
              <w:rPr>
                <w:rStyle w:val="IndexLink"/>
              </w:rPr>
              <w:t>133</w:t>
            </w:r>
          </w:hyperlink>
        </w:p>
        <w:p>
          <w:pPr>
            <w:pStyle w:val="Contents3"/>
            <w:tabs>
              <w:tab w:val="clear" w:pos="8459"/>
              <w:tab w:val="right" w:pos="9026" w:leader="dot"/>
            </w:tabs>
            <w:rPr/>
          </w:pPr>
          <w:hyperlink w:anchor="__RefHeading___Toc692957_2320776876">
            <w:r>
              <w:rPr>
                <w:webHidden/>
                <w:rStyle w:val="IndexLink"/>
                <w:rtl w:val="true"/>
              </w:rPr>
              <w:t>بخش هفتاد و دوم</w:t>
            </w:r>
            <w:r>
              <w:rPr>
                <w:rStyle w:val="IndexLink"/>
                <w:rtl w:val="true"/>
              </w:rPr>
              <w:tab/>
            </w:r>
            <w:r>
              <w:rPr>
                <w:rStyle w:val="IndexLink"/>
              </w:rPr>
              <w:t>135</w:t>
            </w:r>
          </w:hyperlink>
        </w:p>
        <w:p>
          <w:pPr>
            <w:pStyle w:val="Contents4"/>
            <w:tabs>
              <w:tab w:val="clear" w:pos="8176"/>
              <w:tab w:val="right" w:pos="9026" w:leader="dot"/>
            </w:tabs>
            <w:rPr/>
          </w:pPr>
          <w:hyperlink w:anchor="__RefHeading___Toc692959_2320776876">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692961_2320776876">
            <w:r>
              <w:rPr>
                <w:webHidden/>
                <w:rStyle w:val="IndexLink"/>
                <w:rtl w:val="true"/>
              </w:rPr>
              <w:t>غذای داغ</w:t>
            </w:r>
            <w:r>
              <w:rPr>
                <w:rStyle w:val="IndexLink"/>
                <w:rtl w:val="true"/>
              </w:rPr>
              <w:tab/>
            </w:r>
            <w:r>
              <w:rPr>
                <w:rStyle w:val="IndexLink"/>
              </w:rPr>
              <w:t>135</w:t>
            </w:r>
          </w:hyperlink>
        </w:p>
        <w:p>
          <w:pPr>
            <w:pStyle w:val="Contents3"/>
            <w:tabs>
              <w:tab w:val="clear" w:pos="8459"/>
              <w:tab w:val="right" w:pos="9026" w:leader="dot"/>
            </w:tabs>
            <w:rPr/>
          </w:pPr>
          <w:hyperlink w:anchor="__RefHeading___Toc692963_2320776876">
            <w:r>
              <w:rPr>
                <w:webHidden/>
                <w:rStyle w:val="IndexLink"/>
                <w:rtl w:val="true"/>
              </w:rPr>
              <w:t>بخش هفتاد و سوم</w:t>
            </w:r>
            <w:r>
              <w:rPr>
                <w:rStyle w:val="IndexLink"/>
                <w:rtl w:val="true"/>
              </w:rPr>
              <w:tab/>
            </w:r>
            <w:r>
              <w:rPr>
                <w:rStyle w:val="IndexLink"/>
              </w:rPr>
              <w:t>137</w:t>
            </w:r>
          </w:hyperlink>
        </w:p>
        <w:p>
          <w:pPr>
            <w:pStyle w:val="Contents4"/>
            <w:tabs>
              <w:tab w:val="clear" w:pos="8176"/>
              <w:tab w:val="right" w:pos="9026" w:leader="dot"/>
            </w:tabs>
            <w:rPr/>
          </w:pPr>
          <w:hyperlink w:anchor="__RefHeading___Toc692965_2320776876">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692967_2320776876">
            <w:r>
              <w:rPr>
                <w:webHidden/>
                <w:rStyle w:val="IndexLink"/>
                <w:rtl w:val="true"/>
              </w:rPr>
              <w:t>پاک کردن استخوان</w:t>
            </w:r>
            <w:r>
              <w:rPr>
                <w:rStyle w:val="IndexLink"/>
                <w:rtl w:val="true"/>
              </w:rPr>
              <w:tab/>
            </w:r>
            <w:r>
              <w:rPr>
                <w:rStyle w:val="IndexLink"/>
              </w:rPr>
              <w:t>137</w:t>
            </w:r>
          </w:hyperlink>
        </w:p>
        <w:p>
          <w:pPr>
            <w:pStyle w:val="Contents3"/>
            <w:tabs>
              <w:tab w:val="clear" w:pos="8459"/>
              <w:tab w:val="right" w:pos="9026" w:leader="dot"/>
            </w:tabs>
            <w:rPr/>
          </w:pPr>
          <w:hyperlink w:anchor="__RefHeading___Toc692969_2320776876">
            <w:r>
              <w:rPr>
                <w:webHidden/>
                <w:rStyle w:val="IndexLink"/>
                <w:rtl w:val="true"/>
              </w:rPr>
              <w:t>بخش هفتاد و چهارم</w:t>
            </w:r>
            <w:r>
              <w:rPr>
                <w:rStyle w:val="IndexLink"/>
                <w:rtl w:val="true"/>
              </w:rPr>
              <w:tab/>
            </w:r>
            <w:r>
              <w:rPr>
                <w:rStyle w:val="IndexLink"/>
              </w:rPr>
              <w:t>138</w:t>
            </w:r>
          </w:hyperlink>
        </w:p>
        <w:p>
          <w:pPr>
            <w:pStyle w:val="Contents4"/>
            <w:tabs>
              <w:tab w:val="clear" w:pos="8176"/>
              <w:tab w:val="right" w:pos="9026" w:leader="dot"/>
            </w:tabs>
            <w:rPr/>
          </w:pPr>
          <w:hyperlink w:anchor="__RefHeading___Toc692971_2320776876">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692973_2320776876">
            <w:r>
              <w:rPr>
                <w:webHidden/>
                <w:rStyle w:val="IndexLink"/>
                <w:rtl w:val="true"/>
              </w:rPr>
              <w:t>ماهی</w:t>
            </w:r>
            <w:r>
              <w:rPr>
                <w:rStyle w:val="IndexLink"/>
                <w:rtl w:val="true"/>
              </w:rPr>
              <w:tab/>
            </w:r>
            <w:r>
              <w:rPr>
                <w:rStyle w:val="IndexLink"/>
              </w:rPr>
              <w:t>138</w:t>
            </w:r>
          </w:hyperlink>
        </w:p>
        <w:p>
          <w:pPr>
            <w:pStyle w:val="Contents3"/>
            <w:tabs>
              <w:tab w:val="clear" w:pos="8459"/>
              <w:tab w:val="right" w:pos="9026" w:leader="dot"/>
            </w:tabs>
            <w:rPr/>
          </w:pPr>
          <w:hyperlink w:anchor="__RefHeading___Toc692975_2320776876">
            <w:r>
              <w:rPr>
                <w:webHidden/>
                <w:rStyle w:val="IndexLink"/>
                <w:rtl w:val="true"/>
              </w:rPr>
              <w:t>بخش هفتاد و پنجم</w:t>
            </w:r>
            <w:r>
              <w:rPr>
                <w:rStyle w:val="IndexLink"/>
                <w:rtl w:val="true"/>
              </w:rPr>
              <w:tab/>
            </w:r>
            <w:r>
              <w:rPr>
                <w:rStyle w:val="IndexLink"/>
              </w:rPr>
              <w:t>142</w:t>
            </w:r>
          </w:hyperlink>
        </w:p>
        <w:p>
          <w:pPr>
            <w:pStyle w:val="Contents4"/>
            <w:tabs>
              <w:tab w:val="clear" w:pos="8176"/>
              <w:tab w:val="right" w:pos="9026" w:leader="dot"/>
            </w:tabs>
            <w:rPr/>
          </w:pPr>
          <w:hyperlink w:anchor="__RefHeading___Toc692977_232077687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692979_2320776876">
            <w:r>
              <w:rPr>
                <w:webHidden/>
                <w:rStyle w:val="IndexLink"/>
                <w:rtl w:val="true"/>
              </w:rPr>
              <w:t>تخم مرغ</w:t>
            </w:r>
            <w:r>
              <w:rPr>
                <w:rStyle w:val="IndexLink"/>
                <w:rtl w:val="true"/>
              </w:rPr>
              <w:tab/>
            </w:r>
            <w:r>
              <w:rPr>
                <w:rStyle w:val="IndexLink"/>
              </w:rPr>
              <w:t>142</w:t>
            </w:r>
          </w:hyperlink>
        </w:p>
        <w:p>
          <w:pPr>
            <w:pStyle w:val="Contents3"/>
            <w:tabs>
              <w:tab w:val="clear" w:pos="8459"/>
              <w:tab w:val="right" w:pos="9026" w:leader="dot"/>
            </w:tabs>
            <w:rPr/>
          </w:pPr>
          <w:hyperlink w:anchor="__RefHeading___Toc692981_2320776876">
            <w:r>
              <w:rPr>
                <w:webHidden/>
                <w:rStyle w:val="IndexLink"/>
                <w:rtl w:val="true"/>
              </w:rPr>
              <w:t>بخش هفتاد و ششم</w:t>
            </w:r>
            <w:r>
              <w:rPr>
                <w:rStyle w:val="IndexLink"/>
                <w:rtl w:val="true"/>
              </w:rPr>
              <w:tab/>
            </w:r>
            <w:r>
              <w:rPr>
                <w:rStyle w:val="IndexLink"/>
              </w:rPr>
              <w:t>145</w:t>
            </w:r>
          </w:hyperlink>
        </w:p>
        <w:p>
          <w:pPr>
            <w:pStyle w:val="Contents4"/>
            <w:tabs>
              <w:tab w:val="clear" w:pos="8176"/>
              <w:tab w:val="right" w:pos="9026" w:leader="dot"/>
            </w:tabs>
            <w:rPr/>
          </w:pPr>
          <w:hyperlink w:anchor="__RefHeading___Toc692983_2320776876">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692985_2320776876">
            <w:r>
              <w:rPr>
                <w:webHidden/>
                <w:rStyle w:val="IndexLink"/>
                <w:rtl w:val="true"/>
              </w:rPr>
              <w:t>ارزش نمک</w:t>
            </w:r>
            <w:r>
              <w:rPr>
                <w:rStyle w:val="IndexLink"/>
                <w:rtl w:val="true"/>
              </w:rPr>
              <w:tab/>
            </w:r>
            <w:r>
              <w:rPr>
                <w:rStyle w:val="IndexLink"/>
              </w:rPr>
              <w:t>145</w:t>
            </w:r>
          </w:hyperlink>
        </w:p>
        <w:p>
          <w:pPr>
            <w:pStyle w:val="Contents3"/>
            <w:tabs>
              <w:tab w:val="clear" w:pos="8459"/>
              <w:tab w:val="right" w:pos="9026" w:leader="dot"/>
            </w:tabs>
            <w:rPr/>
          </w:pPr>
          <w:hyperlink w:anchor="__RefHeading___Toc692987_2320776876">
            <w:r>
              <w:rPr>
                <w:webHidden/>
                <w:rStyle w:val="IndexLink"/>
                <w:rtl w:val="true"/>
              </w:rPr>
              <w:t>بخش هفتاد و هفتم</w:t>
            </w:r>
            <w:r>
              <w:rPr>
                <w:rStyle w:val="IndexLink"/>
                <w:rtl w:val="true"/>
              </w:rPr>
              <w:tab/>
            </w:r>
            <w:r>
              <w:rPr>
                <w:rStyle w:val="IndexLink"/>
              </w:rPr>
              <w:t>149</w:t>
            </w:r>
          </w:hyperlink>
        </w:p>
        <w:p>
          <w:pPr>
            <w:pStyle w:val="Contents4"/>
            <w:tabs>
              <w:tab w:val="clear" w:pos="8176"/>
              <w:tab w:val="right" w:pos="9026" w:leader="dot"/>
            </w:tabs>
            <w:rPr/>
          </w:pPr>
          <w:hyperlink w:anchor="__RefHeading___Toc692989_2320776876">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692991_2320776876">
            <w:r>
              <w:rPr>
                <w:webHidden/>
                <w:rStyle w:val="IndexLink"/>
                <w:rtl w:val="true"/>
              </w:rPr>
              <w:t>سركه و روغن زيتون</w:t>
            </w:r>
            <w:r>
              <w:rPr>
                <w:rStyle w:val="IndexLink"/>
                <w:rtl w:val="true"/>
              </w:rPr>
              <w:tab/>
            </w:r>
            <w:r>
              <w:rPr>
                <w:rStyle w:val="IndexLink"/>
              </w:rPr>
              <w:t>149</w:t>
            </w:r>
          </w:hyperlink>
        </w:p>
        <w:p>
          <w:pPr>
            <w:pStyle w:val="Contents3"/>
            <w:tabs>
              <w:tab w:val="clear" w:pos="8459"/>
              <w:tab w:val="right" w:pos="9026" w:leader="dot"/>
            </w:tabs>
            <w:rPr/>
          </w:pPr>
          <w:hyperlink w:anchor="__RefHeading___Toc692993_2320776876">
            <w:r>
              <w:rPr>
                <w:webHidden/>
                <w:rStyle w:val="IndexLink"/>
                <w:rtl w:val="true"/>
              </w:rPr>
              <w:t>بخش هفتاد و هشتم</w:t>
            </w:r>
            <w:r>
              <w:rPr>
                <w:rStyle w:val="IndexLink"/>
                <w:rtl w:val="true"/>
              </w:rPr>
              <w:tab/>
            </w:r>
            <w:r>
              <w:rPr>
                <w:rStyle w:val="IndexLink"/>
              </w:rPr>
              <w:t>152</w:t>
            </w:r>
          </w:hyperlink>
        </w:p>
        <w:p>
          <w:pPr>
            <w:pStyle w:val="Contents4"/>
            <w:tabs>
              <w:tab w:val="clear" w:pos="8176"/>
              <w:tab w:val="right" w:pos="9026" w:leader="dot"/>
            </w:tabs>
            <w:rPr/>
          </w:pPr>
          <w:hyperlink w:anchor="__RefHeading___Toc692995_2320776876">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692997_2320776876">
            <w:r>
              <w:rPr>
                <w:webHidden/>
                <w:rStyle w:val="IndexLink"/>
                <w:rtl w:val="true"/>
              </w:rPr>
              <w:t>سرکه</w:t>
            </w:r>
            <w:r>
              <w:rPr>
                <w:rStyle w:val="IndexLink"/>
                <w:rtl w:val="true"/>
              </w:rPr>
              <w:tab/>
            </w:r>
            <w:r>
              <w:rPr>
                <w:rStyle w:val="IndexLink"/>
              </w:rPr>
              <w:t>152</w:t>
            </w:r>
          </w:hyperlink>
        </w:p>
        <w:p>
          <w:pPr>
            <w:pStyle w:val="Contents3"/>
            <w:tabs>
              <w:tab w:val="clear" w:pos="8459"/>
              <w:tab w:val="right" w:pos="9026" w:leader="dot"/>
            </w:tabs>
            <w:rPr/>
          </w:pPr>
          <w:hyperlink w:anchor="__RefHeading___Toc692999_2320776876">
            <w:r>
              <w:rPr>
                <w:webHidden/>
                <w:rStyle w:val="IndexLink"/>
                <w:rtl w:val="true"/>
              </w:rPr>
              <w:t>بخش هفتاد و نهم</w:t>
            </w:r>
            <w:r>
              <w:rPr>
                <w:rStyle w:val="IndexLink"/>
                <w:rtl w:val="true"/>
              </w:rPr>
              <w:tab/>
            </w:r>
            <w:r>
              <w:rPr>
                <w:rStyle w:val="IndexLink"/>
              </w:rPr>
              <w:t>156</w:t>
            </w:r>
          </w:hyperlink>
        </w:p>
        <w:p>
          <w:pPr>
            <w:pStyle w:val="Contents4"/>
            <w:tabs>
              <w:tab w:val="clear" w:pos="8176"/>
              <w:tab w:val="right" w:pos="9026" w:leader="dot"/>
            </w:tabs>
            <w:rPr/>
          </w:pPr>
          <w:hyperlink w:anchor="__RefHeading___Toc693001_2320776876">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693003_2320776876">
            <w:r>
              <w:rPr>
                <w:webHidden/>
                <w:rStyle w:val="IndexLink"/>
                <w:rtl w:val="true"/>
              </w:rPr>
              <w:t>مری</w:t>
            </w:r>
            <w:r>
              <w:rPr>
                <w:rStyle w:val="IndexLink"/>
                <w:rtl w:val="true"/>
              </w:rPr>
              <w:tab/>
            </w:r>
            <w:r>
              <w:rPr>
                <w:rStyle w:val="IndexLink"/>
              </w:rPr>
              <w:t>156</w:t>
            </w:r>
          </w:hyperlink>
        </w:p>
        <w:p>
          <w:pPr>
            <w:pStyle w:val="Contents3"/>
            <w:tabs>
              <w:tab w:val="clear" w:pos="8459"/>
              <w:tab w:val="right" w:pos="9026" w:leader="dot"/>
            </w:tabs>
            <w:rPr/>
          </w:pPr>
          <w:hyperlink w:anchor="__RefHeading___Toc693005_2320776876">
            <w:r>
              <w:rPr>
                <w:webHidden/>
                <w:rStyle w:val="IndexLink"/>
                <w:rtl w:val="true"/>
              </w:rPr>
              <w:t>بخش هشتادم</w:t>
            </w:r>
            <w:r>
              <w:rPr>
                <w:rStyle w:val="IndexLink"/>
                <w:rtl w:val="true"/>
              </w:rPr>
              <w:tab/>
            </w:r>
            <w:r>
              <w:rPr>
                <w:rStyle w:val="IndexLink"/>
              </w:rPr>
              <w:t>157</w:t>
            </w:r>
          </w:hyperlink>
        </w:p>
        <w:p>
          <w:pPr>
            <w:pStyle w:val="Contents4"/>
            <w:tabs>
              <w:tab w:val="clear" w:pos="8176"/>
              <w:tab w:val="right" w:pos="9026" w:leader="dot"/>
            </w:tabs>
            <w:rPr/>
          </w:pPr>
          <w:hyperlink w:anchor="__RefHeading___Toc693007_2320776876">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693009_2320776876">
            <w:r>
              <w:rPr>
                <w:webHidden/>
                <w:rStyle w:val="IndexLink"/>
                <w:rtl w:val="true"/>
              </w:rPr>
              <w:t>روغن زيتون و زيتون</w:t>
            </w:r>
            <w:r>
              <w:rPr>
                <w:rStyle w:val="IndexLink"/>
                <w:rtl w:val="true"/>
              </w:rPr>
              <w:tab/>
            </w:r>
            <w:r>
              <w:rPr>
                <w:rStyle w:val="IndexLink"/>
              </w:rPr>
              <w:t>157</w:t>
            </w:r>
          </w:hyperlink>
        </w:p>
        <w:p>
          <w:pPr>
            <w:pStyle w:val="Contents3"/>
            <w:tabs>
              <w:tab w:val="clear" w:pos="8459"/>
              <w:tab w:val="right" w:pos="9026" w:leader="dot"/>
            </w:tabs>
            <w:rPr/>
          </w:pPr>
          <w:hyperlink w:anchor="__RefHeading___Toc693011_2320776876">
            <w:r>
              <w:rPr>
                <w:webHidden/>
                <w:rStyle w:val="IndexLink"/>
                <w:rtl w:val="true"/>
              </w:rPr>
              <w:t>بخش هشتادم و یکم</w:t>
            </w:r>
            <w:r>
              <w:rPr>
                <w:rStyle w:val="IndexLink"/>
                <w:rtl w:val="true"/>
              </w:rPr>
              <w:tab/>
            </w:r>
            <w:r>
              <w:rPr>
                <w:rStyle w:val="IndexLink"/>
              </w:rPr>
              <w:t>159</w:t>
            </w:r>
          </w:hyperlink>
        </w:p>
        <w:p>
          <w:pPr>
            <w:pStyle w:val="Contents4"/>
            <w:tabs>
              <w:tab w:val="clear" w:pos="8176"/>
              <w:tab w:val="right" w:pos="9026" w:leader="dot"/>
            </w:tabs>
            <w:rPr/>
          </w:pPr>
          <w:hyperlink w:anchor="__RefHeading___Toc693013_2320776876">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693015_2320776876">
            <w:r>
              <w:rPr>
                <w:webHidden/>
                <w:rStyle w:val="IndexLink"/>
                <w:rtl w:val="true"/>
              </w:rPr>
              <w:t>عسل</w:t>
            </w:r>
            <w:r>
              <w:rPr>
                <w:rStyle w:val="IndexLink"/>
                <w:rtl w:val="true"/>
              </w:rPr>
              <w:tab/>
            </w:r>
            <w:r>
              <w:rPr>
                <w:rStyle w:val="IndexLink"/>
              </w:rPr>
              <w:t>159</w:t>
            </w:r>
          </w:hyperlink>
        </w:p>
        <w:p>
          <w:pPr>
            <w:pStyle w:val="Contents3"/>
            <w:tabs>
              <w:tab w:val="clear" w:pos="8459"/>
              <w:tab w:val="right" w:pos="9026" w:leader="dot"/>
            </w:tabs>
            <w:rPr/>
          </w:pPr>
          <w:hyperlink w:anchor="__RefHeading___Toc693017_2320776876">
            <w:r>
              <w:rPr>
                <w:webHidden/>
                <w:rStyle w:val="IndexLink"/>
                <w:rtl w:val="true"/>
              </w:rPr>
              <w:t>بخش هشتاد و دوم</w:t>
            </w:r>
            <w:r>
              <w:rPr>
                <w:rStyle w:val="IndexLink"/>
                <w:rtl w:val="true"/>
              </w:rPr>
              <w:tab/>
            </w:r>
            <w:r>
              <w:rPr>
                <w:rStyle w:val="IndexLink"/>
              </w:rPr>
              <w:t>161</w:t>
            </w:r>
          </w:hyperlink>
        </w:p>
        <w:p>
          <w:pPr>
            <w:pStyle w:val="Contents4"/>
            <w:tabs>
              <w:tab w:val="clear" w:pos="8176"/>
              <w:tab w:val="right" w:pos="9026" w:leader="dot"/>
            </w:tabs>
            <w:rPr/>
          </w:pPr>
          <w:hyperlink w:anchor="__RefHeading___Toc693019_2320776876">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693021_2320776876">
            <w:r>
              <w:rPr>
                <w:webHidden/>
                <w:rStyle w:val="IndexLink"/>
                <w:rtl w:val="true"/>
              </w:rPr>
              <w:t>شکر</w:t>
            </w:r>
            <w:r>
              <w:rPr>
                <w:rStyle w:val="IndexLink"/>
                <w:rtl w:val="true"/>
              </w:rPr>
              <w:tab/>
            </w:r>
            <w:r>
              <w:rPr>
                <w:rStyle w:val="IndexLink"/>
              </w:rPr>
              <w:t>161</w:t>
            </w:r>
          </w:hyperlink>
        </w:p>
        <w:p>
          <w:pPr>
            <w:pStyle w:val="Contents3"/>
            <w:tabs>
              <w:tab w:val="clear" w:pos="8459"/>
              <w:tab w:val="right" w:pos="9026" w:leader="dot"/>
            </w:tabs>
            <w:rPr/>
          </w:pPr>
          <w:hyperlink w:anchor="__RefHeading___Toc693023_2320776876">
            <w:r>
              <w:rPr>
                <w:webHidden/>
                <w:rStyle w:val="IndexLink"/>
                <w:rtl w:val="true"/>
              </w:rPr>
              <w:t>بخش هشتاد و سوم</w:t>
            </w:r>
            <w:r>
              <w:rPr>
                <w:rStyle w:val="IndexLink"/>
                <w:rtl w:val="true"/>
              </w:rPr>
              <w:tab/>
            </w:r>
            <w:r>
              <w:rPr>
                <w:rStyle w:val="IndexLink"/>
              </w:rPr>
              <w:t>166</w:t>
            </w:r>
          </w:hyperlink>
        </w:p>
        <w:p>
          <w:pPr>
            <w:pStyle w:val="Contents4"/>
            <w:tabs>
              <w:tab w:val="clear" w:pos="8176"/>
              <w:tab w:val="right" w:pos="9026" w:leader="dot"/>
            </w:tabs>
            <w:rPr/>
          </w:pPr>
          <w:hyperlink w:anchor="__RefHeading___Toc693025_232077687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693027_2320776876">
            <w:r>
              <w:rPr>
                <w:webHidden/>
                <w:rStyle w:val="IndexLink"/>
                <w:rtl w:val="true"/>
              </w:rPr>
              <w:t>روغن حیوانی</w:t>
            </w:r>
            <w:r>
              <w:rPr>
                <w:rStyle w:val="IndexLink"/>
                <w:rtl w:val="true"/>
              </w:rPr>
              <w:tab/>
            </w:r>
            <w:r>
              <w:rPr>
                <w:rStyle w:val="IndexLink"/>
              </w:rPr>
              <w:t>166</w:t>
            </w:r>
          </w:hyperlink>
        </w:p>
        <w:p>
          <w:pPr>
            <w:pStyle w:val="Contents3"/>
            <w:tabs>
              <w:tab w:val="clear" w:pos="8459"/>
              <w:tab w:val="right" w:pos="9026" w:leader="dot"/>
            </w:tabs>
            <w:rPr/>
          </w:pPr>
          <w:hyperlink w:anchor="__RefHeading___Toc693029_2320776876">
            <w:r>
              <w:rPr>
                <w:webHidden/>
                <w:rStyle w:val="IndexLink"/>
                <w:rtl w:val="true"/>
              </w:rPr>
              <w:t>بخش هشتاد و چهارم</w:t>
            </w:r>
            <w:r>
              <w:rPr>
                <w:rStyle w:val="IndexLink"/>
                <w:rtl w:val="true"/>
              </w:rPr>
              <w:tab/>
            </w:r>
            <w:r>
              <w:rPr>
                <w:rStyle w:val="IndexLink"/>
              </w:rPr>
              <w:t>168</w:t>
            </w:r>
          </w:hyperlink>
        </w:p>
        <w:p>
          <w:pPr>
            <w:pStyle w:val="Contents4"/>
            <w:tabs>
              <w:tab w:val="clear" w:pos="8176"/>
              <w:tab w:val="right" w:pos="9026" w:leader="dot"/>
            </w:tabs>
            <w:rPr/>
          </w:pPr>
          <w:hyperlink w:anchor="__RefHeading___Toc693031_2320776876">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693033_2320776876">
            <w:r>
              <w:rPr>
                <w:webHidden/>
                <w:rStyle w:val="IndexLink"/>
                <w:rtl w:val="true"/>
              </w:rPr>
              <w:t>شير حيوانات</w:t>
            </w:r>
            <w:r>
              <w:rPr>
                <w:rStyle w:val="IndexLink"/>
                <w:rtl w:val="true"/>
              </w:rPr>
              <w:tab/>
            </w:r>
            <w:r>
              <w:rPr>
                <w:rStyle w:val="IndexLink"/>
              </w:rPr>
              <w:t>168</w:t>
            </w:r>
          </w:hyperlink>
        </w:p>
        <w:p>
          <w:pPr>
            <w:pStyle w:val="Contents3"/>
            <w:tabs>
              <w:tab w:val="clear" w:pos="8459"/>
              <w:tab w:val="right" w:pos="9026" w:leader="dot"/>
            </w:tabs>
            <w:rPr/>
          </w:pPr>
          <w:hyperlink w:anchor="__RefHeading___Toc693035_2320776876">
            <w:r>
              <w:rPr>
                <w:webHidden/>
                <w:rStyle w:val="IndexLink"/>
                <w:rtl w:val="true"/>
              </w:rPr>
              <w:t>بخش هشتاد و پنجم</w:t>
            </w:r>
            <w:r>
              <w:rPr>
                <w:rStyle w:val="IndexLink"/>
                <w:rtl w:val="true"/>
              </w:rPr>
              <w:tab/>
            </w:r>
            <w:r>
              <w:rPr>
                <w:rStyle w:val="IndexLink"/>
              </w:rPr>
              <w:t>171</w:t>
            </w:r>
          </w:hyperlink>
        </w:p>
        <w:p>
          <w:pPr>
            <w:pStyle w:val="Contents4"/>
            <w:tabs>
              <w:tab w:val="clear" w:pos="8176"/>
              <w:tab w:val="right" w:pos="9026" w:leader="dot"/>
            </w:tabs>
            <w:rPr/>
          </w:pPr>
          <w:hyperlink w:anchor="__RefHeading___Toc693037_2320776876">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693039_2320776876">
            <w:r>
              <w:rPr>
                <w:webHidden/>
                <w:rStyle w:val="IndexLink"/>
                <w:rtl w:val="true"/>
              </w:rPr>
              <w:t>شیر گاو</w:t>
            </w:r>
            <w:r>
              <w:rPr>
                <w:rStyle w:val="IndexLink"/>
                <w:rtl w:val="true"/>
              </w:rPr>
              <w:tab/>
            </w:r>
            <w:r>
              <w:rPr>
                <w:rStyle w:val="IndexLink"/>
              </w:rPr>
              <w:t>171</w:t>
            </w:r>
          </w:hyperlink>
        </w:p>
        <w:p>
          <w:pPr>
            <w:pStyle w:val="Contents3"/>
            <w:tabs>
              <w:tab w:val="clear" w:pos="8459"/>
              <w:tab w:val="right" w:pos="9026" w:leader="dot"/>
            </w:tabs>
            <w:rPr/>
          </w:pPr>
          <w:hyperlink w:anchor="__RefHeading___Toc693041_2320776876">
            <w:r>
              <w:rPr>
                <w:webHidden/>
                <w:rStyle w:val="IndexLink"/>
                <w:rtl w:val="true"/>
              </w:rPr>
              <w:t>بخش هشتاد و ششم</w:t>
            </w:r>
            <w:r>
              <w:rPr>
                <w:rStyle w:val="IndexLink"/>
                <w:rtl w:val="true"/>
              </w:rPr>
              <w:tab/>
            </w:r>
            <w:r>
              <w:rPr>
                <w:rStyle w:val="IndexLink"/>
              </w:rPr>
              <w:t>173</w:t>
            </w:r>
          </w:hyperlink>
        </w:p>
        <w:p>
          <w:pPr>
            <w:pStyle w:val="Contents3"/>
            <w:tabs>
              <w:tab w:val="clear" w:pos="8459"/>
              <w:tab w:val="right" w:pos="9026" w:leader="dot"/>
            </w:tabs>
            <w:rPr/>
          </w:pPr>
          <w:hyperlink w:anchor="__RefHeading___Toc693043_2320776876">
            <w:r>
              <w:rPr>
                <w:webHidden/>
                <w:rStyle w:val="IndexLink"/>
                <w:rtl w:val="true"/>
              </w:rPr>
              <w:t>بخش هشتاد و هفتم</w:t>
            </w:r>
            <w:r>
              <w:rPr>
                <w:rStyle w:val="IndexLink"/>
                <w:rtl w:val="true"/>
              </w:rPr>
              <w:tab/>
            </w:r>
            <w:r>
              <w:rPr>
                <w:rStyle w:val="IndexLink"/>
              </w:rPr>
              <w:t>173</w:t>
            </w:r>
          </w:hyperlink>
        </w:p>
        <w:p>
          <w:pPr>
            <w:pStyle w:val="Contents4"/>
            <w:tabs>
              <w:tab w:val="clear" w:pos="8176"/>
              <w:tab w:val="right" w:pos="9026" w:leader="dot"/>
            </w:tabs>
            <w:rPr/>
          </w:pPr>
          <w:hyperlink w:anchor="__RefHeading___Toc693045_2320776876">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693047_2320776876">
            <w:r>
              <w:rPr>
                <w:webHidden/>
                <w:rStyle w:val="IndexLink"/>
                <w:rtl w:val="true"/>
              </w:rPr>
              <w:t>بخش هشتادو ششم ماست</w:t>
            </w:r>
            <w:r>
              <w:rPr>
                <w:rStyle w:val="IndexLink"/>
                <w:rtl w:val="true"/>
              </w:rPr>
              <w:tab/>
            </w:r>
            <w:r>
              <w:rPr>
                <w:rStyle w:val="IndexLink"/>
              </w:rPr>
              <w:t>173</w:t>
            </w:r>
          </w:hyperlink>
        </w:p>
        <w:p>
          <w:pPr>
            <w:pStyle w:val="Contents4"/>
            <w:tabs>
              <w:tab w:val="clear" w:pos="8176"/>
              <w:tab w:val="right" w:pos="9026" w:leader="dot"/>
            </w:tabs>
            <w:rPr/>
          </w:pPr>
          <w:hyperlink w:anchor="__RefHeading___Toc693049_2320776876">
            <w:r>
              <w:rPr>
                <w:webHidden/>
                <w:rStyle w:val="IndexLink"/>
                <w:rtl w:val="true"/>
              </w:rPr>
              <w:t>بخش هشتادو هفتم شیر شتر</w:t>
            </w:r>
            <w:r>
              <w:rPr>
                <w:rStyle w:val="IndexLink"/>
                <w:rtl w:val="true"/>
              </w:rPr>
              <w:tab/>
            </w:r>
            <w:r>
              <w:rPr>
                <w:rStyle w:val="IndexLink"/>
              </w:rPr>
              <w:t>173</w:t>
            </w:r>
          </w:hyperlink>
        </w:p>
        <w:p>
          <w:pPr>
            <w:pStyle w:val="Contents3"/>
            <w:tabs>
              <w:tab w:val="clear" w:pos="8459"/>
              <w:tab w:val="right" w:pos="9026" w:leader="dot"/>
            </w:tabs>
            <w:rPr/>
          </w:pPr>
          <w:hyperlink w:anchor="__RefHeading___Toc693051_2320776876">
            <w:r>
              <w:rPr>
                <w:webHidden/>
                <w:rStyle w:val="IndexLink"/>
                <w:rtl w:val="true"/>
              </w:rPr>
              <w:t>بخش هشتاد و هشتم</w:t>
            </w:r>
            <w:r>
              <w:rPr>
                <w:rStyle w:val="IndexLink"/>
                <w:rtl w:val="true"/>
              </w:rPr>
              <w:tab/>
            </w:r>
            <w:r>
              <w:rPr>
                <w:rStyle w:val="IndexLink"/>
              </w:rPr>
              <w:t>174</w:t>
            </w:r>
          </w:hyperlink>
        </w:p>
        <w:p>
          <w:pPr>
            <w:pStyle w:val="Contents4"/>
            <w:tabs>
              <w:tab w:val="clear" w:pos="8176"/>
              <w:tab w:val="right" w:pos="9026" w:leader="dot"/>
            </w:tabs>
            <w:rPr/>
          </w:pPr>
          <w:hyperlink w:anchor="__RefHeading___Toc693053_2320776876">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693055_2320776876">
            <w:r>
              <w:rPr>
                <w:webHidden/>
                <w:rStyle w:val="IndexLink"/>
                <w:rtl w:val="true"/>
              </w:rPr>
              <w:t>شير الاغ</w:t>
            </w:r>
            <w:r>
              <w:rPr>
                <w:rStyle w:val="IndexLink"/>
                <w:rtl w:val="true"/>
              </w:rPr>
              <w:tab/>
            </w:r>
            <w:r>
              <w:rPr>
                <w:rStyle w:val="IndexLink"/>
              </w:rPr>
              <w:t>174</w:t>
            </w:r>
          </w:hyperlink>
        </w:p>
        <w:p>
          <w:pPr>
            <w:pStyle w:val="Contents3"/>
            <w:tabs>
              <w:tab w:val="clear" w:pos="8459"/>
              <w:tab w:val="right" w:pos="9026" w:leader="dot"/>
            </w:tabs>
            <w:rPr/>
          </w:pPr>
          <w:hyperlink w:anchor="__RefHeading___Toc693057_2320776876">
            <w:r>
              <w:rPr>
                <w:webHidden/>
                <w:rStyle w:val="IndexLink"/>
                <w:rtl w:val="true"/>
              </w:rPr>
              <w:t>بخش هشتاد و نهم</w:t>
            </w:r>
            <w:r>
              <w:rPr>
                <w:rStyle w:val="IndexLink"/>
                <w:rtl w:val="true"/>
              </w:rPr>
              <w:tab/>
            </w:r>
            <w:r>
              <w:rPr>
                <w:rStyle w:val="IndexLink"/>
              </w:rPr>
              <w:t>176</w:t>
            </w:r>
          </w:hyperlink>
        </w:p>
        <w:p>
          <w:pPr>
            <w:pStyle w:val="Contents4"/>
            <w:tabs>
              <w:tab w:val="clear" w:pos="8176"/>
              <w:tab w:val="right" w:pos="9026" w:leader="dot"/>
            </w:tabs>
            <w:rPr/>
          </w:pPr>
          <w:hyperlink w:anchor="__RefHeading___Toc693059_2320776876">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693061_2320776876">
            <w:r>
              <w:rPr>
                <w:webHidden/>
                <w:rStyle w:val="IndexLink"/>
                <w:rtl w:val="true"/>
              </w:rPr>
              <w:t>پنیر</w:t>
            </w:r>
            <w:r>
              <w:rPr>
                <w:rStyle w:val="IndexLink"/>
                <w:rtl w:val="true"/>
              </w:rPr>
              <w:tab/>
            </w:r>
            <w:r>
              <w:rPr>
                <w:rStyle w:val="IndexLink"/>
              </w:rPr>
              <w:t>176</w:t>
            </w:r>
          </w:hyperlink>
        </w:p>
        <w:p>
          <w:pPr>
            <w:pStyle w:val="Contents3"/>
            <w:tabs>
              <w:tab w:val="clear" w:pos="8459"/>
              <w:tab w:val="right" w:pos="9026" w:leader="dot"/>
            </w:tabs>
            <w:rPr/>
          </w:pPr>
          <w:hyperlink w:anchor="__RefHeading___Toc693063_2320776876">
            <w:r>
              <w:rPr>
                <w:webHidden/>
                <w:rStyle w:val="IndexLink"/>
                <w:rtl w:val="true"/>
              </w:rPr>
              <w:t>بخش نودم</w:t>
            </w:r>
            <w:r>
              <w:rPr>
                <w:rStyle w:val="IndexLink"/>
                <w:rtl w:val="true"/>
              </w:rPr>
              <w:tab/>
            </w:r>
            <w:r>
              <w:rPr>
                <w:rStyle w:val="IndexLink"/>
              </w:rPr>
              <w:t>178</w:t>
            </w:r>
          </w:hyperlink>
        </w:p>
        <w:p>
          <w:pPr>
            <w:pStyle w:val="Contents4"/>
            <w:tabs>
              <w:tab w:val="clear" w:pos="8176"/>
              <w:tab w:val="right" w:pos="9026" w:leader="dot"/>
            </w:tabs>
            <w:rPr/>
          </w:pPr>
          <w:hyperlink w:anchor="__RefHeading___Toc693065_2320776876">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693067_2320776876">
            <w:r>
              <w:rPr>
                <w:webHidden/>
                <w:rStyle w:val="IndexLink"/>
                <w:rtl w:val="true"/>
              </w:rPr>
              <w:t>پنیر و گردو</w:t>
            </w:r>
            <w:r>
              <w:rPr>
                <w:rStyle w:val="IndexLink"/>
                <w:rtl w:val="true"/>
              </w:rPr>
              <w:tab/>
            </w:r>
            <w:r>
              <w:rPr>
                <w:rStyle w:val="IndexLink"/>
              </w:rPr>
              <w:t>178</w:t>
            </w:r>
          </w:hyperlink>
        </w:p>
        <w:p>
          <w:pPr>
            <w:pStyle w:val="Contents3"/>
            <w:tabs>
              <w:tab w:val="clear" w:pos="8459"/>
              <w:tab w:val="right" w:pos="9026" w:leader="dot"/>
            </w:tabs>
            <w:rPr/>
          </w:pPr>
          <w:hyperlink w:anchor="__RefHeading___Toc693069_2320776876">
            <w:r>
              <w:rPr>
                <w:webHidden/>
                <w:rStyle w:val="IndexLink"/>
                <w:rtl w:val="true"/>
              </w:rPr>
              <w:t>بخش هایی درباره حبوبات</w:t>
            </w:r>
            <w:r>
              <w:rPr>
                <w:rStyle w:val="IndexLink"/>
                <w:rtl w:val="true"/>
              </w:rPr>
              <w:tab/>
            </w:r>
            <w:r>
              <w:rPr>
                <w:rStyle w:val="IndexLink"/>
              </w:rPr>
              <w:t>179</w:t>
            </w:r>
          </w:hyperlink>
        </w:p>
        <w:p>
          <w:pPr>
            <w:pStyle w:val="Contents4"/>
            <w:tabs>
              <w:tab w:val="clear" w:pos="8176"/>
              <w:tab w:val="right" w:pos="9026" w:leader="dot"/>
            </w:tabs>
            <w:rPr/>
          </w:pPr>
          <w:hyperlink w:anchor="__RefHeading___Toc693071_2320776876">
            <w:r>
              <w:rPr>
                <w:webHidden/>
                <w:rStyle w:val="IndexLink"/>
                <w:rtl w:val="true"/>
              </w:rPr>
              <w:t>بخش نود و یکم</w:t>
            </w:r>
            <w:r>
              <w:rPr>
                <w:rStyle w:val="IndexLink"/>
                <w:rtl w:val="true"/>
              </w:rPr>
              <w:tab/>
            </w:r>
            <w:r>
              <w:rPr>
                <w:rStyle w:val="IndexLink"/>
              </w:rPr>
              <w:t>179</w:t>
            </w:r>
          </w:hyperlink>
        </w:p>
        <w:p>
          <w:pPr>
            <w:pStyle w:val="Contents5"/>
            <w:tabs>
              <w:tab w:val="clear" w:pos="7892"/>
              <w:tab w:val="right" w:pos="9026" w:leader="dot"/>
            </w:tabs>
            <w:rPr/>
          </w:pPr>
          <w:hyperlink w:anchor="__RefHeading___Toc693073_2320776876">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693075_2320776876">
            <w:r>
              <w:rPr>
                <w:webHidden/>
                <w:rStyle w:val="IndexLink"/>
                <w:rtl w:val="true"/>
              </w:rPr>
              <w:t>برنج</w:t>
            </w:r>
            <w:r>
              <w:rPr>
                <w:rStyle w:val="IndexLink"/>
                <w:rtl w:val="true"/>
              </w:rPr>
              <w:tab/>
            </w:r>
            <w:r>
              <w:rPr>
                <w:rStyle w:val="IndexLink"/>
              </w:rPr>
              <w:t>179</w:t>
            </w:r>
          </w:hyperlink>
        </w:p>
        <w:p>
          <w:pPr>
            <w:pStyle w:val="Contents4"/>
            <w:tabs>
              <w:tab w:val="clear" w:pos="8176"/>
              <w:tab w:val="right" w:pos="9026" w:leader="dot"/>
            </w:tabs>
            <w:rPr/>
          </w:pPr>
          <w:hyperlink w:anchor="__RefHeading___Toc693077_2320776876">
            <w:r>
              <w:rPr>
                <w:webHidden/>
                <w:rStyle w:val="IndexLink"/>
                <w:rtl w:val="true"/>
              </w:rPr>
              <w:t>بخش نود و دوم</w:t>
            </w:r>
            <w:r>
              <w:rPr>
                <w:rStyle w:val="IndexLink"/>
                <w:rtl w:val="true"/>
              </w:rPr>
              <w:tab/>
            </w:r>
            <w:r>
              <w:rPr>
                <w:rStyle w:val="IndexLink"/>
              </w:rPr>
              <w:t>183</w:t>
            </w:r>
          </w:hyperlink>
        </w:p>
        <w:p>
          <w:pPr>
            <w:pStyle w:val="Contents5"/>
            <w:tabs>
              <w:tab w:val="clear" w:pos="7892"/>
              <w:tab w:val="right" w:pos="9026" w:leader="dot"/>
            </w:tabs>
            <w:rPr/>
          </w:pPr>
          <w:hyperlink w:anchor="__RefHeading___Toc693079_2320776876">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693081_2320776876">
            <w:r>
              <w:rPr>
                <w:webHidden/>
                <w:rStyle w:val="IndexLink"/>
                <w:rtl w:val="true"/>
              </w:rPr>
              <w:t>نخود</w:t>
            </w:r>
            <w:r>
              <w:rPr>
                <w:rStyle w:val="IndexLink"/>
                <w:rtl w:val="true"/>
              </w:rPr>
              <w:tab/>
            </w:r>
            <w:r>
              <w:rPr>
                <w:rStyle w:val="IndexLink"/>
              </w:rPr>
              <w:t>183</w:t>
            </w:r>
          </w:hyperlink>
        </w:p>
        <w:p>
          <w:pPr>
            <w:pStyle w:val="Contents4"/>
            <w:tabs>
              <w:tab w:val="clear" w:pos="8176"/>
              <w:tab w:val="right" w:pos="9026" w:leader="dot"/>
            </w:tabs>
            <w:rPr/>
          </w:pPr>
          <w:hyperlink w:anchor="__RefHeading___Toc693083_2320776876">
            <w:r>
              <w:rPr>
                <w:webHidden/>
                <w:rStyle w:val="IndexLink"/>
                <w:rtl w:val="true"/>
              </w:rPr>
              <w:t>بخش نود و سوم</w:t>
            </w:r>
            <w:r>
              <w:rPr>
                <w:rStyle w:val="IndexLink"/>
                <w:rtl w:val="true"/>
              </w:rPr>
              <w:tab/>
            </w:r>
            <w:r>
              <w:rPr>
                <w:rStyle w:val="IndexLink"/>
              </w:rPr>
              <w:t>185</w:t>
            </w:r>
          </w:hyperlink>
        </w:p>
        <w:p>
          <w:pPr>
            <w:pStyle w:val="Contents5"/>
            <w:tabs>
              <w:tab w:val="clear" w:pos="7892"/>
              <w:tab w:val="right" w:pos="9026" w:leader="dot"/>
            </w:tabs>
            <w:rPr/>
          </w:pPr>
          <w:hyperlink w:anchor="__RefHeading___Toc693085_2320776876">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693087_2320776876">
            <w:r>
              <w:rPr>
                <w:webHidden/>
                <w:rStyle w:val="IndexLink"/>
                <w:rtl w:val="true"/>
              </w:rPr>
              <w:t>عدس</w:t>
            </w:r>
            <w:r>
              <w:rPr>
                <w:rStyle w:val="IndexLink"/>
                <w:rtl w:val="true"/>
              </w:rPr>
              <w:tab/>
            </w:r>
            <w:r>
              <w:rPr>
                <w:rStyle w:val="IndexLink"/>
              </w:rPr>
              <w:t>185</w:t>
            </w:r>
          </w:hyperlink>
        </w:p>
        <w:p>
          <w:pPr>
            <w:pStyle w:val="Contents4"/>
            <w:tabs>
              <w:tab w:val="clear" w:pos="8176"/>
              <w:tab w:val="right" w:pos="9026" w:leader="dot"/>
            </w:tabs>
            <w:rPr/>
          </w:pPr>
          <w:hyperlink w:anchor="__RefHeading___Toc693089_2320776876">
            <w:r>
              <w:rPr>
                <w:webHidden/>
                <w:rStyle w:val="IndexLink"/>
                <w:rtl w:val="true"/>
              </w:rPr>
              <w:t>بخش نود و چهارم</w:t>
            </w:r>
            <w:r>
              <w:rPr>
                <w:rStyle w:val="IndexLink"/>
                <w:rtl w:val="true"/>
              </w:rPr>
              <w:tab/>
            </w:r>
            <w:r>
              <w:rPr>
                <w:rStyle w:val="IndexLink"/>
              </w:rPr>
              <w:t>186</w:t>
            </w:r>
          </w:hyperlink>
        </w:p>
        <w:p>
          <w:pPr>
            <w:pStyle w:val="Contents5"/>
            <w:tabs>
              <w:tab w:val="clear" w:pos="7892"/>
              <w:tab w:val="right" w:pos="9026" w:leader="dot"/>
            </w:tabs>
            <w:rPr/>
          </w:pPr>
          <w:hyperlink w:anchor="__RefHeading___Toc693091_2320776876">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693093_2320776876">
            <w:r>
              <w:rPr>
                <w:webHidden/>
                <w:rStyle w:val="IndexLink"/>
                <w:rtl w:val="true"/>
              </w:rPr>
              <w:t>باقلا و لوبيا</w:t>
            </w:r>
            <w:r>
              <w:rPr>
                <w:rStyle w:val="IndexLink"/>
                <w:rtl w:val="true"/>
              </w:rPr>
              <w:tab/>
            </w:r>
            <w:r>
              <w:rPr>
                <w:rStyle w:val="IndexLink"/>
              </w:rPr>
              <w:t>186</w:t>
            </w:r>
          </w:hyperlink>
        </w:p>
        <w:p>
          <w:pPr>
            <w:pStyle w:val="Contents4"/>
            <w:tabs>
              <w:tab w:val="clear" w:pos="8176"/>
              <w:tab w:val="right" w:pos="9026" w:leader="dot"/>
            </w:tabs>
            <w:rPr/>
          </w:pPr>
          <w:hyperlink w:anchor="__RefHeading___Toc693095_2320776876">
            <w:r>
              <w:rPr>
                <w:webHidden/>
                <w:rStyle w:val="IndexLink"/>
                <w:rtl w:val="true"/>
              </w:rPr>
              <w:t>بخش نود و پنجم</w:t>
            </w:r>
            <w:r>
              <w:rPr>
                <w:rStyle w:val="IndexLink"/>
                <w:rtl w:val="true"/>
              </w:rPr>
              <w:tab/>
            </w:r>
            <w:r>
              <w:rPr>
                <w:rStyle w:val="IndexLink"/>
              </w:rPr>
              <w:t>188</w:t>
            </w:r>
          </w:hyperlink>
        </w:p>
        <w:p>
          <w:pPr>
            <w:pStyle w:val="Contents4"/>
            <w:tabs>
              <w:tab w:val="clear" w:pos="8176"/>
              <w:tab w:val="right" w:pos="9026" w:leader="dot"/>
            </w:tabs>
            <w:rPr/>
          </w:pPr>
          <w:hyperlink w:anchor="__RefHeading___Toc693097_2320776876">
            <w:r>
              <w:rPr>
                <w:webHidden/>
                <w:rStyle w:val="IndexLink"/>
                <w:rtl w:val="true"/>
              </w:rPr>
              <w:t>بخش نود و ششم</w:t>
            </w:r>
            <w:r>
              <w:rPr>
                <w:rStyle w:val="IndexLink"/>
                <w:rtl w:val="true"/>
              </w:rPr>
              <w:tab/>
            </w:r>
            <w:r>
              <w:rPr>
                <w:rStyle w:val="IndexLink"/>
              </w:rPr>
              <w:t>188</w:t>
            </w:r>
          </w:hyperlink>
        </w:p>
        <w:p>
          <w:pPr>
            <w:pStyle w:val="Contents5"/>
            <w:tabs>
              <w:tab w:val="clear" w:pos="7892"/>
              <w:tab w:val="right" w:pos="9026" w:leader="dot"/>
            </w:tabs>
            <w:rPr/>
          </w:pPr>
          <w:hyperlink w:anchor="__RefHeading___Toc693099_2320776876">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693101_2320776876">
            <w:r>
              <w:rPr>
                <w:webHidden/>
                <w:rStyle w:val="IndexLink"/>
                <w:rtl w:val="true"/>
              </w:rPr>
              <w:t>بخش نود و پنجم ماش</w:t>
            </w:r>
            <w:r>
              <w:rPr>
                <w:rStyle w:val="IndexLink"/>
                <w:rtl w:val="true"/>
              </w:rPr>
              <w:tab/>
            </w:r>
            <w:r>
              <w:rPr>
                <w:rStyle w:val="IndexLink"/>
              </w:rPr>
              <w:t>188</w:t>
            </w:r>
          </w:hyperlink>
        </w:p>
        <w:p>
          <w:pPr>
            <w:pStyle w:val="Contents5"/>
            <w:tabs>
              <w:tab w:val="clear" w:pos="7892"/>
              <w:tab w:val="right" w:pos="9026" w:leader="dot"/>
            </w:tabs>
            <w:rPr/>
          </w:pPr>
          <w:hyperlink w:anchor="__RefHeading___Toc693103_2320776876">
            <w:r>
              <w:rPr>
                <w:webHidden/>
                <w:rStyle w:val="IndexLink"/>
                <w:rtl w:val="true"/>
              </w:rPr>
              <w:t>بخش نودو ششم كاورس</w:t>
            </w:r>
            <w:r>
              <w:rPr>
                <w:rStyle w:val="IndexLink"/>
                <w:rtl w:val="true"/>
              </w:rPr>
              <w:tab/>
            </w:r>
            <w:r>
              <w:rPr>
                <w:rStyle w:val="IndexLink"/>
              </w:rPr>
              <w:t>188</w:t>
            </w:r>
          </w:hyperlink>
        </w:p>
        <w:p>
          <w:pPr>
            <w:pStyle w:val="Contents4"/>
            <w:tabs>
              <w:tab w:val="clear" w:pos="8176"/>
              <w:tab w:val="right" w:pos="9026" w:leader="dot"/>
            </w:tabs>
            <w:rPr/>
          </w:pPr>
          <w:hyperlink w:anchor="__RefHeading___Toc693105_2320776876">
            <w:r>
              <w:rPr>
                <w:webHidden/>
                <w:rStyle w:val="IndexLink"/>
                <w:rtl w:val="true"/>
              </w:rPr>
              <w:t>بخش نود و هفتم</w:t>
            </w:r>
            <w:r>
              <w:rPr>
                <w:rStyle w:val="IndexLink"/>
                <w:rtl w:val="true"/>
              </w:rPr>
              <w:tab/>
            </w:r>
            <w:r>
              <w:rPr>
                <w:rStyle w:val="IndexLink"/>
              </w:rPr>
              <w:t>189</w:t>
            </w:r>
          </w:hyperlink>
        </w:p>
        <w:p>
          <w:pPr>
            <w:pStyle w:val="Contents5"/>
            <w:tabs>
              <w:tab w:val="clear" w:pos="7892"/>
              <w:tab w:val="right" w:pos="9026" w:leader="dot"/>
            </w:tabs>
            <w:rPr/>
          </w:pPr>
          <w:hyperlink w:anchor="__RefHeading___Toc693107_2320776876">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693109_2320776876">
            <w:r>
              <w:rPr>
                <w:webHidden/>
                <w:rStyle w:val="IndexLink"/>
                <w:rtl w:val="true"/>
              </w:rPr>
              <w:t>خرما</w:t>
            </w:r>
            <w:r>
              <w:rPr>
                <w:rStyle w:val="IndexLink"/>
                <w:rtl w:val="true"/>
              </w:rPr>
              <w:tab/>
            </w:r>
            <w:r>
              <w:rPr>
                <w:rStyle w:val="IndexLink"/>
              </w:rPr>
              <w:t>189</w:t>
            </w:r>
          </w:hyperlink>
        </w:p>
        <w:p>
          <w:pPr>
            <w:pStyle w:val="Contents3"/>
            <w:tabs>
              <w:tab w:val="clear" w:pos="8459"/>
              <w:tab w:val="right" w:pos="9026" w:leader="dot"/>
            </w:tabs>
            <w:rPr/>
          </w:pPr>
          <w:hyperlink w:anchor="__RefHeading___Toc693111_2320776876">
            <w:r>
              <w:rPr>
                <w:webHidden/>
                <w:rStyle w:val="IndexLink"/>
                <w:rtl w:val="true"/>
              </w:rPr>
              <w:t>بخش نود و هشتم</w:t>
            </w:r>
            <w:r>
              <w:rPr>
                <w:rStyle w:val="IndexLink"/>
                <w:rtl w:val="true"/>
              </w:rPr>
              <w:tab/>
            </w:r>
            <w:r>
              <w:rPr>
                <w:rStyle w:val="IndexLink"/>
              </w:rPr>
              <w:t>200</w:t>
            </w:r>
          </w:hyperlink>
        </w:p>
        <w:p>
          <w:pPr>
            <w:pStyle w:val="Contents4"/>
            <w:tabs>
              <w:tab w:val="clear" w:pos="8176"/>
              <w:tab w:val="right" w:pos="9026" w:leader="dot"/>
            </w:tabs>
            <w:rPr/>
          </w:pPr>
          <w:hyperlink w:anchor="__RefHeading___Toc693113_2320776876">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93115_2320776876">
            <w:r>
              <w:rPr>
                <w:webHidden/>
                <w:rStyle w:val="IndexLink"/>
                <w:rtl w:val="true"/>
              </w:rPr>
              <w:t>میوه های مختلف</w:t>
            </w:r>
            <w:r>
              <w:rPr>
                <w:rStyle w:val="IndexLink"/>
                <w:rtl w:val="true"/>
              </w:rPr>
              <w:tab/>
            </w:r>
            <w:r>
              <w:rPr>
                <w:rStyle w:val="IndexLink"/>
              </w:rPr>
              <w:t>200</w:t>
            </w:r>
          </w:hyperlink>
        </w:p>
        <w:p>
          <w:pPr>
            <w:pStyle w:val="Contents3"/>
            <w:tabs>
              <w:tab w:val="clear" w:pos="8459"/>
              <w:tab w:val="right" w:pos="9026" w:leader="dot"/>
            </w:tabs>
            <w:rPr/>
          </w:pPr>
          <w:hyperlink w:anchor="__RefHeading___Toc693117_2320776876">
            <w:r>
              <w:rPr>
                <w:webHidden/>
                <w:rStyle w:val="IndexLink"/>
                <w:rtl w:val="true"/>
              </w:rPr>
              <w:t>بخش نود و نهم</w:t>
            </w:r>
            <w:r>
              <w:rPr>
                <w:rStyle w:val="IndexLink"/>
                <w:rtl w:val="true"/>
              </w:rPr>
              <w:tab/>
            </w:r>
            <w:r>
              <w:rPr>
                <w:rStyle w:val="IndexLink"/>
              </w:rPr>
              <w:t>201</w:t>
            </w:r>
          </w:hyperlink>
        </w:p>
        <w:p>
          <w:pPr>
            <w:pStyle w:val="Contents4"/>
            <w:tabs>
              <w:tab w:val="clear" w:pos="8176"/>
              <w:tab w:val="right" w:pos="9026" w:leader="dot"/>
            </w:tabs>
            <w:rPr/>
          </w:pPr>
          <w:hyperlink w:anchor="__RefHeading___Toc693119_2320776876">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693121_2320776876">
            <w:r>
              <w:rPr>
                <w:webHidden/>
                <w:rStyle w:val="IndexLink"/>
                <w:rtl w:val="true"/>
              </w:rPr>
              <w:t>انگور</w:t>
            </w:r>
            <w:r>
              <w:rPr>
                <w:rStyle w:val="IndexLink"/>
                <w:rtl w:val="true"/>
              </w:rPr>
              <w:tab/>
            </w:r>
            <w:r>
              <w:rPr>
                <w:rStyle w:val="IndexLink"/>
              </w:rPr>
              <w:t>201</w:t>
            </w:r>
          </w:hyperlink>
        </w:p>
        <w:p>
          <w:pPr>
            <w:pStyle w:val="Contents3"/>
            <w:tabs>
              <w:tab w:val="clear" w:pos="8459"/>
              <w:tab w:val="right" w:pos="9026" w:leader="dot"/>
            </w:tabs>
            <w:rPr/>
          </w:pPr>
          <w:hyperlink w:anchor="__RefHeading___Toc693123_2320776876">
            <w:r>
              <w:rPr>
                <w:webHidden/>
                <w:rStyle w:val="IndexLink"/>
                <w:rtl w:val="true"/>
              </w:rPr>
              <w:t>بخش صدم</w:t>
            </w:r>
            <w:r>
              <w:rPr>
                <w:rStyle w:val="IndexLink"/>
                <w:rtl w:val="true"/>
              </w:rPr>
              <w:tab/>
            </w:r>
            <w:r>
              <w:rPr>
                <w:rStyle w:val="IndexLink"/>
              </w:rPr>
              <w:t>205</w:t>
            </w:r>
          </w:hyperlink>
        </w:p>
        <w:p>
          <w:pPr>
            <w:pStyle w:val="Contents4"/>
            <w:tabs>
              <w:tab w:val="clear" w:pos="8176"/>
              <w:tab w:val="right" w:pos="9026" w:leader="dot"/>
            </w:tabs>
            <w:rPr/>
          </w:pPr>
          <w:hyperlink w:anchor="__RefHeading___Toc693125_2320776876">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693127_2320776876">
            <w:r>
              <w:rPr>
                <w:webHidden/>
                <w:rStyle w:val="IndexLink"/>
                <w:rtl w:val="true"/>
              </w:rPr>
              <w:t>مویز</w:t>
            </w:r>
            <w:r>
              <w:rPr>
                <w:rStyle w:val="IndexLink"/>
                <w:rtl w:val="true"/>
              </w:rPr>
              <w:tab/>
            </w:r>
            <w:r>
              <w:rPr>
                <w:rStyle w:val="IndexLink"/>
              </w:rPr>
              <w:t>205</w:t>
            </w:r>
          </w:hyperlink>
        </w:p>
        <w:p>
          <w:pPr>
            <w:pStyle w:val="Contents3"/>
            <w:tabs>
              <w:tab w:val="clear" w:pos="8459"/>
              <w:tab w:val="right" w:pos="9026" w:leader="dot"/>
            </w:tabs>
            <w:rPr/>
          </w:pPr>
          <w:hyperlink w:anchor="__RefHeading___Toc693129_2320776876">
            <w:r>
              <w:rPr>
                <w:webHidden/>
                <w:rStyle w:val="IndexLink"/>
                <w:rtl w:val="true"/>
              </w:rPr>
              <w:t>بخش صدو یکم</w:t>
            </w:r>
            <w:r>
              <w:rPr>
                <w:rStyle w:val="IndexLink"/>
                <w:rtl w:val="true"/>
              </w:rPr>
              <w:tab/>
            </w:r>
            <w:r>
              <w:rPr>
                <w:rStyle w:val="IndexLink"/>
              </w:rPr>
              <w:t>206</w:t>
            </w:r>
          </w:hyperlink>
        </w:p>
        <w:p>
          <w:pPr>
            <w:pStyle w:val="Contents4"/>
            <w:tabs>
              <w:tab w:val="clear" w:pos="8176"/>
              <w:tab w:val="right" w:pos="9026" w:leader="dot"/>
            </w:tabs>
            <w:rPr/>
          </w:pPr>
          <w:hyperlink w:anchor="__RefHeading___Toc693131_2320776876">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693133_2320776876">
            <w:r>
              <w:rPr>
                <w:webHidden/>
                <w:rStyle w:val="IndexLink"/>
                <w:rtl w:val="true"/>
              </w:rPr>
              <w:t>انار</w:t>
            </w:r>
            <w:r>
              <w:rPr>
                <w:rStyle w:val="IndexLink"/>
                <w:rtl w:val="true"/>
              </w:rPr>
              <w:tab/>
            </w:r>
            <w:r>
              <w:rPr>
                <w:rStyle w:val="IndexLink"/>
              </w:rPr>
              <w:t>206</w:t>
            </w:r>
          </w:hyperlink>
        </w:p>
        <w:p>
          <w:pPr>
            <w:pStyle w:val="Contents3"/>
            <w:tabs>
              <w:tab w:val="clear" w:pos="8459"/>
              <w:tab w:val="right" w:pos="9026" w:leader="dot"/>
            </w:tabs>
            <w:rPr/>
          </w:pPr>
          <w:hyperlink w:anchor="__RefHeading___Toc693135_2320776876">
            <w:r>
              <w:rPr>
                <w:webHidden/>
                <w:rStyle w:val="IndexLink"/>
                <w:rtl w:val="true"/>
              </w:rPr>
              <w:t>بخش صدو دوم</w:t>
            </w:r>
            <w:r>
              <w:rPr>
                <w:rStyle w:val="IndexLink"/>
                <w:rtl w:val="true"/>
              </w:rPr>
              <w:tab/>
            </w:r>
            <w:r>
              <w:rPr>
                <w:rStyle w:val="IndexLink"/>
              </w:rPr>
              <w:t>213</w:t>
            </w:r>
          </w:hyperlink>
        </w:p>
        <w:p>
          <w:pPr>
            <w:pStyle w:val="Contents4"/>
            <w:tabs>
              <w:tab w:val="clear" w:pos="8176"/>
              <w:tab w:val="right" w:pos="9026" w:leader="dot"/>
            </w:tabs>
            <w:rPr/>
          </w:pPr>
          <w:hyperlink w:anchor="__RefHeading___Toc693137_2320776876">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693139_2320776876">
            <w:r>
              <w:rPr>
                <w:webHidden/>
                <w:rStyle w:val="IndexLink"/>
                <w:rtl w:val="true"/>
              </w:rPr>
              <w:t>سیب</w:t>
            </w:r>
            <w:r>
              <w:rPr>
                <w:rStyle w:val="IndexLink"/>
                <w:rtl w:val="true"/>
              </w:rPr>
              <w:tab/>
            </w:r>
            <w:r>
              <w:rPr>
                <w:rStyle w:val="IndexLink"/>
              </w:rPr>
              <w:t>213</w:t>
            </w:r>
          </w:hyperlink>
        </w:p>
        <w:p>
          <w:pPr>
            <w:pStyle w:val="Contents3"/>
            <w:tabs>
              <w:tab w:val="clear" w:pos="8459"/>
              <w:tab w:val="right" w:pos="9026" w:leader="dot"/>
            </w:tabs>
            <w:rPr/>
          </w:pPr>
          <w:hyperlink w:anchor="__RefHeading___Toc693141_2320776876">
            <w:r>
              <w:rPr>
                <w:webHidden/>
                <w:rStyle w:val="IndexLink"/>
                <w:rtl w:val="true"/>
              </w:rPr>
              <w:t>بخش صدو سوم</w:t>
            </w:r>
            <w:r>
              <w:rPr>
                <w:rStyle w:val="IndexLink"/>
                <w:rtl w:val="true"/>
              </w:rPr>
              <w:tab/>
            </w:r>
            <w:r>
              <w:rPr>
                <w:rStyle w:val="IndexLink"/>
              </w:rPr>
              <w:t>217</w:t>
            </w:r>
          </w:hyperlink>
        </w:p>
        <w:p>
          <w:pPr>
            <w:pStyle w:val="Contents4"/>
            <w:tabs>
              <w:tab w:val="clear" w:pos="8176"/>
              <w:tab w:val="right" w:pos="9026" w:leader="dot"/>
            </w:tabs>
            <w:rPr/>
          </w:pPr>
          <w:hyperlink w:anchor="__RefHeading___Toc693143_2320776876">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693145_2320776876">
            <w:r>
              <w:rPr>
                <w:webHidden/>
                <w:rStyle w:val="IndexLink"/>
                <w:rtl w:val="true"/>
              </w:rPr>
              <w:t>به</w:t>
            </w:r>
            <w:r>
              <w:rPr>
                <w:rStyle w:val="IndexLink"/>
                <w:rtl w:val="true"/>
              </w:rPr>
              <w:tab/>
            </w:r>
            <w:r>
              <w:rPr>
                <w:rStyle w:val="IndexLink"/>
              </w:rPr>
              <w:t>217</w:t>
            </w:r>
          </w:hyperlink>
        </w:p>
        <w:p>
          <w:pPr>
            <w:pStyle w:val="Contents3"/>
            <w:tabs>
              <w:tab w:val="clear" w:pos="8459"/>
              <w:tab w:val="right" w:pos="9026" w:leader="dot"/>
            </w:tabs>
            <w:rPr/>
          </w:pPr>
          <w:hyperlink w:anchor="__RefHeading___Toc693147_2320776876">
            <w:r>
              <w:rPr>
                <w:webHidden/>
                <w:rStyle w:val="IndexLink"/>
                <w:rtl w:val="true"/>
              </w:rPr>
              <w:t>بخش صدو چهارم</w:t>
            </w:r>
            <w:r>
              <w:rPr>
                <w:rStyle w:val="IndexLink"/>
                <w:rtl w:val="true"/>
              </w:rPr>
              <w:tab/>
            </w:r>
            <w:r>
              <w:rPr>
                <w:rStyle w:val="IndexLink"/>
              </w:rPr>
              <w:t>219</w:t>
            </w:r>
          </w:hyperlink>
        </w:p>
        <w:p>
          <w:pPr>
            <w:pStyle w:val="Contents4"/>
            <w:tabs>
              <w:tab w:val="clear" w:pos="8176"/>
              <w:tab w:val="right" w:pos="9026" w:leader="dot"/>
            </w:tabs>
            <w:rPr/>
          </w:pPr>
          <w:hyperlink w:anchor="__RefHeading___Toc693149_232077687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693151_2320776876">
            <w:r>
              <w:rPr>
                <w:webHidden/>
                <w:rStyle w:val="IndexLink"/>
                <w:rtl w:val="true"/>
              </w:rPr>
              <w:t>انجیر</w:t>
            </w:r>
            <w:r>
              <w:rPr>
                <w:rStyle w:val="IndexLink"/>
                <w:rtl w:val="true"/>
              </w:rPr>
              <w:tab/>
            </w:r>
            <w:r>
              <w:rPr>
                <w:rStyle w:val="IndexLink"/>
              </w:rPr>
              <w:t>219</w:t>
            </w:r>
          </w:hyperlink>
        </w:p>
        <w:p>
          <w:pPr>
            <w:pStyle w:val="Contents3"/>
            <w:tabs>
              <w:tab w:val="clear" w:pos="8459"/>
              <w:tab w:val="right" w:pos="9026" w:leader="dot"/>
            </w:tabs>
            <w:rPr/>
          </w:pPr>
          <w:hyperlink w:anchor="__RefHeading___Toc693153_2320776876">
            <w:r>
              <w:rPr>
                <w:webHidden/>
                <w:rStyle w:val="IndexLink"/>
                <w:rtl w:val="true"/>
              </w:rPr>
              <w:t>بخش صدو پنجم</w:t>
            </w:r>
            <w:r>
              <w:rPr>
                <w:rStyle w:val="IndexLink"/>
                <w:rtl w:val="true"/>
              </w:rPr>
              <w:tab/>
            </w:r>
            <w:r>
              <w:rPr>
                <w:rStyle w:val="IndexLink"/>
              </w:rPr>
              <w:t>220</w:t>
            </w:r>
          </w:hyperlink>
        </w:p>
        <w:p>
          <w:pPr>
            <w:pStyle w:val="Contents4"/>
            <w:tabs>
              <w:tab w:val="clear" w:pos="8176"/>
              <w:tab w:val="right" w:pos="9026" w:leader="dot"/>
            </w:tabs>
            <w:rPr/>
          </w:pPr>
          <w:hyperlink w:anchor="__RefHeading___Toc693155_2320776876">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693157_2320776876">
            <w:r>
              <w:rPr>
                <w:webHidden/>
                <w:rStyle w:val="IndexLink"/>
                <w:rtl w:val="true"/>
              </w:rPr>
              <w:t>گلابی</w:t>
            </w:r>
            <w:r>
              <w:rPr>
                <w:rStyle w:val="IndexLink"/>
                <w:rtl w:val="true"/>
              </w:rPr>
              <w:tab/>
            </w:r>
            <w:r>
              <w:rPr>
                <w:rStyle w:val="IndexLink"/>
              </w:rPr>
              <w:t>220</w:t>
            </w:r>
          </w:hyperlink>
        </w:p>
        <w:p>
          <w:pPr>
            <w:pStyle w:val="Contents3"/>
            <w:tabs>
              <w:tab w:val="clear" w:pos="8459"/>
              <w:tab w:val="right" w:pos="9026" w:leader="dot"/>
            </w:tabs>
            <w:rPr/>
          </w:pPr>
          <w:hyperlink w:anchor="__RefHeading___Toc693159_2320776876">
            <w:r>
              <w:rPr>
                <w:webHidden/>
                <w:rStyle w:val="IndexLink"/>
                <w:rtl w:val="true"/>
              </w:rPr>
              <w:t>بخش صدو ششم</w:t>
            </w:r>
            <w:r>
              <w:rPr>
                <w:rStyle w:val="IndexLink"/>
                <w:rtl w:val="true"/>
              </w:rPr>
              <w:tab/>
            </w:r>
            <w:r>
              <w:rPr>
                <w:rStyle w:val="IndexLink"/>
              </w:rPr>
              <w:t>221</w:t>
            </w:r>
          </w:hyperlink>
        </w:p>
        <w:p>
          <w:pPr>
            <w:pStyle w:val="Contents4"/>
            <w:tabs>
              <w:tab w:val="clear" w:pos="8176"/>
              <w:tab w:val="right" w:pos="9026" w:leader="dot"/>
            </w:tabs>
            <w:rPr/>
          </w:pPr>
          <w:hyperlink w:anchor="__RefHeading___Toc693161_2320776876">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693163_2320776876">
            <w:r>
              <w:rPr>
                <w:webHidden/>
                <w:rStyle w:val="IndexLink"/>
                <w:rtl w:val="true"/>
              </w:rPr>
              <w:t>آلو</w:t>
            </w:r>
            <w:r>
              <w:rPr>
                <w:rStyle w:val="IndexLink"/>
                <w:rtl w:val="true"/>
              </w:rPr>
              <w:tab/>
            </w:r>
            <w:r>
              <w:rPr>
                <w:rStyle w:val="IndexLink"/>
              </w:rPr>
              <w:t>221</w:t>
            </w:r>
          </w:hyperlink>
        </w:p>
        <w:p>
          <w:pPr>
            <w:pStyle w:val="Contents3"/>
            <w:tabs>
              <w:tab w:val="clear" w:pos="8459"/>
              <w:tab w:val="right" w:pos="9026" w:leader="dot"/>
            </w:tabs>
            <w:rPr/>
          </w:pPr>
          <w:hyperlink w:anchor="__RefHeading___Toc693165_2320776876">
            <w:r>
              <w:rPr>
                <w:webHidden/>
                <w:rStyle w:val="IndexLink"/>
                <w:rtl w:val="true"/>
              </w:rPr>
              <w:t>بخش صدو هفتم</w:t>
            </w:r>
            <w:r>
              <w:rPr>
                <w:rStyle w:val="IndexLink"/>
                <w:rtl w:val="true"/>
              </w:rPr>
              <w:tab/>
            </w:r>
            <w:r>
              <w:rPr>
                <w:rStyle w:val="IndexLink"/>
              </w:rPr>
              <w:t>222</w:t>
            </w:r>
          </w:hyperlink>
        </w:p>
        <w:p>
          <w:pPr>
            <w:pStyle w:val="Contents4"/>
            <w:tabs>
              <w:tab w:val="clear" w:pos="8176"/>
              <w:tab w:val="right" w:pos="9026" w:leader="dot"/>
            </w:tabs>
            <w:rPr/>
          </w:pPr>
          <w:hyperlink w:anchor="__RefHeading___Toc693167_2320776876">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693169_2320776876">
            <w:r>
              <w:rPr>
                <w:webHidden/>
                <w:rStyle w:val="IndexLink"/>
                <w:rtl w:val="true"/>
              </w:rPr>
              <w:t>نارنج</w:t>
            </w:r>
            <w:r>
              <w:rPr>
                <w:rStyle w:val="IndexLink"/>
                <w:rtl w:val="true"/>
              </w:rPr>
              <w:tab/>
            </w:r>
            <w:r>
              <w:rPr>
                <w:rStyle w:val="IndexLink"/>
              </w:rPr>
              <w:t>222</w:t>
            </w:r>
          </w:hyperlink>
        </w:p>
        <w:p>
          <w:pPr>
            <w:pStyle w:val="Contents3"/>
            <w:tabs>
              <w:tab w:val="clear" w:pos="8459"/>
              <w:tab w:val="right" w:pos="9026" w:leader="dot"/>
            </w:tabs>
            <w:rPr/>
          </w:pPr>
          <w:hyperlink w:anchor="__RefHeading___Toc693171_2320776876">
            <w:r>
              <w:rPr>
                <w:webHidden/>
                <w:rStyle w:val="IndexLink"/>
                <w:rtl w:val="true"/>
              </w:rPr>
              <w:t>بخش صدو هشتم</w:t>
            </w:r>
            <w:r>
              <w:rPr>
                <w:rStyle w:val="IndexLink"/>
                <w:rtl w:val="true"/>
              </w:rPr>
              <w:tab/>
            </w:r>
            <w:r>
              <w:rPr>
                <w:rStyle w:val="IndexLink"/>
              </w:rPr>
              <w:t>225</w:t>
            </w:r>
          </w:hyperlink>
        </w:p>
        <w:p>
          <w:pPr>
            <w:pStyle w:val="Contents4"/>
            <w:tabs>
              <w:tab w:val="clear" w:pos="8176"/>
              <w:tab w:val="right" w:pos="9026" w:leader="dot"/>
            </w:tabs>
            <w:rPr/>
          </w:pPr>
          <w:hyperlink w:anchor="__RefHeading___Toc693173_2320776876">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693175_2320776876">
            <w:r>
              <w:rPr>
                <w:webHidden/>
                <w:rStyle w:val="IndexLink"/>
                <w:rtl w:val="true"/>
              </w:rPr>
              <w:t>موز</w:t>
            </w:r>
            <w:r>
              <w:rPr>
                <w:rStyle w:val="IndexLink"/>
                <w:rtl w:val="true"/>
              </w:rPr>
              <w:tab/>
            </w:r>
            <w:r>
              <w:rPr>
                <w:rStyle w:val="IndexLink"/>
              </w:rPr>
              <w:t>225</w:t>
            </w:r>
          </w:hyperlink>
        </w:p>
        <w:p>
          <w:pPr>
            <w:pStyle w:val="Contents3"/>
            <w:tabs>
              <w:tab w:val="clear" w:pos="8459"/>
              <w:tab w:val="right" w:pos="9026" w:leader="dot"/>
            </w:tabs>
            <w:rPr/>
          </w:pPr>
          <w:hyperlink w:anchor="__RefHeading___Toc693177_2320776876">
            <w:r>
              <w:rPr>
                <w:webHidden/>
                <w:rStyle w:val="IndexLink"/>
                <w:rtl w:val="true"/>
              </w:rPr>
              <w:t>بخش صدو نهم</w:t>
            </w:r>
            <w:r>
              <w:rPr>
                <w:rStyle w:val="IndexLink"/>
                <w:rtl w:val="true"/>
              </w:rPr>
              <w:tab/>
            </w:r>
            <w:r>
              <w:rPr>
                <w:rStyle w:val="IndexLink"/>
              </w:rPr>
              <w:t>226</w:t>
            </w:r>
          </w:hyperlink>
        </w:p>
        <w:p>
          <w:pPr>
            <w:pStyle w:val="Contents4"/>
            <w:tabs>
              <w:tab w:val="clear" w:pos="8176"/>
              <w:tab w:val="right" w:pos="9026" w:leader="dot"/>
            </w:tabs>
            <w:rPr/>
          </w:pPr>
          <w:hyperlink w:anchor="__RefHeading___Toc693179_2320776876">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693181_2320776876">
            <w:r>
              <w:rPr>
                <w:webHidden/>
                <w:rStyle w:val="IndexLink"/>
                <w:rtl w:val="true"/>
              </w:rPr>
              <w:t>سنجد</w:t>
            </w:r>
            <w:r>
              <w:rPr>
                <w:rStyle w:val="IndexLink"/>
                <w:rtl w:val="true"/>
              </w:rPr>
              <w:tab/>
            </w:r>
            <w:r>
              <w:rPr>
                <w:rStyle w:val="IndexLink"/>
              </w:rPr>
              <w:t>226</w:t>
            </w:r>
          </w:hyperlink>
        </w:p>
        <w:p>
          <w:pPr>
            <w:pStyle w:val="Contents3"/>
            <w:tabs>
              <w:tab w:val="clear" w:pos="8459"/>
              <w:tab w:val="right" w:pos="9026" w:leader="dot"/>
            </w:tabs>
            <w:rPr/>
          </w:pPr>
          <w:hyperlink w:anchor="__RefHeading___Toc693183_2320776876">
            <w:r>
              <w:rPr>
                <w:webHidden/>
                <w:rStyle w:val="IndexLink"/>
                <w:rtl w:val="true"/>
              </w:rPr>
              <w:t>بخش صدو دهم</w:t>
            </w:r>
            <w:r>
              <w:rPr>
                <w:rStyle w:val="IndexLink"/>
                <w:rtl w:val="true"/>
              </w:rPr>
              <w:tab/>
            </w:r>
            <w:r>
              <w:rPr>
                <w:rStyle w:val="IndexLink"/>
              </w:rPr>
              <w:t>227</w:t>
            </w:r>
          </w:hyperlink>
        </w:p>
        <w:p>
          <w:pPr>
            <w:pStyle w:val="Contents4"/>
            <w:tabs>
              <w:tab w:val="clear" w:pos="8176"/>
              <w:tab w:val="right" w:pos="9026" w:leader="dot"/>
            </w:tabs>
            <w:rPr/>
          </w:pPr>
          <w:hyperlink w:anchor="__RefHeading___Toc693185_2320776876">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693187_2320776876">
            <w:r>
              <w:rPr>
                <w:webHidden/>
                <w:rStyle w:val="IndexLink"/>
                <w:rtl w:val="true"/>
              </w:rPr>
              <w:t>خربزه</w:t>
            </w:r>
            <w:r>
              <w:rPr>
                <w:rStyle w:val="IndexLink"/>
                <w:rtl w:val="true"/>
              </w:rPr>
              <w:tab/>
            </w:r>
            <w:r>
              <w:rPr>
                <w:rStyle w:val="IndexLink"/>
              </w:rPr>
              <w:t>227</w:t>
            </w:r>
          </w:hyperlink>
        </w:p>
        <w:p>
          <w:pPr>
            <w:pStyle w:val="Contents3"/>
            <w:tabs>
              <w:tab w:val="clear" w:pos="8459"/>
              <w:tab w:val="right" w:pos="9026" w:leader="dot"/>
            </w:tabs>
            <w:rPr/>
          </w:pPr>
          <w:hyperlink w:anchor="__RefHeading___Toc693189_2320776876">
            <w:r>
              <w:rPr>
                <w:webHidden/>
                <w:rStyle w:val="IndexLink"/>
                <w:rtl w:val="true"/>
              </w:rPr>
              <w:t>بخش صدو یازدهم</w:t>
            </w:r>
            <w:r>
              <w:rPr>
                <w:rStyle w:val="IndexLink"/>
                <w:rtl w:val="true"/>
              </w:rPr>
              <w:tab/>
            </w:r>
            <w:r>
              <w:rPr>
                <w:rStyle w:val="IndexLink"/>
              </w:rPr>
              <w:t>228</w:t>
            </w:r>
          </w:hyperlink>
        </w:p>
        <w:p>
          <w:pPr>
            <w:pStyle w:val="Contents4"/>
            <w:tabs>
              <w:tab w:val="clear" w:pos="8176"/>
              <w:tab w:val="right" w:pos="9026" w:leader="dot"/>
            </w:tabs>
            <w:rPr/>
          </w:pPr>
          <w:hyperlink w:anchor="__RefHeading___Toc693191_2320776876">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93193_2320776876">
            <w:r>
              <w:rPr>
                <w:webHidden/>
                <w:rStyle w:val="IndexLink"/>
                <w:rtl w:val="true"/>
              </w:rPr>
              <w:t>سبزیجات</w:t>
            </w:r>
            <w:r>
              <w:rPr>
                <w:rStyle w:val="IndexLink"/>
                <w:rtl w:val="true"/>
              </w:rPr>
              <w:tab/>
            </w:r>
            <w:r>
              <w:rPr>
                <w:rStyle w:val="IndexLink"/>
              </w:rPr>
              <w:t>228</w:t>
            </w:r>
          </w:hyperlink>
        </w:p>
        <w:p>
          <w:pPr>
            <w:pStyle w:val="Contents3"/>
            <w:tabs>
              <w:tab w:val="clear" w:pos="8459"/>
              <w:tab w:val="right" w:pos="9026" w:leader="dot"/>
            </w:tabs>
            <w:rPr/>
          </w:pPr>
          <w:hyperlink w:anchor="__RefHeading___Toc693195_2320776876">
            <w:r>
              <w:rPr>
                <w:webHidden/>
                <w:rStyle w:val="IndexLink"/>
                <w:rtl w:val="true"/>
              </w:rPr>
              <w:t>بخش صدو دوازدهم</w:t>
            </w:r>
            <w:r>
              <w:rPr>
                <w:rStyle w:val="IndexLink"/>
                <w:rtl w:val="true"/>
              </w:rPr>
              <w:tab/>
            </w:r>
            <w:r>
              <w:rPr>
                <w:rStyle w:val="IndexLink"/>
              </w:rPr>
              <w:t>229</w:t>
            </w:r>
          </w:hyperlink>
        </w:p>
        <w:p>
          <w:pPr>
            <w:pStyle w:val="Contents4"/>
            <w:tabs>
              <w:tab w:val="clear" w:pos="8176"/>
              <w:tab w:val="right" w:pos="9026" w:leader="dot"/>
            </w:tabs>
            <w:rPr/>
          </w:pPr>
          <w:hyperlink w:anchor="__RefHeading___Toc693197_2320776876">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693199_2320776876">
            <w:r>
              <w:rPr>
                <w:webHidden/>
                <w:rStyle w:val="IndexLink"/>
                <w:rtl w:val="true"/>
              </w:rPr>
              <w:t>روایاتی درباره کاسنی</w:t>
            </w:r>
            <w:r>
              <w:rPr>
                <w:rStyle w:val="IndexLink"/>
                <w:rtl w:val="true"/>
              </w:rPr>
              <w:tab/>
            </w:r>
            <w:r>
              <w:rPr>
                <w:rStyle w:val="IndexLink"/>
              </w:rPr>
              <w:t>229</w:t>
            </w:r>
          </w:hyperlink>
        </w:p>
        <w:p>
          <w:pPr>
            <w:pStyle w:val="Contents3"/>
            <w:tabs>
              <w:tab w:val="clear" w:pos="8459"/>
              <w:tab w:val="right" w:pos="9026" w:leader="dot"/>
            </w:tabs>
            <w:rPr/>
          </w:pPr>
          <w:hyperlink w:anchor="__RefHeading___Toc693201_2320776876">
            <w:r>
              <w:rPr>
                <w:webHidden/>
                <w:rStyle w:val="IndexLink"/>
                <w:rtl w:val="true"/>
              </w:rPr>
              <w:t>بخش صدو سیزدهم</w:t>
            </w:r>
            <w:r>
              <w:rPr>
                <w:rStyle w:val="IndexLink"/>
                <w:rtl w:val="true"/>
              </w:rPr>
              <w:tab/>
            </w:r>
            <w:r>
              <w:rPr>
                <w:rStyle w:val="IndexLink"/>
              </w:rPr>
              <w:t>233</w:t>
            </w:r>
          </w:hyperlink>
        </w:p>
        <w:p>
          <w:pPr>
            <w:pStyle w:val="Contents4"/>
            <w:tabs>
              <w:tab w:val="clear" w:pos="8176"/>
              <w:tab w:val="right" w:pos="9026" w:leader="dot"/>
            </w:tabs>
            <w:rPr/>
          </w:pPr>
          <w:hyperlink w:anchor="__RefHeading___Toc693203_2320776876">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693205_2320776876">
            <w:r>
              <w:rPr>
                <w:webHidden/>
                <w:rStyle w:val="IndexLink"/>
                <w:rtl w:val="true"/>
              </w:rPr>
              <w:t>ریحان کوهی</w:t>
            </w:r>
            <w:r>
              <w:rPr>
                <w:rStyle w:val="IndexLink"/>
                <w:rtl w:val="true"/>
              </w:rPr>
              <w:tab/>
            </w:r>
            <w:r>
              <w:rPr>
                <w:rStyle w:val="IndexLink"/>
              </w:rPr>
              <w:t>233</w:t>
            </w:r>
          </w:hyperlink>
        </w:p>
        <w:p>
          <w:pPr>
            <w:pStyle w:val="Contents3"/>
            <w:tabs>
              <w:tab w:val="clear" w:pos="8459"/>
              <w:tab w:val="right" w:pos="9026" w:leader="dot"/>
            </w:tabs>
            <w:rPr/>
          </w:pPr>
          <w:hyperlink w:anchor="__RefHeading___Toc693207_2320776876">
            <w:r>
              <w:rPr>
                <w:webHidden/>
                <w:rStyle w:val="IndexLink"/>
                <w:rtl w:val="true"/>
              </w:rPr>
              <w:t>بخش صدو چهاردهم</w:t>
            </w:r>
            <w:r>
              <w:rPr>
                <w:rStyle w:val="IndexLink"/>
                <w:rtl w:val="true"/>
              </w:rPr>
              <w:tab/>
            </w:r>
            <w:r>
              <w:rPr>
                <w:rStyle w:val="IndexLink"/>
              </w:rPr>
              <w:t>235</w:t>
            </w:r>
          </w:hyperlink>
        </w:p>
        <w:p>
          <w:pPr>
            <w:pStyle w:val="Contents4"/>
            <w:tabs>
              <w:tab w:val="clear" w:pos="8176"/>
              <w:tab w:val="right" w:pos="9026" w:leader="dot"/>
            </w:tabs>
            <w:rPr/>
          </w:pPr>
          <w:hyperlink w:anchor="__RefHeading___Toc693209_2320776876">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693211_2320776876">
            <w:r>
              <w:rPr>
                <w:webHidden/>
                <w:rStyle w:val="IndexLink"/>
                <w:rtl w:val="true"/>
              </w:rPr>
              <w:t>تره</w:t>
            </w:r>
            <w:r>
              <w:rPr>
                <w:rStyle w:val="IndexLink"/>
                <w:rtl w:val="true"/>
              </w:rPr>
              <w:tab/>
            </w:r>
            <w:r>
              <w:rPr>
                <w:rStyle w:val="IndexLink"/>
              </w:rPr>
              <w:t>235</w:t>
            </w:r>
          </w:hyperlink>
        </w:p>
        <w:p>
          <w:pPr>
            <w:pStyle w:val="Contents3"/>
            <w:tabs>
              <w:tab w:val="clear" w:pos="8459"/>
              <w:tab w:val="right" w:pos="9026" w:leader="dot"/>
            </w:tabs>
            <w:rPr/>
          </w:pPr>
          <w:hyperlink w:anchor="__RefHeading___Toc693213_2320776876">
            <w:r>
              <w:rPr>
                <w:webHidden/>
                <w:rStyle w:val="IndexLink"/>
                <w:rtl w:val="true"/>
              </w:rPr>
              <w:t>بخش صدو پانزدهم</w:t>
            </w:r>
            <w:r>
              <w:rPr>
                <w:rStyle w:val="IndexLink"/>
                <w:rtl w:val="true"/>
              </w:rPr>
              <w:tab/>
            </w:r>
            <w:r>
              <w:rPr>
                <w:rStyle w:val="IndexLink"/>
              </w:rPr>
              <w:t>238</w:t>
            </w:r>
          </w:hyperlink>
        </w:p>
        <w:p>
          <w:pPr>
            <w:pStyle w:val="Contents4"/>
            <w:tabs>
              <w:tab w:val="clear" w:pos="8176"/>
              <w:tab w:val="right" w:pos="9026" w:leader="dot"/>
            </w:tabs>
            <w:rPr/>
          </w:pPr>
          <w:hyperlink w:anchor="__RefHeading___Toc693215_2320776876">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693217_2320776876">
            <w:r>
              <w:rPr>
                <w:webHidden/>
                <w:rStyle w:val="IndexLink"/>
                <w:rtl w:val="true"/>
              </w:rPr>
              <w:t>كرفس</w:t>
            </w:r>
            <w:r>
              <w:rPr>
                <w:rStyle w:val="IndexLink"/>
                <w:rtl w:val="true"/>
              </w:rPr>
              <w:tab/>
            </w:r>
            <w:r>
              <w:rPr>
                <w:rStyle w:val="IndexLink"/>
              </w:rPr>
              <w:t>238</w:t>
            </w:r>
          </w:hyperlink>
        </w:p>
        <w:p>
          <w:pPr>
            <w:pStyle w:val="Contents3"/>
            <w:tabs>
              <w:tab w:val="clear" w:pos="8459"/>
              <w:tab w:val="right" w:pos="9026" w:leader="dot"/>
            </w:tabs>
            <w:rPr/>
          </w:pPr>
          <w:hyperlink w:anchor="__RefHeading___Toc693219_2320776876">
            <w:r>
              <w:rPr>
                <w:webHidden/>
                <w:rStyle w:val="IndexLink"/>
                <w:rtl w:val="true"/>
              </w:rPr>
              <w:t>بخش صدو شانزدهم</w:t>
            </w:r>
            <w:r>
              <w:rPr>
                <w:rStyle w:val="IndexLink"/>
                <w:rtl w:val="true"/>
              </w:rPr>
              <w:tab/>
            </w:r>
            <w:r>
              <w:rPr>
                <w:rStyle w:val="IndexLink"/>
              </w:rPr>
              <w:t>239</w:t>
            </w:r>
          </w:hyperlink>
        </w:p>
        <w:p>
          <w:pPr>
            <w:pStyle w:val="Contents3"/>
            <w:tabs>
              <w:tab w:val="clear" w:pos="8459"/>
              <w:tab w:val="right" w:pos="9026" w:leader="dot"/>
            </w:tabs>
            <w:rPr/>
          </w:pPr>
          <w:hyperlink w:anchor="__RefHeading___Toc693221_2320776876">
            <w:r>
              <w:rPr>
                <w:webHidden/>
                <w:rStyle w:val="IndexLink"/>
                <w:rtl w:val="true"/>
              </w:rPr>
              <w:t>بخش صدو هفدهم</w:t>
            </w:r>
            <w:r>
              <w:rPr>
                <w:rStyle w:val="IndexLink"/>
                <w:rtl w:val="true"/>
              </w:rPr>
              <w:tab/>
            </w:r>
            <w:r>
              <w:rPr>
                <w:rStyle w:val="IndexLink"/>
              </w:rPr>
              <w:t>239</w:t>
            </w:r>
          </w:hyperlink>
        </w:p>
        <w:p>
          <w:pPr>
            <w:pStyle w:val="Contents4"/>
            <w:tabs>
              <w:tab w:val="clear" w:pos="8176"/>
              <w:tab w:val="right" w:pos="9026" w:leader="dot"/>
            </w:tabs>
            <w:rPr/>
          </w:pPr>
          <w:hyperlink w:anchor="__RefHeading___Toc693223_2320776876">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693225_2320776876">
            <w:r>
              <w:rPr>
                <w:webHidden/>
                <w:rStyle w:val="IndexLink"/>
                <w:rtl w:val="true"/>
              </w:rPr>
              <w:t>بخش صدو شانزدهم گشنیز</w:t>
            </w:r>
            <w:r>
              <w:rPr>
                <w:rStyle w:val="IndexLink"/>
                <w:rtl w:val="true"/>
              </w:rPr>
              <w:tab/>
            </w:r>
            <w:r>
              <w:rPr>
                <w:rStyle w:val="IndexLink"/>
              </w:rPr>
              <w:t>239</w:t>
            </w:r>
          </w:hyperlink>
        </w:p>
        <w:p>
          <w:pPr>
            <w:pStyle w:val="Contents4"/>
            <w:tabs>
              <w:tab w:val="clear" w:pos="8176"/>
              <w:tab w:val="right" w:pos="9026" w:leader="dot"/>
            </w:tabs>
            <w:rPr/>
          </w:pPr>
          <w:hyperlink w:anchor="__RefHeading___Toc693227_2320776876">
            <w:r>
              <w:rPr>
                <w:webHidden/>
                <w:rStyle w:val="IndexLink"/>
                <w:rtl w:val="true"/>
              </w:rPr>
              <w:t>بخش صدو هفدهم خُرفه</w:t>
            </w:r>
            <w:r>
              <w:rPr>
                <w:rStyle w:val="IndexLink"/>
                <w:rtl w:val="true"/>
              </w:rPr>
              <w:tab/>
            </w:r>
            <w:r>
              <w:rPr>
                <w:rStyle w:val="IndexLink"/>
              </w:rPr>
              <w:t>239</w:t>
            </w:r>
          </w:hyperlink>
        </w:p>
        <w:p>
          <w:pPr>
            <w:pStyle w:val="Contents3"/>
            <w:tabs>
              <w:tab w:val="clear" w:pos="8459"/>
              <w:tab w:val="right" w:pos="9026" w:leader="dot"/>
            </w:tabs>
            <w:rPr/>
          </w:pPr>
          <w:hyperlink w:anchor="__RefHeading___Toc693229_2320776876">
            <w:r>
              <w:rPr>
                <w:webHidden/>
                <w:rStyle w:val="IndexLink"/>
                <w:rtl w:val="true"/>
              </w:rPr>
              <w:t>بخش صدو هیجدهم</w:t>
            </w:r>
            <w:r>
              <w:rPr>
                <w:rStyle w:val="IndexLink"/>
                <w:rtl w:val="true"/>
              </w:rPr>
              <w:tab/>
            </w:r>
            <w:r>
              <w:rPr>
                <w:rStyle w:val="IndexLink"/>
              </w:rPr>
              <w:t>240</w:t>
            </w:r>
          </w:hyperlink>
        </w:p>
        <w:p>
          <w:pPr>
            <w:pStyle w:val="Contents4"/>
            <w:tabs>
              <w:tab w:val="clear" w:pos="8176"/>
              <w:tab w:val="right" w:pos="9026" w:leader="dot"/>
            </w:tabs>
            <w:rPr/>
          </w:pPr>
          <w:hyperlink w:anchor="__RefHeading___Toc693231_2320776876">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693233_2320776876">
            <w:r>
              <w:rPr>
                <w:webHidden/>
                <w:rStyle w:val="IndexLink"/>
                <w:rtl w:val="true"/>
              </w:rPr>
              <w:t>کاهو</w:t>
            </w:r>
            <w:r>
              <w:rPr>
                <w:rStyle w:val="IndexLink"/>
                <w:rtl w:val="true"/>
              </w:rPr>
              <w:tab/>
            </w:r>
            <w:r>
              <w:rPr>
                <w:rStyle w:val="IndexLink"/>
              </w:rPr>
              <w:t>240</w:t>
            </w:r>
          </w:hyperlink>
        </w:p>
        <w:p>
          <w:pPr>
            <w:pStyle w:val="Contents3"/>
            <w:tabs>
              <w:tab w:val="clear" w:pos="8459"/>
              <w:tab w:val="right" w:pos="9026" w:leader="dot"/>
            </w:tabs>
            <w:rPr/>
          </w:pPr>
          <w:hyperlink w:anchor="__RefHeading___Toc693235_2320776876">
            <w:r>
              <w:rPr>
                <w:webHidden/>
                <w:rStyle w:val="IndexLink"/>
                <w:rtl w:val="true"/>
              </w:rPr>
              <w:t>بخش صدو نوزدهم</w:t>
            </w:r>
            <w:r>
              <w:rPr>
                <w:rStyle w:val="IndexLink"/>
                <w:rtl w:val="true"/>
              </w:rPr>
              <w:tab/>
            </w:r>
            <w:r>
              <w:rPr>
                <w:rStyle w:val="IndexLink"/>
              </w:rPr>
              <w:t>241</w:t>
            </w:r>
          </w:hyperlink>
        </w:p>
        <w:p>
          <w:pPr>
            <w:pStyle w:val="Contents4"/>
            <w:tabs>
              <w:tab w:val="clear" w:pos="8176"/>
              <w:tab w:val="right" w:pos="9026" w:leader="dot"/>
            </w:tabs>
            <w:rPr/>
          </w:pPr>
          <w:hyperlink w:anchor="__RefHeading___Toc693237_2320776876">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693239_2320776876">
            <w:r>
              <w:rPr>
                <w:webHidden/>
                <w:rStyle w:val="IndexLink"/>
                <w:rtl w:val="true"/>
              </w:rPr>
              <w:t>سداب</w:t>
            </w:r>
            <w:r>
              <w:rPr>
                <w:rStyle w:val="IndexLink"/>
                <w:rtl w:val="true"/>
              </w:rPr>
              <w:tab/>
            </w:r>
            <w:r>
              <w:rPr>
                <w:rStyle w:val="IndexLink"/>
              </w:rPr>
              <w:t>241</w:t>
            </w:r>
          </w:hyperlink>
        </w:p>
        <w:p>
          <w:pPr>
            <w:pStyle w:val="Contents3"/>
            <w:tabs>
              <w:tab w:val="clear" w:pos="8459"/>
              <w:tab w:val="right" w:pos="9026" w:leader="dot"/>
            </w:tabs>
            <w:rPr/>
          </w:pPr>
          <w:hyperlink w:anchor="__RefHeading___Toc693241_2320776876">
            <w:r>
              <w:rPr>
                <w:webHidden/>
                <w:rStyle w:val="IndexLink"/>
                <w:rtl w:val="true"/>
              </w:rPr>
              <w:t>بخش صدو بیستم</w:t>
            </w:r>
            <w:r>
              <w:rPr>
                <w:rStyle w:val="IndexLink"/>
                <w:rtl w:val="true"/>
              </w:rPr>
              <w:tab/>
            </w:r>
            <w:r>
              <w:rPr>
                <w:rStyle w:val="IndexLink"/>
              </w:rPr>
              <w:t>242</w:t>
            </w:r>
          </w:hyperlink>
        </w:p>
        <w:p>
          <w:pPr>
            <w:pStyle w:val="Contents4"/>
            <w:tabs>
              <w:tab w:val="clear" w:pos="8176"/>
              <w:tab w:val="right" w:pos="9026" w:leader="dot"/>
            </w:tabs>
            <w:rPr/>
          </w:pPr>
          <w:hyperlink w:anchor="__RefHeading___Toc693243_2320776876">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693245_2320776876">
            <w:r>
              <w:rPr>
                <w:webHidden/>
                <w:rStyle w:val="IndexLink"/>
                <w:rtl w:val="true"/>
              </w:rPr>
              <w:t>شاهی</w:t>
            </w:r>
            <w:r>
              <w:rPr>
                <w:rStyle w:val="IndexLink"/>
                <w:rtl w:val="true"/>
              </w:rPr>
              <w:tab/>
            </w:r>
            <w:r>
              <w:rPr>
                <w:rStyle w:val="IndexLink"/>
              </w:rPr>
              <w:t>242</w:t>
            </w:r>
          </w:hyperlink>
        </w:p>
        <w:p>
          <w:pPr>
            <w:pStyle w:val="Contents3"/>
            <w:tabs>
              <w:tab w:val="clear" w:pos="8459"/>
              <w:tab w:val="right" w:pos="9026" w:leader="dot"/>
            </w:tabs>
            <w:rPr/>
          </w:pPr>
          <w:hyperlink w:anchor="__RefHeading___Toc693247_2320776876">
            <w:r>
              <w:rPr>
                <w:webHidden/>
                <w:rStyle w:val="IndexLink"/>
                <w:rtl w:val="true"/>
              </w:rPr>
              <w:t>بخش صدو بیست و یکم</w:t>
            </w:r>
            <w:r>
              <w:rPr>
                <w:rStyle w:val="IndexLink"/>
                <w:rtl w:val="true"/>
              </w:rPr>
              <w:tab/>
            </w:r>
            <w:r>
              <w:rPr>
                <w:rStyle w:val="IndexLink"/>
              </w:rPr>
              <w:t>243</w:t>
            </w:r>
          </w:hyperlink>
        </w:p>
        <w:p>
          <w:pPr>
            <w:pStyle w:val="Contents4"/>
            <w:tabs>
              <w:tab w:val="clear" w:pos="8176"/>
              <w:tab w:val="right" w:pos="9026" w:leader="dot"/>
            </w:tabs>
            <w:rPr/>
          </w:pPr>
          <w:hyperlink w:anchor="__RefHeading___Toc693249_2320776876">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693251_2320776876">
            <w:r>
              <w:rPr>
                <w:webHidden/>
                <w:rStyle w:val="IndexLink"/>
                <w:rtl w:val="true"/>
              </w:rPr>
              <w:t>چغندر</w:t>
            </w:r>
            <w:r>
              <w:rPr>
                <w:rStyle w:val="IndexLink"/>
                <w:rtl w:val="true"/>
              </w:rPr>
              <w:tab/>
            </w:r>
            <w:r>
              <w:rPr>
                <w:rStyle w:val="IndexLink"/>
              </w:rPr>
              <w:t>243</w:t>
            </w:r>
          </w:hyperlink>
        </w:p>
        <w:p>
          <w:pPr>
            <w:pStyle w:val="Contents3"/>
            <w:tabs>
              <w:tab w:val="clear" w:pos="8459"/>
              <w:tab w:val="right" w:pos="9026" w:leader="dot"/>
            </w:tabs>
            <w:rPr/>
          </w:pPr>
          <w:hyperlink w:anchor="__RefHeading___Toc693253_2320776876">
            <w:r>
              <w:rPr>
                <w:webHidden/>
                <w:rStyle w:val="IndexLink"/>
                <w:rtl w:val="true"/>
              </w:rPr>
              <w:t>بخش صدو بیست و دوم</w:t>
            </w:r>
            <w:r>
              <w:rPr>
                <w:rStyle w:val="IndexLink"/>
                <w:rtl w:val="true"/>
              </w:rPr>
              <w:tab/>
            </w:r>
            <w:r>
              <w:rPr>
                <w:rStyle w:val="IndexLink"/>
              </w:rPr>
              <w:t>245</w:t>
            </w:r>
          </w:hyperlink>
        </w:p>
        <w:p>
          <w:pPr>
            <w:pStyle w:val="Contents4"/>
            <w:tabs>
              <w:tab w:val="clear" w:pos="8176"/>
              <w:tab w:val="right" w:pos="9026" w:leader="dot"/>
            </w:tabs>
            <w:rPr/>
          </w:pPr>
          <w:hyperlink w:anchor="__RefHeading___Toc693255_2320776876">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693257_2320776876">
            <w:r>
              <w:rPr>
                <w:webHidden/>
                <w:rStyle w:val="IndexLink"/>
                <w:rtl w:val="true"/>
              </w:rPr>
              <w:t>قارچ</w:t>
            </w:r>
            <w:r>
              <w:rPr>
                <w:rStyle w:val="IndexLink"/>
                <w:rtl w:val="true"/>
              </w:rPr>
              <w:tab/>
            </w:r>
            <w:r>
              <w:rPr>
                <w:rStyle w:val="IndexLink"/>
              </w:rPr>
              <w:t>245</w:t>
            </w:r>
          </w:hyperlink>
        </w:p>
        <w:p>
          <w:pPr>
            <w:pStyle w:val="Contents3"/>
            <w:tabs>
              <w:tab w:val="clear" w:pos="8459"/>
              <w:tab w:val="right" w:pos="9026" w:leader="dot"/>
            </w:tabs>
            <w:rPr/>
          </w:pPr>
          <w:hyperlink w:anchor="__RefHeading___Toc693259_2320776876">
            <w:r>
              <w:rPr>
                <w:webHidden/>
                <w:rStyle w:val="IndexLink"/>
                <w:rtl w:val="true"/>
              </w:rPr>
              <w:t>بخش صدو بیست و سوم</w:t>
            </w:r>
            <w:r>
              <w:rPr>
                <w:rStyle w:val="IndexLink"/>
                <w:rtl w:val="true"/>
              </w:rPr>
              <w:tab/>
            </w:r>
            <w:r>
              <w:rPr>
                <w:rStyle w:val="IndexLink"/>
              </w:rPr>
              <w:t>246</w:t>
            </w:r>
          </w:hyperlink>
        </w:p>
        <w:p>
          <w:pPr>
            <w:pStyle w:val="Contents4"/>
            <w:tabs>
              <w:tab w:val="clear" w:pos="8176"/>
              <w:tab w:val="right" w:pos="9026" w:leader="dot"/>
            </w:tabs>
            <w:rPr/>
          </w:pPr>
          <w:hyperlink w:anchor="__RefHeading___Toc693261_2320776876">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693263_2320776876">
            <w:r>
              <w:rPr>
                <w:webHidden/>
                <w:rStyle w:val="IndexLink"/>
                <w:rtl w:val="true"/>
              </w:rPr>
              <w:t>کدو حلوایی</w:t>
            </w:r>
            <w:r>
              <w:rPr>
                <w:rStyle w:val="IndexLink"/>
                <w:rtl w:val="true"/>
              </w:rPr>
              <w:tab/>
            </w:r>
            <w:r>
              <w:rPr>
                <w:rStyle w:val="IndexLink"/>
              </w:rPr>
              <w:t>246</w:t>
            </w:r>
          </w:hyperlink>
        </w:p>
        <w:p>
          <w:pPr>
            <w:pStyle w:val="Contents3"/>
            <w:tabs>
              <w:tab w:val="clear" w:pos="8459"/>
              <w:tab w:val="right" w:pos="9026" w:leader="dot"/>
            </w:tabs>
            <w:rPr/>
          </w:pPr>
          <w:hyperlink w:anchor="__RefHeading___Toc693265_2320776876">
            <w:r>
              <w:rPr>
                <w:webHidden/>
                <w:rStyle w:val="IndexLink"/>
                <w:rtl w:val="true"/>
              </w:rPr>
              <w:t>بخش صدو بیست و چهارم</w:t>
            </w:r>
            <w:r>
              <w:rPr>
                <w:rStyle w:val="IndexLink"/>
                <w:rtl w:val="true"/>
              </w:rPr>
              <w:tab/>
            </w:r>
            <w:r>
              <w:rPr>
                <w:rStyle w:val="IndexLink"/>
              </w:rPr>
              <w:t>248</w:t>
            </w:r>
          </w:hyperlink>
        </w:p>
        <w:p>
          <w:pPr>
            <w:pStyle w:val="Contents4"/>
            <w:tabs>
              <w:tab w:val="clear" w:pos="8176"/>
              <w:tab w:val="right" w:pos="9026" w:leader="dot"/>
            </w:tabs>
            <w:rPr/>
          </w:pPr>
          <w:hyperlink w:anchor="__RefHeading___Toc693267_2320776876">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693269_2320776876">
            <w:r>
              <w:rPr>
                <w:webHidden/>
                <w:rStyle w:val="IndexLink"/>
                <w:rtl w:val="true"/>
              </w:rPr>
              <w:t>تُرُب</w:t>
            </w:r>
            <w:r>
              <w:rPr>
                <w:rStyle w:val="IndexLink"/>
                <w:rtl w:val="true"/>
              </w:rPr>
              <w:tab/>
            </w:r>
            <w:r>
              <w:rPr>
                <w:rStyle w:val="IndexLink"/>
              </w:rPr>
              <w:t>248</w:t>
            </w:r>
          </w:hyperlink>
        </w:p>
        <w:p>
          <w:pPr>
            <w:pStyle w:val="Contents3"/>
            <w:tabs>
              <w:tab w:val="clear" w:pos="8459"/>
              <w:tab w:val="right" w:pos="9026" w:leader="dot"/>
            </w:tabs>
            <w:rPr/>
          </w:pPr>
          <w:hyperlink w:anchor="__RefHeading___Toc693271_2320776876">
            <w:r>
              <w:rPr>
                <w:webHidden/>
                <w:rStyle w:val="IndexLink"/>
                <w:rtl w:val="true"/>
              </w:rPr>
              <w:t>بخش صدو بیست و پنجم</w:t>
            </w:r>
            <w:r>
              <w:rPr>
                <w:rStyle w:val="IndexLink"/>
                <w:rtl w:val="true"/>
              </w:rPr>
              <w:tab/>
            </w:r>
            <w:r>
              <w:rPr>
                <w:rStyle w:val="IndexLink"/>
              </w:rPr>
              <w:t>249</w:t>
            </w:r>
          </w:hyperlink>
        </w:p>
        <w:p>
          <w:pPr>
            <w:pStyle w:val="Contents4"/>
            <w:tabs>
              <w:tab w:val="clear" w:pos="8176"/>
              <w:tab w:val="right" w:pos="9026" w:leader="dot"/>
            </w:tabs>
            <w:rPr/>
          </w:pPr>
          <w:hyperlink w:anchor="__RefHeading___Toc693273_2320776876">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693275_2320776876">
            <w:r>
              <w:rPr>
                <w:webHidden/>
                <w:rStyle w:val="IndexLink"/>
                <w:rtl w:val="true"/>
              </w:rPr>
              <w:t>هویج</w:t>
            </w:r>
            <w:r>
              <w:rPr>
                <w:rStyle w:val="IndexLink"/>
                <w:rtl w:val="true"/>
              </w:rPr>
              <w:tab/>
            </w:r>
            <w:r>
              <w:rPr>
                <w:rStyle w:val="IndexLink"/>
              </w:rPr>
              <w:t>249</w:t>
            </w:r>
          </w:hyperlink>
        </w:p>
        <w:p>
          <w:pPr>
            <w:pStyle w:val="Contents3"/>
            <w:tabs>
              <w:tab w:val="clear" w:pos="8459"/>
              <w:tab w:val="right" w:pos="9026" w:leader="dot"/>
            </w:tabs>
            <w:rPr/>
          </w:pPr>
          <w:hyperlink w:anchor="__RefHeading___Toc693277_2320776876">
            <w:r>
              <w:rPr>
                <w:webHidden/>
                <w:rStyle w:val="IndexLink"/>
                <w:rtl w:val="true"/>
              </w:rPr>
              <w:t>بخش صدو بیست و ششم</w:t>
            </w:r>
            <w:r>
              <w:rPr>
                <w:rStyle w:val="IndexLink"/>
                <w:rtl w:val="true"/>
              </w:rPr>
              <w:tab/>
            </w:r>
            <w:r>
              <w:rPr>
                <w:rStyle w:val="IndexLink"/>
              </w:rPr>
              <w:t>250</w:t>
            </w:r>
          </w:hyperlink>
        </w:p>
        <w:p>
          <w:pPr>
            <w:pStyle w:val="Contents4"/>
            <w:tabs>
              <w:tab w:val="clear" w:pos="8176"/>
              <w:tab w:val="right" w:pos="9026" w:leader="dot"/>
            </w:tabs>
            <w:rPr/>
          </w:pPr>
          <w:hyperlink w:anchor="__RefHeading___Toc693279_2320776876">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693281_2320776876">
            <w:r>
              <w:rPr>
                <w:webHidden/>
                <w:rStyle w:val="IndexLink"/>
                <w:rtl w:val="true"/>
              </w:rPr>
              <w:t>شلغم</w:t>
            </w:r>
            <w:r>
              <w:rPr>
                <w:rStyle w:val="IndexLink"/>
                <w:rtl w:val="true"/>
              </w:rPr>
              <w:tab/>
            </w:r>
            <w:r>
              <w:rPr>
                <w:rStyle w:val="IndexLink"/>
              </w:rPr>
              <w:t>250</w:t>
            </w:r>
          </w:hyperlink>
        </w:p>
        <w:p>
          <w:pPr>
            <w:pStyle w:val="Contents3"/>
            <w:tabs>
              <w:tab w:val="clear" w:pos="8459"/>
              <w:tab w:val="right" w:pos="9026" w:leader="dot"/>
            </w:tabs>
            <w:rPr/>
          </w:pPr>
          <w:hyperlink w:anchor="__RefHeading___Toc693283_2320776876">
            <w:r>
              <w:rPr>
                <w:webHidden/>
                <w:rStyle w:val="IndexLink"/>
                <w:rtl w:val="true"/>
              </w:rPr>
              <w:t>بخش صدو بیست و هفتم</w:t>
            </w:r>
            <w:r>
              <w:rPr>
                <w:rStyle w:val="IndexLink"/>
                <w:rtl w:val="true"/>
              </w:rPr>
              <w:tab/>
            </w:r>
            <w:r>
              <w:rPr>
                <w:rStyle w:val="IndexLink"/>
              </w:rPr>
              <w:t>252</w:t>
            </w:r>
          </w:hyperlink>
        </w:p>
        <w:p>
          <w:pPr>
            <w:pStyle w:val="Contents4"/>
            <w:tabs>
              <w:tab w:val="clear" w:pos="8176"/>
              <w:tab w:val="right" w:pos="9026" w:leader="dot"/>
            </w:tabs>
            <w:rPr/>
          </w:pPr>
          <w:hyperlink w:anchor="__RefHeading___Toc693285_2320776876">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693287_2320776876">
            <w:r>
              <w:rPr>
                <w:webHidden/>
                <w:rStyle w:val="IndexLink"/>
                <w:rtl w:val="true"/>
              </w:rPr>
              <w:t>خیار</w:t>
            </w:r>
            <w:r>
              <w:rPr>
                <w:rStyle w:val="IndexLink"/>
                <w:rtl w:val="true"/>
              </w:rPr>
              <w:tab/>
            </w:r>
            <w:r>
              <w:rPr>
                <w:rStyle w:val="IndexLink"/>
              </w:rPr>
              <w:t>252</w:t>
            </w:r>
          </w:hyperlink>
        </w:p>
        <w:p>
          <w:pPr>
            <w:pStyle w:val="Contents3"/>
            <w:tabs>
              <w:tab w:val="clear" w:pos="8459"/>
              <w:tab w:val="right" w:pos="9026" w:leader="dot"/>
            </w:tabs>
            <w:rPr/>
          </w:pPr>
          <w:hyperlink w:anchor="__RefHeading___Toc693289_2320776876">
            <w:r>
              <w:rPr>
                <w:webHidden/>
                <w:rStyle w:val="IndexLink"/>
                <w:rtl w:val="true"/>
              </w:rPr>
              <w:t>بخش صدو بیست و هشتم</w:t>
            </w:r>
            <w:r>
              <w:rPr>
                <w:rStyle w:val="IndexLink"/>
                <w:rtl w:val="true"/>
              </w:rPr>
              <w:tab/>
            </w:r>
            <w:r>
              <w:rPr>
                <w:rStyle w:val="IndexLink"/>
              </w:rPr>
              <w:t>253</w:t>
            </w:r>
          </w:hyperlink>
        </w:p>
        <w:p>
          <w:pPr>
            <w:pStyle w:val="Contents4"/>
            <w:tabs>
              <w:tab w:val="clear" w:pos="8176"/>
              <w:tab w:val="right" w:pos="9026" w:leader="dot"/>
            </w:tabs>
            <w:rPr/>
          </w:pPr>
          <w:hyperlink w:anchor="__RefHeading___Toc693291_2320776876">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693293_2320776876">
            <w:r>
              <w:rPr>
                <w:webHidden/>
                <w:rStyle w:val="IndexLink"/>
                <w:rtl w:val="true"/>
              </w:rPr>
              <w:t>بادمجان</w:t>
            </w:r>
            <w:r>
              <w:rPr>
                <w:rStyle w:val="IndexLink"/>
                <w:rtl w:val="true"/>
              </w:rPr>
              <w:tab/>
            </w:r>
            <w:r>
              <w:rPr>
                <w:rStyle w:val="IndexLink"/>
              </w:rPr>
              <w:t>253</w:t>
            </w:r>
          </w:hyperlink>
        </w:p>
        <w:p>
          <w:pPr>
            <w:pStyle w:val="Contents3"/>
            <w:tabs>
              <w:tab w:val="clear" w:pos="8459"/>
              <w:tab w:val="right" w:pos="9026" w:leader="dot"/>
            </w:tabs>
            <w:rPr/>
          </w:pPr>
          <w:hyperlink w:anchor="__RefHeading___Toc693295_2320776876">
            <w:r>
              <w:rPr>
                <w:webHidden/>
                <w:rStyle w:val="IndexLink"/>
                <w:rtl w:val="true"/>
              </w:rPr>
              <w:t>بخش صدو بیست و نهم</w:t>
            </w:r>
            <w:r>
              <w:rPr>
                <w:rStyle w:val="IndexLink"/>
                <w:rtl w:val="true"/>
              </w:rPr>
              <w:tab/>
            </w:r>
            <w:r>
              <w:rPr>
                <w:rStyle w:val="IndexLink"/>
              </w:rPr>
              <w:t>254</w:t>
            </w:r>
          </w:hyperlink>
        </w:p>
        <w:p>
          <w:pPr>
            <w:pStyle w:val="Contents4"/>
            <w:tabs>
              <w:tab w:val="clear" w:pos="8176"/>
              <w:tab w:val="right" w:pos="9026" w:leader="dot"/>
            </w:tabs>
            <w:rPr/>
          </w:pPr>
          <w:hyperlink w:anchor="__RefHeading___Toc693297_2320776876">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693299_2320776876">
            <w:r>
              <w:rPr>
                <w:webHidden/>
                <w:rStyle w:val="IndexLink"/>
                <w:rtl w:val="true"/>
              </w:rPr>
              <w:t>پیاز</w:t>
            </w:r>
            <w:r>
              <w:rPr>
                <w:rStyle w:val="IndexLink"/>
                <w:rtl w:val="true"/>
              </w:rPr>
              <w:tab/>
            </w:r>
            <w:r>
              <w:rPr>
                <w:rStyle w:val="IndexLink"/>
              </w:rPr>
              <w:t>254</w:t>
            </w:r>
          </w:hyperlink>
        </w:p>
        <w:p>
          <w:pPr>
            <w:pStyle w:val="Contents3"/>
            <w:tabs>
              <w:tab w:val="clear" w:pos="8459"/>
              <w:tab w:val="right" w:pos="9026" w:leader="dot"/>
            </w:tabs>
            <w:rPr/>
          </w:pPr>
          <w:hyperlink w:anchor="__RefHeading___Toc693301_2320776876">
            <w:r>
              <w:rPr>
                <w:webHidden/>
                <w:rStyle w:val="IndexLink"/>
                <w:rtl w:val="true"/>
              </w:rPr>
              <w:t>بخش صدو سی ام</w:t>
            </w:r>
            <w:r>
              <w:rPr>
                <w:rStyle w:val="IndexLink"/>
                <w:rtl w:val="true"/>
              </w:rPr>
              <w:tab/>
            </w:r>
            <w:r>
              <w:rPr>
                <w:rStyle w:val="IndexLink"/>
              </w:rPr>
              <w:t>256</w:t>
            </w:r>
          </w:hyperlink>
        </w:p>
        <w:p>
          <w:pPr>
            <w:pStyle w:val="Contents4"/>
            <w:tabs>
              <w:tab w:val="clear" w:pos="8176"/>
              <w:tab w:val="right" w:pos="9026" w:leader="dot"/>
            </w:tabs>
            <w:rPr/>
          </w:pPr>
          <w:hyperlink w:anchor="__RefHeading___Toc693303_2320776876">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693305_2320776876">
            <w:r>
              <w:rPr>
                <w:webHidden/>
                <w:rStyle w:val="IndexLink"/>
                <w:rtl w:val="true"/>
              </w:rPr>
              <w:t>سیر</w:t>
            </w:r>
            <w:r>
              <w:rPr>
                <w:rStyle w:val="IndexLink"/>
                <w:rtl w:val="true"/>
              </w:rPr>
              <w:tab/>
            </w:r>
            <w:r>
              <w:rPr>
                <w:rStyle w:val="IndexLink"/>
              </w:rPr>
              <w:t>256</w:t>
            </w:r>
          </w:hyperlink>
        </w:p>
        <w:p>
          <w:pPr>
            <w:pStyle w:val="Contents3"/>
            <w:tabs>
              <w:tab w:val="clear" w:pos="8459"/>
              <w:tab w:val="right" w:pos="9026" w:leader="dot"/>
            </w:tabs>
            <w:rPr/>
          </w:pPr>
          <w:hyperlink w:anchor="__RefHeading___Toc693307_2320776876">
            <w:r>
              <w:rPr>
                <w:webHidden/>
                <w:rStyle w:val="IndexLink"/>
                <w:rtl w:val="true"/>
              </w:rPr>
              <w:t>بخش صدو سی و یکم</w:t>
            </w:r>
            <w:r>
              <w:rPr>
                <w:rStyle w:val="IndexLink"/>
                <w:rtl w:val="true"/>
              </w:rPr>
              <w:tab/>
            </w:r>
            <w:r>
              <w:rPr>
                <w:rStyle w:val="IndexLink"/>
              </w:rPr>
              <w:t>258</w:t>
            </w:r>
          </w:hyperlink>
        </w:p>
        <w:p>
          <w:pPr>
            <w:pStyle w:val="Contents4"/>
            <w:tabs>
              <w:tab w:val="clear" w:pos="8176"/>
              <w:tab w:val="right" w:pos="9026" w:leader="dot"/>
            </w:tabs>
            <w:rPr/>
          </w:pPr>
          <w:hyperlink w:anchor="__RefHeading___Toc693309_2320776876">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693311_2320776876">
            <w:r>
              <w:rPr>
                <w:webHidden/>
                <w:rStyle w:val="IndexLink"/>
                <w:rtl w:val="true"/>
              </w:rPr>
              <w:t>آویشن</w:t>
            </w:r>
            <w:r>
              <w:rPr>
                <w:rStyle w:val="IndexLink"/>
                <w:rtl w:val="true"/>
              </w:rPr>
              <w:tab/>
            </w:r>
            <w:r>
              <w:rPr>
                <w:rStyle w:val="IndexLink"/>
              </w:rPr>
              <w:t>258</w:t>
            </w:r>
          </w:hyperlink>
        </w:p>
        <w:p>
          <w:pPr>
            <w:pStyle w:val="Contents3"/>
            <w:tabs>
              <w:tab w:val="clear" w:pos="8459"/>
              <w:tab w:val="right" w:pos="9026" w:leader="dot"/>
            </w:tabs>
            <w:rPr/>
          </w:pPr>
          <w:hyperlink w:anchor="__RefHeading___Toc693313_2320776876">
            <w:r>
              <w:rPr>
                <w:webHidden/>
                <w:rStyle w:val="IndexLink"/>
                <w:rtl w:val="true"/>
              </w:rPr>
              <w:t>بخش صدو سی و دوم</w:t>
            </w:r>
            <w:r>
              <w:rPr>
                <w:rStyle w:val="IndexLink"/>
                <w:rtl w:val="true"/>
              </w:rPr>
              <w:tab/>
            </w:r>
            <w:r>
              <w:rPr>
                <w:rStyle w:val="IndexLink"/>
              </w:rPr>
              <w:t>259</w:t>
            </w:r>
          </w:hyperlink>
        </w:p>
        <w:p>
          <w:pPr>
            <w:pStyle w:val="Contents4"/>
            <w:tabs>
              <w:tab w:val="clear" w:pos="8176"/>
              <w:tab w:val="right" w:pos="9026" w:leader="dot"/>
            </w:tabs>
            <w:rPr/>
          </w:pPr>
          <w:hyperlink w:anchor="__RefHeading___Toc693315_2320776876">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693317_2320776876">
            <w:r>
              <w:rPr>
                <w:webHidden/>
                <w:rStyle w:val="IndexLink"/>
                <w:rtl w:val="true"/>
              </w:rPr>
              <w:t>خلال کردن</w:t>
            </w:r>
            <w:r>
              <w:rPr>
                <w:rStyle w:val="IndexLink"/>
                <w:rtl w:val="true"/>
              </w:rPr>
              <w:tab/>
            </w:r>
            <w:r>
              <w:rPr>
                <w:rStyle w:val="IndexLink"/>
              </w:rPr>
              <w:t>259</w:t>
            </w:r>
          </w:hyperlink>
        </w:p>
        <w:p>
          <w:pPr>
            <w:pStyle w:val="Contents3"/>
            <w:tabs>
              <w:tab w:val="clear" w:pos="8459"/>
              <w:tab w:val="right" w:pos="9026" w:leader="dot"/>
            </w:tabs>
            <w:rPr/>
          </w:pPr>
          <w:hyperlink w:anchor="__RefHeading___Toc693319_2320776876">
            <w:r>
              <w:rPr>
                <w:webHidden/>
                <w:rStyle w:val="IndexLink"/>
                <w:rtl w:val="true"/>
              </w:rPr>
              <w:t>بخش صدو سی و سوم</w:t>
            </w:r>
            <w:r>
              <w:rPr>
                <w:rStyle w:val="IndexLink"/>
                <w:rtl w:val="true"/>
              </w:rPr>
              <w:tab/>
            </w:r>
            <w:r>
              <w:rPr>
                <w:rStyle w:val="IndexLink"/>
              </w:rPr>
              <w:t>262</w:t>
            </w:r>
          </w:hyperlink>
        </w:p>
        <w:p>
          <w:pPr>
            <w:pStyle w:val="Contents4"/>
            <w:tabs>
              <w:tab w:val="clear" w:pos="8176"/>
              <w:tab w:val="right" w:pos="9026" w:leader="dot"/>
            </w:tabs>
            <w:rPr/>
          </w:pPr>
          <w:hyperlink w:anchor="__RefHeading___Toc693321_2320776876">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693323_2320776876">
            <w:r>
              <w:rPr>
                <w:webHidden/>
                <w:rStyle w:val="IndexLink"/>
                <w:rtl w:val="true"/>
              </w:rPr>
              <w:t>تفاله های لای دندان</w:t>
            </w:r>
            <w:r>
              <w:rPr>
                <w:rStyle w:val="IndexLink"/>
                <w:rtl w:val="true"/>
              </w:rPr>
              <w:tab/>
            </w:r>
            <w:r>
              <w:rPr>
                <w:rStyle w:val="IndexLink"/>
              </w:rPr>
              <w:t>262</w:t>
            </w:r>
          </w:hyperlink>
        </w:p>
        <w:p>
          <w:pPr>
            <w:pStyle w:val="Contents3"/>
            <w:tabs>
              <w:tab w:val="clear" w:pos="8459"/>
              <w:tab w:val="right" w:pos="9026" w:leader="dot"/>
            </w:tabs>
            <w:rPr/>
          </w:pPr>
          <w:hyperlink w:anchor="__RefHeading___Toc693325_2320776876">
            <w:r>
              <w:rPr>
                <w:webHidden/>
                <w:rStyle w:val="IndexLink"/>
                <w:rtl w:val="true"/>
              </w:rPr>
              <w:t>بخش صدو سی و چهارم</w:t>
            </w:r>
            <w:r>
              <w:rPr>
                <w:rStyle w:val="IndexLink"/>
                <w:rtl w:val="true"/>
              </w:rPr>
              <w:tab/>
            </w:r>
            <w:r>
              <w:rPr>
                <w:rStyle w:val="IndexLink"/>
              </w:rPr>
              <w:t>263</w:t>
            </w:r>
          </w:hyperlink>
        </w:p>
        <w:p>
          <w:pPr>
            <w:pStyle w:val="Contents4"/>
            <w:tabs>
              <w:tab w:val="clear" w:pos="8176"/>
              <w:tab w:val="right" w:pos="9026" w:leader="dot"/>
            </w:tabs>
            <w:rPr/>
          </w:pPr>
          <w:hyperlink w:anchor="__RefHeading___Toc693327_2320776876">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693329_2320776876">
            <w:r>
              <w:rPr>
                <w:webHidden/>
                <w:rStyle w:val="IndexLink"/>
                <w:rtl w:val="true"/>
              </w:rPr>
              <w:t>شوينده اُشنان و سُعد</w:t>
            </w:r>
            <w:r>
              <w:rPr>
                <w:rStyle w:val="IndexLink"/>
                <w:rtl w:val="true"/>
              </w:rPr>
              <w:tab/>
            </w:r>
            <w:r>
              <w:rPr>
                <w:rStyle w:val="IndexLink"/>
              </w:rPr>
              <w:t>263</w:t>
            </w:r>
          </w:hyperlink>
        </w:p>
        <w:p>
          <w:pPr>
            <w:pStyle w:val="Contents2"/>
            <w:tabs>
              <w:tab w:val="clear" w:pos="8743"/>
              <w:tab w:val="right" w:pos="9026" w:leader="dot"/>
            </w:tabs>
            <w:rPr/>
          </w:pPr>
          <w:hyperlink w:anchor="__RefHeading___Toc693331_2320776876">
            <w:r>
              <w:rPr>
                <w:webHidden/>
                <w:rStyle w:val="IndexLink"/>
                <w:rtl w:val="true"/>
              </w:rPr>
              <w:t xml:space="preserve">کتاب آشامیدنی ها </w:t>
            </w:r>
            <w:r>
              <w:rPr>
                <w:rStyle w:val="IndexLink"/>
                <w:rtl w:val="true"/>
              </w:rPr>
              <w:t>(</w:t>
            </w:r>
            <w:r>
              <w:rPr>
                <w:rStyle w:val="IndexLink"/>
              </w:rPr>
              <w:t>251</w:t>
            </w:r>
            <w:r>
              <w:rPr>
                <w:rStyle w:val="IndexLink"/>
                <w:rtl w:val="true"/>
              </w:rPr>
              <w:t xml:space="preserve">- </w:t>
            </w:r>
            <w:r>
              <w:rPr>
                <w:rStyle w:val="IndexLink"/>
              </w:rPr>
              <w:t>390</w:t>
            </w:r>
            <w:r>
              <w:rPr>
                <w:rStyle w:val="IndexLink"/>
                <w:rtl w:val="true"/>
              </w:rPr>
              <w:t>)</w:t>
              <w:tab/>
            </w:r>
            <w:r>
              <w:rPr>
                <w:rStyle w:val="IndexLink"/>
              </w:rPr>
              <w:t>267</w:t>
            </w:r>
          </w:hyperlink>
        </w:p>
        <w:p>
          <w:pPr>
            <w:pStyle w:val="Contents3"/>
            <w:tabs>
              <w:tab w:val="clear" w:pos="8459"/>
              <w:tab w:val="right" w:pos="9026" w:leader="dot"/>
            </w:tabs>
            <w:rPr/>
          </w:pPr>
          <w:hyperlink w:anchor="__RefHeading___Toc693333_2320776876">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693335_2320776876">
            <w:r>
              <w:rPr>
                <w:webHidden/>
                <w:rStyle w:val="IndexLink"/>
                <w:rtl w:val="true"/>
              </w:rPr>
              <w:t>بخش یکم</w:t>
            </w:r>
            <w:r>
              <w:rPr>
                <w:rStyle w:val="IndexLink"/>
                <w:rtl w:val="true"/>
              </w:rPr>
              <w:tab/>
            </w:r>
            <w:r>
              <w:rPr>
                <w:rStyle w:val="IndexLink"/>
              </w:rPr>
              <w:t>269</w:t>
            </w:r>
          </w:hyperlink>
        </w:p>
        <w:p>
          <w:pPr>
            <w:pStyle w:val="Contents4"/>
            <w:tabs>
              <w:tab w:val="clear" w:pos="8176"/>
              <w:tab w:val="right" w:pos="9026" w:leader="dot"/>
            </w:tabs>
            <w:rPr/>
          </w:pPr>
          <w:hyperlink w:anchor="__RefHeading___Toc693337_2320776876">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693339_2320776876">
            <w:r>
              <w:rPr>
                <w:webHidden/>
                <w:rStyle w:val="IndexLink"/>
                <w:rtl w:val="true"/>
              </w:rPr>
              <w:t>فضیلت و ارزش آب</w:t>
            </w:r>
            <w:r>
              <w:rPr>
                <w:rStyle w:val="IndexLink"/>
                <w:rtl w:val="true"/>
              </w:rPr>
              <w:tab/>
            </w:r>
            <w:r>
              <w:rPr>
                <w:rStyle w:val="IndexLink"/>
              </w:rPr>
              <w:t>269</w:t>
            </w:r>
          </w:hyperlink>
        </w:p>
        <w:p>
          <w:pPr>
            <w:pStyle w:val="Contents3"/>
            <w:tabs>
              <w:tab w:val="clear" w:pos="8459"/>
              <w:tab w:val="right" w:pos="9026" w:leader="dot"/>
            </w:tabs>
            <w:rPr/>
          </w:pPr>
          <w:hyperlink w:anchor="__RefHeading___Toc693341_2320776876">
            <w:r>
              <w:rPr>
                <w:webHidden/>
                <w:rStyle w:val="IndexLink"/>
                <w:rtl w:val="true"/>
              </w:rPr>
              <w:t>بخش دوم</w:t>
            </w:r>
            <w:r>
              <w:rPr>
                <w:rStyle w:val="IndexLink"/>
                <w:rtl w:val="true"/>
              </w:rPr>
              <w:tab/>
            </w:r>
            <w:r>
              <w:rPr>
                <w:rStyle w:val="IndexLink"/>
              </w:rPr>
              <w:t>271</w:t>
            </w:r>
          </w:hyperlink>
        </w:p>
        <w:p>
          <w:pPr>
            <w:pStyle w:val="Contents4"/>
            <w:tabs>
              <w:tab w:val="clear" w:pos="8176"/>
              <w:tab w:val="right" w:pos="9026" w:leader="dot"/>
            </w:tabs>
            <w:rPr/>
          </w:pPr>
          <w:hyperlink w:anchor="__RefHeading___Toc693343_2320776876">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693345_2320776876">
            <w:r>
              <w:rPr>
                <w:webHidden/>
                <w:rStyle w:val="IndexLink"/>
                <w:rtl w:val="true"/>
              </w:rPr>
              <w:t>روایاتی دیگر درباره آب</w:t>
            </w:r>
            <w:r>
              <w:rPr>
                <w:rStyle w:val="IndexLink"/>
                <w:rtl w:val="true"/>
              </w:rPr>
              <w:tab/>
            </w:r>
            <w:r>
              <w:rPr>
                <w:rStyle w:val="IndexLink"/>
              </w:rPr>
              <w:t>271</w:t>
            </w:r>
          </w:hyperlink>
        </w:p>
        <w:p>
          <w:pPr>
            <w:pStyle w:val="Contents3"/>
            <w:tabs>
              <w:tab w:val="clear" w:pos="8459"/>
              <w:tab w:val="right" w:pos="9026" w:leader="dot"/>
            </w:tabs>
            <w:rPr/>
          </w:pPr>
          <w:hyperlink w:anchor="__RefHeading___Toc693347_2320776876">
            <w:r>
              <w:rPr>
                <w:webHidden/>
                <w:rStyle w:val="IndexLink"/>
                <w:rtl w:val="true"/>
              </w:rPr>
              <w:t>بخش سوم</w:t>
            </w:r>
            <w:r>
              <w:rPr>
                <w:rStyle w:val="IndexLink"/>
                <w:rtl w:val="true"/>
              </w:rPr>
              <w:tab/>
            </w:r>
            <w:r>
              <w:rPr>
                <w:rStyle w:val="IndexLink"/>
              </w:rPr>
              <w:t>273</w:t>
            </w:r>
          </w:hyperlink>
        </w:p>
        <w:p>
          <w:pPr>
            <w:pStyle w:val="Contents4"/>
            <w:tabs>
              <w:tab w:val="clear" w:pos="8176"/>
              <w:tab w:val="right" w:pos="9026" w:leader="dot"/>
            </w:tabs>
            <w:rPr/>
          </w:pPr>
          <w:hyperlink w:anchor="__RefHeading___Toc693349_2320776876">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693351_2320776876">
            <w:r>
              <w:rPr>
                <w:webHidden/>
                <w:rStyle w:val="IndexLink"/>
                <w:rtl w:val="true"/>
              </w:rPr>
              <w:t>آب فراوان آشامیدن</w:t>
            </w:r>
            <w:r>
              <w:rPr>
                <w:rStyle w:val="IndexLink"/>
                <w:rtl w:val="true"/>
              </w:rPr>
              <w:tab/>
            </w:r>
            <w:r>
              <w:rPr>
                <w:rStyle w:val="IndexLink"/>
              </w:rPr>
              <w:t>273</w:t>
            </w:r>
          </w:hyperlink>
        </w:p>
        <w:p>
          <w:pPr>
            <w:pStyle w:val="Contents3"/>
            <w:tabs>
              <w:tab w:val="clear" w:pos="8459"/>
              <w:tab w:val="right" w:pos="9026" w:leader="dot"/>
            </w:tabs>
            <w:rPr/>
          </w:pPr>
          <w:hyperlink w:anchor="__RefHeading___Toc693353_2320776876">
            <w:r>
              <w:rPr>
                <w:webHidden/>
                <w:rStyle w:val="IndexLink"/>
                <w:rtl w:val="true"/>
              </w:rPr>
              <w:t>بخش چهارم</w:t>
            </w:r>
            <w:r>
              <w:rPr>
                <w:rStyle w:val="IndexLink"/>
                <w:rtl w:val="true"/>
              </w:rPr>
              <w:tab/>
            </w:r>
            <w:r>
              <w:rPr>
                <w:rStyle w:val="IndexLink"/>
              </w:rPr>
              <w:t>274</w:t>
            </w:r>
          </w:hyperlink>
        </w:p>
        <w:p>
          <w:pPr>
            <w:pStyle w:val="Contents4"/>
            <w:tabs>
              <w:tab w:val="clear" w:pos="8176"/>
              <w:tab w:val="right" w:pos="9026" w:leader="dot"/>
            </w:tabs>
            <w:rPr/>
          </w:pPr>
          <w:hyperlink w:anchor="__RefHeading___Toc693355_2320776876">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693357_2320776876">
            <w:r>
              <w:rPr>
                <w:webHidden/>
                <w:rStyle w:val="IndexLink"/>
                <w:rtl w:val="true"/>
              </w:rPr>
              <w:t>ایستاده و یک نفس آشامیدن آب</w:t>
            </w:r>
            <w:r>
              <w:rPr>
                <w:rStyle w:val="IndexLink"/>
                <w:rtl w:val="true"/>
              </w:rPr>
              <w:tab/>
            </w:r>
            <w:r>
              <w:rPr>
                <w:rStyle w:val="IndexLink"/>
              </w:rPr>
              <w:t>274</w:t>
            </w:r>
          </w:hyperlink>
        </w:p>
        <w:p>
          <w:pPr>
            <w:pStyle w:val="Contents3"/>
            <w:tabs>
              <w:tab w:val="clear" w:pos="8459"/>
              <w:tab w:val="right" w:pos="9026" w:leader="dot"/>
            </w:tabs>
            <w:rPr/>
          </w:pPr>
          <w:hyperlink w:anchor="__RefHeading___Toc693359_2320776876">
            <w:r>
              <w:rPr>
                <w:webHidden/>
                <w:rStyle w:val="IndexLink"/>
                <w:rtl w:val="true"/>
              </w:rPr>
              <w:t>بخش پنجم</w:t>
            </w:r>
            <w:r>
              <w:rPr>
                <w:rStyle w:val="IndexLink"/>
                <w:rtl w:val="true"/>
              </w:rPr>
              <w:tab/>
            </w:r>
            <w:r>
              <w:rPr>
                <w:rStyle w:val="IndexLink"/>
              </w:rPr>
              <w:t>278</w:t>
            </w:r>
          </w:hyperlink>
        </w:p>
        <w:p>
          <w:pPr>
            <w:pStyle w:val="Contents4"/>
            <w:tabs>
              <w:tab w:val="clear" w:pos="8176"/>
              <w:tab w:val="right" w:pos="9026" w:leader="dot"/>
            </w:tabs>
            <w:rPr/>
          </w:pPr>
          <w:hyperlink w:anchor="__RefHeading___Toc693361_2320776876">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693363_2320776876">
            <w:r>
              <w:rPr>
                <w:webHidden/>
                <w:rStyle w:val="IndexLink"/>
                <w:rtl w:val="true"/>
              </w:rPr>
              <w:t>دعا به هنگام آشامیدن آب</w:t>
            </w:r>
            <w:r>
              <w:rPr>
                <w:rStyle w:val="IndexLink"/>
                <w:rtl w:val="true"/>
              </w:rPr>
              <w:tab/>
            </w:r>
            <w:r>
              <w:rPr>
                <w:rStyle w:val="IndexLink"/>
              </w:rPr>
              <w:t>278</w:t>
            </w:r>
          </w:hyperlink>
        </w:p>
        <w:p>
          <w:pPr>
            <w:pStyle w:val="Contents3"/>
            <w:tabs>
              <w:tab w:val="clear" w:pos="8459"/>
              <w:tab w:val="right" w:pos="9026" w:leader="dot"/>
            </w:tabs>
            <w:rPr/>
          </w:pPr>
          <w:hyperlink w:anchor="__RefHeading___Toc693365_2320776876">
            <w:r>
              <w:rPr>
                <w:webHidden/>
                <w:rStyle w:val="IndexLink"/>
                <w:rtl w:val="true"/>
              </w:rPr>
              <w:t>بخش ششم</w:t>
            </w:r>
            <w:r>
              <w:rPr>
                <w:rStyle w:val="IndexLink"/>
                <w:rtl w:val="true"/>
              </w:rPr>
              <w:tab/>
            </w:r>
            <w:r>
              <w:rPr>
                <w:rStyle w:val="IndexLink"/>
              </w:rPr>
              <w:t>280</w:t>
            </w:r>
          </w:hyperlink>
        </w:p>
        <w:p>
          <w:pPr>
            <w:pStyle w:val="Contents4"/>
            <w:tabs>
              <w:tab w:val="clear" w:pos="8176"/>
              <w:tab w:val="right" w:pos="9026" w:leader="dot"/>
            </w:tabs>
            <w:rPr/>
          </w:pPr>
          <w:hyperlink w:anchor="__RefHeading___Toc693367_2320776876">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693369_2320776876">
            <w:r>
              <w:rPr>
                <w:webHidden/>
                <w:rStyle w:val="IndexLink"/>
                <w:rtl w:val="true"/>
              </w:rPr>
              <w:t>ظرف ها</w:t>
            </w:r>
            <w:r>
              <w:rPr>
                <w:rStyle w:val="IndexLink"/>
                <w:rtl w:val="true"/>
              </w:rPr>
              <w:tab/>
            </w:r>
            <w:r>
              <w:rPr>
                <w:rStyle w:val="IndexLink"/>
              </w:rPr>
              <w:t>280</w:t>
            </w:r>
          </w:hyperlink>
        </w:p>
        <w:p>
          <w:pPr>
            <w:pStyle w:val="Contents3"/>
            <w:tabs>
              <w:tab w:val="clear" w:pos="8459"/>
              <w:tab w:val="right" w:pos="9026" w:leader="dot"/>
            </w:tabs>
            <w:rPr/>
          </w:pPr>
          <w:hyperlink w:anchor="__RefHeading___Toc693371_2320776876">
            <w:r>
              <w:rPr>
                <w:webHidden/>
                <w:rStyle w:val="IndexLink"/>
                <w:rtl w:val="true"/>
              </w:rPr>
              <w:t>بخش هفتم</w:t>
            </w:r>
            <w:r>
              <w:rPr>
                <w:rStyle w:val="IndexLink"/>
                <w:rtl w:val="true"/>
              </w:rPr>
              <w:tab/>
            </w:r>
            <w:r>
              <w:rPr>
                <w:rStyle w:val="IndexLink"/>
              </w:rPr>
              <w:t>283</w:t>
            </w:r>
          </w:hyperlink>
        </w:p>
        <w:p>
          <w:pPr>
            <w:pStyle w:val="Contents4"/>
            <w:tabs>
              <w:tab w:val="clear" w:pos="8176"/>
              <w:tab w:val="right" w:pos="9026" w:leader="dot"/>
            </w:tabs>
            <w:rPr/>
          </w:pPr>
          <w:hyperlink w:anchor="__RefHeading___Toc693373_2320776876">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693375_2320776876">
            <w:r>
              <w:rPr>
                <w:webHidden/>
                <w:rStyle w:val="IndexLink"/>
                <w:rtl w:val="true"/>
              </w:rPr>
              <w:t>فضیلت آب زمزم و آب ناودان کعبه</w:t>
            </w:r>
            <w:r>
              <w:rPr>
                <w:rStyle w:val="IndexLink"/>
                <w:rtl w:val="true"/>
              </w:rPr>
              <w:tab/>
            </w:r>
            <w:r>
              <w:rPr>
                <w:rStyle w:val="IndexLink"/>
              </w:rPr>
              <w:t>283</w:t>
            </w:r>
          </w:hyperlink>
        </w:p>
        <w:p>
          <w:pPr>
            <w:pStyle w:val="Contents3"/>
            <w:tabs>
              <w:tab w:val="clear" w:pos="8459"/>
              <w:tab w:val="right" w:pos="9026" w:leader="dot"/>
            </w:tabs>
            <w:rPr/>
          </w:pPr>
          <w:hyperlink w:anchor="__RefHeading___Toc693377_2320776876">
            <w:r>
              <w:rPr>
                <w:webHidden/>
                <w:rStyle w:val="IndexLink"/>
                <w:rtl w:val="true"/>
              </w:rPr>
              <w:t>بخش هشتم</w:t>
            </w:r>
            <w:r>
              <w:rPr>
                <w:rStyle w:val="IndexLink"/>
                <w:rtl w:val="true"/>
              </w:rPr>
              <w:tab/>
            </w:r>
            <w:r>
              <w:rPr>
                <w:rStyle w:val="IndexLink"/>
              </w:rPr>
              <w:t>285</w:t>
            </w:r>
          </w:hyperlink>
        </w:p>
        <w:p>
          <w:pPr>
            <w:pStyle w:val="Contents4"/>
            <w:tabs>
              <w:tab w:val="clear" w:pos="8176"/>
              <w:tab w:val="right" w:pos="9026" w:leader="dot"/>
            </w:tabs>
            <w:rPr/>
          </w:pPr>
          <w:hyperlink w:anchor="__RefHeading___Toc693379_2320776876">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693381_2320776876">
            <w:r>
              <w:rPr>
                <w:webHidden/>
                <w:rStyle w:val="IndexLink"/>
                <w:rtl w:val="true"/>
              </w:rPr>
              <w:t>آب آسمان</w:t>
            </w:r>
            <w:r>
              <w:rPr>
                <w:rStyle w:val="IndexLink"/>
                <w:rtl w:val="true"/>
              </w:rPr>
              <w:tab/>
            </w:r>
            <w:r>
              <w:rPr>
                <w:rStyle w:val="IndexLink"/>
              </w:rPr>
              <w:t>285</w:t>
            </w:r>
          </w:hyperlink>
        </w:p>
        <w:p>
          <w:pPr>
            <w:pStyle w:val="Contents3"/>
            <w:tabs>
              <w:tab w:val="clear" w:pos="8459"/>
              <w:tab w:val="right" w:pos="9026" w:leader="dot"/>
            </w:tabs>
            <w:rPr/>
          </w:pPr>
          <w:hyperlink w:anchor="__RefHeading___Toc693383_2320776876">
            <w:r>
              <w:rPr>
                <w:webHidden/>
                <w:rStyle w:val="IndexLink"/>
                <w:rtl w:val="true"/>
              </w:rPr>
              <w:t>بخش نهم</w:t>
            </w:r>
            <w:r>
              <w:rPr>
                <w:rStyle w:val="IndexLink"/>
                <w:rtl w:val="true"/>
              </w:rPr>
              <w:tab/>
            </w:r>
            <w:r>
              <w:rPr>
                <w:rStyle w:val="IndexLink"/>
              </w:rPr>
              <w:t>287</w:t>
            </w:r>
          </w:hyperlink>
        </w:p>
        <w:p>
          <w:pPr>
            <w:pStyle w:val="Contents4"/>
            <w:tabs>
              <w:tab w:val="clear" w:pos="8176"/>
              <w:tab w:val="right" w:pos="9026" w:leader="dot"/>
            </w:tabs>
            <w:rPr/>
          </w:pPr>
          <w:hyperlink w:anchor="__RefHeading___Toc693385_2320776876">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693387_2320776876">
            <w:r>
              <w:rPr>
                <w:webHidden/>
                <w:rStyle w:val="IndexLink"/>
                <w:rtl w:val="true"/>
              </w:rPr>
              <w:t>فضیلت آب فرات</w:t>
            </w:r>
            <w:r>
              <w:rPr>
                <w:rStyle w:val="IndexLink"/>
                <w:rtl w:val="true"/>
              </w:rPr>
              <w:tab/>
            </w:r>
            <w:r>
              <w:rPr>
                <w:rStyle w:val="IndexLink"/>
              </w:rPr>
              <w:t>287</w:t>
            </w:r>
          </w:hyperlink>
        </w:p>
        <w:p>
          <w:pPr>
            <w:pStyle w:val="Contents3"/>
            <w:tabs>
              <w:tab w:val="clear" w:pos="8459"/>
              <w:tab w:val="right" w:pos="9026" w:leader="dot"/>
            </w:tabs>
            <w:rPr/>
          </w:pPr>
          <w:hyperlink w:anchor="__RefHeading___Toc693389_2320776876">
            <w:r>
              <w:rPr>
                <w:webHidden/>
                <w:rStyle w:val="IndexLink"/>
                <w:rtl w:val="true"/>
              </w:rPr>
              <w:t>بخش دهم</w:t>
            </w:r>
            <w:r>
              <w:rPr>
                <w:rStyle w:val="IndexLink"/>
                <w:rtl w:val="true"/>
              </w:rPr>
              <w:tab/>
            </w:r>
            <w:r>
              <w:rPr>
                <w:rStyle w:val="IndexLink"/>
              </w:rPr>
              <w:t>289</w:t>
            </w:r>
          </w:hyperlink>
        </w:p>
        <w:p>
          <w:pPr>
            <w:pStyle w:val="Contents4"/>
            <w:tabs>
              <w:tab w:val="clear" w:pos="8176"/>
              <w:tab w:val="right" w:pos="9026" w:leader="dot"/>
            </w:tabs>
            <w:rPr/>
          </w:pPr>
          <w:hyperlink w:anchor="__RefHeading___Toc693391_2320776876">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693393_2320776876">
            <w:r>
              <w:rPr>
                <w:webHidden/>
                <w:rStyle w:val="IndexLink"/>
                <w:rtl w:val="true"/>
              </w:rPr>
              <w:t>آب هایی که از شرب آنها نهی شده است</w:t>
            </w:r>
            <w:r>
              <w:rPr>
                <w:rStyle w:val="IndexLink"/>
                <w:rtl w:val="true"/>
              </w:rPr>
              <w:tab/>
            </w:r>
            <w:r>
              <w:rPr>
                <w:rStyle w:val="IndexLink"/>
              </w:rPr>
              <w:t>289</w:t>
            </w:r>
          </w:hyperlink>
        </w:p>
        <w:p>
          <w:pPr>
            <w:pStyle w:val="Contents3"/>
            <w:tabs>
              <w:tab w:val="clear" w:pos="8459"/>
              <w:tab w:val="right" w:pos="9026" w:leader="dot"/>
            </w:tabs>
            <w:rPr/>
          </w:pPr>
          <w:hyperlink w:anchor="__RefHeading___Toc693395_2320776876">
            <w:r>
              <w:rPr>
                <w:webHidden/>
                <w:rStyle w:val="IndexLink"/>
                <w:rtl w:val="true"/>
              </w:rPr>
              <w:t>بخش یازدهم</w:t>
            </w:r>
            <w:r>
              <w:rPr>
                <w:rStyle w:val="IndexLink"/>
                <w:rtl w:val="true"/>
              </w:rPr>
              <w:tab/>
            </w:r>
            <w:r>
              <w:rPr>
                <w:rStyle w:val="IndexLink"/>
              </w:rPr>
              <w:t>292</w:t>
            </w:r>
          </w:hyperlink>
        </w:p>
        <w:p>
          <w:pPr>
            <w:pStyle w:val="Contents4"/>
            <w:tabs>
              <w:tab w:val="clear" w:pos="8176"/>
              <w:tab w:val="right" w:pos="9026" w:leader="dot"/>
            </w:tabs>
            <w:rPr/>
          </w:pPr>
          <w:hyperlink w:anchor="__RefHeading___Toc693397_2320776876">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693399_2320776876">
            <w:r>
              <w:rPr>
                <w:webHidden/>
                <w:rStyle w:val="IndexLink"/>
                <w:rtl w:val="true"/>
              </w:rPr>
              <w:t>روایت های نکته دار</w:t>
            </w:r>
            <w:r>
              <w:rPr>
                <w:rStyle w:val="IndexLink"/>
                <w:rtl w:val="true"/>
              </w:rPr>
              <w:tab/>
            </w:r>
            <w:r>
              <w:rPr>
                <w:rStyle w:val="IndexLink"/>
              </w:rPr>
              <w:t>292</w:t>
            </w:r>
          </w:hyperlink>
        </w:p>
        <w:p>
          <w:pPr>
            <w:pStyle w:val="Contents3"/>
            <w:tabs>
              <w:tab w:val="clear" w:pos="8459"/>
              <w:tab w:val="right" w:pos="9026" w:leader="dot"/>
            </w:tabs>
            <w:rPr/>
          </w:pPr>
          <w:hyperlink w:anchor="__RefHeading___Toc693401_2320776876">
            <w:r>
              <w:rPr>
                <w:webHidden/>
                <w:rStyle w:val="IndexLink"/>
                <w:rtl w:val="true"/>
              </w:rPr>
              <w:t>بخش دوازدهم</w:t>
            </w:r>
            <w:r>
              <w:rPr>
                <w:rStyle w:val="IndexLink"/>
                <w:rtl w:val="true"/>
              </w:rPr>
              <w:tab/>
            </w:r>
            <w:r>
              <w:rPr>
                <w:rStyle w:val="IndexLink"/>
              </w:rPr>
              <w:t>295</w:t>
            </w:r>
          </w:hyperlink>
        </w:p>
        <w:p>
          <w:pPr>
            <w:pStyle w:val="Contents4"/>
            <w:tabs>
              <w:tab w:val="clear" w:pos="8176"/>
              <w:tab w:val="right" w:pos="9026" w:leader="dot"/>
            </w:tabs>
            <w:rPr/>
          </w:pPr>
          <w:hyperlink w:anchor="__RefHeading___Toc693403_2320776876">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693405_2320776876">
            <w:r>
              <w:rPr>
                <w:webHidden/>
                <w:rStyle w:val="IndexLink"/>
                <w:rtl w:val="true"/>
              </w:rPr>
              <w:t>بخش هایی دربارۀ نبیذها مواد تهیه شراب</w:t>
            </w:r>
            <w:r>
              <w:rPr>
                <w:rStyle w:val="IndexLink"/>
                <w:rtl w:val="true"/>
              </w:rPr>
              <w:tab/>
            </w:r>
            <w:r>
              <w:rPr>
                <w:rStyle w:val="IndexLink"/>
              </w:rPr>
              <w:t>295</w:t>
            </w:r>
          </w:hyperlink>
        </w:p>
        <w:p>
          <w:pPr>
            <w:pStyle w:val="Contents3"/>
            <w:tabs>
              <w:tab w:val="clear" w:pos="8459"/>
              <w:tab w:val="right" w:pos="9026" w:leader="dot"/>
            </w:tabs>
            <w:rPr/>
          </w:pPr>
          <w:hyperlink w:anchor="__RefHeading___Toc693407_2320776876">
            <w:r>
              <w:rPr>
                <w:webHidden/>
                <w:rStyle w:val="IndexLink"/>
                <w:rtl w:val="true"/>
              </w:rPr>
              <w:t>بخش سیزدهم</w:t>
            </w:r>
            <w:r>
              <w:rPr>
                <w:rStyle w:val="IndexLink"/>
                <w:rtl w:val="true"/>
              </w:rPr>
              <w:tab/>
            </w:r>
            <w:r>
              <w:rPr>
                <w:rStyle w:val="IndexLink"/>
              </w:rPr>
              <w:t>296</w:t>
            </w:r>
          </w:hyperlink>
        </w:p>
        <w:p>
          <w:pPr>
            <w:pStyle w:val="Contents4"/>
            <w:tabs>
              <w:tab w:val="clear" w:pos="8176"/>
              <w:tab w:val="right" w:pos="9026" w:leader="dot"/>
            </w:tabs>
            <w:rPr/>
          </w:pPr>
          <w:hyperlink w:anchor="__RefHeading___Toc693409_2320776876">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693411_2320776876">
            <w:r>
              <w:rPr>
                <w:webHidden/>
                <w:rStyle w:val="IndexLink"/>
                <w:rtl w:val="true"/>
              </w:rPr>
              <w:t>ریشه تحریم شراب</w:t>
            </w:r>
            <w:r>
              <w:rPr>
                <w:rStyle w:val="IndexLink"/>
                <w:rtl w:val="true"/>
              </w:rPr>
              <w:tab/>
            </w:r>
            <w:r>
              <w:rPr>
                <w:rStyle w:val="IndexLink"/>
              </w:rPr>
              <w:t>296</w:t>
            </w:r>
          </w:hyperlink>
        </w:p>
        <w:p>
          <w:pPr>
            <w:pStyle w:val="Contents3"/>
            <w:tabs>
              <w:tab w:val="clear" w:pos="8459"/>
              <w:tab w:val="right" w:pos="9026" w:leader="dot"/>
            </w:tabs>
            <w:rPr/>
          </w:pPr>
          <w:hyperlink w:anchor="__RefHeading___Toc693413_2320776876">
            <w:r>
              <w:rPr>
                <w:webHidden/>
                <w:rStyle w:val="IndexLink"/>
                <w:rtl w:val="true"/>
              </w:rPr>
              <w:t>بخش چهاردهم</w:t>
            </w:r>
            <w:r>
              <w:rPr>
                <w:rStyle w:val="IndexLink"/>
                <w:rtl w:val="true"/>
              </w:rPr>
              <w:tab/>
            </w:r>
            <w:r>
              <w:rPr>
                <w:rStyle w:val="IndexLink"/>
              </w:rPr>
              <w:t>303</w:t>
            </w:r>
          </w:hyperlink>
        </w:p>
        <w:p>
          <w:pPr>
            <w:pStyle w:val="Contents4"/>
            <w:tabs>
              <w:tab w:val="clear" w:pos="8176"/>
              <w:tab w:val="right" w:pos="9026" w:leader="dot"/>
            </w:tabs>
            <w:rPr/>
          </w:pPr>
          <w:hyperlink w:anchor="__RefHeading___Toc693415_2320776876">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693417_2320776876">
            <w:r>
              <w:rPr>
                <w:webHidden/>
                <w:rStyle w:val="IndexLink"/>
                <w:rtl w:val="true"/>
              </w:rPr>
              <w:t>شراب همیشه حرام بوده است</w:t>
            </w:r>
            <w:r>
              <w:rPr>
                <w:rStyle w:val="IndexLink"/>
                <w:rtl w:val="true"/>
              </w:rPr>
              <w:tab/>
            </w:r>
            <w:r>
              <w:rPr>
                <w:rStyle w:val="IndexLink"/>
              </w:rPr>
              <w:t>303</w:t>
            </w:r>
          </w:hyperlink>
        </w:p>
        <w:p>
          <w:pPr>
            <w:pStyle w:val="Contents3"/>
            <w:tabs>
              <w:tab w:val="clear" w:pos="8459"/>
              <w:tab w:val="right" w:pos="9026" w:leader="dot"/>
            </w:tabs>
            <w:rPr/>
          </w:pPr>
          <w:hyperlink w:anchor="__RefHeading___Toc693419_2320776876">
            <w:r>
              <w:rPr>
                <w:webHidden/>
                <w:rStyle w:val="IndexLink"/>
                <w:rtl w:val="true"/>
              </w:rPr>
              <w:t>بخش پانزدهم</w:t>
            </w:r>
            <w:r>
              <w:rPr>
                <w:rStyle w:val="IndexLink"/>
                <w:rtl w:val="true"/>
              </w:rPr>
              <w:tab/>
            </w:r>
            <w:r>
              <w:rPr>
                <w:rStyle w:val="IndexLink"/>
              </w:rPr>
              <w:t>304</w:t>
            </w:r>
          </w:hyperlink>
        </w:p>
        <w:p>
          <w:pPr>
            <w:pStyle w:val="Contents4"/>
            <w:tabs>
              <w:tab w:val="clear" w:pos="8176"/>
              <w:tab w:val="right" w:pos="9026" w:leader="dot"/>
            </w:tabs>
            <w:rPr/>
          </w:pPr>
          <w:hyperlink w:anchor="__RefHeading___Toc693421_2320776876">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693423_2320776876">
            <w:r>
              <w:rPr>
                <w:webHidden/>
                <w:rStyle w:val="IndexLink"/>
                <w:rtl w:val="true"/>
              </w:rPr>
              <w:t>شراب خوار</w:t>
            </w:r>
            <w:r>
              <w:rPr>
                <w:rStyle w:val="IndexLink"/>
                <w:rtl w:val="true"/>
              </w:rPr>
              <w:tab/>
            </w:r>
            <w:r>
              <w:rPr>
                <w:rStyle w:val="IndexLink"/>
              </w:rPr>
              <w:t>304</w:t>
            </w:r>
          </w:hyperlink>
        </w:p>
        <w:p>
          <w:pPr>
            <w:pStyle w:val="Contents3"/>
            <w:tabs>
              <w:tab w:val="clear" w:pos="8459"/>
              <w:tab w:val="right" w:pos="9026" w:leader="dot"/>
            </w:tabs>
            <w:rPr/>
          </w:pPr>
          <w:hyperlink w:anchor="__RefHeading___Toc693425_2320776876">
            <w:r>
              <w:rPr>
                <w:webHidden/>
                <w:rStyle w:val="IndexLink"/>
                <w:rtl w:val="true"/>
              </w:rPr>
              <w:t>بخش شانزدهم</w:t>
            </w:r>
            <w:r>
              <w:rPr>
                <w:rStyle w:val="IndexLink"/>
                <w:rtl w:val="true"/>
              </w:rPr>
              <w:tab/>
            </w:r>
            <w:r>
              <w:rPr>
                <w:rStyle w:val="IndexLink"/>
              </w:rPr>
              <w:t>314</w:t>
            </w:r>
          </w:hyperlink>
        </w:p>
        <w:p>
          <w:pPr>
            <w:pStyle w:val="Contents4"/>
            <w:tabs>
              <w:tab w:val="clear" w:pos="8176"/>
              <w:tab w:val="right" w:pos="9026" w:leader="dot"/>
            </w:tabs>
            <w:rPr/>
          </w:pPr>
          <w:hyperlink w:anchor="__RefHeading___Toc693427_2320776876">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693429_2320776876">
            <w:r>
              <w:rPr>
                <w:webHidden/>
                <w:rStyle w:val="IndexLink"/>
                <w:rtl w:val="true"/>
              </w:rPr>
              <w:t>بخشی دیگر درباره شراب خوار</w:t>
            </w:r>
            <w:r>
              <w:rPr>
                <w:rStyle w:val="IndexLink"/>
                <w:rtl w:val="true"/>
              </w:rPr>
              <w:tab/>
            </w:r>
            <w:r>
              <w:rPr>
                <w:rStyle w:val="IndexLink"/>
              </w:rPr>
              <w:t>314</w:t>
            </w:r>
          </w:hyperlink>
        </w:p>
        <w:p>
          <w:pPr>
            <w:pStyle w:val="Contents3"/>
            <w:tabs>
              <w:tab w:val="clear" w:pos="8459"/>
              <w:tab w:val="right" w:pos="9026" w:leader="dot"/>
            </w:tabs>
            <w:rPr/>
          </w:pPr>
          <w:hyperlink w:anchor="__RefHeading___Toc693431_2320776876">
            <w:r>
              <w:rPr>
                <w:webHidden/>
                <w:rStyle w:val="IndexLink"/>
                <w:rtl w:val="true"/>
              </w:rPr>
              <w:t>بخش هفدهم</w:t>
            </w:r>
            <w:r>
              <w:rPr>
                <w:rStyle w:val="IndexLink"/>
                <w:rtl w:val="true"/>
              </w:rPr>
              <w:tab/>
            </w:r>
            <w:r>
              <w:rPr>
                <w:rStyle w:val="IndexLink"/>
              </w:rPr>
              <w:t>319</w:t>
            </w:r>
          </w:hyperlink>
        </w:p>
        <w:p>
          <w:pPr>
            <w:pStyle w:val="Contents4"/>
            <w:tabs>
              <w:tab w:val="clear" w:pos="8176"/>
              <w:tab w:val="right" w:pos="9026" w:leader="dot"/>
            </w:tabs>
            <w:rPr/>
          </w:pPr>
          <w:hyperlink w:anchor="__RefHeading___Toc693433_2320776876">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693435_2320776876">
            <w:r>
              <w:rPr>
                <w:webHidden/>
                <w:rStyle w:val="IndexLink"/>
                <w:rtl w:val="true"/>
              </w:rPr>
              <w:t>شراب، اصل هر گناه و بدی است</w:t>
            </w:r>
            <w:r>
              <w:rPr>
                <w:rStyle w:val="IndexLink"/>
                <w:rtl w:val="true"/>
              </w:rPr>
              <w:tab/>
            </w:r>
            <w:r>
              <w:rPr>
                <w:rStyle w:val="IndexLink"/>
              </w:rPr>
              <w:t>319</w:t>
            </w:r>
          </w:hyperlink>
        </w:p>
        <w:p>
          <w:pPr>
            <w:pStyle w:val="Contents3"/>
            <w:tabs>
              <w:tab w:val="clear" w:pos="8459"/>
              <w:tab w:val="right" w:pos="9026" w:leader="dot"/>
            </w:tabs>
            <w:rPr/>
          </w:pPr>
          <w:hyperlink w:anchor="__RefHeading___Toc693437_2320776876">
            <w:r>
              <w:rPr>
                <w:webHidden/>
                <w:rStyle w:val="IndexLink"/>
                <w:rtl w:val="true"/>
              </w:rPr>
              <w:t>بخش هیجدهم</w:t>
            </w:r>
            <w:r>
              <w:rPr>
                <w:rStyle w:val="IndexLink"/>
                <w:rtl w:val="true"/>
              </w:rPr>
              <w:tab/>
            </w:r>
            <w:r>
              <w:rPr>
                <w:rStyle w:val="IndexLink"/>
              </w:rPr>
              <w:t>322</w:t>
            </w:r>
          </w:hyperlink>
        </w:p>
        <w:p>
          <w:pPr>
            <w:pStyle w:val="Contents4"/>
            <w:tabs>
              <w:tab w:val="clear" w:pos="8176"/>
              <w:tab w:val="right" w:pos="9026" w:leader="dot"/>
            </w:tabs>
            <w:rPr/>
          </w:pPr>
          <w:hyperlink w:anchor="__RefHeading___Toc693439_2320776876">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693441_2320776876">
            <w:r>
              <w:rPr>
                <w:webHidden/>
                <w:rStyle w:val="IndexLink"/>
                <w:rtl w:val="true"/>
              </w:rPr>
              <w:t>کسی که همواره شراب می نوشد</w:t>
            </w:r>
            <w:r>
              <w:rPr>
                <w:rStyle w:val="IndexLink"/>
                <w:rtl w:val="true"/>
              </w:rPr>
              <w:tab/>
            </w:r>
            <w:r>
              <w:rPr>
                <w:rStyle w:val="IndexLink"/>
              </w:rPr>
              <w:t>322</w:t>
            </w:r>
          </w:hyperlink>
        </w:p>
        <w:p>
          <w:pPr>
            <w:pStyle w:val="Contents3"/>
            <w:tabs>
              <w:tab w:val="clear" w:pos="8459"/>
              <w:tab w:val="right" w:pos="9026" w:leader="dot"/>
            </w:tabs>
            <w:rPr/>
          </w:pPr>
          <w:hyperlink w:anchor="__RefHeading___Toc693443_2320776876">
            <w:r>
              <w:rPr>
                <w:webHidden/>
                <w:rStyle w:val="IndexLink"/>
                <w:rtl w:val="true"/>
              </w:rPr>
              <w:t>بخش نوزدهم</w:t>
            </w:r>
            <w:r>
              <w:rPr>
                <w:rStyle w:val="IndexLink"/>
                <w:rtl w:val="true"/>
              </w:rPr>
              <w:tab/>
            </w:r>
            <w:r>
              <w:rPr>
                <w:rStyle w:val="IndexLink"/>
              </w:rPr>
              <w:t>325</w:t>
            </w:r>
          </w:hyperlink>
        </w:p>
        <w:p>
          <w:pPr>
            <w:pStyle w:val="Contents4"/>
            <w:tabs>
              <w:tab w:val="clear" w:pos="8176"/>
              <w:tab w:val="right" w:pos="9026" w:leader="dot"/>
            </w:tabs>
            <w:rPr/>
          </w:pPr>
          <w:hyperlink w:anchor="__RefHeading___Toc693445_2320776876">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693447_2320776876">
            <w:r>
              <w:rPr>
                <w:webHidden/>
                <w:rStyle w:val="IndexLink"/>
                <w:rtl w:val="true"/>
              </w:rPr>
              <w:t>روایاتی دیگر درباره شراب خوار</w:t>
            </w:r>
            <w:r>
              <w:rPr>
                <w:rStyle w:val="IndexLink"/>
                <w:rtl w:val="true"/>
              </w:rPr>
              <w:tab/>
            </w:r>
            <w:r>
              <w:rPr>
                <w:rStyle w:val="IndexLink"/>
              </w:rPr>
              <w:t>325</w:t>
            </w:r>
          </w:hyperlink>
        </w:p>
        <w:p>
          <w:pPr>
            <w:pStyle w:val="Contents3"/>
            <w:tabs>
              <w:tab w:val="clear" w:pos="8459"/>
              <w:tab w:val="right" w:pos="9026" w:leader="dot"/>
            </w:tabs>
            <w:rPr/>
          </w:pPr>
          <w:hyperlink w:anchor="__RefHeading___Toc693449_2320776876">
            <w:r>
              <w:rPr>
                <w:webHidden/>
                <w:rStyle w:val="IndexLink"/>
                <w:rtl w:val="true"/>
              </w:rPr>
              <w:t>بخش بیستم</w:t>
            </w:r>
            <w:r>
              <w:rPr>
                <w:rStyle w:val="IndexLink"/>
                <w:rtl w:val="true"/>
              </w:rPr>
              <w:tab/>
            </w:r>
            <w:r>
              <w:rPr>
                <w:rStyle w:val="IndexLink"/>
              </w:rPr>
              <w:t>327</w:t>
            </w:r>
          </w:hyperlink>
        </w:p>
        <w:p>
          <w:pPr>
            <w:pStyle w:val="Contents4"/>
            <w:tabs>
              <w:tab w:val="clear" w:pos="8176"/>
              <w:tab w:val="right" w:pos="9026" w:leader="dot"/>
            </w:tabs>
            <w:rPr/>
          </w:pPr>
          <w:hyperlink w:anchor="__RefHeading___Toc693451_2320776876">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693453_2320776876">
            <w:r>
              <w:rPr>
                <w:webHidden/>
                <w:rStyle w:val="IndexLink"/>
                <w:rtl w:val="true"/>
              </w:rPr>
              <w:t>تحریم شراب در قرآن</w:t>
            </w:r>
            <w:r>
              <w:rPr>
                <w:rStyle w:val="IndexLink"/>
                <w:rtl w:val="true"/>
              </w:rPr>
              <w:tab/>
            </w:r>
            <w:r>
              <w:rPr>
                <w:rStyle w:val="IndexLink"/>
              </w:rPr>
              <w:t>327</w:t>
            </w:r>
          </w:hyperlink>
        </w:p>
        <w:p>
          <w:pPr>
            <w:pStyle w:val="Contents3"/>
            <w:tabs>
              <w:tab w:val="clear" w:pos="8459"/>
              <w:tab w:val="right" w:pos="9026" w:leader="dot"/>
            </w:tabs>
            <w:rPr/>
          </w:pPr>
          <w:hyperlink w:anchor="__RefHeading___Toc693455_2320776876">
            <w:r>
              <w:rPr>
                <w:webHidden/>
                <w:rStyle w:val="IndexLink"/>
                <w:rtl w:val="true"/>
              </w:rPr>
              <w:t>بخش بیست و یکم</w:t>
            </w:r>
            <w:r>
              <w:rPr>
                <w:rStyle w:val="IndexLink"/>
                <w:rtl w:val="true"/>
              </w:rPr>
              <w:tab/>
            </w:r>
            <w:r>
              <w:rPr>
                <w:rStyle w:val="IndexLink"/>
              </w:rPr>
              <w:t>331</w:t>
            </w:r>
          </w:hyperlink>
        </w:p>
        <w:p>
          <w:pPr>
            <w:pStyle w:val="Contents4"/>
            <w:tabs>
              <w:tab w:val="clear" w:pos="8176"/>
              <w:tab w:val="right" w:pos="9026" w:leader="dot"/>
            </w:tabs>
            <w:rPr/>
          </w:pPr>
          <w:hyperlink w:anchor="__RefHeading___Toc693457_2320776876">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693459_2320776876">
            <w:r>
              <w:rPr>
                <w:webHidden/>
                <w:rStyle w:val="IndexLink"/>
                <w:rtl w:val="true"/>
              </w:rPr>
              <w:t>پیامبر خدا صلی الله علیه وسلم اندک و بسیار مواد مستی آور را تحریم فرمود</w:t>
            </w:r>
            <w:r>
              <w:rPr>
                <w:rStyle w:val="IndexLink"/>
                <w:rtl w:val="true"/>
              </w:rPr>
              <w:tab/>
            </w:r>
            <w:r>
              <w:rPr>
                <w:rStyle w:val="IndexLink"/>
              </w:rPr>
              <w:t>331</w:t>
            </w:r>
          </w:hyperlink>
        </w:p>
        <w:p>
          <w:pPr>
            <w:pStyle w:val="Contents3"/>
            <w:tabs>
              <w:tab w:val="clear" w:pos="8459"/>
              <w:tab w:val="right" w:pos="9026" w:leader="dot"/>
            </w:tabs>
            <w:rPr/>
          </w:pPr>
          <w:hyperlink w:anchor="__RefHeading___Toc693461_2320776876">
            <w:r>
              <w:rPr>
                <w:webHidden/>
                <w:rStyle w:val="IndexLink"/>
                <w:rtl w:val="true"/>
              </w:rPr>
              <w:t>بخش بیست و دوم</w:t>
            </w:r>
            <w:r>
              <w:rPr>
                <w:rStyle w:val="IndexLink"/>
                <w:rtl w:val="true"/>
              </w:rPr>
              <w:tab/>
            </w:r>
            <w:r>
              <w:rPr>
                <w:rStyle w:val="IndexLink"/>
              </w:rPr>
              <w:t>342</w:t>
            </w:r>
          </w:hyperlink>
        </w:p>
        <w:p>
          <w:pPr>
            <w:pStyle w:val="Contents4"/>
            <w:tabs>
              <w:tab w:val="clear" w:pos="8176"/>
              <w:tab w:val="right" w:pos="9026" w:leader="dot"/>
            </w:tabs>
            <w:rPr/>
          </w:pPr>
          <w:hyperlink w:anchor="__RefHeading___Toc693463_2320776876">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693465_2320776876">
            <w:r>
              <w:rPr>
                <w:webHidden/>
                <w:rStyle w:val="IndexLink"/>
                <w:rtl w:val="true"/>
              </w:rPr>
              <w:t>شراب به خاطر نتیجه اش حرام است</w:t>
            </w:r>
            <w:r>
              <w:rPr>
                <w:rStyle w:val="IndexLink"/>
                <w:rtl w:val="true"/>
              </w:rPr>
              <w:t xml:space="preserve">! </w:t>
            </w:r>
            <w:r>
              <w:rPr>
                <w:rStyle w:val="IndexLink"/>
                <w:rtl w:val="true"/>
              </w:rPr>
              <w:t>پس هرچه که نتیجه اش مانند آن باشد حرام است</w:t>
            </w:r>
            <w:r>
              <w:rPr>
                <w:rStyle w:val="IndexLink"/>
                <w:rtl w:val="true"/>
              </w:rPr>
              <w:tab/>
            </w:r>
            <w:r>
              <w:rPr>
                <w:rStyle w:val="IndexLink"/>
              </w:rPr>
              <w:t>342</w:t>
            </w:r>
          </w:hyperlink>
        </w:p>
        <w:p>
          <w:pPr>
            <w:pStyle w:val="Contents3"/>
            <w:tabs>
              <w:tab w:val="clear" w:pos="8459"/>
              <w:tab w:val="right" w:pos="9026" w:leader="dot"/>
            </w:tabs>
            <w:rPr/>
          </w:pPr>
          <w:hyperlink w:anchor="__RefHeading___Toc693467_2320776876">
            <w:r>
              <w:rPr>
                <w:webHidden/>
                <w:rStyle w:val="IndexLink"/>
                <w:rtl w:val="true"/>
              </w:rPr>
              <w:t>بخش بیست و سوم</w:t>
            </w:r>
            <w:r>
              <w:rPr>
                <w:rStyle w:val="IndexLink"/>
                <w:rtl w:val="true"/>
              </w:rPr>
              <w:tab/>
            </w:r>
            <w:r>
              <w:rPr>
                <w:rStyle w:val="IndexLink"/>
              </w:rPr>
              <w:t>344</w:t>
            </w:r>
          </w:hyperlink>
        </w:p>
        <w:p>
          <w:pPr>
            <w:pStyle w:val="Contents4"/>
            <w:tabs>
              <w:tab w:val="clear" w:pos="8176"/>
              <w:tab w:val="right" w:pos="9026" w:leader="dot"/>
            </w:tabs>
            <w:rPr/>
          </w:pPr>
          <w:hyperlink w:anchor="__RefHeading___Toc693469_2320776876">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693471_2320776876">
            <w:r>
              <w:rPr>
                <w:webHidden/>
                <w:rStyle w:val="IndexLink"/>
                <w:rtl w:val="true"/>
              </w:rPr>
              <w:t>حکم کسی که به عنوان دارو، رفع تشنگی و یا تقیه شراب بنوشد</w:t>
            </w:r>
            <w:r>
              <w:rPr>
                <w:rStyle w:val="IndexLink"/>
                <w:rtl w:val="true"/>
              </w:rPr>
              <w:tab/>
            </w:r>
            <w:r>
              <w:rPr>
                <w:rStyle w:val="IndexLink"/>
              </w:rPr>
              <w:t>344</w:t>
            </w:r>
          </w:hyperlink>
        </w:p>
        <w:p>
          <w:pPr>
            <w:pStyle w:val="Contents3"/>
            <w:tabs>
              <w:tab w:val="clear" w:pos="8459"/>
              <w:tab w:val="right" w:pos="9026" w:leader="dot"/>
            </w:tabs>
            <w:rPr/>
          </w:pPr>
          <w:hyperlink w:anchor="__RefHeading___Toc693473_2320776876">
            <w:r>
              <w:rPr>
                <w:webHidden/>
                <w:rStyle w:val="IndexLink"/>
                <w:rtl w:val="true"/>
              </w:rPr>
              <w:t>بخش بیست و چهارم</w:t>
            </w:r>
            <w:r>
              <w:rPr>
                <w:rStyle w:val="IndexLink"/>
                <w:rtl w:val="true"/>
              </w:rPr>
              <w:tab/>
            </w:r>
            <w:r>
              <w:rPr>
                <w:rStyle w:val="IndexLink"/>
              </w:rPr>
              <w:t>350</w:t>
            </w:r>
          </w:hyperlink>
        </w:p>
        <w:p>
          <w:pPr>
            <w:pStyle w:val="Contents4"/>
            <w:tabs>
              <w:tab w:val="clear" w:pos="8176"/>
              <w:tab w:val="right" w:pos="9026" w:leader="dot"/>
            </w:tabs>
            <w:rPr/>
          </w:pPr>
          <w:hyperlink w:anchor="__RefHeading___Toc693475_2320776876">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693477_2320776876">
            <w:r>
              <w:rPr>
                <w:webHidden/>
                <w:rStyle w:val="IndexLink"/>
                <w:rtl w:val="true"/>
              </w:rPr>
              <w:t>شراب خرما و کشمش</w:t>
            </w:r>
            <w:r>
              <w:rPr>
                <w:rStyle w:val="IndexLink"/>
                <w:rtl w:val="true"/>
              </w:rPr>
              <w:tab/>
            </w:r>
            <w:r>
              <w:rPr>
                <w:rStyle w:val="IndexLink"/>
              </w:rPr>
              <w:t>350</w:t>
            </w:r>
          </w:hyperlink>
        </w:p>
        <w:p>
          <w:pPr>
            <w:pStyle w:val="Contents3"/>
            <w:tabs>
              <w:tab w:val="clear" w:pos="8459"/>
              <w:tab w:val="right" w:pos="9026" w:leader="dot"/>
            </w:tabs>
            <w:rPr/>
          </w:pPr>
          <w:hyperlink w:anchor="__RefHeading___Toc693479_2320776876">
            <w:r>
              <w:rPr>
                <w:webHidden/>
                <w:rStyle w:val="IndexLink"/>
                <w:rtl w:val="true"/>
              </w:rPr>
              <w:t>بخش بیست و پنجم</w:t>
            </w:r>
            <w:r>
              <w:rPr>
                <w:rStyle w:val="IndexLink"/>
                <w:rtl w:val="true"/>
              </w:rPr>
              <w:tab/>
            </w:r>
            <w:r>
              <w:rPr>
                <w:rStyle w:val="IndexLink"/>
              </w:rPr>
              <w:t>360</w:t>
            </w:r>
          </w:hyperlink>
        </w:p>
        <w:p>
          <w:pPr>
            <w:pStyle w:val="Contents4"/>
            <w:tabs>
              <w:tab w:val="clear" w:pos="8176"/>
              <w:tab w:val="right" w:pos="9026" w:leader="dot"/>
            </w:tabs>
            <w:rPr/>
          </w:pPr>
          <w:hyperlink w:anchor="__RefHeading___Toc693481_2320776876">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693483_2320776876">
            <w:r>
              <w:rPr>
                <w:webHidden/>
                <w:rStyle w:val="IndexLink"/>
                <w:rtl w:val="true"/>
              </w:rPr>
              <w:t>ظروف شراب</w:t>
            </w:r>
            <w:r>
              <w:rPr>
                <w:rStyle w:val="IndexLink"/>
                <w:rtl w:val="true"/>
              </w:rPr>
              <w:tab/>
            </w:r>
            <w:r>
              <w:rPr>
                <w:rStyle w:val="IndexLink"/>
              </w:rPr>
              <w:t>360</w:t>
            </w:r>
          </w:hyperlink>
        </w:p>
        <w:p>
          <w:pPr>
            <w:pStyle w:val="Contents3"/>
            <w:tabs>
              <w:tab w:val="clear" w:pos="8459"/>
              <w:tab w:val="right" w:pos="9026" w:leader="dot"/>
            </w:tabs>
            <w:rPr/>
          </w:pPr>
          <w:hyperlink w:anchor="__RefHeading___Toc693485_2320776876">
            <w:r>
              <w:rPr>
                <w:webHidden/>
                <w:rStyle w:val="IndexLink"/>
                <w:rtl w:val="true"/>
              </w:rPr>
              <w:t>بخش بیست و ششم</w:t>
            </w:r>
            <w:r>
              <w:rPr>
                <w:rStyle w:val="IndexLink"/>
                <w:rtl w:val="true"/>
              </w:rPr>
              <w:tab/>
            </w:r>
            <w:r>
              <w:rPr>
                <w:rStyle w:val="IndexLink"/>
              </w:rPr>
              <w:t>362</w:t>
            </w:r>
          </w:hyperlink>
        </w:p>
        <w:p>
          <w:pPr>
            <w:pStyle w:val="Contents4"/>
            <w:tabs>
              <w:tab w:val="clear" w:pos="8176"/>
              <w:tab w:val="right" w:pos="9026" w:leader="dot"/>
            </w:tabs>
            <w:rPr/>
          </w:pPr>
          <w:hyperlink w:anchor="__RefHeading___Toc693487_2320776876">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693489_2320776876">
            <w:r>
              <w:rPr>
                <w:webHidden/>
                <w:rStyle w:val="IndexLink"/>
                <w:rtl w:val="true"/>
              </w:rPr>
              <w:t>شیره انگور</w:t>
            </w:r>
            <w:r>
              <w:rPr>
                <w:rStyle w:val="IndexLink"/>
                <w:rtl w:val="true"/>
              </w:rPr>
              <w:tab/>
            </w:r>
            <w:r>
              <w:rPr>
                <w:rStyle w:val="IndexLink"/>
              </w:rPr>
              <w:t>362</w:t>
            </w:r>
          </w:hyperlink>
        </w:p>
        <w:p>
          <w:pPr>
            <w:pStyle w:val="Contents3"/>
            <w:tabs>
              <w:tab w:val="clear" w:pos="8459"/>
              <w:tab w:val="right" w:pos="9026" w:leader="dot"/>
            </w:tabs>
            <w:rPr/>
          </w:pPr>
          <w:hyperlink w:anchor="__RefHeading___Toc693491_2320776876">
            <w:r>
              <w:rPr>
                <w:webHidden/>
                <w:rStyle w:val="IndexLink"/>
                <w:rtl w:val="true"/>
              </w:rPr>
              <w:t>بخش بیست و هفتم</w:t>
            </w:r>
            <w:r>
              <w:rPr>
                <w:rStyle w:val="IndexLink"/>
                <w:rtl w:val="true"/>
              </w:rPr>
              <w:tab/>
            </w:r>
            <w:r>
              <w:rPr>
                <w:rStyle w:val="IndexLink"/>
              </w:rPr>
              <w:t>363</w:t>
            </w:r>
          </w:hyperlink>
        </w:p>
        <w:p>
          <w:pPr>
            <w:pStyle w:val="Contents4"/>
            <w:tabs>
              <w:tab w:val="clear" w:pos="8176"/>
              <w:tab w:val="right" w:pos="9026" w:leader="dot"/>
            </w:tabs>
            <w:rPr/>
          </w:pPr>
          <w:hyperlink w:anchor="__RefHeading___Toc693493_2320776876">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693495_2320776876">
            <w:r>
              <w:rPr>
                <w:webHidden/>
                <w:rStyle w:val="IndexLink"/>
                <w:rtl w:val="true"/>
              </w:rPr>
              <w:t>شیره انگور پخته</w:t>
            </w:r>
            <w:r>
              <w:rPr>
                <w:rStyle w:val="IndexLink"/>
                <w:rtl w:val="true"/>
              </w:rPr>
              <w:tab/>
            </w:r>
            <w:r>
              <w:rPr>
                <w:rStyle w:val="IndexLink"/>
              </w:rPr>
              <w:t>363</w:t>
            </w:r>
          </w:hyperlink>
        </w:p>
        <w:p>
          <w:pPr>
            <w:pStyle w:val="Contents3"/>
            <w:tabs>
              <w:tab w:val="clear" w:pos="8459"/>
              <w:tab w:val="right" w:pos="9026" w:leader="dot"/>
            </w:tabs>
            <w:rPr/>
          </w:pPr>
          <w:hyperlink w:anchor="__RefHeading___Toc693497_2320776876">
            <w:r>
              <w:rPr>
                <w:webHidden/>
                <w:rStyle w:val="IndexLink"/>
                <w:rtl w:val="true"/>
              </w:rPr>
              <w:t>بخش بیست و هشتم</w:t>
            </w:r>
            <w:r>
              <w:rPr>
                <w:rStyle w:val="IndexLink"/>
                <w:rtl w:val="true"/>
              </w:rPr>
              <w:tab/>
            </w:r>
            <w:r>
              <w:rPr>
                <w:rStyle w:val="IndexLink"/>
              </w:rPr>
              <w:t>364</w:t>
            </w:r>
          </w:hyperlink>
        </w:p>
        <w:p>
          <w:pPr>
            <w:pStyle w:val="Contents4"/>
            <w:tabs>
              <w:tab w:val="clear" w:pos="8176"/>
              <w:tab w:val="right" w:pos="9026" w:leader="dot"/>
            </w:tabs>
            <w:rPr/>
          </w:pPr>
          <w:hyperlink w:anchor="__RefHeading___Toc693499_2320776876">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693501_2320776876">
            <w:r>
              <w:rPr>
                <w:webHidden/>
                <w:rStyle w:val="IndexLink"/>
                <w:rtl w:val="true"/>
              </w:rPr>
              <w:t>شیره طلایی</w:t>
            </w:r>
            <w:r>
              <w:rPr>
                <w:rStyle w:val="IndexLink"/>
                <w:rtl w:val="true"/>
              </w:rPr>
              <w:tab/>
            </w:r>
            <w:r>
              <w:rPr>
                <w:rStyle w:val="IndexLink"/>
              </w:rPr>
              <w:t>364</w:t>
            </w:r>
          </w:hyperlink>
        </w:p>
        <w:p>
          <w:pPr>
            <w:pStyle w:val="Contents3"/>
            <w:tabs>
              <w:tab w:val="clear" w:pos="8459"/>
              <w:tab w:val="right" w:pos="9026" w:leader="dot"/>
            </w:tabs>
            <w:rPr/>
          </w:pPr>
          <w:hyperlink w:anchor="__RefHeading___Toc693503_2320776876">
            <w:r>
              <w:rPr>
                <w:webHidden/>
                <w:rStyle w:val="IndexLink"/>
                <w:rtl w:val="true"/>
              </w:rPr>
              <w:t>بخش بیست و نهم</w:t>
            </w:r>
            <w:r>
              <w:rPr>
                <w:rStyle w:val="IndexLink"/>
                <w:rtl w:val="true"/>
              </w:rPr>
              <w:tab/>
            </w:r>
            <w:r>
              <w:rPr>
                <w:rStyle w:val="IndexLink"/>
              </w:rPr>
              <w:t>369</w:t>
            </w:r>
          </w:hyperlink>
        </w:p>
        <w:p>
          <w:pPr>
            <w:pStyle w:val="Contents4"/>
            <w:tabs>
              <w:tab w:val="clear" w:pos="8176"/>
              <w:tab w:val="right" w:pos="9026" w:leader="dot"/>
            </w:tabs>
            <w:rPr/>
          </w:pPr>
          <w:hyperlink w:anchor="__RefHeading___Toc693505_2320776876">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693507_2320776876">
            <w:r>
              <w:rPr>
                <w:webHidden/>
                <w:rStyle w:val="IndexLink"/>
                <w:rtl w:val="true"/>
              </w:rPr>
              <w:t>قطره ای از ماده مست کننده در ظرف غذا</w:t>
            </w:r>
            <w:r>
              <w:rPr>
                <w:rStyle w:val="IndexLink"/>
                <w:rtl w:val="true"/>
              </w:rPr>
              <w:tab/>
            </w:r>
            <w:r>
              <w:rPr>
                <w:rStyle w:val="IndexLink"/>
              </w:rPr>
              <w:t>369</w:t>
            </w:r>
          </w:hyperlink>
        </w:p>
        <w:p>
          <w:pPr>
            <w:pStyle w:val="Contents3"/>
            <w:tabs>
              <w:tab w:val="clear" w:pos="8459"/>
              <w:tab w:val="right" w:pos="9026" w:leader="dot"/>
            </w:tabs>
            <w:rPr/>
          </w:pPr>
          <w:hyperlink w:anchor="__RefHeading___Toc693509_2320776876">
            <w:r>
              <w:rPr>
                <w:webHidden/>
                <w:rStyle w:val="IndexLink"/>
                <w:rtl w:val="true"/>
              </w:rPr>
              <w:t>بخش سی ام</w:t>
            </w:r>
            <w:r>
              <w:rPr>
                <w:rStyle w:val="IndexLink"/>
                <w:rtl w:val="true"/>
              </w:rPr>
              <w:tab/>
            </w:r>
            <w:r>
              <w:rPr>
                <w:rStyle w:val="IndexLink"/>
              </w:rPr>
              <w:t>370</w:t>
            </w:r>
          </w:hyperlink>
        </w:p>
        <w:p>
          <w:pPr>
            <w:pStyle w:val="Contents4"/>
            <w:tabs>
              <w:tab w:val="clear" w:pos="8176"/>
              <w:tab w:val="right" w:pos="9026" w:leader="dot"/>
            </w:tabs>
            <w:rPr/>
          </w:pPr>
          <w:hyperlink w:anchor="__RefHeading___Toc693511_2320776876">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693513_2320776876">
            <w:r>
              <w:rPr>
                <w:webHidden/>
                <w:rStyle w:val="IndexLink"/>
                <w:rtl w:val="true"/>
              </w:rPr>
              <w:t>آب جو</w:t>
            </w:r>
            <w:r>
              <w:rPr>
                <w:rStyle w:val="IndexLink"/>
                <w:rtl w:val="true"/>
              </w:rPr>
              <w:tab/>
            </w:r>
            <w:r>
              <w:rPr>
                <w:rStyle w:val="IndexLink"/>
              </w:rPr>
              <w:t>370</w:t>
            </w:r>
          </w:hyperlink>
        </w:p>
        <w:p>
          <w:pPr>
            <w:pStyle w:val="Contents3"/>
            <w:tabs>
              <w:tab w:val="clear" w:pos="8459"/>
              <w:tab w:val="right" w:pos="9026" w:leader="dot"/>
            </w:tabs>
            <w:rPr/>
          </w:pPr>
          <w:hyperlink w:anchor="__RefHeading___Toc693515_2320776876">
            <w:r>
              <w:rPr>
                <w:webHidden/>
                <w:rStyle w:val="IndexLink"/>
                <w:rtl w:val="true"/>
              </w:rPr>
              <w:t>بخش سی و یکم</w:t>
            </w:r>
            <w:r>
              <w:rPr>
                <w:rStyle w:val="IndexLink"/>
                <w:rtl w:val="true"/>
              </w:rPr>
              <w:tab/>
            </w:r>
            <w:r>
              <w:rPr>
                <w:rStyle w:val="IndexLink"/>
              </w:rPr>
              <w:t>375</w:t>
            </w:r>
          </w:hyperlink>
        </w:p>
        <w:p>
          <w:pPr>
            <w:pStyle w:val="Contents4"/>
            <w:tabs>
              <w:tab w:val="clear" w:pos="8176"/>
              <w:tab w:val="right" w:pos="9026" w:leader="dot"/>
            </w:tabs>
            <w:rPr/>
          </w:pPr>
          <w:hyperlink w:anchor="__RefHeading___Toc693517_2320776876">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693519_2320776876">
            <w:r>
              <w:rPr>
                <w:webHidden/>
                <w:rStyle w:val="IndexLink"/>
                <w:rtl w:val="true"/>
              </w:rPr>
              <w:t>نوشیدنی حلال</w:t>
            </w:r>
            <w:r>
              <w:rPr>
                <w:rStyle w:val="IndexLink"/>
                <w:rtl w:val="true"/>
              </w:rPr>
              <w:tab/>
            </w:r>
            <w:r>
              <w:rPr>
                <w:rStyle w:val="IndexLink"/>
              </w:rPr>
              <w:t>375</w:t>
            </w:r>
          </w:hyperlink>
        </w:p>
        <w:p>
          <w:pPr>
            <w:pStyle w:val="Contents3"/>
            <w:tabs>
              <w:tab w:val="clear" w:pos="8459"/>
              <w:tab w:val="right" w:pos="9026" w:leader="dot"/>
            </w:tabs>
            <w:rPr/>
          </w:pPr>
          <w:hyperlink w:anchor="__RefHeading___Toc693521_2320776876">
            <w:r>
              <w:rPr>
                <w:webHidden/>
                <w:rStyle w:val="IndexLink"/>
                <w:rtl w:val="true"/>
              </w:rPr>
              <w:t>بخش سی و دوم</w:t>
            </w:r>
            <w:r>
              <w:rPr>
                <w:rStyle w:val="IndexLink"/>
                <w:rtl w:val="true"/>
              </w:rPr>
              <w:tab/>
            </w:r>
            <w:r>
              <w:rPr>
                <w:rStyle w:val="IndexLink"/>
              </w:rPr>
              <w:t>381</w:t>
            </w:r>
          </w:hyperlink>
        </w:p>
        <w:p>
          <w:pPr>
            <w:pStyle w:val="Contents4"/>
            <w:tabs>
              <w:tab w:val="clear" w:pos="8176"/>
              <w:tab w:val="right" w:pos="9026" w:leader="dot"/>
            </w:tabs>
            <w:rPr/>
          </w:pPr>
          <w:hyperlink w:anchor="__RefHeading___Toc693523_2320776876">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693525_2320776876">
            <w:r>
              <w:rPr>
                <w:webHidden/>
                <w:rStyle w:val="IndexLink"/>
                <w:rtl w:val="true"/>
              </w:rPr>
              <w:t>باز هم در مورد نوشیدنی ها</w:t>
            </w:r>
            <w:r>
              <w:rPr>
                <w:rStyle w:val="IndexLink"/>
                <w:rtl w:val="true"/>
              </w:rPr>
              <w:tab/>
            </w:r>
            <w:r>
              <w:rPr>
                <w:rStyle w:val="IndexLink"/>
              </w:rPr>
              <w:t>381</w:t>
            </w:r>
          </w:hyperlink>
        </w:p>
        <w:p>
          <w:pPr>
            <w:pStyle w:val="Contents3"/>
            <w:tabs>
              <w:tab w:val="clear" w:pos="8459"/>
              <w:tab w:val="right" w:pos="9026" w:leader="dot"/>
            </w:tabs>
            <w:rPr/>
          </w:pPr>
          <w:hyperlink w:anchor="__RefHeading___Toc693527_2320776876">
            <w:r>
              <w:rPr>
                <w:webHidden/>
                <w:rStyle w:val="IndexLink"/>
                <w:rtl w:val="true"/>
              </w:rPr>
              <w:t>بخش سی و سوم</w:t>
            </w:r>
            <w:r>
              <w:rPr>
                <w:rStyle w:val="IndexLink"/>
                <w:rtl w:val="true"/>
              </w:rPr>
              <w:tab/>
            </w:r>
            <w:r>
              <w:rPr>
                <w:rStyle w:val="IndexLink"/>
              </w:rPr>
              <w:t>382</w:t>
            </w:r>
          </w:hyperlink>
        </w:p>
        <w:p>
          <w:pPr>
            <w:pStyle w:val="Contents4"/>
            <w:tabs>
              <w:tab w:val="clear" w:pos="8176"/>
              <w:tab w:val="right" w:pos="9026" w:leader="dot"/>
            </w:tabs>
            <w:rPr/>
          </w:pPr>
          <w:hyperlink w:anchor="__RefHeading___Toc693529_2320776876">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693531_2320776876">
            <w:r>
              <w:rPr>
                <w:webHidden/>
                <w:rStyle w:val="IndexLink"/>
                <w:rtl w:val="true"/>
              </w:rPr>
              <w:t>ظرفی که قبلاً در آن شراب بوده و اکنون در آن سرکه است و یا از آن می نوشند</w:t>
            </w:r>
            <w:r>
              <w:rPr>
                <w:rStyle w:val="IndexLink"/>
                <w:rtl w:val="true"/>
              </w:rPr>
              <w:tab/>
            </w:r>
            <w:r>
              <w:rPr>
                <w:rStyle w:val="IndexLink"/>
              </w:rPr>
              <w:t>382</w:t>
            </w:r>
          </w:hyperlink>
        </w:p>
        <w:p>
          <w:pPr>
            <w:pStyle w:val="Contents3"/>
            <w:tabs>
              <w:tab w:val="clear" w:pos="8459"/>
              <w:tab w:val="right" w:pos="9026" w:leader="dot"/>
            </w:tabs>
            <w:rPr/>
          </w:pPr>
          <w:hyperlink w:anchor="__RefHeading___Toc693533_2320776876">
            <w:r>
              <w:rPr>
                <w:webHidden/>
                <w:rStyle w:val="IndexLink"/>
                <w:rtl w:val="true"/>
              </w:rPr>
              <w:t>بخش سی و چهارم</w:t>
            </w:r>
            <w:r>
              <w:rPr>
                <w:rStyle w:val="IndexLink"/>
                <w:rtl w:val="true"/>
              </w:rPr>
              <w:tab/>
            </w:r>
            <w:r>
              <w:rPr>
                <w:rStyle w:val="IndexLink"/>
              </w:rPr>
              <w:t>384</w:t>
            </w:r>
          </w:hyperlink>
        </w:p>
        <w:p>
          <w:pPr>
            <w:pStyle w:val="Contents4"/>
            <w:tabs>
              <w:tab w:val="clear" w:pos="8176"/>
              <w:tab w:val="right" w:pos="9026" w:leader="dot"/>
            </w:tabs>
            <w:rPr/>
          </w:pPr>
          <w:hyperlink w:anchor="__RefHeading___Toc693535_2320776876">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693537_2320776876">
            <w:r>
              <w:rPr>
                <w:webHidden/>
                <w:rStyle w:val="IndexLink"/>
                <w:rtl w:val="true"/>
              </w:rPr>
              <w:t>دگرگونی شراب به سرکه</w:t>
            </w:r>
            <w:r>
              <w:rPr>
                <w:rStyle w:val="IndexLink"/>
                <w:rtl w:val="true"/>
              </w:rPr>
              <w:tab/>
            </w:r>
            <w:r>
              <w:rPr>
                <w:rStyle w:val="IndexLink"/>
              </w:rPr>
              <w:t>384</w:t>
            </w:r>
          </w:hyperlink>
        </w:p>
        <w:p>
          <w:pPr>
            <w:pStyle w:val="Contents3"/>
            <w:tabs>
              <w:tab w:val="clear" w:pos="8459"/>
              <w:tab w:val="right" w:pos="9026" w:leader="dot"/>
            </w:tabs>
            <w:rPr/>
          </w:pPr>
          <w:hyperlink w:anchor="__RefHeading___Toc693539_2320776876">
            <w:r>
              <w:rPr>
                <w:webHidden/>
                <w:rStyle w:val="IndexLink"/>
                <w:rtl w:val="true"/>
              </w:rPr>
              <w:t>بخش سی و پنجم</w:t>
            </w:r>
            <w:r>
              <w:rPr>
                <w:rStyle w:val="IndexLink"/>
                <w:rtl w:val="true"/>
              </w:rPr>
              <w:tab/>
            </w:r>
            <w:r>
              <w:rPr>
                <w:rStyle w:val="IndexLink"/>
              </w:rPr>
              <w:t>385</w:t>
            </w:r>
          </w:hyperlink>
        </w:p>
        <w:p>
          <w:pPr>
            <w:pStyle w:val="Contents4"/>
            <w:tabs>
              <w:tab w:val="clear" w:pos="8176"/>
              <w:tab w:val="right" w:pos="9026" w:leader="dot"/>
            </w:tabs>
            <w:rPr/>
          </w:pPr>
          <w:hyperlink w:anchor="__RefHeading___Toc693541_2320776876">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693543_2320776876">
            <w:r>
              <w:rPr>
                <w:webHidden/>
                <w:rStyle w:val="IndexLink"/>
                <w:rtl w:val="true"/>
              </w:rPr>
              <w:t>چند روایت نکته دار</w:t>
            </w:r>
            <w:r>
              <w:rPr>
                <w:rStyle w:val="IndexLink"/>
                <w:rtl w:val="true"/>
              </w:rPr>
              <w:tab/>
            </w:r>
            <w:r>
              <w:rPr>
                <w:rStyle w:val="IndexLink"/>
              </w:rPr>
              <w:t>385</w:t>
            </w:r>
          </w:hyperlink>
        </w:p>
        <w:p>
          <w:pPr>
            <w:pStyle w:val="Contents3"/>
            <w:tabs>
              <w:tab w:val="clear" w:pos="8459"/>
              <w:tab w:val="right" w:pos="9026" w:leader="dot"/>
            </w:tabs>
            <w:rPr/>
          </w:pPr>
          <w:hyperlink w:anchor="__RefHeading___Toc693545_2320776876">
            <w:r>
              <w:rPr>
                <w:webHidden/>
                <w:rStyle w:val="IndexLink"/>
                <w:rtl w:val="true"/>
              </w:rPr>
              <w:t>بخش سی و ششم</w:t>
            </w:r>
            <w:r>
              <w:rPr>
                <w:rStyle w:val="IndexLink"/>
                <w:rtl w:val="true"/>
              </w:rPr>
              <w:tab/>
            </w:r>
            <w:r>
              <w:rPr>
                <w:rStyle w:val="IndexLink"/>
              </w:rPr>
              <w:t>390</w:t>
            </w:r>
          </w:hyperlink>
        </w:p>
        <w:p>
          <w:pPr>
            <w:pStyle w:val="Contents4"/>
            <w:tabs>
              <w:tab w:val="clear" w:pos="8176"/>
              <w:tab w:val="right" w:pos="9026" w:leader="dot"/>
            </w:tabs>
            <w:rPr/>
          </w:pPr>
          <w:hyperlink w:anchor="__RefHeading___Toc693547_2320776876">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693549_2320776876">
            <w:r>
              <w:rPr>
                <w:webHidden/>
                <w:rStyle w:val="IndexLink"/>
                <w:rtl w:val="true"/>
              </w:rPr>
              <w:t>آواز و غنا</w:t>
            </w:r>
            <w:r>
              <w:rPr>
                <w:rStyle w:val="IndexLink"/>
                <w:rtl w:val="true"/>
              </w:rPr>
              <w:tab/>
            </w:r>
            <w:r>
              <w:rPr>
                <w:rStyle w:val="IndexLink"/>
              </w:rPr>
              <w:t>390</w:t>
            </w:r>
          </w:hyperlink>
        </w:p>
        <w:p>
          <w:pPr>
            <w:pStyle w:val="Contents3"/>
            <w:tabs>
              <w:tab w:val="clear" w:pos="8459"/>
              <w:tab w:val="right" w:pos="9026" w:leader="dot"/>
            </w:tabs>
            <w:rPr/>
          </w:pPr>
          <w:hyperlink w:anchor="__RefHeading___Toc693551_2320776876">
            <w:r>
              <w:rPr>
                <w:webHidden/>
                <w:rStyle w:val="IndexLink"/>
                <w:rtl w:val="true"/>
              </w:rPr>
              <w:t>بخش سی و هفتم</w:t>
            </w:r>
            <w:r>
              <w:rPr>
                <w:rStyle w:val="IndexLink"/>
                <w:rtl w:val="true"/>
              </w:rPr>
              <w:tab/>
            </w:r>
            <w:r>
              <w:rPr>
                <w:rStyle w:val="IndexLink"/>
              </w:rPr>
              <w:t>400</w:t>
            </w:r>
          </w:hyperlink>
        </w:p>
        <w:p>
          <w:pPr>
            <w:pStyle w:val="Contents4"/>
            <w:tabs>
              <w:tab w:val="clear" w:pos="8176"/>
              <w:tab w:val="right" w:pos="9026" w:leader="dot"/>
            </w:tabs>
            <w:rPr/>
          </w:pPr>
          <w:hyperlink w:anchor="__RefHeading___Toc693553_2320776876">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693555_2320776876">
            <w:r>
              <w:rPr>
                <w:webHidden/>
                <w:rStyle w:val="IndexLink"/>
                <w:rtl w:val="true"/>
              </w:rPr>
              <w:t>قمار با نرد و شطرنج</w:t>
            </w:r>
            <w:r>
              <w:rPr>
                <w:rStyle w:val="IndexLink"/>
                <w:rtl w:val="true"/>
              </w:rPr>
              <w:tab/>
            </w:r>
            <w:r>
              <w:rPr>
                <w:rStyle w:val="IndexLink"/>
              </w:rPr>
              <w:t>400</w:t>
            </w:r>
          </w:hyperlink>
        </w:p>
        <w:p>
          <w:pPr>
            <w:pStyle w:val="Contents2"/>
            <w:tabs>
              <w:tab w:val="clear" w:pos="8743"/>
              <w:tab w:val="right" w:pos="9026" w:leader="dot"/>
            </w:tabs>
            <w:rPr/>
          </w:pPr>
          <w:hyperlink w:anchor="__RefHeading___Toc693557_2320776876">
            <w:r>
              <w:rPr>
                <w:webHidden/>
                <w:rStyle w:val="IndexLink"/>
                <w:rtl w:val="true"/>
              </w:rPr>
              <w:t xml:space="preserve">کتاب احکام پوشش، خود آرایی و جوانمردی </w:t>
            </w:r>
            <w:r>
              <w:rPr>
                <w:rStyle w:val="IndexLink"/>
                <w:rtl w:val="true"/>
              </w:rPr>
              <w:t>(</w:t>
            </w:r>
            <w:r>
              <w:rPr>
                <w:rStyle w:val="IndexLink"/>
              </w:rPr>
              <w:t>391</w:t>
            </w:r>
            <w:r>
              <w:rPr>
                <w:rStyle w:val="IndexLink"/>
                <w:rtl w:val="true"/>
              </w:rPr>
              <w:t xml:space="preserve">- </w:t>
            </w:r>
            <w:r>
              <w:rPr>
                <w:rStyle w:val="IndexLink"/>
              </w:rPr>
              <w:t>624</w:t>
            </w:r>
            <w:r>
              <w:rPr>
                <w:rStyle w:val="IndexLink"/>
                <w:rtl w:val="true"/>
              </w:rPr>
              <w:t>)</w:t>
              <w:tab/>
            </w:r>
            <w:r>
              <w:rPr>
                <w:rStyle w:val="IndexLink"/>
              </w:rPr>
              <w:t>407</w:t>
            </w:r>
          </w:hyperlink>
        </w:p>
        <w:p>
          <w:pPr>
            <w:pStyle w:val="Contents3"/>
            <w:tabs>
              <w:tab w:val="clear" w:pos="8459"/>
              <w:tab w:val="right" w:pos="9026" w:leader="dot"/>
            </w:tabs>
            <w:rPr/>
          </w:pPr>
          <w:hyperlink w:anchor="__RefHeading___Toc693559_2320776876">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693561_2320776876">
            <w:r>
              <w:rPr>
                <w:webHidden/>
                <w:rStyle w:val="IndexLink"/>
                <w:rtl w:val="true"/>
              </w:rPr>
              <w:t>بخش یکم</w:t>
            </w:r>
            <w:r>
              <w:rPr>
                <w:rStyle w:val="IndexLink"/>
                <w:rtl w:val="true"/>
              </w:rPr>
              <w:tab/>
            </w:r>
            <w:r>
              <w:rPr>
                <w:rStyle w:val="IndexLink"/>
              </w:rPr>
              <w:t>409</w:t>
            </w:r>
          </w:hyperlink>
        </w:p>
        <w:p>
          <w:pPr>
            <w:pStyle w:val="Contents4"/>
            <w:tabs>
              <w:tab w:val="clear" w:pos="8176"/>
              <w:tab w:val="right" w:pos="9026" w:leader="dot"/>
            </w:tabs>
            <w:rPr/>
          </w:pPr>
          <w:hyperlink w:anchor="__RefHeading___Toc693563_2320776876">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693565_2320776876">
            <w:r>
              <w:rPr>
                <w:webHidden/>
                <w:rStyle w:val="IndexLink"/>
                <w:rtl w:val="true"/>
              </w:rPr>
              <w:t>خود آرایی و آشکار کردن نعمت</w:t>
            </w:r>
            <w:r>
              <w:rPr>
                <w:rStyle w:val="IndexLink"/>
                <w:rtl w:val="true"/>
              </w:rPr>
              <w:tab/>
            </w:r>
            <w:r>
              <w:rPr>
                <w:rStyle w:val="IndexLink"/>
              </w:rPr>
              <w:t>409</w:t>
            </w:r>
          </w:hyperlink>
        </w:p>
        <w:p>
          <w:pPr>
            <w:pStyle w:val="Contents3"/>
            <w:tabs>
              <w:tab w:val="clear" w:pos="8459"/>
              <w:tab w:val="right" w:pos="9026" w:leader="dot"/>
            </w:tabs>
            <w:rPr/>
          </w:pPr>
          <w:hyperlink w:anchor="__RefHeading___Toc693567_2320776876">
            <w:r>
              <w:rPr>
                <w:webHidden/>
                <w:rStyle w:val="IndexLink"/>
                <w:rtl w:val="true"/>
              </w:rPr>
              <w:t>بخش دوم</w:t>
            </w:r>
            <w:r>
              <w:rPr>
                <w:rStyle w:val="IndexLink"/>
                <w:rtl w:val="true"/>
              </w:rPr>
              <w:tab/>
            </w:r>
            <w:r>
              <w:rPr>
                <w:rStyle w:val="IndexLink"/>
              </w:rPr>
              <w:t>415</w:t>
            </w:r>
          </w:hyperlink>
        </w:p>
        <w:p>
          <w:pPr>
            <w:pStyle w:val="Contents4"/>
            <w:tabs>
              <w:tab w:val="clear" w:pos="8176"/>
              <w:tab w:val="right" w:pos="9026" w:leader="dot"/>
            </w:tabs>
            <w:rPr/>
          </w:pPr>
          <w:hyperlink w:anchor="__RefHeading___Toc693569_2320776876">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693571_2320776876">
            <w:r>
              <w:rPr>
                <w:webHidden/>
                <w:rStyle w:val="IndexLink"/>
                <w:rtl w:val="true"/>
              </w:rPr>
              <w:t>لباس</w:t>
            </w:r>
            <w:r>
              <w:rPr>
                <w:rStyle w:val="IndexLink"/>
                <w:rtl w:val="true"/>
              </w:rPr>
              <w:tab/>
            </w:r>
            <w:r>
              <w:rPr>
                <w:rStyle w:val="IndexLink"/>
              </w:rPr>
              <w:t>415</w:t>
            </w:r>
          </w:hyperlink>
        </w:p>
        <w:p>
          <w:pPr>
            <w:pStyle w:val="Contents3"/>
            <w:tabs>
              <w:tab w:val="clear" w:pos="8459"/>
              <w:tab w:val="right" w:pos="9026" w:leader="dot"/>
            </w:tabs>
            <w:rPr/>
          </w:pPr>
          <w:hyperlink w:anchor="__RefHeading___Toc693573_2320776876">
            <w:r>
              <w:rPr>
                <w:webHidden/>
                <w:rStyle w:val="IndexLink"/>
                <w:rtl w:val="true"/>
              </w:rPr>
              <w:t>بخش سوم</w:t>
            </w:r>
            <w:r>
              <w:rPr>
                <w:rStyle w:val="IndexLink"/>
                <w:rtl w:val="true"/>
              </w:rPr>
              <w:tab/>
            </w:r>
            <w:r>
              <w:rPr>
                <w:rStyle w:val="IndexLink"/>
              </w:rPr>
              <w:t>424</w:t>
            </w:r>
          </w:hyperlink>
        </w:p>
        <w:p>
          <w:pPr>
            <w:pStyle w:val="Contents4"/>
            <w:tabs>
              <w:tab w:val="clear" w:pos="8176"/>
              <w:tab w:val="right" w:pos="9026" w:leader="dot"/>
            </w:tabs>
            <w:rPr/>
          </w:pPr>
          <w:hyperlink w:anchor="__RefHeading___Toc693575_2320776876">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693577_2320776876">
            <w:r>
              <w:rPr>
                <w:webHidden/>
                <w:rStyle w:val="IndexLink"/>
                <w:rtl w:val="true"/>
              </w:rPr>
              <w:t>کراهت لباس شهرت</w:t>
            </w:r>
            <w:r>
              <w:rPr>
                <w:rStyle w:val="IndexLink"/>
                <w:rtl w:val="true"/>
              </w:rPr>
              <w:tab/>
            </w:r>
            <w:r>
              <w:rPr>
                <w:rStyle w:val="IndexLink"/>
              </w:rPr>
              <w:t>424</w:t>
            </w:r>
          </w:hyperlink>
        </w:p>
        <w:p>
          <w:pPr>
            <w:pStyle w:val="Contents3"/>
            <w:tabs>
              <w:tab w:val="clear" w:pos="8459"/>
              <w:tab w:val="right" w:pos="9026" w:leader="dot"/>
            </w:tabs>
            <w:rPr/>
          </w:pPr>
          <w:hyperlink w:anchor="__RefHeading___Toc693579_2320776876">
            <w:r>
              <w:rPr>
                <w:webHidden/>
                <w:rStyle w:val="IndexLink"/>
                <w:rtl w:val="true"/>
              </w:rPr>
              <w:t>بخش چهارم</w:t>
            </w:r>
            <w:r>
              <w:rPr>
                <w:rStyle w:val="IndexLink"/>
                <w:rtl w:val="true"/>
              </w:rPr>
              <w:tab/>
            </w:r>
            <w:r>
              <w:rPr>
                <w:rStyle w:val="IndexLink"/>
              </w:rPr>
              <w:t>425</w:t>
            </w:r>
          </w:hyperlink>
        </w:p>
        <w:p>
          <w:pPr>
            <w:pStyle w:val="Contents4"/>
            <w:tabs>
              <w:tab w:val="clear" w:pos="8176"/>
              <w:tab w:val="right" w:pos="9026" w:leader="dot"/>
            </w:tabs>
            <w:rPr/>
          </w:pPr>
          <w:hyperlink w:anchor="__RefHeading___Toc693581_2320776876">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693583_2320776876">
            <w:r>
              <w:rPr>
                <w:webHidden/>
                <w:rStyle w:val="IndexLink"/>
                <w:rtl w:val="true"/>
              </w:rPr>
              <w:t>لباس سفید و پنبه ای</w:t>
            </w:r>
            <w:r>
              <w:rPr>
                <w:rStyle w:val="IndexLink"/>
                <w:rtl w:val="true"/>
              </w:rPr>
              <w:tab/>
            </w:r>
            <w:r>
              <w:rPr>
                <w:rStyle w:val="IndexLink"/>
              </w:rPr>
              <w:t>425</w:t>
            </w:r>
          </w:hyperlink>
        </w:p>
        <w:p>
          <w:pPr>
            <w:pStyle w:val="Contents3"/>
            <w:tabs>
              <w:tab w:val="clear" w:pos="8459"/>
              <w:tab w:val="right" w:pos="9026" w:leader="dot"/>
            </w:tabs>
            <w:rPr/>
          </w:pPr>
          <w:hyperlink w:anchor="__RefHeading___Toc693585_2320776876">
            <w:r>
              <w:rPr>
                <w:webHidden/>
                <w:rStyle w:val="IndexLink"/>
                <w:rtl w:val="true"/>
              </w:rPr>
              <w:t>بخش پنجم</w:t>
            </w:r>
            <w:r>
              <w:rPr>
                <w:rStyle w:val="IndexLink"/>
                <w:rtl w:val="true"/>
              </w:rPr>
              <w:tab/>
            </w:r>
            <w:r>
              <w:rPr>
                <w:rStyle w:val="IndexLink"/>
              </w:rPr>
              <w:t>429</w:t>
            </w:r>
          </w:hyperlink>
        </w:p>
        <w:p>
          <w:pPr>
            <w:pStyle w:val="Contents4"/>
            <w:tabs>
              <w:tab w:val="clear" w:pos="8176"/>
              <w:tab w:val="right" w:pos="9026" w:leader="dot"/>
            </w:tabs>
            <w:rPr/>
          </w:pPr>
          <w:hyperlink w:anchor="__RefHeading___Toc693587_2320776876">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693589_2320776876">
            <w:r>
              <w:rPr>
                <w:webHidden/>
                <w:rStyle w:val="IndexLink"/>
                <w:rtl w:val="true"/>
              </w:rPr>
              <w:t>پوشیدن لباس رنگی</w:t>
            </w:r>
            <w:r>
              <w:rPr>
                <w:rStyle w:val="IndexLink"/>
                <w:rtl w:val="true"/>
              </w:rPr>
              <w:tab/>
            </w:r>
            <w:r>
              <w:rPr>
                <w:rStyle w:val="IndexLink"/>
              </w:rPr>
              <w:t>429</w:t>
            </w:r>
          </w:hyperlink>
        </w:p>
        <w:p>
          <w:pPr>
            <w:pStyle w:val="Contents3"/>
            <w:tabs>
              <w:tab w:val="clear" w:pos="8459"/>
              <w:tab w:val="right" w:pos="9026" w:leader="dot"/>
            </w:tabs>
            <w:rPr/>
          </w:pPr>
          <w:hyperlink w:anchor="__RefHeading___Toc693591_2320776876">
            <w:r>
              <w:rPr>
                <w:webHidden/>
                <w:rStyle w:val="IndexLink"/>
                <w:rtl w:val="true"/>
              </w:rPr>
              <w:t>بخش ششم</w:t>
            </w:r>
            <w:r>
              <w:rPr>
                <w:rStyle w:val="IndexLink"/>
                <w:rtl w:val="true"/>
              </w:rPr>
              <w:tab/>
            </w:r>
            <w:r>
              <w:rPr>
                <w:rStyle w:val="IndexLink"/>
              </w:rPr>
              <w:t>435</w:t>
            </w:r>
          </w:hyperlink>
        </w:p>
        <w:p>
          <w:pPr>
            <w:pStyle w:val="Contents4"/>
            <w:tabs>
              <w:tab w:val="clear" w:pos="8176"/>
              <w:tab w:val="right" w:pos="9026" w:leader="dot"/>
            </w:tabs>
            <w:rPr/>
          </w:pPr>
          <w:hyperlink w:anchor="__RefHeading___Toc693593_2320776876">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693595_2320776876">
            <w:r>
              <w:rPr>
                <w:webHidden/>
                <w:rStyle w:val="IndexLink"/>
                <w:rtl w:val="true"/>
              </w:rPr>
              <w:t>پوشیدن لباس مشکی</w:t>
            </w:r>
            <w:r>
              <w:rPr>
                <w:rStyle w:val="IndexLink"/>
                <w:rtl w:val="true"/>
              </w:rPr>
              <w:tab/>
            </w:r>
            <w:r>
              <w:rPr>
                <w:rStyle w:val="IndexLink"/>
              </w:rPr>
              <w:t>435</w:t>
            </w:r>
          </w:hyperlink>
        </w:p>
        <w:p>
          <w:pPr>
            <w:pStyle w:val="Contents3"/>
            <w:tabs>
              <w:tab w:val="clear" w:pos="8459"/>
              <w:tab w:val="right" w:pos="9026" w:leader="dot"/>
            </w:tabs>
            <w:rPr/>
          </w:pPr>
          <w:hyperlink w:anchor="__RefHeading___Toc693597_2320776876">
            <w:r>
              <w:rPr>
                <w:webHidden/>
                <w:rStyle w:val="IndexLink"/>
                <w:rtl w:val="true"/>
              </w:rPr>
              <w:t>بخش هفتم</w:t>
            </w:r>
            <w:r>
              <w:rPr>
                <w:rStyle w:val="IndexLink"/>
                <w:rtl w:val="true"/>
              </w:rPr>
              <w:tab/>
            </w:r>
            <w:r>
              <w:rPr>
                <w:rStyle w:val="IndexLink"/>
              </w:rPr>
              <w:t>436</w:t>
            </w:r>
          </w:hyperlink>
        </w:p>
        <w:p>
          <w:pPr>
            <w:pStyle w:val="Contents3"/>
            <w:tabs>
              <w:tab w:val="clear" w:pos="8459"/>
              <w:tab w:val="right" w:pos="9026" w:leader="dot"/>
            </w:tabs>
            <w:rPr/>
          </w:pPr>
          <w:hyperlink w:anchor="__RefHeading___Toc693599_2320776876">
            <w:r>
              <w:rPr>
                <w:webHidden/>
                <w:rStyle w:val="IndexLink"/>
                <w:rtl w:val="true"/>
              </w:rPr>
              <w:t>بخش هشتم</w:t>
            </w:r>
            <w:r>
              <w:rPr>
                <w:rStyle w:val="IndexLink"/>
                <w:rtl w:val="true"/>
              </w:rPr>
              <w:tab/>
            </w:r>
            <w:r>
              <w:rPr>
                <w:rStyle w:val="IndexLink"/>
              </w:rPr>
              <w:t>436</w:t>
            </w:r>
          </w:hyperlink>
        </w:p>
        <w:p>
          <w:pPr>
            <w:pStyle w:val="Contents4"/>
            <w:tabs>
              <w:tab w:val="clear" w:pos="8176"/>
              <w:tab w:val="right" w:pos="9026" w:leader="dot"/>
            </w:tabs>
            <w:rPr/>
          </w:pPr>
          <w:hyperlink w:anchor="__RefHeading___Toc693601_2320776876">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693603_2320776876">
            <w:r>
              <w:rPr>
                <w:webHidden/>
                <w:rStyle w:val="IndexLink"/>
                <w:rtl w:val="true"/>
              </w:rPr>
              <w:t>بخش هفتم کتان</w:t>
            </w:r>
            <w:r>
              <w:rPr>
                <w:rStyle w:val="IndexLink"/>
                <w:rtl w:val="true"/>
              </w:rPr>
              <w:tab/>
            </w:r>
            <w:r>
              <w:rPr>
                <w:rStyle w:val="IndexLink"/>
              </w:rPr>
              <w:t>436</w:t>
            </w:r>
          </w:hyperlink>
        </w:p>
        <w:p>
          <w:pPr>
            <w:pStyle w:val="Contents4"/>
            <w:tabs>
              <w:tab w:val="clear" w:pos="8176"/>
              <w:tab w:val="right" w:pos="9026" w:leader="dot"/>
            </w:tabs>
            <w:rPr/>
          </w:pPr>
          <w:hyperlink w:anchor="__RefHeading___Toc693605_2320776876">
            <w:r>
              <w:rPr>
                <w:webHidden/>
                <w:rStyle w:val="IndexLink"/>
                <w:rtl w:val="true"/>
              </w:rPr>
              <w:t>بخش هشتم پوشیدن لباس پشمی، مویین و کُرکی</w:t>
            </w:r>
            <w:r>
              <w:rPr>
                <w:rStyle w:val="IndexLink"/>
                <w:rtl w:val="true"/>
              </w:rPr>
              <w:tab/>
            </w:r>
            <w:r>
              <w:rPr>
                <w:rStyle w:val="IndexLink"/>
              </w:rPr>
              <w:t>436</w:t>
            </w:r>
          </w:hyperlink>
        </w:p>
        <w:p>
          <w:pPr>
            <w:pStyle w:val="Contents3"/>
            <w:tabs>
              <w:tab w:val="clear" w:pos="8459"/>
              <w:tab w:val="right" w:pos="9026" w:leader="dot"/>
            </w:tabs>
            <w:rPr/>
          </w:pPr>
          <w:hyperlink w:anchor="__RefHeading___Toc693607_2320776876">
            <w:r>
              <w:rPr>
                <w:webHidden/>
                <w:rStyle w:val="IndexLink"/>
                <w:rtl w:val="true"/>
              </w:rPr>
              <w:t>بخش نهم</w:t>
            </w:r>
            <w:r>
              <w:rPr>
                <w:rStyle w:val="IndexLink"/>
                <w:rtl w:val="true"/>
              </w:rPr>
              <w:tab/>
            </w:r>
            <w:r>
              <w:rPr>
                <w:rStyle w:val="IndexLink"/>
              </w:rPr>
              <w:t>439</w:t>
            </w:r>
          </w:hyperlink>
        </w:p>
        <w:p>
          <w:pPr>
            <w:pStyle w:val="Contents4"/>
            <w:tabs>
              <w:tab w:val="clear" w:pos="8176"/>
              <w:tab w:val="right" w:pos="9026" w:leader="dot"/>
            </w:tabs>
            <w:rPr/>
          </w:pPr>
          <w:hyperlink w:anchor="__RefHeading___Toc693609_2320776876">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693611_2320776876">
            <w:r>
              <w:rPr>
                <w:webHidden/>
                <w:rStyle w:val="IndexLink"/>
                <w:rtl w:val="true"/>
              </w:rPr>
              <w:t>پوشیدن لباس خز</w:t>
            </w:r>
            <w:r>
              <w:rPr>
                <w:rStyle w:val="IndexLink"/>
                <w:rtl w:val="true"/>
              </w:rPr>
              <w:tab/>
            </w:r>
            <w:r>
              <w:rPr>
                <w:rStyle w:val="IndexLink"/>
              </w:rPr>
              <w:t>439</w:t>
            </w:r>
          </w:hyperlink>
        </w:p>
        <w:p>
          <w:pPr>
            <w:pStyle w:val="Contents3"/>
            <w:tabs>
              <w:tab w:val="clear" w:pos="8459"/>
              <w:tab w:val="right" w:pos="9026" w:leader="dot"/>
            </w:tabs>
            <w:rPr/>
          </w:pPr>
          <w:hyperlink w:anchor="__RefHeading___Toc693613_2320776876">
            <w:r>
              <w:rPr>
                <w:webHidden/>
                <w:rStyle w:val="IndexLink"/>
                <w:rtl w:val="true"/>
              </w:rPr>
              <w:t>بخش دهم</w:t>
            </w:r>
            <w:r>
              <w:rPr>
                <w:rStyle w:val="IndexLink"/>
                <w:rtl w:val="true"/>
              </w:rPr>
              <w:tab/>
            </w:r>
            <w:r>
              <w:rPr>
                <w:rStyle w:val="IndexLink"/>
              </w:rPr>
              <w:t>443</w:t>
            </w:r>
          </w:hyperlink>
        </w:p>
        <w:p>
          <w:pPr>
            <w:pStyle w:val="Contents4"/>
            <w:tabs>
              <w:tab w:val="clear" w:pos="8176"/>
              <w:tab w:val="right" w:pos="9026" w:leader="dot"/>
            </w:tabs>
            <w:rPr/>
          </w:pPr>
          <w:hyperlink w:anchor="__RefHeading___Toc693615_2320776876">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693617_2320776876">
            <w:r>
              <w:rPr>
                <w:webHidden/>
                <w:rStyle w:val="IndexLink"/>
                <w:rtl w:val="true"/>
              </w:rPr>
              <w:t>پوشیدن لباس نقش و نگاردار</w:t>
            </w:r>
            <w:r>
              <w:rPr>
                <w:rStyle w:val="IndexLink"/>
                <w:rtl w:val="true"/>
              </w:rPr>
              <w:tab/>
            </w:r>
            <w:r>
              <w:rPr>
                <w:rStyle w:val="IndexLink"/>
              </w:rPr>
              <w:t>443</w:t>
            </w:r>
          </w:hyperlink>
        </w:p>
        <w:p>
          <w:pPr>
            <w:pStyle w:val="Contents3"/>
            <w:tabs>
              <w:tab w:val="clear" w:pos="8459"/>
              <w:tab w:val="right" w:pos="9026" w:leader="dot"/>
            </w:tabs>
            <w:rPr/>
          </w:pPr>
          <w:hyperlink w:anchor="__RefHeading___Toc693619_2320776876">
            <w:r>
              <w:rPr>
                <w:webHidden/>
                <w:rStyle w:val="IndexLink"/>
                <w:rtl w:val="true"/>
              </w:rPr>
              <w:t>بخش یازدهم</w:t>
            </w:r>
            <w:r>
              <w:rPr>
                <w:rStyle w:val="IndexLink"/>
                <w:rtl w:val="true"/>
              </w:rPr>
              <w:tab/>
            </w:r>
            <w:r>
              <w:rPr>
                <w:rStyle w:val="IndexLink"/>
              </w:rPr>
              <w:t>445</w:t>
            </w:r>
          </w:hyperlink>
        </w:p>
        <w:p>
          <w:pPr>
            <w:pStyle w:val="Contents4"/>
            <w:tabs>
              <w:tab w:val="clear" w:pos="8176"/>
              <w:tab w:val="right" w:pos="9026" w:leader="dot"/>
            </w:tabs>
            <w:rPr/>
          </w:pPr>
          <w:hyperlink w:anchor="__RefHeading___Toc693621_2320776876">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693623_2320776876">
            <w:r>
              <w:rPr>
                <w:webHidden/>
                <w:rStyle w:val="IndexLink"/>
                <w:rtl w:val="true"/>
              </w:rPr>
              <w:t>حرير و ديبا</w:t>
            </w:r>
            <w:r>
              <w:rPr>
                <w:rStyle w:val="IndexLink"/>
                <w:rtl w:val="true"/>
              </w:rPr>
              <w:tab/>
            </w:r>
            <w:r>
              <w:rPr>
                <w:rStyle w:val="IndexLink"/>
              </w:rPr>
              <w:t>445</w:t>
            </w:r>
          </w:hyperlink>
        </w:p>
        <w:p>
          <w:pPr>
            <w:pStyle w:val="Contents3"/>
            <w:tabs>
              <w:tab w:val="clear" w:pos="8459"/>
              <w:tab w:val="right" w:pos="9026" w:leader="dot"/>
            </w:tabs>
            <w:rPr/>
          </w:pPr>
          <w:hyperlink w:anchor="__RefHeading___Toc693625_2320776876">
            <w:r>
              <w:rPr>
                <w:webHidden/>
                <w:rStyle w:val="IndexLink"/>
                <w:rtl w:val="true"/>
              </w:rPr>
              <w:t>بخش دوازدهم</w:t>
            </w:r>
            <w:r>
              <w:rPr>
                <w:rStyle w:val="IndexLink"/>
                <w:rtl w:val="true"/>
              </w:rPr>
              <w:tab/>
            </w:r>
            <w:r>
              <w:rPr>
                <w:rStyle w:val="IndexLink"/>
              </w:rPr>
              <w:t>449</w:t>
            </w:r>
          </w:hyperlink>
        </w:p>
        <w:p>
          <w:pPr>
            <w:pStyle w:val="Contents4"/>
            <w:tabs>
              <w:tab w:val="clear" w:pos="8176"/>
              <w:tab w:val="right" w:pos="9026" w:leader="dot"/>
            </w:tabs>
            <w:rPr/>
          </w:pPr>
          <w:hyperlink w:anchor="__RefHeading___Toc693627_2320776876">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693629_2320776876">
            <w:r>
              <w:rPr>
                <w:webHidden/>
                <w:rStyle w:val="IndexLink"/>
                <w:rtl w:val="true"/>
              </w:rPr>
              <w:t>حکم پوشیدن لباس کوتاه و بلند</w:t>
            </w:r>
            <w:r>
              <w:rPr>
                <w:rStyle w:val="IndexLink"/>
                <w:rtl w:val="true"/>
              </w:rPr>
              <w:tab/>
            </w:r>
            <w:r>
              <w:rPr>
                <w:rStyle w:val="IndexLink"/>
              </w:rPr>
              <w:t>449</w:t>
            </w:r>
          </w:hyperlink>
        </w:p>
        <w:p>
          <w:pPr>
            <w:pStyle w:val="Contents3"/>
            <w:tabs>
              <w:tab w:val="clear" w:pos="8459"/>
              <w:tab w:val="right" w:pos="9026" w:leader="dot"/>
            </w:tabs>
            <w:rPr/>
          </w:pPr>
          <w:hyperlink w:anchor="__RefHeading___Toc693631_2320776876">
            <w:r>
              <w:rPr>
                <w:webHidden/>
                <w:rStyle w:val="IndexLink"/>
                <w:rtl w:val="true"/>
              </w:rPr>
              <w:t>بخش سیزدهم</w:t>
            </w:r>
            <w:r>
              <w:rPr>
                <w:rStyle w:val="IndexLink"/>
                <w:rtl w:val="true"/>
              </w:rPr>
              <w:tab/>
            </w:r>
            <w:r>
              <w:rPr>
                <w:rStyle w:val="IndexLink"/>
              </w:rPr>
              <w:t>456</w:t>
            </w:r>
          </w:hyperlink>
        </w:p>
        <w:p>
          <w:pPr>
            <w:pStyle w:val="Contents4"/>
            <w:tabs>
              <w:tab w:val="clear" w:pos="8176"/>
              <w:tab w:val="right" w:pos="9026" w:leader="dot"/>
            </w:tabs>
            <w:rPr/>
          </w:pPr>
          <w:hyperlink w:anchor="__RefHeading___Toc693633_2320776876">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693635_2320776876">
            <w:r>
              <w:rPr>
                <w:webHidden/>
                <w:rStyle w:val="IndexLink"/>
                <w:rtl w:val="true"/>
              </w:rPr>
              <w:t>دعا به هنگام پوشیدن لباس نو</w:t>
            </w:r>
            <w:r>
              <w:rPr>
                <w:rStyle w:val="IndexLink"/>
                <w:rtl w:val="true"/>
              </w:rPr>
              <w:tab/>
            </w:r>
            <w:r>
              <w:rPr>
                <w:rStyle w:val="IndexLink"/>
              </w:rPr>
              <w:t>456</w:t>
            </w:r>
          </w:hyperlink>
        </w:p>
        <w:p>
          <w:pPr>
            <w:pStyle w:val="Contents3"/>
            <w:tabs>
              <w:tab w:val="clear" w:pos="8459"/>
              <w:tab w:val="right" w:pos="9026" w:leader="dot"/>
            </w:tabs>
            <w:rPr/>
          </w:pPr>
          <w:hyperlink w:anchor="__RefHeading___Toc693637_2320776876">
            <w:r>
              <w:rPr>
                <w:webHidden/>
                <w:rStyle w:val="IndexLink"/>
                <w:rtl w:val="true"/>
              </w:rPr>
              <w:t>بخش چهاردهم</w:t>
            </w:r>
            <w:r>
              <w:rPr>
                <w:rStyle w:val="IndexLink"/>
                <w:rtl w:val="true"/>
              </w:rPr>
              <w:tab/>
            </w:r>
            <w:r>
              <w:rPr>
                <w:rStyle w:val="IndexLink"/>
              </w:rPr>
              <w:t>459</w:t>
            </w:r>
          </w:hyperlink>
        </w:p>
        <w:p>
          <w:pPr>
            <w:pStyle w:val="Contents4"/>
            <w:tabs>
              <w:tab w:val="clear" w:pos="8176"/>
              <w:tab w:val="right" w:pos="9026" w:leader="dot"/>
            </w:tabs>
            <w:rPr/>
          </w:pPr>
          <w:hyperlink w:anchor="__RefHeading___Toc693639_2320776876">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693641_2320776876">
            <w:r>
              <w:rPr>
                <w:webHidden/>
                <w:rStyle w:val="IndexLink"/>
                <w:rtl w:val="true"/>
              </w:rPr>
              <w:t>پوشیدن لباس کهنه</w:t>
            </w:r>
            <w:r>
              <w:rPr>
                <w:rStyle w:val="IndexLink"/>
                <w:rtl w:val="true"/>
              </w:rPr>
              <w:tab/>
            </w:r>
            <w:r>
              <w:rPr>
                <w:rStyle w:val="IndexLink"/>
              </w:rPr>
              <w:t>459</w:t>
            </w:r>
          </w:hyperlink>
        </w:p>
        <w:p>
          <w:pPr>
            <w:pStyle w:val="Contents3"/>
            <w:tabs>
              <w:tab w:val="clear" w:pos="8459"/>
              <w:tab w:val="right" w:pos="9026" w:leader="dot"/>
            </w:tabs>
            <w:rPr/>
          </w:pPr>
          <w:hyperlink w:anchor="__RefHeading___Toc693643_2320776876">
            <w:r>
              <w:rPr>
                <w:webHidden/>
                <w:rStyle w:val="IndexLink"/>
                <w:rtl w:val="true"/>
              </w:rPr>
              <w:t>بخش پانزدهم</w:t>
            </w:r>
            <w:r>
              <w:rPr>
                <w:rStyle w:val="IndexLink"/>
                <w:rtl w:val="true"/>
              </w:rPr>
              <w:tab/>
            </w:r>
            <w:r>
              <w:rPr>
                <w:rStyle w:val="IndexLink"/>
              </w:rPr>
              <w:t>461</w:t>
            </w:r>
          </w:hyperlink>
        </w:p>
        <w:p>
          <w:pPr>
            <w:pStyle w:val="Contents4"/>
            <w:tabs>
              <w:tab w:val="clear" w:pos="8176"/>
              <w:tab w:val="right" w:pos="9026" w:leader="dot"/>
            </w:tabs>
            <w:rPr/>
          </w:pPr>
          <w:hyperlink w:anchor="__RefHeading___Toc693645_2320776876">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693647_2320776876">
            <w:r>
              <w:rPr>
                <w:webHidden/>
                <w:rStyle w:val="IndexLink"/>
                <w:rtl w:val="true"/>
              </w:rPr>
              <w:t>عمامه و دستار</w:t>
            </w:r>
            <w:r>
              <w:rPr>
                <w:rStyle w:val="IndexLink"/>
                <w:rtl w:val="true"/>
              </w:rPr>
              <w:tab/>
            </w:r>
            <w:r>
              <w:rPr>
                <w:rStyle w:val="IndexLink"/>
              </w:rPr>
              <w:t>461</w:t>
            </w:r>
          </w:hyperlink>
        </w:p>
        <w:p>
          <w:pPr>
            <w:pStyle w:val="Contents3"/>
            <w:tabs>
              <w:tab w:val="clear" w:pos="8459"/>
              <w:tab w:val="right" w:pos="9026" w:leader="dot"/>
            </w:tabs>
            <w:rPr/>
          </w:pPr>
          <w:hyperlink w:anchor="__RefHeading___Toc693649_2320776876">
            <w:r>
              <w:rPr>
                <w:webHidden/>
                <w:rStyle w:val="IndexLink"/>
                <w:rtl w:val="true"/>
              </w:rPr>
              <w:t>بخش شانزدهم</w:t>
            </w:r>
            <w:r>
              <w:rPr>
                <w:rStyle w:val="IndexLink"/>
                <w:rtl w:val="true"/>
              </w:rPr>
              <w:tab/>
            </w:r>
            <w:r>
              <w:rPr>
                <w:rStyle w:val="IndexLink"/>
              </w:rPr>
              <w:t>464</w:t>
            </w:r>
          </w:hyperlink>
        </w:p>
        <w:p>
          <w:pPr>
            <w:pStyle w:val="Contents4"/>
            <w:tabs>
              <w:tab w:val="clear" w:pos="8176"/>
              <w:tab w:val="right" w:pos="9026" w:leader="dot"/>
            </w:tabs>
            <w:rPr/>
          </w:pPr>
          <w:hyperlink w:anchor="__RefHeading___Toc693651_2320776876">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693653_2320776876">
            <w:r>
              <w:rPr>
                <w:webHidden/>
                <w:rStyle w:val="IndexLink"/>
                <w:rtl w:val="true"/>
              </w:rPr>
              <w:t>کلاه زمستانی</w:t>
            </w:r>
            <w:r>
              <w:rPr>
                <w:rStyle w:val="IndexLink"/>
                <w:rtl w:val="true"/>
              </w:rPr>
              <w:tab/>
            </w:r>
            <w:r>
              <w:rPr>
                <w:rStyle w:val="IndexLink"/>
              </w:rPr>
              <w:t>464</w:t>
            </w:r>
          </w:hyperlink>
        </w:p>
        <w:p>
          <w:pPr>
            <w:pStyle w:val="Contents3"/>
            <w:tabs>
              <w:tab w:val="clear" w:pos="8459"/>
              <w:tab w:val="right" w:pos="9026" w:leader="dot"/>
            </w:tabs>
            <w:rPr/>
          </w:pPr>
          <w:hyperlink w:anchor="__RefHeading___Toc693655_2320776876">
            <w:r>
              <w:rPr>
                <w:webHidden/>
                <w:rStyle w:val="IndexLink"/>
                <w:rtl w:val="true"/>
              </w:rPr>
              <w:t>بخش هفدهم</w:t>
            </w:r>
            <w:r>
              <w:rPr>
                <w:rStyle w:val="IndexLink"/>
                <w:rtl w:val="true"/>
              </w:rPr>
              <w:tab/>
            </w:r>
            <w:r>
              <w:rPr>
                <w:rStyle w:val="IndexLink"/>
              </w:rPr>
              <w:t>465</w:t>
            </w:r>
          </w:hyperlink>
        </w:p>
        <w:p>
          <w:pPr>
            <w:pStyle w:val="Contents4"/>
            <w:tabs>
              <w:tab w:val="clear" w:pos="8176"/>
              <w:tab w:val="right" w:pos="9026" w:leader="dot"/>
            </w:tabs>
            <w:rPr/>
          </w:pPr>
          <w:hyperlink w:anchor="__RefHeading___Toc693657_2320776876">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693659_2320776876">
            <w:r>
              <w:rPr>
                <w:webHidden/>
                <w:rStyle w:val="IndexLink"/>
                <w:rtl w:val="true"/>
              </w:rPr>
              <w:t>پوشیدن کفش</w:t>
            </w:r>
            <w:r>
              <w:rPr>
                <w:rStyle w:val="IndexLink"/>
                <w:rtl w:val="true"/>
              </w:rPr>
              <w:tab/>
            </w:r>
            <w:r>
              <w:rPr>
                <w:rStyle w:val="IndexLink"/>
              </w:rPr>
              <w:t>465</w:t>
            </w:r>
          </w:hyperlink>
        </w:p>
        <w:p>
          <w:pPr>
            <w:pStyle w:val="Contents3"/>
            <w:tabs>
              <w:tab w:val="clear" w:pos="8459"/>
              <w:tab w:val="right" w:pos="9026" w:leader="dot"/>
            </w:tabs>
            <w:rPr/>
          </w:pPr>
          <w:hyperlink w:anchor="__RefHeading___Toc693661_2320776876">
            <w:r>
              <w:rPr>
                <w:webHidden/>
                <w:rStyle w:val="IndexLink"/>
                <w:rtl w:val="true"/>
              </w:rPr>
              <w:t>بخش هیجدهم</w:t>
            </w:r>
            <w:r>
              <w:rPr>
                <w:rStyle w:val="IndexLink"/>
                <w:rtl w:val="true"/>
              </w:rPr>
              <w:tab/>
            </w:r>
            <w:r>
              <w:rPr>
                <w:rStyle w:val="IndexLink"/>
              </w:rPr>
              <w:t>471</w:t>
            </w:r>
          </w:hyperlink>
        </w:p>
        <w:p>
          <w:pPr>
            <w:pStyle w:val="Contents4"/>
            <w:tabs>
              <w:tab w:val="clear" w:pos="8176"/>
              <w:tab w:val="right" w:pos="9026" w:leader="dot"/>
            </w:tabs>
            <w:rPr/>
          </w:pPr>
          <w:hyperlink w:anchor="__RefHeading___Toc693663_2320776876">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693665_2320776876">
            <w:r>
              <w:rPr>
                <w:webHidden/>
                <w:rStyle w:val="IndexLink"/>
                <w:rtl w:val="true"/>
              </w:rPr>
              <w:t>رنگ های نعلین</w:t>
            </w:r>
            <w:r>
              <w:rPr>
                <w:rStyle w:val="IndexLink"/>
                <w:rtl w:val="true"/>
              </w:rPr>
              <w:tab/>
            </w:r>
            <w:r>
              <w:rPr>
                <w:rStyle w:val="IndexLink"/>
              </w:rPr>
              <w:t>471</w:t>
            </w:r>
          </w:hyperlink>
        </w:p>
        <w:p>
          <w:pPr>
            <w:pStyle w:val="Contents3"/>
            <w:tabs>
              <w:tab w:val="clear" w:pos="8459"/>
              <w:tab w:val="right" w:pos="9026" w:leader="dot"/>
            </w:tabs>
            <w:rPr/>
          </w:pPr>
          <w:hyperlink w:anchor="__RefHeading___Toc693667_2320776876">
            <w:r>
              <w:rPr>
                <w:webHidden/>
                <w:rStyle w:val="IndexLink"/>
                <w:rtl w:val="true"/>
              </w:rPr>
              <w:t>بخش نوزدهم</w:t>
            </w:r>
            <w:r>
              <w:rPr>
                <w:rStyle w:val="IndexLink"/>
                <w:rtl w:val="true"/>
              </w:rPr>
              <w:tab/>
            </w:r>
            <w:r>
              <w:rPr>
                <w:rStyle w:val="IndexLink"/>
              </w:rPr>
              <w:t>474</w:t>
            </w:r>
          </w:hyperlink>
        </w:p>
        <w:p>
          <w:pPr>
            <w:pStyle w:val="Contents4"/>
            <w:tabs>
              <w:tab w:val="clear" w:pos="8176"/>
              <w:tab w:val="right" w:pos="9026" w:leader="dot"/>
            </w:tabs>
            <w:rPr/>
          </w:pPr>
          <w:hyperlink w:anchor="__RefHeading___Toc693669_2320776876">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693671_2320776876">
            <w:r>
              <w:rPr>
                <w:webHidden/>
                <w:rStyle w:val="IndexLink"/>
                <w:rtl w:val="true"/>
              </w:rPr>
              <w:t>کفش</w:t>
            </w:r>
            <w:r>
              <w:rPr>
                <w:rStyle w:val="IndexLink"/>
                <w:rtl w:val="true"/>
              </w:rPr>
              <w:tab/>
            </w:r>
            <w:r>
              <w:rPr>
                <w:rStyle w:val="IndexLink"/>
              </w:rPr>
              <w:t>474</w:t>
            </w:r>
          </w:hyperlink>
        </w:p>
        <w:p>
          <w:pPr>
            <w:pStyle w:val="Contents3"/>
            <w:tabs>
              <w:tab w:val="clear" w:pos="8459"/>
              <w:tab w:val="right" w:pos="9026" w:leader="dot"/>
            </w:tabs>
            <w:rPr/>
          </w:pPr>
          <w:hyperlink w:anchor="__RefHeading___Toc693673_2320776876">
            <w:r>
              <w:rPr>
                <w:webHidden/>
                <w:rStyle w:val="IndexLink"/>
                <w:rtl w:val="true"/>
              </w:rPr>
              <w:t>بخش بیستم</w:t>
            </w:r>
            <w:r>
              <w:rPr>
                <w:rStyle w:val="IndexLink"/>
                <w:rtl w:val="true"/>
              </w:rPr>
              <w:tab/>
            </w:r>
            <w:r>
              <w:rPr>
                <w:rStyle w:val="IndexLink"/>
              </w:rPr>
              <w:t>476</w:t>
            </w:r>
          </w:hyperlink>
        </w:p>
        <w:p>
          <w:pPr>
            <w:pStyle w:val="Contents4"/>
            <w:tabs>
              <w:tab w:val="clear" w:pos="8176"/>
              <w:tab w:val="right" w:pos="9026" w:leader="dot"/>
            </w:tabs>
            <w:rPr/>
          </w:pPr>
          <w:hyperlink w:anchor="__RefHeading___Toc693675_2320776876">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693677_2320776876">
            <w:r>
              <w:rPr>
                <w:webHidden/>
                <w:rStyle w:val="IndexLink"/>
                <w:rtl w:val="true"/>
              </w:rPr>
              <w:t>آداب پوشیدن کفش</w:t>
            </w:r>
            <w:r>
              <w:rPr>
                <w:rStyle w:val="IndexLink"/>
                <w:rtl w:val="true"/>
              </w:rPr>
              <w:tab/>
            </w:r>
            <w:r>
              <w:rPr>
                <w:rStyle w:val="IndexLink"/>
              </w:rPr>
              <w:t>476</w:t>
            </w:r>
          </w:hyperlink>
        </w:p>
        <w:p>
          <w:pPr>
            <w:pStyle w:val="Contents3"/>
            <w:tabs>
              <w:tab w:val="clear" w:pos="8459"/>
              <w:tab w:val="right" w:pos="9026" w:leader="dot"/>
            </w:tabs>
            <w:rPr/>
          </w:pPr>
          <w:hyperlink w:anchor="__RefHeading___Toc693679_2320776876">
            <w:r>
              <w:rPr>
                <w:webHidden/>
                <w:rStyle w:val="IndexLink"/>
                <w:rtl w:val="true"/>
              </w:rPr>
              <w:t>بخش بیست و یکم</w:t>
            </w:r>
            <w:r>
              <w:rPr>
                <w:rStyle w:val="IndexLink"/>
                <w:rtl w:val="true"/>
              </w:rPr>
              <w:tab/>
            </w:r>
            <w:r>
              <w:rPr>
                <w:rStyle w:val="IndexLink"/>
              </w:rPr>
              <w:t>478</w:t>
            </w:r>
          </w:hyperlink>
        </w:p>
        <w:p>
          <w:pPr>
            <w:pStyle w:val="Contents4"/>
            <w:tabs>
              <w:tab w:val="clear" w:pos="8176"/>
              <w:tab w:val="right" w:pos="9026" w:leader="dot"/>
            </w:tabs>
            <w:rPr/>
          </w:pPr>
          <w:hyperlink w:anchor="__RefHeading___Toc693681_2320776876">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693683_2320776876">
            <w:r>
              <w:rPr>
                <w:webHidden/>
                <w:rStyle w:val="IndexLink"/>
                <w:rtl w:val="true"/>
              </w:rPr>
              <w:t>خاتم و مهر انگشتری</w:t>
            </w:r>
            <w:r>
              <w:rPr>
                <w:rStyle w:val="IndexLink"/>
                <w:rtl w:val="true"/>
              </w:rPr>
              <w:tab/>
            </w:r>
            <w:r>
              <w:rPr>
                <w:rStyle w:val="IndexLink"/>
              </w:rPr>
              <w:t>478</w:t>
            </w:r>
          </w:hyperlink>
        </w:p>
        <w:p>
          <w:pPr>
            <w:pStyle w:val="Contents3"/>
            <w:tabs>
              <w:tab w:val="clear" w:pos="8459"/>
              <w:tab w:val="right" w:pos="9026" w:leader="dot"/>
            </w:tabs>
            <w:rPr/>
          </w:pPr>
          <w:hyperlink w:anchor="__RefHeading___Toc693685_2320776876">
            <w:r>
              <w:rPr>
                <w:webHidden/>
                <w:rStyle w:val="IndexLink"/>
                <w:rtl w:val="true"/>
              </w:rPr>
              <w:t>بخش بیست و دوم</w:t>
            </w:r>
            <w:r>
              <w:rPr>
                <w:rStyle w:val="IndexLink"/>
                <w:rtl w:val="true"/>
              </w:rPr>
              <w:tab/>
            </w:r>
            <w:r>
              <w:rPr>
                <w:rStyle w:val="IndexLink"/>
              </w:rPr>
              <w:t>483</w:t>
            </w:r>
          </w:hyperlink>
        </w:p>
        <w:p>
          <w:pPr>
            <w:pStyle w:val="Contents4"/>
            <w:tabs>
              <w:tab w:val="clear" w:pos="8176"/>
              <w:tab w:val="right" w:pos="9026" w:leader="dot"/>
            </w:tabs>
            <w:rPr/>
          </w:pPr>
          <w:hyperlink w:anchor="__RefHeading___Toc693687_2320776876">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693689_2320776876">
            <w:r>
              <w:rPr>
                <w:webHidden/>
                <w:rStyle w:val="IndexLink"/>
                <w:rtl w:val="true"/>
              </w:rPr>
              <w:t>عقیق</w:t>
            </w:r>
            <w:r>
              <w:rPr>
                <w:rStyle w:val="IndexLink"/>
                <w:rtl w:val="true"/>
              </w:rPr>
              <w:tab/>
            </w:r>
            <w:r>
              <w:rPr>
                <w:rStyle w:val="IndexLink"/>
              </w:rPr>
              <w:t>483</w:t>
            </w:r>
          </w:hyperlink>
        </w:p>
        <w:p>
          <w:pPr>
            <w:pStyle w:val="Contents3"/>
            <w:tabs>
              <w:tab w:val="clear" w:pos="8459"/>
              <w:tab w:val="right" w:pos="9026" w:leader="dot"/>
            </w:tabs>
            <w:rPr/>
          </w:pPr>
          <w:hyperlink w:anchor="__RefHeading___Toc693691_2320776876">
            <w:r>
              <w:rPr>
                <w:webHidden/>
                <w:rStyle w:val="IndexLink"/>
                <w:rtl w:val="true"/>
              </w:rPr>
              <w:t>بخش بیست و سوم</w:t>
            </w:r>
            <w:r>
              <w:rPr>
                <w:rStyle w:val="IndexLink"/>
                <w:rtl w:val="true"/>
              </w:rPr>
              <w:tab/>
            </w:r>
            <w:r>
              <w:rPr>
                <w:rStyle w:val="IndexLink"/>
              </w:rPr>
              <w:t>486</w:t>
            </w:r>
          </w:hyperlink>
        </w:p>
        <w:p>
          <w:pPr>
            <w:pStyle w:val="Contents4"/>
            <w:tabs>
              <w:tab w:val="clear" w:pos="8176"/>
              <w:tab w:val="right" w:pos="9026" w:leader="dot"/>
            </w:tabs>
            <w:rPr/>
          </w:pPr>
          <w:hyperlink w:anchor="__RefHeading___Toc693693_2320776876">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693695_2320776876">
            <w:r>
              <w:rPr>
                <w:webHidden/>
                <w:rStyle w:val="IndexLink"/>
                <w:rtl w:val="true"/>
              </w:rPr>
              <w:t>ياقوت و زمرد</w:t>
            </w:r>
            <w:r>
              <w:rPr>
                <w:rStyle w:val="IndexLink"/>
                <w:rtl w:val="true"/>
              </w:rPr>
              <w:tab/>
            </w:r>
            <w:r>
              <w:rPr>
                <w:rStyle w:val="IndexLink"/>
              </w:rPr>
              <w:t>486</w:t>
            </w:r>
          </w:hyperlink>
        </w:p>
        <w:p>
          <w:pPr>
            <w:pStyle w:val="Contents3"/>
            <w:tabs>
              <w:tab w:val="clear" w:pos="8459"/>
              <w:tab w:val="right" w:pos="9026" w:leader="dot"/>
            </w:tabs>
            <w:rPr/>
          </w:pPr>
          <w:hyperlink w:anchor="__RefHeading___Toc693697_2320776876">
            <w:r>
              <w:rPr>
                <w:webHidden/>
                <w:rStyle w:val="IndexLink"/>
                <w:rtl w:val="true"/>
              </w:rPr>
              <w:t>بخش بیست و چهارم</w:t>
            </w:r>
            <w:r>
              <w:rPr>
                <w:rStyle w:val="IndexLink"/>
                <w:rtl w:val="true"/>
              </w:rPr>
              <w:tab/>
            </w:r>
            <w:r>
              <w:rPr>
                <w:rStyle w:val="IndexLink"/>
              </w:rPr>
              <w:t>487</w:t>
            </w:r>
          </w:hyperlink>
        </w:p>
        <w:p>
          <w:pPr>
            <w:pStyle w:val="Contents4"/>
            <w:tabs>
              <w:tab w:val="clear" w:pos="8176"/>
              <w:tab w:val="right" w:pos="9026" w:leader="dot"/>
            </w:tabs>
            <w:rPr/>
          </w:pPr>
          <w:hyperlink w:anchor="__RefHeading___Toc693699_2320776876">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693701_2320776876">
            <w:r>
              <w:rPr>
                <w:webHidden/>
                <w:rStyle w:val="IndexLink"/>
                <w:rtl w:val="true"/>
              </w:rPr>
              <w:t>فیروزه</w:t>
            </w:r>
            <w:r>
              <w:rPr>
                <w:rStyle w:val="IndexLink"/>
                <w:rtl w:val="true"/>
              </w:rPr>
              <w:tab/>
            </w:r>
            <w:r>
              <w:rPr>
                <w:rStyle w:val="IndexLink"/>
              </w:rPr>
              <w:t>487</w:t>
            </w:r>
          </w:hyperlink>
        </w:p>
        <w:p>
          <w:pPr>
            <w:pStyle w:val="Contents3"/>
            <w:tabs>
              <w:tab w:val="clear" w:pos="8459"/>
              <w:tab w:val="right" w:pos="9026" w:leader="dot"/>
            </w:tabs>
            <w:rPr/>
          </w:pPr>
          <w:hyperlink w:anchor="__RefHeading___Toc693703_2320776876">
            <w:r>
              <w:rPr>
                <w:webHidden/>
                <w:rStyle w:val="IndexLink"/>
                <w:rtl w:val="true"/>
              </w:rPr>
              <w:t>بخش بیست و پنجم</w:t>
            </w:r>
            <w:r>
              <w:rPr>
                <w:rStyle w:val="IndexLink"/>
                <w:rtl w:val="true"/>
              </w:rPr>
              <w:tab/>
            </w:r>
            <w:r>
              <w:rPr>
                <w:rStyle w:val="IndexLink"/>
              </w:rPr>
              <w:t>489</w:t>
            </w:r>
          </w:hyperlink>
        </w:p>
        <w:p>
          <w:pPr>
            <w:pStyle w:val="Contents4"/>
            <w:tabs>
              <w:tab w:val="clear" w:pos="8176"/>
              <w:tab w:val="right" w:pos="9026" w:leader="dot"/>
            </w:tabs>
            <w:rPr/>
          </w:pPr>
          <w:hyperlink w:anchor="__RefHeading___Toc693705_2320776876">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693707_2320776876">
            <w:r>
              <w:rPr>
                <w:webHidden/>
                <w:rStyle w:val="IndexLink"/>
                <w:rtl w:val="true"/>
              </w:rPr>
              <w:t>جزع يمنى و بلور</w:t>
            </w:r>
            <w:r>
              <w:rPr>
                <w:rStyle w:val="IndexLink"/>
                <w:rtl w:val="true"/>
              </w:rPr>
              <w:tab/>
            </w:r>
            <w:r>
              <w:rPr>
                <w:rStyle w:val="IndexLink"/>
              </w:rPr>
              <w:t>489</w:t>
            </w:r>
          </w:hyperlink>
        </w:p>
        <w:p>
          <w:pPr>
            <w:pStyle w:val="Contents3"/>
            <w:tabs>
              <w:tab w:val="clear" w:pos="8459"/>
              <w:tab w:val="right" w:pos="9026" w:leader="dot"/>
            </w:tabs>
            <w:rPr/>
          </w:pPr>
          <w:hyperlink w:anchor="__RefHeading___Toc693709_2320776876">
            <w:r>
              <w:rPr>
                <w:webHidden/>
                <w:rStyle w:val="IndexLink"/>
                <w:rtl w:val="true"/>
              </w:rPr>
              <w:t>بخش بیست و ششم</w:t>
            </w:r>
            <w:r>
              <w:rPr>
                <w:rStyle w:val="IndexLink"/>
                <w:rtl w:val="true"/>
              </w:rPr>
              <w:tab/>
            </w:r>
            <w:r>
              <w:rPr>
                <w:rStyle w:val="IndexLink"/>
              </w:rPr>
              <w:t>490</w:t>
            </w:r>
          </w:hyperlink>
        </w:p>
        <w:p>
          <w:pPr>
            <w:pStyle w:val="Contents4"/>
            <w:tabs>
              <w:tab w:val="clear" w:pos="8176"/>
              <w:tab w:val="right" w:pos="9026" w:leader="dot"/>
            </w:tabs>
            <w:rPr/>
          </w:pPr>
          <w:hyperlink w:anchor="__RefHeading___Toc693711_2320776876">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693713_2320776876">
            <w:r>
              <w:rPr>
                <w:webHidden/>
                <w:rStyle w:val="IndexLink"/>
                <w:rtl w:val="true"/>
              </w:rPr>
              <w:t>نقش انگشتر</w:t>
            </w:r>
            <w:r>
              <w:rPr>
                <w:rStyle w:val="IndexLink"/>
                <w:rtl w:val="true"/>
              </w:rPr>
              <w:tab/>
            </w:r>
            <w:r>
              <w:rPr>
                <w:rStyle w:val="IndexLink"/>
              </w:rPr>
              <w:t>490</w:t>
            </w:r>
          </w:hyperlink>
        </w:p>
        <w:p>
          <w:pPr>
            <w:pStyle w:val="Contents3"/>
            <w:tabs>
              <w:tab w:val="clear" w:pos="8459"/>
              <w:tab w:val="right" w:pos="9026" w:leader="dot"/>
            </w:tabs>
            <w:rPr/>
          </w:pPr>
          <w:hyperlink w:anchor="__RefHeading___Toc693715_2320776876">
            <w:r>
              <w:rPr>
                <w:webHidden/>
                <w:rStyle w:val="IndexLink"/>
                <w:rtl w:val="true"/>
              </w:rPr>
              <w:t>بخش بیست و هفتم</w:t>
            </w:r>
            <w:r>
              <w:rPr>
                <w:rStyle w:val="IndexLink"/>
                <w:rtl w:val="true"/>
              </w:rPr>
              <w:tab/>
            </w:r>
            <w:r>
              <w:rPr>
                <w:rStyle w:val="IndexLink"/>
              </w:rPr>
              <w:t>495</w:t>
            </w:r>
          </w:hyperlink>
        </w:p>
        <w:p>
          <w:pPr>
            <w:pStyle w:val="Contents4"/>
            <w:tabs>
              <w:tab w:val="clear" w:pos="8176"/>
              <w:tab w:val="right" w:pos="9026" w:leader="dot"/>
            </w:tabs>
            <w:rPr/>
          </w:pPr>
          <w:hyperlink w:anchor="__RefHeading___Toc693717_2320776876">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693719_2320776876">
            <w:r>
              <w:rPr>
                <w:webHidden/>
                <w:rStyle w:val="IndexLink"/>
                <w:rtl w:val="true"/>
              </w:rPr>
              <w:t>حکم زیور آلات</w:t>
            </w:r>
            <w:r>
              <w:rPr>
                <w:rStyle w:val="IndexLink"/>
                <w:rtl w:val="true"/>
              </w:rPr>
              <w:tab/>
            </w:r>
            <w:r>
              <w:rPr>
                <w:rStyle w:val="IndexLink"/>
              </w:rPr>
              <w:t>495</w:t>
            </w:r>
          </w:hyperlink>
        </w:p>
        <w:p>
          <w:pPr>
            <w:pStyle w:val="Contents3"/>
            <w:tabs>
              <w:tab w:val="clear" w:pos="8459"/>
              <w:tab w:val="right" w:pos="9026" w:leader="dot"/>
            </w:tabs>
            <w:rPr/>
          </w:pPr>
          <w:hyperlink w:anchor="__RefHeading___Toc693721_2320776876">
            <w:r>
              <w:rPr>
                <w:webHidden/>
                <w:rStyle w:val="IndexLink"/>
                <w:rtl w:val="true"/>
              </w:rPr>
              <w:t>بخش بیست و هشتم</w:t>
            </w:r>
            <w:r>
              <w:rPr>
                <w:rStyle w:val="IndexLink"/>
                <w:rtl w:val="true"/>
              </w:rPr>
              <w:tab/>
            </w:r>
            <w:r>
              <w:rPr>
                <w:rStyle w:val="IndexLink"/>
              </w:rPr>
              <w:t>499</w:t>
            </w:r>
          </w:hyperlink>
        </w:p>
        <w:p>
          <w:pPr>
            <w:pStyle w:val="Contents4"/>
            <w:tabs>
              <w:tab w:val="clear" w:pos="8176"/>
              <w:tab w:val="right" w:pos="9026" w:leader="dot"/>
            </w:tabs>
            <w:rPr/>
          </w:pPr>
          <w:hyperlink w:anchor="__RefHeading___Toc693723_2320776876">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693725_2320776876">
            <w:r>
              <w:rPr>
                <w:webHidden/>
                <w:rStyle w:val="IndexLink"/>
                <w:rtl w:val="true"/>
              </w:rPr>
              <w:t>حكم فرش ها</w:t>
            </w:r>
            <w:r>
              <w:rPr>
                <w:rStyle w:val="IndexLink"/>
                <w:rtl w:val="true"/>
              </w:rPr>
              <w:tab/>
            </w:r>
            <w:r>
              <w:rPr>
                <w:rStyle w:val="IndexLink"/>
              </w:rPr>
              <w:t>499</w:t>
            </w:r>
          </w:hyperlink>
        </w:p>
        <w:p>
          <w:pPr>
            <w:pStyle w:val="Contents3"/>
            <w:tabs>
              <w:tab w:val="clear" w:pos="8459"/>
              <w:tab w:val="right" w:pos="9026" w:leader="dot"/>
            </w:tabs>
            <w:rPr/>
          </w:pPr>
          <w:hyperlink w:anchor="__RefHeading___Toc693727_2320776876">
            <w:r>
              <w:rPr>
                <w:webHidden/>
                <w:rStyle w:val="IndexLink"/>
                <w:rtl w:val="true"/>
              </w:rPr>
              <w:t>بخش بیست و نهم</w:t>
            </w:r>
            <w:r>
              <w:rPr>
                <w:rStyle w:val="IndexLink"/>
                <w:rtl w:val="true"/>
              </w:rPr>
              <w:tab/>
            </w:r>
            <w:r>
              <w:rPr>
                <w:rStyle w:val="IndexLink"/>
              </w:rPr>
              <w:t>503</w:t>
            </w:r>
          </w:hyperlink>
        </w:p>
        <w:p>
          <w:pPr>
            <w:pStyle w:val="Contents4"/>
            <w:tabs>
              <w:tab w:val="clear" w:pos="8176"/>
              <w:tab w:val="right" w:pos="9026" w:leader="dot"/>
            </w:tabs>
            <w:rPr/>
          </w:pPr>
          <w:hyperlink w:anchor="__RefHeading___Toc693729_2320776876">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693731_2320776876">
            <w:r>
              <w:rPr>
                <w:webHidden/>
                <w:rStyle w:val="IndexLink"/>
                <w:rtl w:val="true"/>
              </w:rPr>
              <w:t>چند حدیث نکته دار</w:t>
            </w:r>
            <w:r>
              <w:rPr>
                <w:rStyle w:val="IndexLink"/>
                <w:rtl w:val="true"/>
              </w:rPr>
              <w:tab/>
            </w:r>
            <w:r>
              <w:rPr>
                <w:rStyle w:val="IndexLink"/>
              </w:rPr>
              <w:t>503</w:t>
            </w:r>
          </w:hyperlink>
        </w:p>
        <w:p>
          <w:pPr>
            <w:pStyle w:val="Contents3"/>
            <w:tabs>
              <w:tab w:val="clear" w:pos="8459"/>
              <w:tab w:val="right" w:pos="9026" w:leader="dot"/>
            </w:tabs>
            <w:rPr/>
          </w:pPr>
          <w:hyperlink w:anchor="__RefHeading___Toc693733_2320776876">
            <w:r>
              <w:rPr>
                <w:webHidden/>
                <w:rStyle w:val="IndexLink"/>
                <w:rtl w:val="true"/>
              </w:rPr>
              <w:t>بخش سی ام</w:t>
            </w:r>
            <w:r>
              <w:rPr>
                <w:rStyle w:val="IndexLink"/>
                <w:rtl w:val="true"/>
              </w:rPr>
              <w:tab/>
            </w:r>
            <w:r>
              <w:rPr>
                <w:rStyle w:val="IndexLink"/>
              </w:rPr>
              <w:t>508</w:t>
            </w:r>
          </w:hyperlink>
        </w:p>
        <w:p>
          <w:pPr>
            <w:pStyle w:val="Contents4"/>
            <w:tabs>
              <w:tab w:val="clear" w:pos="8176"/>
              <w:tab w:val="right" w:pos="9026" w:leader="dot"/>
            </w:tabs>
            <w:rPr/>
          </w:pPr>
          <w:hyperlink w:anchor="__RefHeading___Toc693735_2320776876">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693737_2320776876">
            <w:r>
              <w:rPr>
                <w:webHidden/>
                <w:rStyle w:val="IndexLink"/>
                <w:rtl w:val="true"/>
              </w:rPr>
              <w:t>رنگ کردن مو</w:t>
            </w:r>
            <w:r>
              <w:rPr>
                <w:rStyle w:val="IndexLink"/>
                <w:rtl w:val="true"/>
              </w:rPr>
              <w:tab/>
            </w:r>
            <w:r>
              <w:rPr>
                <w:rStyle w:val="IndexLink"/>
              </w:rPr>
              <w:t>508</w:t>
            </w:r>
          </w:hyperlink>
        </w:p>
        <w:p>
          <w:pPr>
            <w:pStyle w:val="Contents3"/>
            <w:tabs>
              <w:tab w:val="clear" w:pos="8459"/>
              <w:tab w:val="right" w:pos="9026" w:leader="dot"/>
            </w:tabs>
            <w:rPr/>
          </w:pPr>
          <w:hyperlink w:anchor="__RefHeading___Toc693739_2320776876">
            <w:r>
              <w:rPr>
                <w:webHidden/>
                <w:rStyle w:val="IndexLink"/>
                <w:rtl w:val="true"/>
              </w:rPr>
              <w:t>بخش سی و یکم</w:t>
            </w:r>
            <w:r>
              <w:rPr>
                <w:rStyle w:val="IndexLink"/>
                <w:rtl w:val="true"/>
              </w:rPr>
              <w:tab/>
            </w:r>
            <w:r>
              <w:rPr>
                <w:rStyle w:val="IndexLink"/>
              </w:rPr>
              <w:t>513</w:t>
            </w:r>
          </w:hyperlink>
        </w:p>
        <w:p>
          <w:pPr>
            <w:pStyle w:val="Contents4"/>
            <w:tabs>
              <w:tab w:val="clear" w:pos="8176"/>
              <w:tab w:val="right" w:pos="9026" w:leader="dot"/>
            </w:tabs>
            <w:rPr/>
          </w:pPr>
          <w:hyperlink w:anchor="__RefHeading___Toc693741_2320776876">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693743_2320776876">
            <w:r>
              <w:rPr>
                <w:webHidden/>
                <w:rStyle w:val="IndexLink"/>
                <w:rtl w:val="true"/>
              </w:rPr>
              <w:t>رنگ سیاه و رنگ وسمه</w:t>
            </w:r>
            <w:r>
              <w:rPr>
                <w:rStyle w:val="IndexLink"/>
                <w:rtl w:val="true"/>
              </w:rPr>
              <w:tab/>
            </w:r>
            <w:r>
              <w:rPr>
                <w:rStyle w:val="IndexLink"/>
              </w:rPr>
              <w:t>513</w:t>
            </w:r>
          </w:hyperlink>
        </w:p>
        <w:p>
          <w:pPr>
            <w:pStyle w:val="Contents3"/>
            <w:tabs>
              <w:tab w:val="clear" w:pos="8459"/>
              <w:tab w:val="right" w:pos="9026" w:leader="dot"/>
            </w:tabs>
            <w:rPr/>
          </w:pPr>
          <w:hyperlink w:anchor="__RefHeading___Toc693745_2320776876">
            <w:r>
              <w:rPr>
                <w:webHidden/>
                <w:rStyle w:val="IndexLink"/>
                <w:rtl w:val="true"/>
              </w:rPr>
              <w:t>بخش سی و دوم</w:t>
            </w:r>
            <w:r>
              <w:rPr>
                <w:rStyle w:val="IndexLink"/>
                <w:rtl w:val="true"/>
              </w:rPr>
              <w:tab/>
            </w:r>
            <w:r>
              <w:rPr>
                <w:rStyle w:val="IndexLink"/>
              </w:rPr>
              <w:t>515</w:t>
            </w:r>
          </w:hyperlink>
        </w:p>
        <w:p>
          <w:pPr>
            <w:pStyle w:val="Contents4"/>
            <w:tabs>
              <w:tab w:val="clear" w:pos="8176"/>
              <w:tab w:val="right" w:pos="9026" w:leader="dot"/>
            </w:tabs>
            <w:rPr/>
          </w:pPr>
          <w:hyperlink w:anchor="__RefHeading___Toc693747_2320776876">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693749_2320776876">
            <w:r>
              <w:rPr>
                <w:webHidden/>
                <w:rStyle w:val="IndexLink"/>
                <w:rtl w:val="true"/>
              </w:rPr>
              <w:t>رنگ کردن با حنا</w:t>
            </w:r>
            <w:r>
              <w:rPr>
                <w:rStyle w:val="IndexLink"/>
                <w:rtl w:val="true"/>
              </w:rPr>
              <w:tab/>
            </w:r>
            <w:r>
              <w:rPr>
                <w:rStyle w:val="IndexLink"/>
              </w:rPr>
              <w:t>515</w:t>
            </w:r>
          </w:hyperlink>
        </w:p>
        <w:p>
          <w:pPr>
            <w:pStyle w:val="Contents3"/>
            <w:tabs>
              <w:tab w:val="clear" w:pos="8459"/>
              <w:tab w:val="right" w:pos="9026" w:leader="dot"/>
            </w:tabs>
            <w:rPr/>
          </w:pPr>
          <w:hyperlink w:anchor="__RefHeading___Toc693751_2320776876">
            <w:r>
              <w:rPr>
                <w:webHidden/>
                <w:rStyle w:val="IndexLink"/>
                <w:rtl w:val="true"/>
              </w:rPr>
              <w:t>بخش سی و سوم</w:t>
            </w:r>
            <w:r>
              <w:rPr>
                <w:rStyle w:val="IndexLink"/>
                <w:rtl w:val="true"/>
              </w:rPr>
              <w:tab/>
            </w:r>
            <w:r>
              <w:rPr>
                <w:rStyle w:val="IndexLink"/>
              </w:rPr>
              <w:t>517</w:t>
            </w:r>
          </w:hyperlink>
        </w:p>
        <w:p>
          <w:pPr>
            <w:pStyle w:val="Contents4"/>
            <w:tabs>
              <w:tab w:val="clear" w:pos="8176"/>
              <w:tab w:val="right" w:pos="9026" w:leader="dot"/>
            </w:tabs>
            <w:rPr/>
          </w:pPr>
          <w:hyperlink w:anchor="__RefHeading___Toc693753_2320776876">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693755_2320776876">
            <w:r>
              <w:rPr>
                <w:webHidden/>
                <w:rStyle w:val="IndexLink"/>
                <w:rtl w:val="true"/>
              </w:rPr>
              <w:t>چیدن و تراشیدن موی سر</w:t>
            </w:r>
            <w:r>
              <w:rPr>
                <w:rStyle w:val="IndexLink"/>
                <w:rtl w:val="true"/>
              </w:rPr>
              <w:tab/>
            </w:r>
            <w:r>
              <w:rPr>
                <w:rStyle w:val="IndexLink"/>
              </w:rPr>
              <w:t>517</w:t>
            </w:r>
          </w:hyperlink>
        </w:p>
        <w:p>
          <w:pPr>
            <w:pStyle w:val="Contents3"/>
            <w:tabs>
              <w:tab w:val="clear" w:pos="8459"/>
              <w:tab w:val="right" w:pos="9026" w:leader="dot"/>
            </w:tabs>
            <w:rPr/>
          </w:pPr>
          <w:hyperlink w:anchor="__RefHeading___Toc693757_2320776876">
            <w:r>
              <w:rPr>
                <w:webHidden/>
                <w:rStyle w:val="IndexLink"/>
                <w:rtl w:val="true"/>
              </w:rPr>
              <w:t>بخش سی و چهارم</w:t>
            </w:r>
            <w:r>
              <w:rPr>
                <w:rStyle w:val="IndexLink"/>
                <w:rtl w:val="true"/>
              </w:rPr>
              <w:tab/>
            </w:r>
            <w:r>
              <w:rPr>
                <w:rStyle w:val="IndexLink"/>
              </w:rPr>
              <w:t>520</w:t>
            </w:r>
          </w:hyperlink>
        </w:p>
        <w:p>
          <w:pPr>
            <w:pStyle w:val="Contents4"/>
            <w:tabs>
              <w:tab w:val="clear" w:pos="8176"/>
              <w:tab w:val="right" w:pos="9026" w:leader="dot"/>
            </w:tabs>
            <w:rPr/>
          </w:pPr>
          <w:hyperlink w:anchor="__RefHeading___Toc693759_2320776876">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693761_2320776876">
            <w:r>
              <w:rPr>
                <w:webHidden/>
                <w:rStyle w:val="IndexLink"/>
                <w:rtl w:val="true"/>
              </w:rPr>
              <w:t>موی سر و باز کردن فرق</w:t>
            </w:r>
            <w:r>
              <w:rPr>
                <w:rStyle w:val="IndexLink"/>
                <w:rtl w:val="true"/>
              </w:rPr>
              <w:tab/>
            </w:r>
            <w:r>
              <w:rPr>
                <w:rStyle w:val="IndexLink"/>
              </w:rPr>
              <w:t>520</w:t>
            </w:r>
          </w:hyperlink>
        </w:p>
        <w:p>
          <w:pPr>
            <w:pStyle w:val="Contents3"/>
            <w:tabs>
              <w:tab w:val="clear" w:pos="8459"/>
              <w:tab w:val="right" w:pos="9026" w:leader="dot"/>
            </w:tabs>
            <w:rPr/>
          </w:pPr>
          <w:hyperlink w:anchor="__RefHeading___Toc693763_2320776876">
            <w:r>
              <w:rPr>
                <w:webHidden/>
                <w:rStyle w:val="IndexLink"/>
                <w:rtl w:val="true"/>
              </w:rPr>
              <w:t>بخش سی و پنجم</w:t>
            </w:r>
            <w:r>
              <w:rPr>
                <w:rStyle w:val="IndexLink"/>
                <w:rtl w:val="true"/>
              </w:rPr>
              <w:tab/>
            </w:r>
            <w:r>
              <w:rPr>
                <w:rStyle w:val="IndexLink"/>
              </w:rPr>
              <w:t>523</w:t>
            </w:r>
          </w:hyperlink>
        </w:p>
        <w:p>
          <w:pPr>
            <w:pStyle w:val="Contents4"/>
            <w:tabs>
              <w:tab w:val="clear" w:pos="8176"/>
              <w:tab w:val="right" w:pos="9026" w:leader="dot"/>
            </w:tabs>
            <w:rPr/>
          </w:pPr>
          <w:hyperlink w:anchor="__RefHeading___Toc693765_2320776876">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693767_2320776876">
            <w:r>
              <w:rPr>
                <w:webHidden/>
                <w:rStyle w:val="IndexLink"/>
                <w:rtl w:val="true"/>
              </w:rPr>
              <w:t>ریش و سبیل</w:t>
            </w:r>
            <w:r>
              <w:rPr>
                <w:rStyle w:val="IndexLink"/>
                <w:rtl w:val="true"/>
              </w:rPr>
              <w:tab/>
            </w:r>
            <w:r>
              <w:rPr>
                <w:rStyle w:val="IndexLink"/>
              </w:rPr>
              <w:t>523</w:t>
            </w:r>
          </w:hyperlink>
        </w:p>
        <w:p>
          <w:pPr>
            <w:pStyle w:val="Contents3"/>
            <w:tabs>
              <w:tab w:val="clear" w:pos="8459"/>
              <w:tab w:val="right" w:pos="9026" w:leader="dot"/>
            </w:tabs>
            <w:rPr/>
          </w:pPr>
          <w:hyperlink w:anchor="__RefHeading___Toc693769_2320776876">
            <w:r>
              <w:rPr>
                <w:webHidden/>
                <w:rStyle w:val="IndexLink"/>
                <w:rtl w:val="true"/>
              </w:rPr>
              <w:t>بخش سی و ششم</w:t>
            </w:r>
            <w:r>
              <w:rPr>
                <w:rStyle w:val="IndexLink"/>
                <w:rtl w:val="true"/>
              </w:rPr>
              <w:tab/>
            </w:r>
            <w:r>
              <w:rPr>
                <w:rStyle w:val="IndexLink"/>
              </w:rPr>
              <w:t>527</w:t>
            </w:r>
          </w:hyperlink>
        </w:p>
        <w:p>
          <w:pPr>
            <w:pStyle w:val="Contents3"/>
            <w:tabs>
              <w:tab w:val="clear" w:pos="8459"/>
              <w:tab w:val="right" w:pos="9026" w:leader="dot"/>
            </w:tabs>
            <w:rPr/>
          </w:pPr>
          <w:hyperlink w:anchor="__RefHeading___Toc693771_2320776876">
            <w:r>
              <w:rPr>
                <w:webHidden/>
                <w:rStyle w:val="IndexLink"/>
                <w:rtl w:val="true"/>
              </w:rPr>
              <w:t>بخش سی و هفتم</w:t>
            </w:r>
            <w:r>
              <w:rPr>
                <w:rStyle w:val="IndexLink"/>
                <w:rtl w:val="true"/>
              </w:rPr>
              <w:tab/>
            </w:r>
            <w:r>
              <w:rPr>
                <w:rStyle w:val="IndexLink"/>
              </w:rPr>
              <w:t>527</w:t>
            </w:r>
          </w:hyperlink>
        </w:p>
        <w:p>
          <w:pPr>
            <w:pStyle w:val="Contents4"/>
            <w:tabs>
              <w:tab w:val="clear" w:pos="8176"/>
              <w:tab w:val="right" w:pos="9026" w:leader="dot"/>
            </w:tabs>
            <w:rPr/>
          </w:pPr>
          <w:hyperlink w:anchor="__RefHeading___Toc693773_2320776876">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693775_2320776876">
            <w:r>
              <w:rPr>
                <w:webHidden/>
                <w:rStyle w:val="IndexLink"/>
                <w:rtl w:val="true"/>
              </w:rPr>
              <w:t>بخش سی و ششم چیدن موی بینی</w:t>
            </w:r>
            <w:r>
              <w:rPr>
                <w:rStyle w:val="IndexLink"/>
                <w:rtl w:val="true"/>
              </w:rPr>
              <w:tab/>
            </w:r>
            <w:r>
              <w:rPr>
                <w:rStyle w:val="IndexLink"/>
              </w:rPr>
              <w:t>527</w:t>
            </w:r>
          </w:hyperlink>
        </w:p>
        <w:p>
          <w:pPr>
            <w:pStyle w:val="Contents4"/>
            <w:tabs>
              <w:tab w:val="clear" w:pos="8176"/>
              <w:tab w:val="right" w:pos="9026" w:leader="dot"/>
            </w:tabs>
            <w:rPr/>
          </w:pPr>
          <w:hyperlink w:anchor="__RefHeading___Toc693777_2320776876">
            <w:r>
              <w:rPr>
                <w:webHidden/>
                <w:rStyle w:val="IndexLink"/>
                <w:rtl w:val="true"/>
              </w:rPr>
              <w:t>بخش سی و هفتم شانه کردن</w:t>
            </w:r>
            <w:r>
              <w:rPr>
                <w:rStyle w:val="IndexLink"/>
                <w:rtl w:val="true"/>
              </w:rPr>
              <w:tab/>
            </w:r>
            <w:r>
              <w:rPr>
                <w:rStyle w:val="IndexLink"/>
              </w:rPr>
              <w:t>527</w:t>
            </w:r>
          </w:hyperlink>
        </w:p>
        <w:p>
          <w:pPr>
            <w:pStyle w:val="Contents3"/>
            <w:tabs>
              <w:tab w:val="clear" w:pos="8459"/>
              <w:tab w:val="right" w:pos="9026" w:leader="dot"/>
            </w:tabs>
            <w:rPr/>
          </w:pPr>
          <w:hyperlink w:anchor="__RefHeading___Toc693779_2320776876">
            <w:r>
              <w:rPr>
                <w:webHidden/>
                <w:rStyle w:val="IndexLink"/>
                <w:rtl w:val="true"/>
              </w:rPr>
              <w:t>بخش سی و هشتم</w:t>
            </w:r>
            <w:r>
              <w:rPr>
                <w:rStyle w:val="IndexLink"/>
                <w:rtl w:val="true"/>
              </w:rPr>
              <w:tab/>
            </w:r>
            <w:r>
              <w:rPr>
                <w:rStyle w:val="IndexLink"/>
              </w:rPr>
              <w:t>531</w:t>
            </w:r>
          </w:hyperlink>
        </w:p>
        <w:p>
          <w:pPr>
            <w:pStyle w:val="Contents4"/>
            <w:tabs>
              <w:tab w:val="clear" w:pos="8176"/>
              <w:tab w:val="right" w:pos="9026" w:leader="dot"/>
            </w:tabs>
            <w:rPr/>
          </w:pPr>
          <w:hyperlink w:anchor="__RefHeading___Toc693781_2320776876">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693783_2320776876">
            <w:r>
              <w:rPr>
                <w:webHidden/>
                <w:rStyle w:val="IndexLink"/>
                <w:rtl w:val="true"/>
              </w:rPr>
              <w:t>چیدن ناخن ها</w:t>
            </w:r>
            <w:r>
              <w:rPr>
                <w:rStyle w:val="IndexLink"/>
                <w:rtl w:val="true"/>
              </w:rPr>
              <w:tab/>
            </w:r>
            <w:r>
              <w:rPr>
                <w:rStyle w:val="IndexLink"/>
              </w:rPr>
              <w:t>531</w:t>
            </w:r>
          </w:hyperlink>
        </w:p>
        <w:p>
          <w:pPr>
            <w:pStyle w:val="Contents3"/>
            <w:tabs>
              <w:tab w:val="clear" w:pos="8459"/>
              <w:tab w:val="right" w:pos="9026" w:leader="dot"/>
            </w:tabs>
            <w:rPr/>
          </w:pPr>
          <w:hyperlink w:anchor="__RefHeading___Toc693785_2320776876">
            <w:r>
              <w:rPr>
                <w:webHidden/>
                <w:rStyle w:val="IndexLink"/>
                <w:rtl w:val="true"/>
              </w:rPr>
              <w:t>بخش سی و نهم</w:t>
            </w:r>
            <w:r>
              <w:rPr>
                <w:rStyle w:val="IndexLink"/>
                <w:rtl w:val="true"/>
              </w:rPr>
              <w:tab/>
            </w:r>
            <w:r>
              <w:rPr>
                <w:rStyle w:val="IndexLink"/>
              </w:rPr>
              <w:t>537</w:t>
            </w:r>
          </w:hyperlink>
        </w:p>
        <w:p>
          <w:pPr>
            <w:pStyle w:val="Contents4"/>
            <w:tabs>
              <w:tab w:val="clear" w:pos="8176"/>
              <w:tab w:val="right" w:pos="9026" w:leader="dot"/>
            </w:tabs>
            <w:rPr/>
          </w:pPr>
          <w:hyperlink w:anchor="__RefHeading___Toc693787_2320776876">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693789_2320776876">
            <w:r>
              <w:rPr>
                <w:webHidden/>
                <w:rStyle w:val="IndexLink"/>
                <w:rtl w:val="true"/>
              </w:rPr>
              <w:t>موهای سفید</w:t>
            </w:r>
            <w:r>
              <w:rPr>
                <w:rStyle w:val="IndexLink"/>
                <w:rtl w:val="true"/>
              </w:rPr>
              <w:tab/>
            </w:r>
            <w:r>
              <w:rPr>
                <w:rStyle w:val="IndexLink"/>
              </w:rPr>
              <w:t>537</w:t>
            </w:r>
          </w:hyperlink>
        </w:p>
        <w:p>
          <w:pPr>
            <w:pStyle w:val="Contents3"/>
            <w:tabs>
              <w:tab w:val="clear" w:pos="8459"/>
              <w:tab w:val="right" w:pos="9026" w:leader="dot"/>
            </w:tabs>
            <w:rPr/>
          </w:pPr>
          <w:hyperlink w:anchor="__RefHeading___Toc693791_2320776876">
            <w:r>
              <w:rPr>
                <w:webHidden/>
                <w:rStyle w:val="IndexLink"/>
                <w:rtl w:val="true"/>
              </w:rPr>
              <w:t>بخش چهلم</w:t>
            </w:r>
            <w:r>
              <w:rPr>
                <w:rStyle w:val="IndexLink"/>
                <w:rtl w:val="true"/>
              </w:rPr>
              <w:tab/>
            </w:r>
            <w:r>
              <w:rPr>
                <w:rStyle w:val="IndexLink"/>
              </w:rPr>
              <w:t>539</w:t>
            </w:r>
          </w:hyperlink>
        </w:p>
        <w:p>
          <w:pPr>
            <w:pStyle w:val="Contents4"/>
            <w:tabs>
              <w:tab w:val="clear" w:pos="8176"/>
              <w:tab w:val="right" w:pos="9026" w:leader="dot"/>
            </w:tabs>
            <w:rPr/>
          </w:pPr>
          <w:hyperlink w:anchor="__RefHeading___Toc693793_2320776876">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693795_2320776876">
            <w:r>
              <w:rPr>
                <w:webHidden/>
                <w:rStyle w:val="IndexLink"/>
                <w:rtl w:val="true"/>
              </w:rPr>
              <w:t>دفن موی و ناخن</w:t>
            </w:r>
            <w:r>
              <w:rPr>
                <w:rStyle w:val="IndexLink"/>
                <w:rtl w:val="true"/>
              </w:rPr>
              <w:tab/>
            </w:r>
            <w:r>
              <w:rPr>
                <w:rStyle w:val="IndexLink"/>
              </w:rPr>
              <w:t>539</w:t>
            </w:r>
          </w:hyperlink>
        </w:p>
        <w:p>
          <w:pPr>
            <w:pStyle w:val="Contents3"/>
            <w:tabs>
              <w:tab w:val="clear" w:pos="8459"/>
              <w:tab w:val="right" w:pos="9026" w:leader="dot"/>
            </w:tabs>
            <w:rPr/>
          </w:pPr>
          <w:hyperlink w:anchor="__RefHeading___Toc693797_2320776876">
            <w:r>
              <w:rPr>
                <w:webHidden/>
                <w:rStyle w:val="IndexLink"/>
                <w:rtl w:val="true"/>
              </w:rPr>
              <w:t>بخش چهل و یکم</w:t>
            </w:r>
            <w:r>
              <w:rPr>
                <w:rStyle w:val="IndexLink"/>
                <w:rtl w:val="true"/>
              </w:rPr>
              <w:tab/>
            </w:r>
            <w:r>
              <w:rPr>
                <w:rStyle w:val="IndexLink"/>
              </w:rPr>
              <w:t>540</w:t>
            </w:r>
          </w:hyperlink>
        </w:p>
        <w:p>
          <w:pPr>
            <w:pStyle w:val="Contents4"/>
            <w:tabs>
              <w:tab w:val="clear" w:pos="8176"/>
              <w:tab w:val="right" w:pos="9026" w:leader="dot"/>
            </w:tabs>
            <w:rPr/>
          </w:pPr>
          <w:hyperlink w:anchor="__RefHeading___Toc693799_2320776876">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693801_2320776876">
            <w:r>
              <w:rPr>
                <w:webHidden/>
                <w:rStyle w:val="IndexLink"/>
                <w:rtl w:val="true"/>
              </w:rPr>
              <w:t>سرمه چشم</w:t>
            </w:r>
            <w:r>
              <w:rPr>
                <w:rStyle w:val="IndexLink"/>
                <w:rtl w:val="true"/>
              </w:rPr>
              <w:tab/>
            </w:r>
            <w:r>
              <w:rPr>
                <w:rStyle w:val="IndexLink"/>
              </w:rPr>
              <w:t>540</w:t>
            </w:r>
          </w:hyperlink>
        </w:p>
        <w:p>
          <w:pPr>
            <w:pStyle w:val="Contents3"/>
            <w:tabs>
              <w:tab w:val="clear" w:pos="8459"/>
              <w:tab w:val="right" w:pos="9026" w:leader="dot"/>
            </w:tabs>
            <w:rPr/>
          </w:pPr>
          <w:hyperlink w:anchor="__RefHeading___Toc693803_2320776876">
            <w:r>
              <w:rPr>
                <w:webHidden/>
                <w:rStyle w:val="IndexLink"/>
                <w:rtl w:val="true"/>
              </w:rPr>
              <w:t>بخش چهل و دوم</w:t>
            </w:r>
            <w:r>
              <w:rPr>
                <w:rStyle w:val="IndexLink"/>
                <w:rtl w:val="true"/>
              </w:rPr>
              <w:tab/>
            </w:r>
            <w:r>
              <w:rPr>
                <w:rStyle w:val="IndexLink"/>
              </w:rPr>
              <w:t>543</w:t>
            </w:r>
          </w:hyperlink>
        </w:p>
        <w:p>
          <w:pPr>
            <w:pStyle w:val="Contents4"/>
            <w:tabs>
              <w:tab w:val="clear" w:pos="8176"/>
              <w:tab w:val="right" w:pos="9026" w:leader="dot"/>
            </w:tabs>
            <w:rPr/>
          </w:pPr>
          <w:hyperlink w:anchor="__RefHeading___Toc693805_2320776876">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693807_2320776876">
            <w:r>
              <w:rPr>
                <w:webHidden/>
                <w:rStyle w:val="IndexLink"/>
                <w:rtl w:val="true"/>
              </w:rPr>
              <w:t>مسواک زدن</w:t>
            </w:r>
            <w:r>
              <w:rPr>
                <w:rStyle w:val="IndexLink"/>
                <w:rtl w:val="true"/>
              </w:rPr>
              <w:tab/>
            </w:r>
            <w:r>
              <w:rPr>
                <w:rStyle w:val="IndexLink"/>
              </w:rPr>
              <w:t>543</w:t>
            </w:r>
          </w:hyperlink>
        </w:p>
        <w:p>
          <w:pPr>
            <w:pStyle w:val="Contents3"/>
            <w:tabs>
              <w:tab w:val="clear" w:pos="8459"/>
              <w:tab w:val="right" w:pos="9026" w:leader="dot"/>
            </w:tabs>
            <w:rPr/>
          </w:pPr>
          <w:hyperlink w:anchor="__RefHeading___Toc693809_2320776876">
            <w:r>
              <w:rPr>
                <w:webHidden/>
                <w:rStyle w:val="IndexLink"/>
                <w:rtl w:val="true"/>
              </w:rPr>
              <w:t>بخش چهل و سوم</w:t>
            </w:r>
            <w:r>
              <w:rPr>
                <w:rStyle w:val="IndexLink"/>
                <w:rtl w:val="true"/>
              </w:rPr>
              <w:tab/>
            </w:r>
            <w:r>
              <w:rPr>
                <w:rStyle w:val="IndexLink"/>
              </w:rPr>
              <w:t>546</w:t>
            </w:r>
          </w:hyperlink>
        </w:p>
        <w:p>
          <w:pPr>
            <w:pStyle w:val="Contents4"/>
            <w:tabs>
              <w:tab w:val="clear" w:pos="8176"/>
              <w:tab w:val="right" w:pos="9026" w:leader="dot"/>
            </w:tabs>
            <w:rPr/>
          </w:pPr>
          <w:hyperlink w:anchor="__RefHeading___Toc693811_2320776876">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693813_2320776876">
            <w:r>
              <w:rPr>
                <w:webHidden/>
                <w:rStyle w:val="IndexLink"/>
                <w:rtl w:val="true"/>
              </w:rPr>
              <w:t>حمام کردن و دوش گرفتن</w:t>
            </w:r>
            <w:r>
              <w:rPr>
                <w:rStyle w:val="IndexLink"/>
                <w:rtl w:val="true"/>
              </w:rPr>
              <w:tab/>
            </w:r>
            <w:r>
              <w:rPr>
                <w:rStyle w:val="IndexLink"/>
              </w:rPr>
              <w:t>546</w:t>
            </w:r>
          </w:hyperlink>
        </w:p>
        <w:p>
          <w:pPr>
            <w:pStyle w:val="Contents3"/>
            <w:tabs>
              <w:tab w:val="clear" w:pos="8459"/>
              <w:tab w:val="right" w:pos="9026" w:leader="dot"/>
            </w:tabs>
            <w:rPr/>
          </w:pPr>
          <w:hyperlink w:anchor="__RefHeading___Toc693815_2320776876">
            <w:r>
              <w:rPr>
                <w:webHidden/>
                <w:rStyle w:val="IndexLink"/>
                <w:rtl w:val="true"/>
              </w:rPr>
              <w:t>بخش چهل و چهارم</w:t>
            </w:r>
            <w:r>
              <w:rPr>
                <w:rStyle w:val="IndexLink"/>
                <w:rtl w:val="true"/>
              </w:rPr>
              <w:tab/>
            </w:r>
            <w:r>
              <w:rPr>
                <w:rStyle w:val="IndexLink"/>
              </w:rPr>
              <w:t>564</w:t>
            </w:r>
          </w:hyperlink>
        </w:p>
        <w:p>
          <w:pPr>
            <w:pStyle w:val="Contents4"/>
            <w:tabs>
              <w:tab w:val="clear" w:pos="8176"/>
              <w:tab w:val="right" w:pos="9026" w:leader="dot"/>
            </w:tabs>
            <w:rPr/>
          </w:pPr>
          <w:hyperlink w:anchor="__RefHeading___Toc693817_2320776876">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693819_2320776876">
            <w:r>
              <w:rPr>
                <w:webHidden/>
                <w:rStyle w:val="IndexLink"/>
                <w:rtl w:val="true"/>
              </w:rPr>
              <w:t>شستن سر</w:t>
            </w:r>
            <w:r>
              <w:rPr>
                <w:rStyle w:val="IndexLink"/>
                <w:rtl w:val="true"/>
              </w:rPr>
              <w:tab/>
            </w:r>
            <w:r>
              <w:rPr>
                <w:rStyle w:val="IndexLink"/>
              </w:rPr>
              <w:t>564</w:t>
            </w:r>
          </w:hyperlink>
        </w:p>
        <w:p>
          <w:pPr>
            <w:pStyle w:val="Contents3"/>
            <w:tabs>
              <w:tab w:val="clear" w:pos="8459"/>
              <w:tab w:val="right" w:pos="9026" w:leader="dot"/>
            </w:tabs>
            <w:rPr/>
          </w:pPr>
          <w:hyperlink w:anchor="__RefHeading___Toc693821_2320776876">
            <w:r>
              <w:rPr>
                <w:webHidden/>
                <w:rStyle w:val="IndexLink"/>
                <w:rtl w:val="true"/>
              </w:rPr>
              <w:t>بخش چهل و پنجم</w:t>
            </w:r>
            <w:r>
              <w:rPr>
                <w:rStyle w:val="IndexLink"/>
                <w:rtl w:val="true"/>
              </w:rPr>
              <w:tab/>
            </w:r>
            <w:r>
              <w:rPr>
                <w:rStyle w:val="IndexLink"/>
              </w:rPr>
              <w:t>567</w:t>
            </w:r>
          </w:hyperlink>
        </w:p>
        <w:p>
          <w:pPr>
            <w:pStyle w:val="Contents4"/>
            <w:tabs>
              <w:tab w:val="clear" w:pos="8176"/>
              <w:tab w:val="right" w:pos="9026" w:leader="dot"/>
            </w:tabs>
            <w:rPr/>
          </w:pPr>
          <w:hyperlink w:anchor="__RefHeading___Toc693823_2320776876">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693825_2320776876">
            <w:r>
              <w:rPr>
                <w:webHidden/>
                <w:rStyle w:val="IndexLink"/>
                <w:rtl w:val="true"/>
              </w:rPr>
              <w:t>نوره کشیدن</w:t>
            </w:r>
            <w:r>
              <w:rPr>
                <w:rStyle w:val="IndexLink"/>
                <w:rtl w:val="true"/>
              </w:rPr>
              <w:tab/>
            </w:r>
            <w:r>
              <w:rPr>
                <w:rStyle w:val="IndexLink"/>
              </w:rPr>
              <w:t>567</w:t>
            </w:r>
          </w:hyperlink>
        </w:p>
        <w:p>
          <w:pPr>
            <w:pStyle w:val="Contents3"/>
            <w:tabs>
              <w:tab w:val="clear" w:pos="8459"/>
              <w:tab w:val="right" w:pos="9026" w:leader="dot"/>
            </w:tabs>
            <w:rPr/>
          </w:pPr>
          <w:hyperlink w:anchor="__RefHeading___Toc693827_2320776876">
            <w:r>
              <w:rPr>
                <w:webHidden/>
                <w:rStyle w:val="IndexLink"/>
                <w:rtl w:val="true"/>
              </w:rPr>
              <w:t>بخش چهل و ششم</w:t>
            </w:r>
            <w:r>
              <w:rPr>
                <w:rStyle w:val="IndexLink"/>
                <w:rtl w:val="true"/>
              </w:rPr>
              <w:tab/>
            </w:r>
            <w:r>
              <w:rPr>
                <w:rStyle w:val="IndexLink"/>
              </w:rPr>
              <w:t>573</w:t>
            </w:r>
          </w:hyperlink>
        </w:p>
        <w:p>
          <w:pPr>
            <w:pStyle w:val="Contents4"/>
            <w:tabs>
              <w:tab w:val="clear" w:pos="8176"/>
              <w:tab w:val="right" w:pos="9026" w:leader="dot"/>
            </w:tabs>
            <w:rPr/>
          </w:pPr>
          <w:hyperlink w:anchor="__RefHeading___Toc693829_2320776876">
            <w:r>
              <w:rPr>
                <w:webHidden/>
                <w:rStyle w:val="IndexLink"/>
                <w:rtl w:val="true"/>
              </w:rPr>
              <w:t>اشاره</w:t>
            </w:r>
            <w:r>
              <w:rPr>
                <w:rStyle w:val="IndexLink"/>
                <w:rtl w:val="true"/>
              </w:rPr>
              <w:tab/>
            </w:r>
            <w:r>
              <w:rPr>
                <w:rStyle w:val="IndexLink"/>
              </w:rPr>
              <w:t>573</w:t>
            </w:r>
          </w:hyperlink>
        </w:p>
        <w:p>
          <w:pPr>
            <w:pStyle w:val="Contents4"/>
            <w:tabs>
              <w:tab w:val="clear" w:pos="8176"/>
              <w:tab w:val="right" w:pos="9026" w:leader="dot"/>
            </w:tabs>
            <w:rPr/>
          </w:pPr>
          <w:hyperlink w:anchor="__RefHeading___Toc693831_2320776876">
            <w:r>
              <w:rPr>
                <w:webHidden/>
                <w:rStyle w:val="IndexLink"/>
                <w:rtl w:val="true"/>
              </w:rPr>
              <w:t>موی زیر بغل</w:t>
            </w:r>
            <w:r>
              <w:rPr>
                <w:rStyle w:val="IndexLink"/>
                <w:rtl w:val="true"/>
              </w:rPr>
              <w:tab/>
            </w:r>
            <w:r>
              <w:rPr>
                <w:rStyle w:val="IndexLink"/>
              </w:rPr>
              <w:t>573</w:t>
            </w:r>
          </w:hyperlink>
        </w:p>
        <w:p>
          <w:pPr>
            <w:pStyle w:val="Contents3"/>
            <w:tabs>
              <w:tab w:val="clear" w:pos="8459"/>
              <w:tab w:val="right" w:pos="9026" w:leader="dot"/>
            </w:tabs>
            <w:rPr/>
          </w:pPr>
          <w:hyperlink w:anchor="__RefHeading___Toc693833_2320776876">
            <w:r>
              <w:rPr>
                <w:webHidden/>
                <w:rStyle w:val="IndexLink"/>
                <w:rtl w:val="true"/>
              </w:rPr>
              <w:t>بخش چهل و هفتم</w:t>
            </w:r>
            <w:r>
              <w:rPr>
                <w:rStyle w:val="IndexLink"/>
                <w:rtl w:val="true"/>
              </w:rPr>
              <w:tab/>
            </w:r>
            <w:r>
              <w:rPr>
                <w:rStyle w:val="IndexLink"/>
              </w:rPr>
              <w:t>577</w:t>
            </w:r>
          </w:hyperlink>
        </w:p>
        <w:p>
          <w:pPr>
            <w:pStyle w:val="Contents4"/>
            <w:tabs>
              <w:tab w:val="clear" w:pos="8176"/>
              <w:tab w:val="right" w:pos="9026" w:leader="dot"/>
            </w:tabs>
            <w:rPr/>
          </w:pPr>
          <w:hyperlink w:anchor="__RefHeading___Toc693835_2320776876">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693837_2320776876">
            <w:r>
              <w:rPr>
                <w:webHidden/>
                <w:rStyle w:val="IndexLink"/>
                <w:rtl w:val="true"/>
              </w:rPr>
              <w:t>حنا بعد از نوره</w:t>
            </w:r>
            <w:r>
              <w:rPr>
                <w:rStyle w:val="IndexLink"/>
                <w:rtl w:val="true"/>
              </w:rPr>
              <w:tab/>
            </w:r>
            <w:r>
              <w:rPr>
                <w:rStyle w:val="IndexLink"/>
              </w:rPr>
              <w:t>577</w:t>
            </w:r>
          </w:hyperlink>
        </w:p>
        <w:p>
          <w:pPr>
            <w:pStyle w:val="Contents3"/>
            <w:tabs>
              <w:tab w:val="clear" w:pos="8459"/>
              <w:tab w:val="right" w:pos="9026" w:leader="dot"/>
            </w:tabs>
            <w:rPr/>
          </w:pPr>
          <w:hyperlink w:anchor="__RefHeading___Toc693839_2320776876">
            <w:r>
              <w:rPr>
                <w:webHidden/>
                <w:rStyle w:val="IndexLink"/>
                <w:rtl w:val="true"/>
              </w:rPr>
              <w:t>بخش چهل و هشتم</w:t>
            </w:r>
            <w:r>
              <w:rPr>
                <w:rStyle w:val="IndexLink"/>
                <w:rtl w:val="true"/>
              </w:rPr>
              <w:tab/>
            </w:r>
            <w:r>
              <w:rPr>
                <w:rStyle w:val="IndexLink"/>
              </w:rPr>
              <w:t>580</w:t>
            </w:r>
          </w:hyperlink>
        </w:p>
        <w:p>
          <w:pPr>
            <w:pStyle w:val="Contents4"/>
            <w:tabs>
              <w:tab w:val="clear" w:pos="8176"/>
              <w:tab w:val="right" w:pos="9026" w:leader="dot"/>
            </w:tabs>
            <w:rPr/>
          </w:pPr>
          <w:hyperlink w:anchor="__RefHeading___Toc693841_2320776876">
            <w:r>
              <w:rPr>
                <w:webHidden/>
                <w:rStyle w:val="IndexLink"/>
                <w:rtl w:val="true"/>
              </w:rPr>
              <w:t>اشاره</w:t>
            </w:r>
            <w:r>
              <w:rPr>
                <w:rStyle w:val="IndexLink"/>
                <w:rtl w:val="true"/>
              </w:rPr>
              <w:tab/>
            </w:r>
            <w:r>
              <w:rPr>
                <w:rStyle w:val="IndexLink"/>
              </w:rPr>
              <w:t>580</w:t>
            </w:r>
          </w:hyperlink>
        </w:p>
        <w:p>
          <w:pPr>
            <w:pStyle w:val="Contents4"/>
            <w:tabs>
              <w:tab w:val="clear" w:pos="8176"/>
              <w:tab w:val="right" w:pos="9026" w:leader="dot"/>
            </w:tabs>
            <w:rPr/>
          </w:pPr>
          <w:hyperlink w:anchor="__RefHeading___Toc693843_2320776876">
            <w:r>
              <w:rPr>
                <w:webHidden/>
                <w:rStyle w:val="IndexLink"/>
                <w:rtl w:val="true"/>
              </w:rPr>
              <w:t>عطر و بوی خوش</w:t>
            </w:r>
            <w:r>
              <w:rPr>
                <w:rStyle w:val="IndexLink"/>
                <w:rtl w:val="true"/>
              </w:rPr>
              <w:tab/>
            </w:r>
            <w:r>
              <w:rPr>
                <w:rStyle w:val="IndexLink"/>
              </w:rPr>
              <w:t>580</w:t>
            </w:r>
          </w:hyperlink>
        </w:p>
        <w:p>
          <w:pPr>
            <w:pStyle w:val="Contents3"/>
            <w:tabs>
              <w:tab w:val="clear" w:pos="8459"/>
              <w:tab w:val="right" w:pos="9026" w:leader="dot"/>
            </w:tabs>
            <w:rPr/>
          </w:pPr>
          <w:hyperlink w:anchor="__RefHeading___Toc693845_2320776876">
            <w:r>
              <w:rPr>
                <w:webHidden/>
                <w:rStyle w:val="IndexLink"/>
                <w:rtl w:val="true"/>
              </w:rPr>
              <w:t>بخش چهل و نهم</w:t>
            </w:r>
            <w:r>
              <w:rPr>
                <w:rStyle w:val="IndexLink"/>
                <w:rtl w:val="true"/>
              </w:rPr>
              <w:tab/>
            </w:r>
            <w:r>
              <w:rPr>
                <w:rStyle w:val="IndexLink"/>
              </w:rPr>
              <w:t>585</w:t>
            </w:r>
          </w:hyperlink>
        </w:p>
        <w:p>
          <w:pPr>
            <w:pStyle w:val="Contents4"/>
            <w:tabs>
              <w:tab w:val="clear" w:pos="8176"/>
              <w:tab w:val="right" w:pos="9026" w:leader="dot"/>
            </w:tabs>
            <w:rPr/>
          </w:pPr>
          <w:hyperlink w:anchor="__RefHeading___Toc693847_2320776876">
            <w:r>
              <w:rPr>
                <w:webHidden/>
                <w:rStyle w:val="IndexLink"/>
                <w:rtl w:val="true"/>
              </w:rPr>
              <w:t>اشاره</w:t>
            </w:r>
            <w:r>
              <w:rPr>
                <w:rStyle w:val="IndexLink"/>
                <w:rtl w:val="true"/>
              </w:rPr>
              <w:tab/>
            </w:r>
            <w:r>
              <w:rPr>
                <w:rStyle w:val="IndexLink"/>
              </w:rPr>
              <w:t>585</w:t>
            </w:r>
          </w:hyperlink>
        </w:p>
        <w:p>
          <w:pPr>
            <w:pStyle w:val="Contents4"/>
            <w:tabs>
              <w:tab w:val="clear" w:pos="8176"/>
              <w:tab w:val="right" w:pos="9026" w:leader="dot"/>
            </w:tabs>
            <w:rPr/>
          </w:pPr>
          <w:hyperlink w:anchor="__RefHeading___Toc693849_2320776876">
            <w:r>
              <w:rPr>
                <w:webHidden/>
                <w:rStyle w:val="IndexLink"/>
                <w:rtl w:val="true"/>
              </w:rPr>
              <w:t>کراهت ردّ هدیه عطر</w:t>
            </w:r>
            <w:r>
              <w:rPr>
                <w:rStyle w:val="IndexLink"/>
                <w:rtl w:val="true"/>
              </w:rPr>
              <w:tab/>
            </w:r>
            <w:r>
              <w:rPr>
                <w:rStyle w:val="IndexLink"/>
              </w:rPr>
              <w:t>585</w:t>
            </w:r>
          </w:hyperlink>
        </w:p>
        <w:p>
          <w:pPr>
            <w:pStyle w:val="Contents3"/>
            <w:tabs>
              <w:tab w:val="clear" w:pos="8459"/>
              <w:tab w:val="right" w:pos="9026" w:leader="dot"/>
            </w:tabs>
            <w:rPr/>
          </w:pPr>
          <w:hyperlink w:anchor="__RefHeading___Toc693851_2320776876">
            <w:r>
              <w:rPr>
                <w:webHidden/>
                <w:rStyle w:val="IndexLink"/>
                <w:rtl w:val="true"/>
              </w:rPr>
              <w:t>بخش پنجاهم</w:t>
            </w:r>
            <w:r>
              <w:rPr>
                <w:rStyle w:val="IndexLink"/>
                <w:rtl w:val="true"/>
              </w:rPr>
              <w:tab/>
            </w:r>
            <w:r>
              <w:rPr>
                <w:rStyle w:val="IndexLink"/>
              </w:rPr>
              <w:t>588</w:t>
            </w:r>
          </w:hyperlink>
        </w:p>
        <w:p>
          <w:pPr>
            <w:pStyle w:val="Contents3"/>
            <w:tabs>
              <w:tab w:val="clear" w:pos="8459"/>
              <w:tab w:val="right" w:pos="9026" w:leader="dot"/>
            </w:tabs>
            <w:rPr/>
          </w:pPr>
          <w:hyperlink w:anchor="__RefHeading___Toc693853_2320776876">
            <w:r>
              <w:rPr>
                <w:webHidden/>
                <w:rStyle w:val="IndexLink"/>
                <w:rtl w:val="true"/>
              </w:rPr>
              <w:t>بخش پنجاه و یکم</w:t>
            </w:r>
            <w:r>
              <w:rPr>
                <w:rStyle w:val="IndexLink"/>
                <w:rtl w:val="true"/>
              </w:rPr>
              <w:tab/>
            </w:r>
            <w:r>
              <w:rPr>
                <w:rStyle w:val="IndexLink"/>
              </w:rPr>
              <w:t>588</w:t>
            </w:r>
          </w:hyperlink>
        </w:p>
        <w:p>
          <w:pPr>
            <w:pStyle w:val="Contents4"/>
            <w:tabs>
              <w:tab w:val="clear" w:pos="8176"/>
              <w:tab w:val="right" w:pos="9026" w:leader="dot"/>
            </w:tabs>
            <w:rPr/>
          </w:pPr>
          <w:hyperlink w:anchor="__RefHeading___Toc693855_2320776876">
            <w:r>
              <w:rPr>
                <w:webHidden/>
                <w:rStyle w:val="IndexLink"/>
                <w:rtl w:val="true"/>
              </w:rPr>
              <w:t>اشاره</w:t>
            </w:r>
            <w:r>
              <w:rPr>
                <w:rStyle w:val="IndexLink"/>
                <w:rtl w:val="true"/>
              </w:rPr>
              <w:tab/>
            </w:r>
            <w:r>
              <w:rPr>
                <w:rStyle w:val="IndexLink"/>
              </w:rPr>
              <w:t>588</w:t>
            </w:r>
          </w:hyperlink>
        </w:p>
        <w:p>
          <w:pPr>
            <w:pStyle w:val="Contents4"/>
            <w:tabs>
              <w:tab w:val="clear" w:pos="8176"/>
              <w:tab w:val="right" w:pos="9026" w:leader="dot"/>
            </w:tabs>
            <w:rPr/>
          </w:pPr>
          <w:hyperlink w:anchor="__RefHeading___Toc693857_2320776876">
            <w:r>
              <w:rPr>
                <w:webHidden/>
                <w:rStyle w:val="IndexLink"/>
                <w:rtl w:val="true"/>
              </w:rPr>
              <w:t>بخش پنجاهم انواع عطر</w:t>
            </w:r>
            <w:r>
              <w:rPr>
                <w:rStyle w:val="IndexLink"/>
                <w:rtl w:val="true"/>
              </w:rPr>
              <w:tab/>
            </w:r>
            <w:r>
              <w:rPr>
                <w:rStyle w:val="IndexLink"/>
              </w:rPr>
              <w:t>588</w:t>
            </w:r>
          </w:hyperlink>
        </w:p>
        <w:p>
          <w:pPr>
            <w:pStyle w:val="Contents4"/>
            <w:tabs>
              <w:tab w:val="clear" w:pos="8176"/>
              <w:tab w:val="right" w:pos="9026" w:leader="dot"/>
            </w:tabs>
            <w:rPr/>
          </w:pPr>
          <w:hyperlink w:anchor="__RefHeading___Toc693859_2320776876">
            <w:r>
              <w:rPr>
                <w:webHidden/>
                <w:rStyle w:val="IndexLink"/>
                <w:rtl w:val="true"/>
              </w:rPr>
              <w:t>بخش پنجاه و یکم اصل عطر</w:t>
            </w:r>
            <w:r>
              <w:rPr>
                <w:rStyle w:val="IndexLink"/>
                <w:rtl w:val="true"/>
              </w:rPr>
              <w:tab/>
            </w:r>
            <w:r>
              <w:rPr>
                <w:rStyle w:val="IndexLink"/>
              </w:rPr>
              <w:t>588</w:t>
            </w:r>
          </w:hyperlink>
        </w:p>
        <w:p>
          <w:pPr>
            <w:pStyle w:val="Contents3"/>
            <w:tabs>
              <w:tab w:val="clear" w:pos="8459"/>
              <w:tab w:val="right" w:pos="9026" w:leader="dot"/>
            </w:tabs>
            <w:rPr/>
          </w:pPr>
          <w:hyperlink w:anchor="__RefHeading___Toc693861_2320776876">
            <w:r>
              <w:rPr>
                <w:webHidden/>
                <w:rStyle w:val="IndexLink"/>
                <w:rtl w:val="true"/>
              </w:rPr>
              <w:t>بخش پنجام و دوم</w:t>
            </w:r>
            <w:r>
              <w:rPr>
                <w:rStyle w:val="IndexLink"/>
                <w:rtl w:val="true"/>
              </w:rPr>
              <w:tab/>
            </w:r>
            <w:r>
              <w:rPr>
                <w:rStyle w:val="IndexLink"/>
              </w:rPr>
              <w:t>591</w:t>
            </w:r>
          </w:hyperlink>
        </w:p>
        <w:p>
          <w:pPr>
            <w:pStyle w:val="Contents4"/>
            <w:tabs>
              <w:tab w:val="clear" w:pos="8176"/>
              <w:tab w:val="right" w:pos="9026" w:leader="dot"/>
            </w:tabs>
            <w:rPr/>
          </w:pPr>
          <w:hyperlink w:anchor="__RefHeading___Toc693863_2320776876">
            <w:r>
              <w:rPr>
                <w:webHidden/>
                <w:rStyle w:val="IndexLink"/>
                <w:rtl w:val="true"/>
              </w:rPr>
              <w:t>اشاره</w:t>
            </w:r>
            <w:r>
              <w:rPr>
                <w:rStyle w:val="IndexLink"/>
                <w:rtl w:val="true"/>
              </w:rPr>
              <w:tab/>
            </w:r>
            <w:r>
              <w:rPr>
                <w:rStyle w:val="IndexLink"/>
              </w:rPr>
              <w:t>591</w:t>
            </w:r>
          </w:hyperlink>
        </w:p>
        <w:p>
          <w:pPr>
            <w:pStyle w:val="Contents4"/>
            <w:tabs>
              <w:tab w:val="clear" w:pos="8176"/>
              <w:tab w:val="right" w:pos="9026" w:leader="dot"/>
            </w:tabs>
            <w:rPr/>
          </w:pPr>
          <w:hyperlink w:anchor="__RefHeading___Toc693865_2320776876">
            <w:r>
              <w:rPr>
                <w:webHidden/>
                <w:rStyle w:val="IndexLink"/>
                <w:rtl w:val="true"/>
              </w:rPr>
              <w:t>مُشک</w:t>
            </w:r>
            <w:r>
              <w:rPr>
                <w:rStyle w:val="IndexLink"/>
                <w:rtl w:val="true"/>
              </w:rPr>
              <w:tab/>
            </w:r>
            <w:r>
              <w:rPr>
                <w:rStyle w:val="IndexLink"/>
              </w:rPr>
              <w:t>591</w:t>
            </w:r>
          </w:hyperlink>
        </w:p>
        <w:p>
          <w:pPr>
            <w:pStyle w:val="Contents3"/>
            <w:tabs>
              <w:tab w:val="clear" w:pos="8459"/>
              <w:tab w:val="right" w:pos="9026" w:leader="dot"/>
            </w:tabs>
            <w:rPr/>
          </w:pPr>
          <w:hyperlink w:anchor="__RefHeading___Toc693867_2320776876">
            <w:r>
              <w:rPr>
                <w:webHidden/>
                <w:rStyle w:val="IndexLink"/>
                <w:rtl w:val="true"/>
              </w:rPr>
              <w:t>بخش پنجاه و سوم</w:t>
            </w:r>
            <w:r>
              <w:rPr>
                <w:rStyle w:val="IndexLink"/>
                <w:rtl w:val="true"/>
              </w:rPr>
              <w:tab/>
            </w:r>
            <w:r>
              <w:rPr>
                <w:rStyle w:val="IndexLink"/>
              </w:rPr>
              <w:t>594</w:t>
            </w:r>
          </w:hyperlink>
        </w:p>
        <w:p>
          <w:pPr>
            <w:pStyle w:val="Contents4"/>
            <w:tabs>
              <w:tab w:val="clear" w:pos="8176"/>
              <w:tab w:val="right" w:pos="9026" w:leader="dot"/>
            </w:tabs>
            <w:rPr/>
          </w:pPr>
          <w:hyperlink w:anchor="__RefHeading___Toc693869_2320776876">
            <w:r>
              <w:rPr>
                <w:webHidden/>
                <w:rStyle w:val="IndexLink"/>
                <w:rtl w:val="true"/>
              </w:rPr>
              <w:t>اشاره</w:t>
            </w:r>
            <w:r>
              <w:rPr>
                <w:rStyle w:val="IndexLink"/>
                <w:rtl w:val="true"/>
              </w:rPr>
              <w:tab/>
            </w:r>
            <w:r>
              <w:rPr>
                <w:rStyle w:val="IndexLink"/>
              </w:rPr>
              <w:t>594</w:t>
            </w:r>
          </w:hyperlink>
        </w:p>
        <w:p>
          <w:pPr>
            <w:pStyle w:val="Contents4"/>
            <w:tabs>
              <w:tab w:val="clear" w:pos="8176"/>
              <w:tab w:val="right" w:pos="9026" w:leader="dot"/>
            </w:tabs>
            <w:rPr/>
          </w:pPr>
          <w:hyperlink w:anchor="__RefHeading___Toc693871_2320776876">
            <w:r>
              <w:rPr>
                <w:webHidden/>
                <w:rStyle w:val="IndexLink"/>
                <w:rtl w:val="true"/>
              </w:rPr>
              <w:t>عطر غاليه</w:t>
            </w:r>
            <w:r>
              <w:rPr>
                <w:rStyle w:val="IndexLink"/>
                <w:rtl w:val="true"/>
              </w:rPr>
              <w:tab/>
            </w:r>
            <w:r>
              <w:rPr>
                <w:rStyle w:val="IndexLink"/>
              </w:rPr>
              <w:t>594</w:t>
            </w:r>
          </w:hyperlink>
        </w:p>
        <w:p>
          <w:pPr>
            <w:pStyle w:val="Contents3"/>
            <w:tabs>
              <w:tab w:val="clear" w:pos="8459"/>
              <w:tab w:val="right" w:pos="9026" w:leader="dot"/>
            </w:tabs>
            <w:rPr/>
          </w:pPr>
          <w:hyperlink w:anchor="__RefHeading___Toc693873_2320776876">
            <w:r>
              <w:rPr>
                <w:webHidden/>
                <w:rStyle w:val="IndexLink"/>
                <w:rtl w:val="true"/>
              </w:rPr>
              <w:t>بخش پنجاه و چهارم</w:t>
            </w:r>
            <w:r>
              <w:rPr>
                <w:rStyle w:val="IndexLink"/>
                <w:rtl w:val="true"/>
              </w:rPr>
              <w:tab/>
            </w:r>
            <w:r>
              <w:rPr>
                <w:rStyle w:val="IndexLink"/>
              </w:rPr>
              <w:t>597</w:t>
            </w:r>
          </w:hyperlink>
        </w:p>
        <w:p>
          <w:pPr>
            <w:pStyle w:val="Contents4"/>
            <w:tabs>
              <w:tab w:val="clear" w:pos="8176"/>
              <w:tab w:val="right" w:pos="9026" w:leader="dot"/>
            </w:tabs>
            <w:rPr/>
          </w:pPr>
          <w:hyperlink w:anchor="__RefHeading___Toc693875_2320776876">
            <w:r>
              <w:rPr>
                <w:webHidden/>
                <w:rStyle w:val="IndexLink"/>
                <w:rtl w:val="true"/>
              </w:rPr>
              <w:t>اشاره</w:t>
            </w:r>
            <w:r>
              <w:rPr>
                <w:rStyle w:val="IndexLink"/>
                <w:rtl w:val="true"/>
              </w:rPr>
              <w:tab/>
            </w:r>
            <w:r>
              <w:rPr>
                <w:rStyle w:val="IndexLink"/>
              </w:rPr>
              <w:t>597</w:t>
            </w:r>
          </w:hyperlink>
        </w:p>
        <w:p>
          <w:pPr>
            <w:pStyle w:val="Contents4"/>
            <w:tabs>
              <w:tab w:val="clear" w:pos="8176"/>
              <w:tab w:val="right" w:pos="9026" w:leader="dot"/>
            </w:tabs>
            <w:rPr/>
          </w:pPr>
          <w:hyperlink w:anchor="__RefHeading___Toc693877_2320776876">
            <w:r>
              <w:rPr>
                <w:webHidden/>
                <w:rStyle w:val="IndexLink"/>
                <w:rtl w:val="true"/>
              </w:rPr>
              <w:t>عطر زعفرانی</w:t>
            </w:r>
            <w:r>
              <w:rPr>
                <w:rStyle w:val="IndexLink"/>
                <w:rtl w:val="true"/>
              </w:rPr>
              <w:tab/>
            </w:r>
            <w:r>
              <w:rPr>
                <w:rStyle w:val="IndexLink"/>
              </w:rPr>
              <w:t>597</w:t>
            </w:r>
          </w:hyperlink>
        </w:p>
        <w:p>
          <w:pPr>
            <w:pStyle w:val="Contents3"/>
            <w:tabs>
              <w:tab w:val="clear" w:pos="8459"/>
              <w:tab w:val="right" w:pos="9026" w:leader="dot"/>
            </w:tabs>
            <w:rPr/>
          </w:pPr>
          <w:hyperlink w:anchor="__RefHeading___Toc693879_2320776876">
            <w:r>
              <w:rPr>
                <w:webHidden/>
                <w:rStyle w:val="IndexLink"/>
                <w:rtl w:val="true"/>
              </w:rPr>
              <w:t>بخش پنجاه و پنجم</w:t>
            </w:r>
            <w:r>
              <w:rPr>
                <w:rStyle w:val="IndexLink"/>
                <w:rtl w:val="true"/>
              </w:rPr>
              <w:tab/>
            </w:r>
            <w:r>
              <w:rPr>
                <w:rStyle w:val="IndexLink"/>
              </w:rPr>
              <w:t>599</w:t>
            </w:r>
          </w:hyperlink>
        </w:p>
        <w:p>
          <w:pPr>
            <w:pStyle w:val="Contents4"/>
            <w:tabs>
              <w:tab w:val="clear" w:pos="8176"/>
              <w:tab w:val="right" w:pos="9026" w:leader="dot"/>
            </w:tabs>
            <w:rPr/>
          </w:pPr>
          <w:hyperlink w:anchor="__RefHeading___Toc693881_2320776876">
            <w:r>
              <w:rPr>
                <w:webHidden/>
                <w:rStyle w:val="IndexLink"/>
                <w:rtl w:val="true"/>
              </w:rPr>
              <w:t>اشاره</w:t>
            </w:r>
            <w:r>
              <w:rPr>
                <w:rStyle w:val="IndexLink"/>
                <w:rtl w:val="true"/>
              </w:rPr>
              <w:tab/>
            </w:r>
            <w:r>
              <w:rPr>
                <w:rStyle w:val="IndexLink"/>
              </w:rPr>
              <w:t>599</w:t>
            </w:r>
          </w:hyperlink>
        </w:p>
        <w:p>
          <w:pPr>
            <w:pStyle w:val="Contents4"/>
            <w:tabs>
              <w:tab w:val="clear" w:pos="8176"/>
              <w:tab w:val="right" w:pos="9026" w:leader="dot"/>
            </w:tabs>
            <w:rPr/>
          </w:pPr>
          <w:hyperlink w:anchor="__RefHeading___Toc693883_2320776876">
            <w:r>
              <w:rPr>
                <w:webHidden/>
                <w:rStyle w:val="IndexLink"/>
                <w:rtl w:val="true"/>
              </w:rPr>
              <w:t>بخور</w:t>
            </w:r>
            <w:r>
              <w:rPr>
                <w:rStyle w:val="IndexLink"/>
                <w:rtl w:val="true"/>
              </w:rPr>
              <w:tab/>
            </w:r>
            <w:r>
              <w:rPr>
                <w:rStyle w:val="IndexLink"/>
              </w:rPr>
              <w:t>599</w:t>
            </w:r>
          </w:hyperlink>
        </w:p>
        <w:p>
          <w:pPr>
            <w:pStyle w:val="Contents3"/>
            <w:tabs>
              <w:tab w:val="clear" w:pos="8459"/>
              <w:tab w:val="right" w:pos="9026" w:leader="dot"/>
            </w:tabs>
            <w:rPr/>
          </w:pPr>
          <w:hyperlink w:anchor="__RefHeading___Toc693885_2320776876">
            <w:r>
              <w:rPr>
                <w:webHidden/>
                <w:rStyle w:val="IndexLink"/>
                <w:rtl w:val="true"/>
              </w:rPr>
              <w:t>بخش پنجاه و ششم</w:t>
            </w:r>
            <w:r>
              <w:rPr>
                <w:rStyle w:val="IndexLink"/>
                <w:rtl w:val="true"/>
              </w:rPr>
              <w:tab/>
            </w:r>
            <w:r>
              <w:rPr>
                <w:rStyle w:val="IndexLink"/>
              </w:rPr>
              <w:t>601</w:t>
            </w:r>
          </w:hyperlink>
        </w:p>
        <w:p>
          <w:pPr>
            <w:pStyle w:val="Contents4"/>
            <w:tabs>
              <w:tab w:val="clear" w:pos="8176"/>
              <w:tab w:val="right" w:pos="9026" w:leader="dot"/>
            </w:tabs>
            <w:rPr/>
          </w:pPr>
          <w:hyperlink w:anchor="__RefHeading___Toc693887_2320776876">
            <w:r>
              <w:rPr>
                <w:webHidden/>
                <w:rStyle w:val="IndexLink"/>
                <w:rtl w:val="true"/>
              </w:rPr>
              <w:t>اشاره</w:t>
            </w:r>
            <w:r>
              <w:rPr>
                <w:rStyle w:val="IndexLink"/>
                <w:rtl w:val="true"/>
              </w:rPr>
              <w:tab/>
            </w:r>
            <w:r>
              <w:rPr>
                <w:rStyle w:val="IndexLink"/>
              </w:rPr>
              <w:t>601</w:t>
            </w:r>
          </w:hyperlink>
        </w:p>
        <w:p>
          <w:pPr>
            <w:pStyle w:val="Contents4"/>
            <w:tabs>
              <w:tab w:val="clear" w:pos="8176"/>
              <w:tab w:val="right" w:pos="9026" w:leader="dot"/>
            </w:tabs>
            <w:rPr/>
          </w:pPr>
          <w:hyperlink w:anchor="__RefHeading___Toc693889_2320776876">
            <w:r>
              <w:rPr>
                <w:webHidden/>
                <w:rStyle w:val="IndexLink"/>
                <w:rtl w:val="true"/>
              </w:rPr>
              <w:t>روغن مالی و کرم</w:t>
            </w:r>
            <w:r>
              <w:rPr>
                <w:rStyle w:val="IndexLink"/>
                <w:rtl w:val="true"/>
              </w:rPr>
              <w:tab/>
            </w:r>
            <w:r>
              <w:rPr>
                <w:rStyle w:val="IndexLink"/>
              </w:rPr>
              <w:t>601</w:t>
            </w:r>
          </w:hyperlink>
        </w:p>
        <w:p>
          <w:pPr>
            <w:pStyle w:val="Contents3"/>
            <w:tabs>
              <w:tab w:val="clear" w:pos="8459"/>
              <w:tab w:val="right" w:pos="9026" w:leader="dot"/>
            </w:tabs>
            <w:rPr/>
          </w:pPr>
          <w:hyperlink w:anchor="__RefHeading___Toc693891_2320776876">
            <w:r>
              <w:rPr>
                <w:webHidden/>
                <w:rStyle w:val="IndexLink"/>
                <w:rtl w:val="true"/>
              </w:rPr>
              <w:t>بخش پنجاه و هفتم</w:t>
            </w:r>
            <w:r>
              <w:rPr>
                <w:rStyle w:val="IndexLink"/>
                <w:rtl w:val="true"/>
              </w:rPr>
              <w:tab/>
            </w:r>
            <w:r>
              <w:rPr>
                <w:rStyle w:val="IndexLink"/>
              </w:rPr>
              <w:t>603</w:t>
            </w:r>
          </w:hyperlink>
        </w:p>
        <w:p>
          <w:pPr>
            <w:pStyle w:val="Contents4"/>
            <w:tabs>
              <w:tab w:val="clear" w:pos="8176"/>
              <w:tab w:val="right" w:pos="9026" w:leader="dot"/>
            </w:tabs>
            <w:rPr/>
          </w:pPr>
          <w:hyperlink w:anchor="__RefHeading___Toc693893_2320776876">
            <w:r>
              <w:rPr>
                <w:webHidden/>
                <w:rStyle w:val="IndexLink"/>
                <w:rtl w:val="true"/>
              </w:rPr>
              <w:t>اشاره</w:t>
            </w:r>
            <w:r>
              <w:rPr>
                <w:rStyle w:val="IndexLink"/>
                <w:rtl w:val="true"/>
              </w:rPr>
              <w:tab/>
            </w:r>
            <w:r>
              <w:rPr>
                <w:rStyle w:val="IndexLink"/>
              </w:rPr>
              <w:t>603</w:t>
            </w:r>
          </w:hyperlink>
        </w:p>
        <w:p>
          <w:pPr>
            <w:pStyle w:val="Contents4"/>
            <w:tabs>
              <w:tab w:val="clear" w:pos="8176"/>
              <w:tab w:val="right" w:pos="9026" w:leader="dot"/>
            </w:tabs>
            <w:rPr/>
          </w:pPr>
          <w:hyperlink w:anchor="__RefHeading___Toc693895_2320776876">
            <w:r>
              <w:rPr>
                <w:webHidden/>
                <w:rStyle w:val="IndexLink"/>
                <w:rtl w:val="true"/>
              </w:rPr>
              <w:t>کراهت مداومت بر روغن مالی</w:t>
            </w:r>
            <w:r>
              <w:rPr>
                <w:rStyle w:val="IndexLink"/>
                <w:rtl w:val="true"/>
              </w:rPr>
              <w:tab/>
            </w:r>
            <w:r>
              <w:rPr>
                <w:rStyle w:val="IndexLink"/>
              </w:rPr>
              <w:t>603</w:t>
            </w:r>
          </w:hyperlink>
        </w:p>
        <w:p>
          <w:pPr>
            <w:pStyle w:val="Contents3"/>
            <w:tabs>
              <w:tab w:val="clear" w:pos="8459"/>
              <w:tab w:val="right" w:pos="9026" w:leader="dot"/>
            </w:tabs>
            <w:rPr/>
          </w:pPr>
          <w:hyperlink w:anchor="__RefHeading___Toc693897_2320776876">
            <w:r>
              <w:rPr>
                <w:webHidden/>
                <w:rStyle w:val="IndexLink"/>
                <w:rtl w:val="true"/>
              </w:rPr>
              <w:t>بخش پنجاه و هشتم</w:t>
            </w:r>
            <w:r>
              <w:rPr>
                <w:rStyle w:val="IndexLink"/>
                <w:rtl w:val="true"/>
              </w:rPr>
              <w:tab/>
            </w:r>
            <w:r>
              <w:rPr>
                <w:rStyle w:val="IndexLink"/>
              </w:rPr>
              <w:t>605</w:t>
            </w:r>
          </w:hyperlink>
        </w:p>
        <w:p>
          <w:pPr>
            <w:pStyle w:val="Contents4"/>
            <w:tabs>
              <w:tab w:val="clear" w:pos="8176"/>
              <w:tab w:val="right" w:pos="9026" w:leader="dot"/>
            </w:tabs>
            <w:rPr/>
          </w:pPr>
          <w:hyperlink w:anchor="__RefHeading___Toc693899_2320776876">
            <w:r>
              <w:rPr>
                <w:webHidden/>
                <w:rStyle w:val="IndexLink"/>
                <w:rtl w:val="true"/>
              </w:rPr>
              <w:t>اشاره</w:t>
            </w:r>
            <w:r>
              <w:rPr>
                <w:rStyle w:val="IndexLink"/>
                <w:rtl w:val="true"/>
              </w:rPr>
              <w:tab/>
            </w:r>
            <w:r>
              <w:rPr>
                <w:rStyle w:val="IndexLink"/>
              </w:rPr>
              <w:t>605</w:t>
            </w:r>
          </w:hyperlink>
        </w:p>
        <w:p>
          <w:pPr>
            <w:pStyle w:val="Contents4"/>
            <w:tabs>
              <w:tab w:val="clear" w:pos="8176"/>
              <w:tab w:val="right" w:pos="9026" w:leader="dot"/>
            </w:tabs>
            <w:rPr/>
          </w:pPr>
          <w:hyperlink w:anchor="__RefHeading___Toc693901_2320776876">
            <w:r>
              <w:rPr>
                <w:webHidden/>
                <w:rStyle w:val="IndexLink"/>
                <w:rtl w:val="true"/>
              </w:rPr>
              <w:t>روغن بنفشه</w:t>
            </w:r>
            <w:r>
              <w:rPr>
                <w:rStyle w:val="IndexLink"/>
                <w:rtl w:val="true"/>
              </w:rPr>
              <w:tab/>
            </w:r>
            <w:r>
              <w:rPr>
                <w:rStyle w:val="IndexLink"/>
              </w:rPr>
              <w:t>605</w:t>
            </w:r>
          </w:hyperlink>
        </w:p>
        <w:p>
          <w:pPr>
            <w:pStyle w:val="Contents3"/>
            <w:tabs>
              <w:tab w:val="clear" w:pos="8459"/>
              <w:tab w:val="right" w:pos="9026" w:leader="dot"/>
            </w:tabs>
            <w:rPr/>
          </w:pPr>
          <w:hyperlink w:anchor="__RefHeading___Toc693903_2320776876">
            <w:r>
              <w:rPr>
                <w:webHidden/>
                <w:rStyle w:val="IndexLink"/>
                <w:rtl w:val="true"/>
              </w:rPr>
              <w:t>بخش پنجاه و نهم</w:t>
            </w:r>
            <w:r>
              <w:rPr>
                <w:rStyle w:val="IndexLink"/>
                <w:rtl w:val="true"/>
              </w:rPr>
              <w:tab/>
            </w:r>
            <w:r>
              <w:rPr>
                <w:rStyle w:val="IndexLink"/>
              </w:rPr>
              <w:t>609</w:t>
            </w:r>
          </w:hyperlink>
        </w:p>
        <w:p>
          <w:pPr>
            <w:pStyle w:val="Contents4"/>
            <w:tabs>
              <w:tab w:val="clear" w:pos="8176"/>
              <w:tab w:val="right" w:pos="9026" w:leader="dot"/>
            </w:tabs>
            <w:rPr/>
          </w:pPr>
          <w:hyperlink w:anchor="__RefHeading___Toc693905_2320776876">
            <w:r>
              <w:rPr>
                <w:webHidden/>
                <w:rStyle w:val="IndexLink"/>
                <w:rtl w:val="true"/>
              </w:rPr>
              <w:t>اشاره</w:t>
            </w:r>
            <w:r>
              <w:rPr>
                <w:rStyle w:val="IndexLink"/>
                <w:rtl w:val="true"/>
              </w:rPr>
              <w:tab/>
            </w:r>
            <w:r>
              <w:rPr>
                <w:rStyle w:val="IndexLink"/>
              </w:rPr>
              <w:t>609</w:t>
            </w:r>
          </w:hyperlink>
        </w:p>
        <w:p>
          <w:pPr>
            <w:pStyle w:val="Contents4"/>
            <w:tabs>
              <w:tab w:val="clear" w:pos="8176"/>
              <w:tab w:val="right" w:pos="9026" w:leader="dot"/>
            </w:tabs>
            <w:rPr/>
          </w:pPr>
          <w:hyperlink w:anchor="__RefHeading___Toc693907_2320776876">
            <w:r>
              <w:rPr>
                <w:webHidden/>
                <w:rStyle w:val="IndexLink"/>
                <w:rtl w:val="true"/>
              </w:rPr>
              <w:t>روغن خيرى</w:t>
            </w:r>
            <w:r>
              <w:rPr>
                <w:rStyle w:val="IndexLink"/>
                <w:rtl w:val="true"/>
              </w:rPr>
              <w:tab/>
            </w:r>
            <w:r>
              <w:rPr>
                <w:rStyle w:val="IndexLink"/>
              </w:rPr>
              <w:t>609</w:t>
            </w:r>
          </w:hyperlink>
        </w:p>
        <w:p>
          <w:pPr>
            <w:pStyle w:val="Contents3"/>
            <w:tabs>
              <w:tab w:val="clear" w:pos="8459"/>
              <w:tab w:val="right" w:pos="9026" w:leader="dot"/>
            </w:tabs>
            <w:rPr/>
          </w:pPr>
          <w:hyperlink w:anchor="__RefHeading___Toc693909_2320776876">
            <w:r>
              <w:rPr>
                <w:webHidden/>
                <w:rStyle w:val="IndexLink"/>
                <w:rtl w:val="true"/>
              </w:rPr>
              <w:t>بخش شصتم</w:t>
            </w:r>
            <w:r>
              <w:rPr>
                <w:rStyle w:val="IndexLink"/>
                <w:rtl w:val="true"/>
              </w:rPr>
              <w:tab/>
            </w:r>
            <w:r>
              <w:rPr>
                <w:rStyle w:val="IndexLink"/>
              </w:rPr>
              <w:t>610</w:t>
            </w:r>
          </w:hyperlink>
        </w:p>
        <w:p>
          <w:pPr>
            <w:pStyle w:val="Contents4"/>
            <w:tabs>
              <w:tab w:val="clear" w:pos="8176"/>
              <w:tab w:val="right" w:pos="9026" w:leader="dot"/>
            </w:tabs>
            <w:rPr/>
          </w:pPr>
          <w:hyperlink w:anchor="__RefHeading___Toc693911_2320776876">
            <w:r>
              <w:rPr>
                <w:webHidden/>
                <w:rStyle w:val="IndexLink"/>
                <w:rtl w:val="true"/>
              </w:rPr>
              <w:t>اشاره</w:t>
            </w:r>
            <w:r>
              <w:rPr>
                <w:rStyle w:val="IndexLink"/>
                <w:rtl w:val="true"/>
              </w:rPr>
              <w:tab/>
            </w:r>
            <w:r>
              <w:rPr>
                <w:rStyle w:val="IndexLink"/>
              </w:rPr>
              <w:t>610</w:t>
            </w:r>
          </w:hyperlink>
        </w:p>
        <w:p>
          <w:pPr>
            <w:pStyle w:val="Contents4"/>
            <w:tabs>
              <w:tab w:val="clear" w:pos="8176"/>
              <w:tab w:val="right" w:pos="9026" w:leader="dot"/>
            </w:tabs>
            <w:rPr/>
          </w:pPr>
          <w:hyperlink w:anchor="__RefHeading___Toc693913_2320776876">
            <w:r>
              <w:rPr>
                <w:webHidden/>
                <w:rStyle w:val="IndexLink"/>
                <w:rtl w:val="true"/>
              </w:rPr>
              <w:t>روغن گیاه بان</w:t>
            </w:r>
            <w:r>
              <w:rPr>
                <w:rStyle w:val="IndexLink"/>
                <w:rtl w:val="true"/>
              </w:rPr>
              <w:tab/>
            </w:r>
            <w:r>
              <w:rPr>
                <w:rStyle w:val="IndexLink"/>
              </w:rPr>
              <w:t>610</w:t>
            </w:r>
          </w:hyperlink>
        </w:p>
        <w:p>
          <w:pPr>
            <w:pStyle w:val="Contents3"/>
            <w:tabs>
              <w:tab w:val="clear" w:pos="8459"/>
              <w:tab w:val="right" w:pos="9026" w:leader="dot"/>
            </w:tabs>
            <w:rPr/>
          </w:pPr>
          <w:hyperlink w:anchor="__RefHeading___Toc693915_2320776876">
            <w:r>
              <w:rPr>
                <w:webHidden/>
                <w:rStyle w:val="IndexLink"/>
                <w:rtl w:val="true"/>
              </w:rPr>
              <w:t>بخش شصت و یکم</w:t>
            </w:r>
            <w:r>
              <w:rPr>
                <w:rStyle w:val="IndexLink"/>
                <w:rtl w:val="true"/>
              </w:rPr>
              <w:tab/>
            </w:r>
            <w:r>
              <w:rPr>
                <w:rStyle w:val="IndexLink"/>
              </w:rPr>
              <w:t>612</w:t>
            </w:r>
          </w:hyperlink>
        </w:p>
        <w:p>
          <w:pPr>
            <w:pStyle w:val="Contents4"/>
            <w:tabs>
              <w:tab w:val="clear" w:pos="8176"/>
              <w:tab w:val="right" w:pos="9026" w:leader="dot"/>
            </w:tabs>
            <w:rPr/>
          </w:pPr>
          <w:hyperlink w:anchor="__RefHeading___Toc693917_2320776876">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693919_2320776876">
            <w:r>
              <w:rPr>
                <w:webHidden/>
                <w:rStyle w:val="IndexLink"/>
                <w:rtl w:val="true"/>
              </w:rPr>
              <w:t>روغن زنبق</w:t>
            </w:r>
            <w:r>
              <w:rPr>
                <w:rStyle w:val="IndexLink"/>
                <w:rtl w:val="true"/>
              </w:rPr>
              <w:tab/>
            </w:r>
            <w:r>
              <w:rPr>
                <w:rStyle w:val="IndexLink"/>
              </w:rPr>
              <w:t>612</w:t>
            </w:r>
          </w:hyperlink>
        </w:p>
        <w:p>
          <w:pPr>
            <w:pStyle w:val="Contents3"/>
            <w:tabs>
              <w:tab w:val="clear" w:pos="8459"/>
              <w:tab w:val="right" w:pos="9026" w:leader="dot"/>
            </w:tabs>
            <w:rPr/>
          </w:pPr>
          <w:hyperlink w:anchor="__RefHeading___Toc693921_2320776876">
            <w:r>
              <w:rPr>
                <w:webHidden/>
                <w:rStyle w:val="IndexLink"/>
                <w:rtl w:val="true"/>
              </w:rPr>
              <w:t>بخش شصت و دوم</w:t>
            </w:r>
            <w:r>
              <w:rPr>
                <w:rStyle w:val="IndexLink"/>
                <w:rtl w:val="true"/>
              </w:rPr>
              <w:tab/>
            </w:r>
            <w:r>
              <w:rPr>
                <w:rStyle w:val="IndexLink"/>
              </w:rPr>
              <w:t>613</w:t>
            </w:r>
          </w:hyperlink>
        </w:p>
        <w:p>
          <w:pPr>
            <w:pStyle w:val="Contents4"/>
            <w:tabs>
              <w:tab w:val="clear" w:pos="8176"/>
              <w:tab w:val="right" w:pos="9026" w:leader="dot"/>
            </w:tabs>
            <w:rPr/>
          </w:pPr>
          <w:hyperlink w:anchor="__RefHeading___Toc693923_2320776876">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693925_2320776876">
            <w:r>
              <w:rPr>
                <w:webHidden/>
                <w:rStyle w:val="IndexLink"/>
                <w:rtl w:val="true"/>
              </w:rPr>
              <w:t>روغن کنجد</w:t>
            </w:r>
            <w:r>
              <w:rPr>
                <w:rStyle w:val="IndexLink"/>
                <w:rtl w:val="true"/>
              </w:rPr>
              <w:tab/>
            </w:r>
            <w:r>
              <w:rPr>
                <w:rStyle w:val="IndexLink"/>
              </w:rPr>
              <w:t>613</w:t>
            </w:r>
          </w:hyperlink>
        </w:p>
        <w:p>
          <w:pPr>
            <w:pStyle w:val="Contents3"/>
            <w:tabs>
              <w:tab w:val="clear" w:pos="8459"/>
              <w:tab w:val="right" w:pos="9026" w:leader="dot"/>
            </w:tabs>
            <w:rPr/>
          </w:pPr>
          <w:hyperlink w:anchor="__RefHeading___Toc693927_2320776876">
            <w:r>
              <w:rPr>
                <w:webHidden/>
                <w:rStyle w:val="IndexLink"/>
                <w:rtl w:val="true"/>
              </w:rPr>
              <w:t>بخش شصت و سوم</w:t>
            </w:r>
            <w:r>
              <w:rPr>
                <w:rStyle w:val="IndexLink"/>
                <w:rtl w:val="true"/>
              </w:rPr>
              <w:tab/>
            </w:r>
            <w:r>
              <w:rPr>
                <w:rStyle w:val="IndexLink"/>
              </w:rPr>
              <w:t>614</w:t>
            </w:r>
          </w:hyperlink>
        </w:p>
        <w:p>
          <w:pPr>
            <w:pStyle w:val="Contents4"/>
            <w:tabs>
              <w:tab w:val="clear" w:pos="8176"/>
              <w:tab w:val="right" w:pos="9026" w:leader="dot"/>
            </w:tabs>
            <w:rPr/>
          </w:pPr>
          <w:hyperlink w:anchor="__RefHeading___Toc693929_2320776876">
            <w:r>
              <w:rPr>
                <w:webHidden/>
                <w:rStyle w:val="IndexLink"/>
                <w:rtl w:val="true"/>
              </w:rPr>
              <w:t>اشاره</w:t>
            </w:r>
            <w:r>
              <w:rPr>
                <w:rStyle w:val="IndexLink"/>
                <w:rtl w:val="true"/>
              </w:rPr>
              <w:tab/>
            </w:r>
            <w:r>
              <w:rPr>
                <w:rStyle w:val="IndexLink"/>
              </w:rPr>
              <w:t>614</w:t>
            </w:r>
          </w:hyperlink>
        </w:p>
        <w:p>
          <w:pPr>
            <w:pStyle w:val="Contents4"/>
            <w:tabs>
              <w:tab w:val="clear" w:pos="8176"/>
              <w:tab w:val="right" w:pos="9026" w:leader="dot"/>
            </w:tabs>
            <w:rPr/>
          </w:pPr>
          <w:hyperlink w:anchor="__RefHeading___Toc693931_2320776876">
            <w:r>
              <w:rPr>
                <w:webHidden/>
                <w:rStyle w:val="IndexLink"/>
                <w:rtl w:val="true"/>
              </w:rPr>
              <w:t>گُل ها</w:t>
            </w:r>
            <w:r>
              <w:rPr>
                <w:rStyle w:val="IndexLink"/>
                <w:rtl w:val="true"/>
              </w:rPr>
              <w:tab/>
            </w:r>
            <w:r>
              <w:rPr>
                <w:rStyle w:val="IndexLink"/>
              </w:rPr>
              <w:t>614</w:t>
            </w:r>
          </w:hyperlink>
        </w:p>
        <w:p>
          <w:pPr>
            <w:pStyle w:val="Contents3"/>
            <w:tabs>
              <w:tab w:val="clear" w:pos="8459"/>
              <w:tab w:val="right" w:pos="9026" w:leader="dot"/>
            </w:tabs>
            <w:rPr/>
          </w:pPr>
          <w:hyperlink w:anchor="__RefHeading___Toc693933_2320776876">
            <w:r>
              <w:rPr>
                <w:webHidden/>
                <w:rStyle w:val="IndexLink"/>
                <w:rtl w:val="true"/>
              </w:rPr>
              <w:t>بخش شصت و چهارم</w:t>
            </w:r>
            <w:r>
              <w:rPr>
                <w:rStyle w:val="IndexLink"/>
                <w:rtl w:val="true"/>
              </w:rPr>
              <w:tab/>
            </w:r>
            <w:r>
              <w:rPr>
                <w:rStyle w:val="IndexLink"/>
              </w:rPr>
              <w:t>616</w:t>
            </w:r>
          </w:hyperlink>
        </w:p>
        <w:p>
          <w:pPr>
            <w:pStyle w:val="Contents4"/>
            <w:tabs>
              <w:tab w:val="clear" w:pos="8176"/>
              <w:tab w:val="right" w:pos="9026" w:leader="dot"/>
            </w:tabs>
            <w:rPr/>
          </w:pPr>
          <w:hyperlink w:anchor="__RefHeading___Toc693935_2320776876">
            <w:r>
              <w:rPr>
                <w:webHidden/>
                <w:rStyle w:val="IndexLink"/>
                <w:rtl w:val="true"/>
              </w:rPr>
              <w:t>اشاره</w:t>
            </w:r>
            <w:r>
              <w:rPr>
                <w:rStyle w:val="IndexLink"/>
                <w:rtl w:val="true"/>
              </w:rPr>
              <w:tab/>
            </w:r>
            <w:r>
              <w:rPr>
                <w:rStyle w:val="IndexLink"/>
              </w:rPr>
              <w:t>616</w:t>
            </w:r>
          </w:hyperlink>
        </w:p>
        <w:p>
          <w:pPr>
            <w:pStyle w:val="Contents4"/>
            <w:tabs>
              <w:tab w:val="clear" w:pos="8176"/>
              <w:tab w:val="right" w:pos="9026" w:leader="dot"/>
            </w:tabs>
            <w:rPr/>
          </w:pPr>
          <w:hyperlink w:anchor="__RefHeading___Toc693937_2320776876">
            <w:r>
              <w:rPr>
                <w:webHidden/>
                <w:rStyle w:val="IndexLink"/>
                <w:rtl w:val="true"/>
              </w:rPr>
              <w:t>خانه وسيع</w:t>
            </w:r>
            <w:r>
              <w:rPr>
                <w:rStyle w:val="IndexLink"/>
                <w:rtl w:val="true"/>
              </w:rPr>
              <w:tab/>
            </w:r>
            <w:r>
              <w:rPr>
                <w:rStyle w:val="IndexLink"/>
              </w:rPr>
              <w:t>616</w:t>
            </w:r>
          </w:hyperlink>
        </w:p>
        <w:p>
          <w:pPr>
            <w:pStyle w:val="Contents3"/>
            <w:tabs>
              <w:tab w:val="clear" w:pos="8459"/>
              <w:tab w:val="right" w:pos="9026" w:leader="dot"/>
            </w:tabs>
            <w:rPr/>
          </w:pPr>
          <w:hyperlink w:anchor="__RefHeading___Toc693939_2320776876">
            <w:r>
              <w:rPr>
                <w:webHidden/>
                <w:rStyle w:val="IndexLink"/>
                <w:rtl w:val="true"/>
              </w:rPr>
              <w:t>بخش شصت و پنجم</w:t>
            </w:r>
            <w:r>
              <w:rPr>
                <w:rStyle w:val="IndexLink"/>
                <w:rtl w:val="true"/>
              </w:rPr>
              <w:tab/>
            </w:r>
            <w:r>
              <w:rPr>
                <w:rStyle w:val="IndexLink"/>
              </w:rPr>
              <w:t>619</w:t>
            </w:r>
          </w:hyperlink>
        </w:p>
        <w:p>
          <w:pPr>
            <w:pStyle w:val="Contents4"/>
            <w:tabs>
              <w:tab w:val="clear" w:pos="8176"/>
              <w:tab w:val="right" w:pos="9026" w:leader="dot"/>
            </w:tabs>
            <w:rPr/>
          </w:pPr>
          <w:hyperlink w:anchor="__RefHeading___Toc693941_2320776876">
            <w:r>
              <w:rPr>
                <w:webHidden/>
                <w:rStyle w:val="IndexLink"/>
                <w:rtl w:val="true"/>
              </w:rPr>
              <w:t>اشاره</w:t>
            </w:r>
            <w:r>
              <w:rPr>
                <w:rStyle w:val="IndexLink"/>
                <w:rtl w:val="true"/>
              </w:rPr>
              <w:tab/>
            </w:r>
            <w:r>
              <w:rPr>
                <w:rStyle w:val="IndexLink"/>
              </w:rPr>
              <w:t>619</w:t>
            </w:r>
          </w:hyperlink>
        </w:p>
        <w:p>
          <w:pPr>
            <w:pStyle w:val="Contents4"/>
            <w:tabs>
              <w:tab w:val="clear" w:pos="8176"/>
              <w:tab w:val="right" w:pos="9026" w:leader="dot"/>
            </w:tabs>
            <w:rPr/>
          </w:pPr>
          <w:hyperlink w:anchor="__RefHeading___Toc693943_2320776876">
            <w:r>
              <w:rPr>
                <w:webHidden/>
                <w:rStyle w:val="IndexLink"/>
                <w:rtl w:val="true"/>
              </w:rPr>
              <w:t>تزیین خانه</w:t>
            </w:r>
            <w:r>
              <w:rPr>
                <w:rStyle w:val="IndexLink"/>
                <w:rtl w:val="true"/>
              </w:rPr>
              <w:tab/>
            </w:r>
            <w:r>
              <w:rPr>
                <w:rStyle w:val="IndexLink"/>
              </w:rPr>
              <w:t>619</w:t>
            </w:r>
          </w:hyperlink>
        </w:p>
        <w:p>
          <w:pPr>
            <w:pStyle w:val="Contents3"/>
            <w:tabs>
              <w:tab w:val="clear" w:pos="8459"/>
              <w:tab w:val="right" w:pos="9026" w:leader="dot"/>
            </w:tabs>
            <w:rPr/>
          </w:pPr>
          <w:hyperlink w:anchor="__RefHeading___Toc693945_2320776876">
            <w:r>
              <w:rPr>
                <w:webHidden/>
                <w:rStyle w:val="IndexLink"/>
                <w:rtl w:val="true"/>
              </w:rPr>
              <w:t>بخش شصت و ششم</w:t>
            </w:r>
            <w:r>
              <w:rPr>
                <w:rStyle w:val="IndexLink"/>
                <w:rtl w:val="true"/>
              </w:rPr>
              <w:tab/>
            </w:r>
            <w:r>
              <w:rPr>
                <w:rStyle w:val="IndexLink"/>
              </w:rPr>
              <w:t>624</w:t>
            </w:r>
          </w:hyperlink>
        </w:p>
        <w:p>
          <w:pPr>
            <w:pStyle w:val="Contents3"/>
            <w:tabs>
              <w:tab w:val="clear" w:pos="8459"/>
              <w:tab w:val="right" w:pos="9026" w:leader="dot"/>
            </w:tabs>
            <w:rPr/>
          </w:pPr>
          <w:hyperlink w:anchor="__RefHeading___Toc693947_2320776876">
            <w:r>
              <w:rPr>
                <w:webHidden/>
                <w:rStyle w:val="IndexLink"/>
                <w:rtl w:val="true"/>
              </w:rPr>
              <w:t>بخش شصت و هفتم</w:t>
            </w:r>
            <w:r>
              <w:rPr>
                <w:rStyle w:val="IndexLink"/>
                <w:rtl w:val="true"/>
              </w:rPr>
              <w:tab/>
            </w:r>
            <w:r>
              <w:rPr>
                <w:rStyle w:val="IndexLink"/>
              </w:rPr>
              <w:t>624</w:t>
            </w:r>
          </w:hyperlink>
        </w:p>
        <w:p>
          <w:pPr>
            <w:pStyle w:val="Contents4"/>
            <w:tabs>
              <w:tab w:val="clear" w:pos="8176"/>
              <w:tab w:val="right" w:pos="9026" w:leader="dot"/>
            </w:tabs>
            <w:rPr/>
          </w:pPr>
          <w:hyperlink w:anchor="__RefHeading___Toc693949_2320776876">
            <w:r>
              <w:rPr>
                <w:webHidden/>
                <w:rStyle w:val="IndexLink"/>
                <w:rtl w:val="true"/>
              </w:rPr>
              <w:t>اشاره</w:t>
            </w:r>
            <w:r>
              <w:rPr>
                <w:rStyle w:val="IndexLink"/>
                <w:rtl w:val="true"/>
              </w:rPr>
              <w:tab/>
            </w:r>
            <w:r>
              <w:rPr>
                <w:rStyle w:val="IndexLink"/>
              </w:rPr>
              <w:t>624</w:t>
            </w:r>
          </w:hyperlink>
        </w:p>
        <w:p>
          <w:pPr>
            <w:pStyle w:val="Contents4"/>
            <w:tabs>
              <w:tab w:val="clear" w:pos="8176"/>
              <w:tab w:val="right" w:pos="9026" w:leader="dot"/>
            </w:tabs>
            <w:rPr/>
          </w:pPr>
          <w:hyperlink w:anchor="__RefHeading___Toc693951_2320776876">
            <w:r>
              <w:rPr>
                <w:webHidden/>
                <w:rStyle w:val="IndexLink"/>
                <w:rtl w:val="true"/>
              </w:rPr>
              <w:t>بخش شصت و ششم حدیثی کوتاه</w:t>
            </w:r>
            <w:r>
              <w:rPr>
                <w:rStyle w:val="IndexLink"/>
                <w:rtl w:val="true"/>
              </w:rPr>
              <w:tab/>
            </w:r>
            <w:r>
              <w:rPr>
                <w:rStyle w:val="IndexLink"/>
              </w:rPr>
              <w:t>624</w:t>
            </w:r>
          </w:hyperlink>
        </w:p>
        <w:p>
          <w:pPr>
            <w:pStyle w:val="Contents4"/>
            <w:tabs>
              <w:tab w:val="clear" w:pos="8176"/>
              <w:tab w:val="right" w:pos="9026" w:leader="dot"/>
            </w:tabs>
            <w:rPr/>
          </w:pPr>
          <w:hyperlink w:anchor="__RefHeading___Toc693953_2320776876">
            <w:r>
              <w:rPr>
                <w:webHidden/>
                <w:rStyle w:val="IndexLink"/>
                <w:rtl w:val="true"/>
              </w:rPr>
              <w:t>بخش شصت و هفتم بنای مرتفع</w:t>
            </w:r>
            <w:r>
              <w:rPr>
                <w:rStyle w:val="IndexLink"/>
                <w:rtl w:val="true"/>
              </w:rPr>
              <w:tab/>
            </w:r>
            <w:r>
              <w:rPr>
                <w:rStyle w:val="IndexLink"/>
              </w:rPr>
              <w:t>624</w:t>
            </w:r>
          </w:hyperlink>
        </w:p>
        <w:p>
          <w:pPr>
            <w:pStyle w:val="Contents3"/>
            <w:tabs>
              <w:tab w:val="clear" w:pos="8459"/>
              <w:tab w:val="right" w:pos="9026" w:leader="dot"/>
            </w:tabs>
            <w:rPr/>
          </w:pPr>
          <w:hyperlink w:anchor="__RefHeading___Toc693955_2320776876">
            <w:r>
              <w:rPr>
                <w:webHidden/>
                <w:rStyle w:val="IndexLink"/>
                <w:rtl w:val="true"/>
              </w:rPr>
              <w:t>بخش شصت و هشتم</w:t>
            </w:r>
            <w:r>
              <w:rPr>
                <w:rStyle w:val="IndexLink"/>
                <w:rtl w:val="true"/>
              </w:rPr>
              <w:tab/>
            </w:r>
            <w:r>
              <w:rPr>
                <w:rStyle w:val="IndexLink"/>
              </w:rPr>
              <w:t>627</w:t>
            </w:r>
          </w:hyperlink>
        </w:p>
        <w:p>
          <w:pPr>
            <w:pStyle w:val="Contents4"/>
            <w:tabs>
              <w:tab w:val="clear" w:pos="8176"/>
              <w:tab w:val="right" w:pos="9026" w:leader="dot"/>
            </w:tabs>
            <w:rPr/>
          </w:pPr>
          <w:hyperlink w:anchor="__RefHeading___Toc693957_2320776876">
            <w:r>
              <w:rPr>
                <w:webHidden/>
                <w:rStyle w:val="IndexLink"/>
                <w:rtl w:val="true"/>
              </w:rPr>
              <w:t>اشاره</w:t>
            </w:r>
            <w:r>
              <w:rPr>
                <w:rStyle w:val="IndexLink"/>
                <w:rtl w:val="true"/>
              </w:rPr>
              <w:tab/>
            </w:r>
            <w:r>
              <w:rPr>
                <w:rStyle w:val="IndexLink"/>
              </w:rPr>
              <w:t>627</w:t>
            </w:r>
          </w:hyperlink>
        </w:p>
        <w:p>
          <w:pPr>
            <w:pStyle w:val="Contents4"/>
            <w:tabs>
              <w:tab w:val="clear" w:pos="8176"/>
              <w:tab w:val="right" w:pos="9026" w:leader="dot"/>
            </w:tabs>
            <w:rPr/>
          </w:pPr>
          <w:hyperlink w:anchor="__RefHeading___Toc693959_2320776876">
            <w:r>
              <w:rPr>
                <w:webHidden/>
                <w:rStyle w:val="IndexLink"/>
                <w:rtl w:val="true"/>
              </w:rPr>
              <w:t>نرده کشی</w:t>
            </w:r>
            <w:r>
              <w:rPr>
                <w:rStyle w:val="IndexLink"/>
                <w:rtl w:val="true"/>
              </w:rPr>
              <w:tab/>
            </w:r>
            <w:r>
              <w:rPr>
                <w:rStyle w:val="IndexLink"/>
              </w:rPr>
              <w:t>627</w:t>
            </w:r>
          </w:hyperlink>
        </w:p>
        <w:p>
          <w:pPr>
            <w:pStyle w:val="Contents3"/>
            <w:tabs>
              <w:tab w:val="clear" w:pos="8459"/>
              <w:tab w:val="right" w:pos="9026" w:leader="dot"/>
            </w:tabs>
            <w:rPr/>
          </w:pPr>
          <w:hyperlink w:anchor="__RefHeading___Toc693961_2320776876">
            <w:r>
              <w:rPr>
                <w:webHidden/>
                <w:rStyle w:val="IndexLink"/>
                <w:rtl w:val="true"/>
              </w:rPr>
              <w:t>بخش شصت و نهم</w:t>
            </w:r>
            <w:r>
              <w:rPr>
                <w:rStyle w:val="IndexLink"/>
                <w:rtl w:val="true"/>
              </w:rPr>
              <w:tab/>
            </w:r>
            <w:r>
              <w:rPr>
                <w:rStyle w:val="IndexLink"/>
              </w:rPr>
              <w:t>629</w:t>
            </w:r>
          </w:hyperlink>
        </w:p>
        <w:p>
          <w:pPr>
            <w:pStyle w:val="Contents4"/>
            <w:tabs>
              <w:tab w:val="clear" w:pos="8176"/>
              <w:tab w:val="right" w:pos="9026" w:leader="dot"/>
            </w:tabs>
            <w:rPr/>
          </w:pPr>
          <w:hyperlink w:anchor="__RefHeading___Toc693963_2320776876">
            <w:r>
              <w:rPr>
                <w:webHidden/>
                <w:rStyle w:val="IndexLink"/>
                <w:rtl w:val="true"/>
              </w:rPr>
              <w:t>اشاره</w:t>
            </w:r>
            <w:r>
              <w:rPr>
                <w:rStyle w:val="IndexLink"/>
                <w:rtl w:val="true"/>
              </w:rPr>
              <w:tab/>
            </w:r>
            <w:r>
              <w:rPr>
                <w:rStyle w:val="IndexLink"/>
              </w:rPr>
              <w:t>629</w:t>
            </w:r>
          </w:hyperlink>
        </w:p>
        <w:p>
          <w:pPr>
            <w:pStyle w:val="Contents4"/>
            <w:tabs>
              <w:tab w:val="clear" w:pos="8176"/>
              <w:tab w:val="right" w:pos="9026" w:leader="dot"/>
            </w:tabs>
            <w:rPr/>
          </w:pPr>
          <w:hyperlink w:anchor="__RefHeading___Toc693965_2320776876">
            <w:r>
              <w:rPr>
                <w:webHidden/>
                <w:rStyle w:val="IndexLink"/>
                <w:rtl w:val="true"/>
              </w:rPr>
              <w:t>چند روایت نکته دار</w:t>
            </w:r>
            <w:r>
              <w:rPr>
                <w:rStyle w:val="IndexLink"/>
                <w:rtl w:val="true"/>
              </w:rPr>
              <w:tab/>
            </w:r>
            <w:r>
              <w:rPr>
                <w:rStyle w:val="IndexLink"/>
              </w:rPr>
              <w:t>629</w:t>
            </w:r>
          </w:hyperlink>
        </w:p>
        <w:p>
          <w:pPr>
            <w:pStyle w:val="Contents3"/>
            <w:tabs>
              <w:tab w:val="clear" w:pos="8459"/>
              <w:tab w:val="right" w:pos="9026" w:leader="dot"/>
            </w:tabs>
            <w:rPr/>
          </w:pPr>
          <w:hyperlink w:anchor="__RefHeading___Toc693967_2320776876">
            <w:r>
              <w:rPr>
                <w:webHidden/>
                <w:rStyle w:val="IndexLink"/>
                <w:rtl w:val="true"/>
              </w:rPr>
              <w:t>بخش هفتادم</w:t>
            </w:r>
            <w:r>
              <w:rPr>
                <w:rStyle w:val="IndexLink"/>
                <w:rtl w:val="true"/>
              </w:rPr>
              <w:tab/>
            </w:r>
            <w:r>
              <w:rPr>
                <w:rStyle w:val="IndexLink"/>
              </w:rPr>
              <w:t>634</w:t>
            </w:r>
          </w:hyperlink>
        </w:p>
        <w:p>
          <w:pPr>
            <w:pStyle w:val="Contents4"/>
            <w:tabs>
              <w:tab w:val="clear" w:pos="8176"/>
              <w:tab w:val="right" w:pos="9026" w:leader="dot"/>
            </w:tabs>
            <w:rPr/>
          </w:pPr>
          <w:hyperlink w:anchor="__RefHeading___Toc693969_2320776876">
            <w:r>
              <w:rPr>
                <w:webHidden/>
                <w:rStyle w:val="IndexLink"/>
                <w:rtl w:val="true"/>
              </w:rPr>
              <w:t>اشاره</w:t>
            </w:r>
            <w:r>
              <w:rPr>
                <w:rStyle w:val="IndexLink"/>
                <w:rtl w:val="true"/>
              </w:rPr>
              <w:tab/>
            </w:r>
            <w:r>
              <w:rPr>
                <w:rStyle w:val="IndexLink"/>
              </w:rPr>
              <w:t>634</w:t>
            </w:r>
          </w:hyperlink>
        </w:p>
        <w:p>
          <w:pPr>
            <w:pStyle w:val="Contents4"/>
            <w:tabs>
              <w:tab w:val="clear" w:pos="8176"/>
              <w:tab w:val="right" w:pos="9026" w:leader="dot"/>
            </w:tabs>
            <w:rPr/>
          </w:pPr>
          <w:hyperlink w:anchor="__RefHeading___Toc693971_2320776876">
            <w:r>
              <w:rPr>
                <w:webHidden/>
                <w:rStyle w:val="IndexLink"/>
                <w:rtl w:val="true"/>
              </w:rPr>
              <w:t>کراهت تنها خوابیدن</w:t>
            </w:r>
            <w:r>
              <w:rPr>
                <w:rStyle w:val="IndexLink"/>
                <w:rtl w:val="true"/>
              </w:rPr>
              <w:tab/>
            </w:r>
            <w:r>
              <w:rPr>
                <w:rStyle w:val="IndexLink"/>
              </w:rPr>
              <w:t>634</w:t>
            </w:r>
          </w:hyperlink>
        </w:p>
        <w:p>
          <w:pPr>
            <w:pStyle w:val="Contents2"/>
            <w:tabs>
              <w:tab w:val="clear" w:pos="8743"/>
              <w:tab w:val="right" w:pos="9026" w:leader="dot"/>
            </w:tabs>
            <w:rPr/>
          </w:pPr>
          <w:hyperlink w:anchor="__RefHeading___Toc693973_2320776876">
            <w:r>
              <w:rPr>
                <w:webHidden/>
                <w:rStyle w:val="IndexLink"/>
                <w:rtl w:val="true"/>
              </w:rPr>
              <w:t xml:space="preserve">کتاب دام ها و دام پروری </w:t>
            </w:r>
            <w:r>
              <w:rPr>
                <w:rStyle w:val="IndexLink"/>
                <w:rtl w:val="true"/>
              </w:rPr>
              <w:t>(</w:t>
            </w:r>
            <w:r>
              <w:rPr>
                <w:rStyle w:val="IndexLink"/>
              </w:rPr>
              <w:t>625</w:t>
            </w:r>
            <w:r>
              <w:rPr>
                <w:rStyle w:val="IndexLink"/>
                <w:rtl w:val="true"/>
              </w:rPr>
              <w:t xml:space="preserve"> - </w:t>
            </w:r>
            <w:r>
              <w:rPr>
                <w:rStyle w:val="IndexLink"/>
              </w:rPr>
              <w:t>670</w:t>
            </w:r>
            <w:r>
              <w:rPr>
                <w:rStyle w:val="IndexLink"/>
                <w:rtl w:val="true"/>
              </w:rPr>
              <w:t>)</w:t>
              <w:tab/>
            </w:r>
            <w:r>
              <w:rPr>
                <w:rStyle w:val="IndexLink"/>
              </w:rPr>
              <w:t>641</w:t>
            </w:r>
          </w:hyperlink>
        </w:p>
        <w:p>
          <w:pPr>
            <w:pStyle w:val="Contents3"/>
            <w:tabs>
              <w:tab w:val="clear" w:pos="8459"/>
              <w:tab w:val="right" w:pos="9026" w:leader="dot"/>
            </w:tabs>
            <w:rPr/>
          </w:pPr>
          <w:hyperlink w:anchor="__RefHeading___Toc693975_2320776876">
            <w:r>
              <w:rPr>
                <w:webHidden/>
                <w:rStyle w:val="IndexLink"/>
                <w:rtl w:val="true"/>
              </w:rPr>
              <w:t>اشاره</w:t>
            </w:r>
            <w:r>
              <w:rPr>
                <w:rStyle w:val="IndexLink"/>
                <w:rtl w:val="true"/>
              </w:rPr>
              <w:tab/>
            </w:r>
            <w:r>
              <w:rPr>
                <w:rStyle w:val="IndexLink"/>
              </w:rPr>
              <w:t>641</w:t>
            </w:r>
          </w:hyperlink>
        </w:p>
        <w:p>
          <w:pPr>
            <w:pStyle w:val="Contents3"/>
            <w:tabs>
              <w:tab w:val="clear" w:pos="8459"/>
              <w:tab w:val="right" w:pos="9026" w:leader="dot"/>
            </w:tabs>
            <w:rPr/>
          </w:pPr>
          <w:hyperlink w:anchor="__RefHeading___Toc693977_2320776876">
            <w:r>
              <w:rPr>
                <w:webHidden/>
                <w:rStyle w:val="IndexLink"/>
                <w:rtl w:val="true"/>
              </w:rPr>
              <w:t>بخش یکم</w:t>
            </w:r>
            <w:r>
              <w:rPr>
                <w:rStyle w:val="IndexLink"/>
                <w:rtl w:val="true"/>
              </w:rPr>
              <w:tab/>
            </w:r>
            <w:r>
              <w:rPr>
                <w:rStyle w:val="IndexLink"/>
              </w:rPr>
              <w:t>643</w:t>
            </w:r>
          </w:hyperlink>
        </w:p>
        <w:p>
          <w:pPr>
            <w:pStyle w:val="Contents4"/>
            <w:tabs>
              <w:tab w:val="clear" w:pos="8176"/>
              <w:tab w:val="right" w:pos="9026" w:leader="dot"/>
            </w:tabs>
            <w:rPr/>
          </w:pPr>
          <w:hyperlink w:anchor="__RefHeading___Toc693979_2320776876">
            <w:r>
              <w:rPr>
                <w:webHidden/>
                <w:rStyle w:val="IndexLink"/>
                <w:rtl w:val="true"/>
              </w:rPr>
              <w:t>اشاره</w:t>
            </w:r>
            <w:r>
              <w:rPr>
                <w:rStyle w:val="IndexLink"/>
                <w:rtl w:val="true"/>
              </w:rPr>
              <w:tab/>
            </w:r>
            <w:r>
              <w:rPr>
                <w:rStyle w:val="IndexLink"/>
              </w:rPr>
              <w:t>643</w:t>
            </w:r>
          </w:hyperlink>
        </w:p>
        <w:p>
          <w:pPr>
            <w:pStyle w:val="Contents4"/>
            <w:tabs>
              <w:tab w:val="clear" w:pos="8176"/>
              <w:tab w:val="right" w:pos="9026" w:leader="dot"/>
            </w:tabs>
            <w:rPr/>
          </w:pPr>
          <w:hyperlink w:anchor="__RefHeading___Toc693981_2320776876">
            <w:r>
              <w:rPr>
                <w:webHidden/>
                <w:rStyle w:val="IndexLink"/>
                <w:rtl w:val="true"/>
              </w:rPr>
              <w:t>نگه داری چارپا و حیوان سواری</w:t>
            </w:r>
            <w:r>
              <w:rPr>
                <w:rStyle w:val="IndexLink"/>
                <w:rtl w:val="true"/>
              </w:rPr>
              <w:tab/>
            </w:r>
            <w:r>
              <w:rPr>
                <w:rStyle w:val="IndexLink"/>
              </w:rPr>
              <w:t>643</w:t>
            </w:r>
          </w:hyperlink>
        </w:p>
        <w:p>
          <w:pPr>
            <w:pStyle w:val="Contents3"/>
            <w:tabs>
              <w:tab w:val="clear" w:pos="8459"/>
              <w:tab w:val="right" w:pos="9026" w:leader="dot"/>
            </w:tabs>
            <w:rPr/>
          </w:pPr>
          <w:hyperlink w:anchor="__RefHeading___Toc693983_2320776876">
            <w:r>
              <w:rPr>
                <w:webHidden/>
                <w:rStyle w:val="IndexLink"/>
                <w:rtl w:val="true"/>
              </w:rPr>
              <w:t>بخش دوم</w:t>
            </w:r>
            <w:r>
              <w:rPr>
                <w:rStyle w:val="IndexLink"/>
                <w:rtl w:val="true"/>
              </w:rPr>
              <w:tab/>
            </w:r>
            <w:r>
              <w:rPr>
                <w:rStyle w:val="IndexLink"/>
              </w:rPr>
              <w:t>648</w:t>
            </w:r>
          </w:hyperlink>
        </w:p>
        <w:p>
          <w:pPr>
            <w:pStyle w:val="Contents4"/>
            <w:tabs>
              <w:tab w:val="clear" w:pos="8176"/>
              <w:tab w:val="right" w:pos="9026" w:leader="dot"/>
            </w:tabs>
            <w:rPr/>
          </w:pPr>
          <w:hyperlink w:anchor="__RefHeading___Toc693985_2320776876">
            <w:r>
              <w:rPr>
                <w:webHidden/>
                <w:rStyle w:val="IndexLink"/>
                <w:rtl w:val="true"/>
              </w:rPr>
              <w:t>اشاره</w:t>
            </w:r>
            <w:r>
              <w:rPr>
                <w:rStyle w:val="IndexLink"/>
                <w:rtl w:val="true"/>
              </w:rPr>
              <w:tab/>
            </w:r>
            <w:r>
              <w:rPr>
                <w:rStyle w:val="IndexLink"/>
              </w:rPr>
              <w:t>648</w:t>
            </w:r>
          </w:hyperlink>
        </w:p>
        <w:p>
          <w:pPr>
            <w:pStyle w:val="Contents4"/>
            <w:tabs>
              <w:tab w:val="clear" w:pos="8176"/>
              <w:tab w:val="right" w:pos="9026" w:leader="dot"/>
            </w:tabs>
            <w:rPr/>
          </w:pPr>
          <w:hyperlink w:anchor="__RefHeading___Toc693987_2320776876">
            <w:r>
              <w:rPr>
                <w:webHidden/>
                <w:rStyle w:val="IndexLink"/>
                <w:rtl w:val="true"/>
              </w:rPr>
              <w:t>روایت های نکته دار درباره چارپایان</w:t>
            </w:r>
            <w:r>
              <w:rPr>
                <w:rStyle w:val="IndexLink"/>
                <w:rtl w:val="true"/>
              </w:rPr>
              <w:tab/>
            </w:r>
            <w:r>
              <w:rPr>
                <w:rStyle w:val="IndexLink"/>
              </w:rPr>
              <w:t>648</w:t>
            </w:r>
          </w:hyperlink>
        </w:p>
        <w:p>
          <w:pPr>
            <w:pStyle w:val="Contents3"/>
            <w:tabs>
              <w:tab w:val="clear" w:pos="8459"/>
              <w:tab w:val="right" w:pos="9026" w:leader="dot"/>
            </w:tabs>
            <w:rPr/>
          </w:pPr>
          <w:hyperlink w:anchor="__RefHeading___Toc693989_2320776876">
            <w:r>
              <w:rPr>
                <w:webHidden/>
                <w:rStyle w:val="IndexLink"/>
                <w:rtl w:val="true"/>
              </w:rPr>
              <w:t>بخش سوم</w:t>
            </w:r>
            <w:r>
              <w:rPr>
                <w:rStyle w:val="IndexLink"/>
                <w:rtl w:val="true"/>
              </w:rPr>
              <w:tab/>
            </w:r>
            <w:r>
              <w:rPr>
                <w:rStyle w:val="IndexLink"/>
              </w:rPr>
              <w:t>656</w:t>
            </w:r>
          </w:hyperlink>
        </w:p>
        <w:p>
          <w:pPr>
            <w:pStyle w:val="Contents4"/>
            <w:tabs>
              <w:tab w:val="clear" w:pos="8176"/>
              <w:tab w:val="right" w:pos="9026" w:leader="dot"/>
            </w:tabs>
            <w:rPr/>
          </w:pPr>
          <w:hyperlink w:anchor="__RefHeading___Toc693991_2320776876">
            <w:r>
              <w:rPr>
                <w:webHidden/>
                <w:rStyle w:val="IndexLink"/>
                <w:rtl w:val="true"/>
              </w:rPr>
              <w:t>اشاره</w:t>
            </w:r>
            <w:r>
              <w:rPr>
                <w:rStyle w:val="IndexLink"/>
                <w:rtl w:val="true"/>
              </w:rPr>
              <w:tab/>
            </w:r>
            <w:r>
              <w:rPr>
                <w:rStyle w:val="IndexLink"/>
              </w:rPr>
              <w:t>656</w:t>
            </w:r>
          </w:hyperlink>
        </w:p>
        <w:p>
          <w:pPr>
            <w:pStyle w:val="Contents4"/>
            <w:tabs>
              <w:tab w:val="clear" w:pos="8176"/>
              <w:tab w:val="right" w:pos="9026" w:leader="dot"/>
            </w:tabs>
            <w:rPr/>
          </w:pPr>
          <w:hyperlink w:anchor="__RefHeading___Toc693993_2320776876">
            <w:r>
              <w:rPr>
                <w:webHidden/>
                <w:rStyle w:val="IndexLink"/>
                <w:rtl w:val="true"/>
              </w:rPr>
              <w:t>ساز و برگ چارپا</w:t>
            </w:r>
            <w:r>
              <w:rPr>
                <w:rStyle w:val="IndexLink"/>
                <w:rtl w:val="true"/>
              </w:rPr>
              <w:tab/>
            </w:r>
            <w:r>
              <w:rPr>
                <w:rStyle w:val="IndexLink"/>
              </w:rPr>
              <w:t>656</w:t>
            </w:r>
          </w:hyperlink>
        </w:p>
        <w:p>
          <w:pPr>
            <w:pStyle w:val="Contents3"/>
            <w:tabs>
              <w:tab w:val="clear" w:pos="8459"/>
              <w:tab w:val="right" w:pos="9026" w:leader="dot"/>
            </w:tabs>
            <w:rPr/>
          </w:pPr>
          <w:hyperlink w:anchor="__RefHeading___Toc693995_2320776876">
            <w:r>
              <w:rPr>
                <w:webHidden/>
                <w:rStyle w:val="IndexLink"/>
                <w:rtl w:val="true"/>
              </w:rPr>
              <w:t>بخش چهارم</w:t>
            </w:r>
            <w:r>
              <w:rPr>
                <w:rStyle w:val="IndexLink"/>
                <w:rtl w:val="true"/>
              </w:rPr>
              <w:tab/>
            </w:r>
            <w:r>
              <w:rPr>
                <w:rStyle w:val="IndexLink"/>
              </w:rPr>
              <w:t>658</w:t>
            </w:r>
          </w:hyperlink>
        </w:p>
        <w:p>
          <w:pPr>
            <w:pStyle w:val="Contents4"/>
            <w:tabs>
              <w:tab w:val="clear" w:pos="8176"/>
              <w:tab w:val="right" w:pos="9026" w:leader="dot"/>
            </w:tabs>
            <w:rPr/>
          </w:pPr>
          <w:hyperlink w:anchor="__RefHeading___Toc693997_2320776876">
            <w:r>
              <w:rPr>
                <w:webHidden/>
                <w:rStyle w:val="IndexLink"/>
                <w:rtl w:val="true"/>
              </w:rPr>
              <w:t>اشاره</w:t>
            </w:r>
            <w:r>
              <w:rPr>
                <w:rStyle w:val="IndexLink"/>
                <w:rtl w:val="true"/>
              </w:rPr>
              <w:tab/>
            </w:r>
            <w:r>
              <w:rPr>
                <w:rStyle w:val="IndexLink"/>
              </w:rPr>
              <w:t>658</w:t>
            </w:r>
          </w:hyperlink>
        </w:p>
        <w:p>
          <w:pPr>
            <w:pStyle w:val="Contents4"/>
            <w:tabs>
              <w:tab w:val="clear" w:pos="8176"/>
              <w:tab w:val="right" w:pos="9026" w:leader="dot"/>
            </w:tabs>
            <w:rPr/>
          </w:pPr>
          <w:hyperlink w:anchor="__RefHeading___Toc693999_2320776876">
            <w:r>
              <w:rPr>
                <w:webHidden/>
                <w:rStyle w:val="IndexLink"/>
                <w:rtl w:val="true"/>
              </w:rPr>
              <w:t>نگهداری شتر</w:t>
            </w:r>
            <w:r>
              <w:rPr>
                <w:rStyle w:val="IndexLink"/>
                <w:rtl w:val="true"/>
              </w:rPr>
              <w:tab/>
            </w:r>
            <w:r>
              <w:rPr>
                <w:rStyle w:val="IndexLink"/>
              </w:rPr>
              <w:t>658</w:t>
            </w:r>
          </w:hyperlink>
        </w:p>
        <w:p>
          <w:pPr>
            <w:pStyle w:val="Contents3"/>
            <w:tabs>
              <w:tab w:val="clear" w:pos="8459"/>
              <w:tab w:val="right" w:pos="9026" w:leader="dot"/>
            </w:tabs>
            <w:rPr/>
          </w:pPr>
          <w:hyperlink w:anchor="__RefHeading___Toc694001_2320776876">
            <w:r>
              <w:rPr>
                <w:webHidden/>
                <w:rStyle w:val="IndexLink"/>
                <w:rtl w:val="true"/>
              </w:rPr>
              <w:t>بخش پنجم</w:t>
            </w:r>
            <w:r>
              <w:rPr>
                <w:rStyle w:val="IndexLink"/>
                <w:rtl w:val="true"/>
              </w:rPr>
              <w:tab/>
            </w:r>
            <w:r>
              <w:rPr>
                <w:rStyle w:val="IndexLink"/>
              </w:rPr>
              <w:t>663</w:t>
            </w:r>
          </w:hyperlink>
        </w:p>
        <w:p>
          <w:pPr>
            <w:pStyle w:val="Contents4"/>
            <w:tabs>
              <w:tab w:val="clear" w:pos="8176"/>
              <w:tab w:val="right" w:pos="9026" w:leader="dot"/>
            </w:tabs>
            <w:rPr/>
          </w:pPr>
          <w:hyperlink w:anchor="__RefHeading___Toc694003_2320776876">
            <w:r>
              <w:rPr>
                <w:webHidden/>
                <w:rStyle w:val="IndexLink"/>
                <w:rtl w:val="true"/>
              </w:rPr>
              <w:t>اشاره</w:t>
            </w:r>
            <w:r>
              <w:rPr>
                <w:rStyle w:val="IndexLink"/>
                <w:rtl w:val="true"/>
              </w:rPr>
              <w:tab/>
            </w:r>
            <w:r>
              <w:rPr>
                <w:rStyle w:val="IndexLink"/>
              </w:rPr>
              <w:t>663</w:t>
            </w:r>
          </w:hyperlink>
        </w:p>
        <w:p>
          <w:pPr>
            <w:pStyle w:val="Contents4"/>
            <w:tabs>
              <w:tab w:val="clear" w:pos="8176"/>
              <w:tab w:val="right" w:pos="9026" w:leader="dot"/>
            </w:tabs>
            <w:rPr/>
          </w:pPr>
          <w:hyperlink w:anchor="__RefHeading___Toc694005_2320776876">
            <w:r>
              <w:rPr>
                <w:webHidden/>
                <w:rStyle w:val="IndexLink"/>
                <w:rtl w:val="true"/>
              </w:rPr>
              <w:t>گوسفند</w:t>
            </w:r>
            <w:r>
              <w:rPr>
                <w:rStyle w:val="IndexLink"/>
                <w:rtl w:val="true"/>
              </w:rPr>
              <w:tab/>
            </w:r>
            <w:r>
              <w:rPr>
                <w:rStyle w:val="IndexLink"/>
              </w:rPr>
              <w:t>663</w:t>
            </w:r>
          </w:hyperlink>
        </w:p>
        <w:p>
          <w:pPr>
            <w:pStyle w:val="Contents3"/>
            <w:tabs>
              <w:tab w:val="clear" w:pos="8459"/>
              <w:tab w:val="right" w:pos="9026" w:leader="dot"/>
            </w:tabs>
            <w:rPr/>
          </w:pPr>
          <w:hyperlink w:anchor="__RefHeading___Toc694007_2320776876">
            <w:r>
              <w:rPr>
                <w:webHidden/>
                <w:rStyle w:val="IndexLink"/>
                <w:rtl w:val="true"/>
              </w:rPr>
              <w:t>بخش ششم</w:t>
            </w:r>
            <w:r>
              <w:rPr>
                <w:rStyle w:val="IndexLink"/>
                <w:rtl w:val="true"/>
              </w:rPr>
              <w:tab/>
            </w:r>
            <w:r>
              <w:rPr>
                <w:rStyle w:val="IndexLink"/>
              </w:rPr>
              <w:t>667</w:t>
            </w:r>
          </w:hyperlink>
        </w:p>
        <w:p>
          <w:pPr>
            <w:pStyle w:val="Contents4"/>
            <w:tabs>
              <w:tab w:val="clear" w:pos="8176"/>
              <w:tab w:val="right" w:pos="9026" w:leader="dot"/>
            </w:tabs>
            <w:rPr/>
          </w:pPr>
          <w:hyperlink w:anchor="__RefHeading___Toc694009_2320776876">
            <w:r>
              <w:rPr>
                <w:webHidden/>
                <w:rStyle w:val="IndexLink"/>
                <w:rtl w:val="true"/>
              </w:rPr>
              <w:t>اشاره</w:t>
            </w:r>
            <w:r>
              <w:rPr>
                <w:rStyle w:val="IndexLink"/>
                <w:rtl w:val="true"/>
              </w:rPr>
              <w:tab/>
            </w:r>
            <w:r>
              <w:rPr>
                <w:rStyle w:val="IndexLink"/>
              </w:rPr>
              <w:t>667</w:t>
            </w:r>
          </w:hyperlink>
        </w:p>
        <w:p>
          <w:pPr>
            <w:pStyle w:val="Contents4"/>
            <w:tabs>
              <w:tab w:val="clear" w:pos="8176"/>
              <w:tab w:val="right" w:pos="9026" w:leader="dot"/>
            </w:tabs>
            <w:rPr/>
          </w:pPr>
          <w:hyperlink w:anchor="__RefHeading___Toc694011_2320776876">
            <w:r>
              <w:rPr>
                <w:webHidden/>
                <w:rStyle w:val="IndexLink"/>
                <w:rtl w:val="true"/>
              </w:rPr>
              <w:t>داغ نهادن چارپایان</w:t>
            </w:r>
            <w:r>
              <w:rPr>
                <w:rStyle w:val="IndexLink"/>
                <w:rtl w:val="true"/>
              </w:rPr>
              <w:tab/>
            </w:r>
            <w:r>
              <w:rPr>
                <w:rStyle w:val="IndexLink"/>
              </w:rPr>
              <w:t>667</w:t>
            </w:r>
          </w:hyperlink>
        </w:p>
        <w:p>
          <w:pPr>
            <w:pStyle w:val="Contents3"/>
            <w:tabs>
              <w:tab w:val="clear" w:pos="8459"/>
              <w:tab w:val="right" w:pos="9026" w:leader="dot"/>
            </w:tabs>
            <w:rPr/>
          </w:pPr>
          <w:hyperlink w:anchor="__RefHeading___Toc694013_2320776876">
            <w:r>
              <w:rPr>
                <w:webHidden/>
                <w:rStyle w:val="IndexLink"/>
                <w:rtl w:val="true"/>
              </w:rPr>
              <w:t>بخش هفتم</w:t>
            </w:r>
            <w:r>
              <w:rPr>
                <w:rStyle w:val="IndexLink"/>
                <w:rtl w:val="true"/>
              </w:rPr>
              <w:tab/>
            </w:r>
            <w:r>
              <w:rPr>
                <w:rStyle w:val="IndexLink"/>
              </w:rPr>
              <w:t>668</w:t>
            </w:r>
          </w:hyperlink>
        </w:p>
        <w:p>
          <w:pPr>
            <w:pStyle w:val="Contents4"/>
            <w:tabs>
              <w:tab w:val="clear" w:pos="8176"/>
              <w:tab w:val="right" w:pos="9026" w:leader="dot"/>
            </w:tabs>
            <w:rPr/>
          </w:pPr>
          <w:hyperlink w:anchor="__RefHeading___Toc694015_2320776876">
            <w:r>
              <w:rPr>
                <w:webHidden/>
                <w:rStyle w:val="IndexLink"/>
                <w:rtl w:val="true"/>
              </w:rPr>
              <w:t>اشاره</w:t>
            </w:r>
            <w:r>
              <w:rPr>
                <w:rStyle w:val="IndexLink"/>
                <w:rtl w:val="true"/>
              </w:rPr>
              <w:tab/>
            </w:r>
            <w:r>
              <w:rPr>
                <w:rStyle w:val="IndexLink"/>
              </w:rPr>
              <w:t>668</w:t>
            </w:r>
          </w:hyperlink>
        </w:p>
        <w:p>
          <w:pPr>
            <w:pStyle w:val="Contents4"/>
            <w:tabs>
              <w:tab w:val="clear" w:pos="8176"/>
              <w:tab w:val="right" w:pos="9026" w:leader="dot"/>
            </w:tabs>
            <w:rPr/>
          </w:pPr>
          <w:hyperlink w:anchor="__RefHeading___Toc694017_2320776876">
            <w:r>
              <w:rPr>
                <w:webHidden/>
                <w:rStyle w:val="IndexLink"/>
                <w:rtl w:val="true"/>
              </w:rPr>
              <w:t>کبوتر</w:t>
            </w:r>
            <w:r>
              <w:rPr>
                <w:rStyle w:val="IndexLink"/>
                <w:rtl w:val="true"/>
              </w:rPr>
              <w:tab/>
            </w:r>
            <w:r>
              <w:rPr>
                <w:rStyle w:val="IndexLink"/>
              </w:rPr>
              <w:t>668</w:t>
            </w:r>
          </w:hyperlink>
        </w:p>
        <w:p>
          <w:pPr>
            <w:pStyle w:val="Contents3"/>
            <w:tabs>
              <w:tab w:val="clear" w:pos="8459"/>
              <w:tab w:val="right" w:pos="9026" w:leader="dot"/>
            </w:tabs>
            <w:rPr/>
          </w:pPr>
          <w:hyperlink w:anchor="__RefHeading___Toc694019_2320776876">
            <w:r>
              <w:rPr>
                <w:webHidden/>
                <w:rStyle w:val="IndexLink"/>
                <w:rtl w:val="true"/>
              </w:rPr>
              <w:t>بخش هشتم</w:t>
            </w:r>
            <w:r>
              <w:rPr>
                <w:rStyle w:val="IndexLink"/>
                <w:rtl w:val="true"/>
              </w:rPr>
              <w:tab/>
            </w:r>
            <w:r>
              <w:rPr>
                <w:rStyle w:val="IndexLink"/>
              </w:rPr>
              <w:t>675</w:t>
            </w:r>
          </w:hyperlink>
        </w:p>
        <w:p>
          <w:pPr>
            <w:pStyle w:val="Contents4"/>
            <w:tabs>
              <w:tab w:val="clear" w:pos="8176"/>
              <w:tab w:val="right" w:pos="9026" w:leader="dot"/>
            </w:tabs>
            <w:rPr/>
          </w:pPr>
          <w:hyperlink w:anchor="__RefHeading___Toc694021_2320776876">
            <w:r>
              <w:rPr>
                <w:webHidden/>
                <w:rStyle w:val="IndexLink"/>
                <w:rtl w:val="true"/>
              </w:rPr>
              <w:t>اشاره</w:t>
            </w:r>
            <w:r>
              <w:rPr>
                <w:rStyle w:val="IndexLink"/>
                <w:rtl w:val="true"/>
              </w:rPr>
              <w:tab/>
            </w:r>
            <w:r>
              <w:rPr>
                <w:rStyle w:val="IndexLink"/>
              </w:rPr>
              <w:t>675</w:t>
            </w:r>
          </w:hyperlink>
        </w:p>
        <w:p>
          <w:pPr>
            <w:pStyle w:val="Contents4"/>
            <w:tabs>
              <w:tab w:val="clear" w:pos="8176"/>
              <w:tab w:val="right" w:pos="9026" w:leader="dot"/>
            </w:tabs>
            <w:rPr/>
          </w:pPr>
          <w:hyperlink w:anchor="__RefHeading___Toc694023_2320776876">
            <w:r>
              <w:rPr>
                <w:webHidden/>
                <w:rStyle w:val="IndexLink"/>
                <w:rtl w:val="true"/>
              </w:rPr>
              <w:t>فرستادن پرندگان</w:t>
            </w:r>
            <w:r>
              <w:rPr>
                <w:rStyle w:val="IndexLink"/>
                <w:rtl w:val="true"/>
              </w:rPr>
              <w:tab/>
            </w:r>
            <w:r>
              <w:rPr>
                <w:rStyle w:val="IndexLink"/>
              </w:rPr>
              <w:t>675</w:t>
            </w:r>
          </w:hyperlink>
        </w:p>
        <w:p>
          <w:pPr>
            <w:pStyle w:val="Contents3"/>
            <w:tabs>
              <w:tab w:val="clear" w:pos="8459"/>
              <w:tab w:val="right" w:pos="9026" w:leader="dot"/>
            </w:tabs>
            <w:rPr/>
          </w:pPr>
          <w:hyperlink w:anchor="__RefHeading___Toc694025_2320776876">
            <w:r>
              <w:rPr>
                <w:webHidden/>
                <w:rStyle w:val="IndexLink"/>
                <w:rtl w:val="true"/>
              </w:rPr>
              <w:t>بخش نهم</w:t>
            </w:r>
            <w:r>
              <w:rPr>
                <w:rStyle w:val="IndexLink"/>
                <w:rtl w:val="true"/>
              </w:rPr>
              <w:tab/>
            </w:r>
            <w:r>
              <w:rPr>
                <w:rStyle w:val="IndexLink"/>
              </w:rPr>
              <w:t>676</w:t>
            </w:r>
          </w:hyperlink>
        </w:p>
        <w:p>
          <w:pPr>
            <w:pStyle w:val="Contents4"/>
            <w:tabs>
              <w:tab w:val="clear" w:pos="8176"/>
              <w:tab w:val="right" w:pos="9026" w:leader="dot"/>
            </w:tabs>
            <w:rPr/>
          </w:pPr>
          <w:hyperlink w:anchor="__RefHeading___Toc694027_2320776876">
            <w:r>
              <w:rPr>
                <w:webHidden/>
                <w:rStyle w:val="IndexLink"/>
                <w:rtl w:val="true"/>
              </w:rPr>
              <w:t>اشاره</w:t>
            </w:r>
            <w:r>
              <w:rPr>
                <w:rStyle w:val="IndexLink"/>
                <w:rtl w:val="true"/>
              </w:rPr>
              <w:tab/>
            </w:r>
            <w:r>
              <w:rPr>
                <w:rStyle w:val="IndexLink"/>
              </w:rPr>
              <w:t>676</w:t>
            </w:r>
          </w:hyperlink>
        </w:p>
        <w:p>
          <w:pPr>
            <w:pStyle w:val="Contents4"/>
            <w:tabs>
              <w:tab w:val="clear" w:pos="8176"/>
              <w:tab w:val="right" w:pos="9026" w:leader="dot"/>
            </w:tabs>
            <w:rPr/>
          </w:pPr>
          <w:hyperlink w:anchor="__RefHeading___Toc694029_2320776876">
            <w:r>
              <w:rPr>
                <w:webHidden/>
                <w:rStyle w:val="IndexLink"/>
                <w:rtl w:val="true"/>
              </w:rPr>
              <w:t>خروس</w:t>
            </w:r>
            <w:r>
              <w:rPr>
                <w:rStyle w:val="IndexLink"/>
                <w:rtl w:val="true"/>
              </w:rPr>
              <w:tab/>
            </w:r>
            <w:r>
              <w:rPr>
                <w:rStyle w:val="IndexLink"/>
              </w:rPr>
              <w:t>676</w:t>
            </w:r>
          </w:hyperlink>
        </w:p>
        <w:p>
          <w:pPr>
            <w:pStyle w:val="Contents3"/>
            <w:tabs>
              <w:tab w:val="clear" w:pos="8459"/>
              <w:tab w:val="right" w:pos="9026" w:leader="dot"/>
            </w:tabs>
            <w:rPr/>
          </w:pPr>
          <w:hyperlink w:anchor="__RefHeading___Toc694031_2320776876">
            <w:r>
              <w:rPr>
                <w:webHidden/>
                <w:rStyle w:val="IndexLink"/>
                <w:rtl w:val="true"/>
              </w:rPr>
              <w:t>بخش دهم</w:t>
            </w:r>
            <w:r>
              <w:rPr>
                <w:rStyle w:val="IndexLink"/>
                <w:rtl w:val="true"/>
              </w:rPr>
              <w:tab/>
            </w:r>
            <w:r>
              <w:rPr>
                <w:rStyle w:val="IndexLink"/>
              </w:rPr>
              <w:t>678</w:t>
            </w:r>
          </w:hyperlink>
        </w:p>
        <w:p>
          <w:pPr>
            <w:pStyle w:val="Contents4"/>
            <w:tabs>
              <w:tab w:val="clear" w:pos="8176"/>
              <w:tab w:val="right" w:pos="9026" w:leader="dot"/>
            </w:tabs>
            <w:rPr/>
          </w:pPr>
          <w:hyperlink w:anchor="__RefHeading___Toc694033_2320776876">
            <w:r>
              <w:rPr>
                <w:webHidden/>
                <w:rStyle w:val="IndexLink"/>
                <w:rtl w:val="true"/>
              </w:rPr>
              <w:t>اشاره</w:t>
            </w:r>
            <w:r>
              <w:rPr>
                <w:rStyle w:val="IndexLink"/>
                <w:rtl w:val="true"/>
              </w:rPr>
              <w:tab/>
            </w:r>
            <w:r>
              <w:rPr>
                <w:rStyle w:val="IndexLink"/>
              </w:rPr>
              <w:t>678</w:t>
            </w:r>
          </w:hyperlink>
        </w:p>
        <w:p>
          <w:pPr>
            <w:pStyle w:val="Contents4"/>
            <w:tabs>
              <w:tab w:val="clear" w:pos="8176"/>
              <w:tab w:val="right" w:pos="9026" w:leader="dot"/>
            </w:tabs>
            <w:rPr/>
          </w:pPr>
          <w:hyperlink w:anchor="__RefHeading___Toc694035_2320776876">
            <w:r>
              <w:rPr>
                <w:webHidden/>
                <w:rStyle w:val="IndexLink"/>
                <w:rtl w:val="true"/>
              </w:rPr>
              <w:t>قمری</w:t>
            </w:r>
            <w:r>
              <w:rPr>
                <w:rStyle w:val="IndexLink"/>
                <w:rtl w:val="true"/>
              </w:rPr>
              <w:tab/>
            </w:r>
            <w:r>
              <w:rPr>
                <w:rStyle w:val="IndexLink"/>
              </w:rPr>
              <w:t>678</w:t>
            </w:r>
          </w:hyperlink>
        </w:p>
        <w:p>
          <w:pPr>
            <w:pStyle w:val="Contents3"/>
            <w:tabs>
              <w:tab w:val="clear" w:pos="8459"/>
              <w:tab w:val="right" w:pos="9026" w:leader="dot"/>
            </w:tabs>
            <w:rPr/>
          </w:pPr>
          <w:hyperlink w:anchor="__RefHeading___Toc694037_2320776876">
            <w:r>
              <w:rPr>
                <w:webHidden/>
                <w:rStyle w:val="IndexLink"/>
                <w:rtl w:val="true"/>
              </w:rPr>
              <w:t>بخش یازدهم</w:t>
            </w:r>
            <w:r>
              <w:rPr>
                <w:rStyle w:val="IndexLink"/>
                <w:rtl w:val="true"/>
              </w:rPr>
              <w:tab/>
            </w:r>
            <w:r>
              <w:rPr>
                <w:rStyle w:val="IndexLink"/>
              </w:rPr>
              <w:t>680</w:t>
            </w:r>
          </w:hyperlink>
        </w:p>
        <w:p>
          <w:pPr>
            <w:pStyle w:val="Contents4"/>
            <w:tabs>
              <w:tab w:val="clear" w:pos="8176"/>
              <w:tab w:val="right" w:pos="9026" w:leader="dot"/>
            </w:tabs>
            <w:rPr/>
          </w:pPr>
          <w:hyperlink w:anchor="__RefHeading___Toc694039_2320776876">
            <w:r>
              <w:rPr>
                <w:webHidden/>
                <w:rStyle w:val="IndexLink"/>
                <w:rtl w:val="true"/>
              </w:rPr>
              <w:t>اشاره</w:t>
            </w:r>
            <w:r>
              <w:rPr>
                <w:rStyle w:val="IndexLink"/>
                <w:rtl w:val="true"/>
              </w:rPr>
              <w:tab/>
            </w:r>
            <w:r>
              <w:rPr>
                <w:rStyle w:val="IndexLink"/>
              </w:rPr>
              <w:t>680</w:t>
            </w:r>
          </w:hyperlink>
        </w:p>
        <w:p>
          <w:pPr>
            <w:pStyle w:val="Contents4"/>
            <w:tabs>
              <w:tab w:val="clear" w:pos="8176"/>
              <w:tab w:val="right" w:pos="9026" w:leader="dot"/>
            </w:tabs>
            <w:rPr/>
          </w:pPr>
          <w:hyperlink w:anchor="__RefHeading___Toc694041_2320776876">
            <w:r>
              <w:rPr>
                <w:webHidden/>
                <w:rStyle w:val="IndexLink"/>
                <w:rtl w:val="true"/>
              </w:rPr>
              <w:t>فاخته و صُلصُل</w:t>
            </w:r>
            <w:r>
              <w:rPr>
                <w:rStyle w:val="IndexLink"/>
                <w:rtl w:val="true"/>
              </w:rPr>
              <w:tab/>
            </w:r>
            <w:r>
              <w:rPr>
                <w:rStyle w:val="IndexLink"/>
              </w:rPr>
              <w:t>680</w:t>
            </w:r>
          </w:hyperlink>
        </w:p>
        <w:p>
          <w:pPr>
            <w:pStyle w:val="Contents3"/>
            <w:tabs>
              <w:tab w:val="clear" w:pos="8459"/>
              <w:tab w:val="right" w:pos="9026" w:leader="dot"/>
            </w:tabs>
            <w:rPr/>
          </w:pPr>
          <w:hyperlink w:anchor="__RefHeading___Toc694043_2320776876">
            <w:r>
              <w:rPr>
                <w:webHidden/>
                <w:rStyle w:val="IndexLink"/>
                <w:rtl w:val="true"/>
              </w:rPr>
              <w:t>بخش دوازدهم</w:t>
            </w:r>
            <w:r>
              <w:rPr>
                <w:rStyle w:val="IndexLink"/>
                <w:rtl w:val="true"/>
              </w:rPr>
              <w:tab/>
            </w:r>
            <w:r>
              <w:rPr>
                <w:rStyle w:val="IndexLink"/>
              </w:rPr>
              <w:t>682</w:t>
            </w:r>
          </w:hyperlink>
        </w:p>
        <w:p>
          <w:pPr>
            <w:pStyle w:val="Contents4"/>
            <w:tabs>
              <w:tab w:val="clear" w:pos="8176"/>
              <w:tab w:val="right" w:pos="9026" w:leader="dot"/>
            </w:tabs>
            <w:rPr/>
          </w:pPr>
          <w:hyperlink w:anchor="__RefHeading___Toc694045_2320776876">
            <w:r>
              <w:rPr>
                <w:webHidden/>
                <w:rStyle w:val="IndexLink"/>
                <w:rtl w:val="true"/>
              </w:rPr>
              <w:t>اشاره</w:t>
            </w:r>
            <w:r>
              <w:rPr>
                <w:rStyle w:val="IndexLink"/>
                <w:rtl w:val="true"/>
              </w:rPr>
              <w:tab/>
            </w:r>
            <w:r>
              <w:rPr>
                <w:rStyle w:val="IndexLink"/>
              </w:rPr>
              <w:t>682</w:t>
            </w:r>
          </w:hyperlink>
        </w:p>
        <w:p>
          <w:pPr>
            <w:pStyle w:val="Contents4"/>
            <w:tabs>
              <w:tab w:val="clear" w:pos="8176"/>
              <w:tab w:val="right" w:pos="9026" w:leader="dot"/>
            </w:tabs>
            <w:rPr/>
          </w:pPr>
          <w:hyperlink w:anchor="__RefHeading___Toc694047_2320776876">
            <w:r>
              <w:rPr>
                <w:webHidden/>
                <w:rStyle w:val="IndexLink"/>
                <w:rtl w:val="true"/>
              </w:rPr>
              <w:t>نگه داری سگ</w:t>
            </w:r>
            <w:r>
              <w:rPr>
                <w:rStyle w:val="IndexLink"/>
                <w:rtl w:val="true"/>
              </w:rPr>
              <w:tab/>
            </w:r>
            <w:r>
              <w:rPr>
                <w:rStyle w:val="IndexLink"/>
              </w:rPr>
              <w:t>682</w:t>
            </w:r>
          </w:hyperlink>
        </w:p>
        <w:p>
          <w:pPr>
            <w:pStyle w:val="Contents3"/>
            <w:tabs>
              <w:tab w:val="clear" w:pos="8459"/>
              <w:tab w:val="right" w:pos="9026" w:leader="dot"/>
            </w:tabs>
            <w:rPr/>
          </w:pPr>
          <w:hyperlink w:anchor="__RefHeading___Toc694049_2320776876">
            <w:r>
              <w:rPr>
                <w:webHidden/>
                <w:rStyle w:val="IndexLink"/>
                <w:rtl w:val="true"/>
              </w:rPr>
              <w:t>بخش سیزدهم</w:t>
            </w:r>
            <w:r>
              <w:rPr>
                <w:rStyle w:val="IndexLink"/>
                <w:rtl w:val="true"/>
              </w:rPr>
              <w:tab/>
            </w:r>
            <w:r>
              <w:rPr>
                <w:rStyle w:val="IndexLink"/>
              </w:rPr>
              <w:t>686</w:t>
            </w:r>
          </w:hyperlink>
        </w:p>
        <w:p>
          <w:pPr>
            <w:pStyle w:val="Contents4"/>
            <w:tabs>
              <w:tab w:val="clear" w:pos="8176"/>
              <w:tab w:val="right" w:pos="9026" w:leader="dot"/>
            </w:tabs>
            <w:rPr/>
          </w:pPr>
          <w:hyperlink w:anchor="__RefHeading___Toc694051_2320776876">
            <w:r>
              <w:rPr>
                <w:webHidden/>
                <w:rStyle w:val="IndexLink"/>
                <w:rtl w:val="true"/>
              </w:rPr>
              <w:t>اشاره</w:t>
            </w:r>
            <w:r>
              <w:rPr>
                <w:rStyle w:val="IndexLink"/>
                <w:rtl w:val="true"/>
              </w:rPr>
              <w:tab/>
            </w:r>
            <w:r>
              <w:rPr>
                <w:rStyle w:val="IndexLink"/>
              </w:rPr>
              <w:t>686</w:t>
            </w:r>
          </w:hyperlink>
        </w:p>
        <w:p>
          <w:pPr>
            <w:pStyle w:val="Contents4"/>
            <w:tabs>
              <w:tab w:val="clear" w:pos="8176"/>
              <w:tab w:val="right" w:pos="9026" w:leader="dot"/>
            </w:tabs>
            <w:rPr/>
          </w:pPr>
          <w:hyperlink w:anchor="__RefHeading___Toc694053_2320776876">
            <w:r>
              <w:rPr>
                <w:webHidden/>
                <w:rStyle w:val="IndexLink"/>
                <w:rtl w:val="true"/>
              </w:rPr>
              <w:t>ایجاد جنگ بین چارپایان</w:t>
            </w:r>
            <w:r>
              <w:rPr>
                <w:rStyle w:val="IndexLink"/>
                <w:rtl w:val="true"/>
              </w:rPr>
              <w:tab/>
            </w:r>
            <w:r>
              <w:rPr>
                <w:rStyle w:val="IndexLink"/>
              </w:rPr>
              <w:t>686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97_217717"/>
      <w:bookmarkStart w:id="1" w:name="pg19997_217717"/>
      <w:bookmarkEnd w:id="1"/>
    </w:p>
    <w:p>
      <w:pPr>
        <w:pStyle w:val="Heading2"/>
        <w:numPr>
          <w:ilvl w:val="1"/>
          <w:numId w:val="1"/>
        </w:numPr>
        <w:rPr/>
      </w:pPr>
      <w:bookmarkStart w:id="2" w:name="pg19997_217717"/>
      <w:bookmarkStart w:id="3" w:name="__RefHeading___Toc692719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کتاب نفیس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 یعقوب‌بن اسحاق کلینی‌رازی؛ ترجمه گروه مترجمان ؛ اشراف و ویرایش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جلدی،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3166368</w:t>
      </w:r>
    </w:p>
    <w:p>
      <w:pPr>
        <w:pStyle w:val="BookText"/>
        <w:rPr/>
      </w:pPr>
      <w:r>
        <w:rPr>
          <w:rFonts w:ascii="IRNazanin" w:hAnsi="IRNazanin" w:eastAsia="IRNazanin"/>
          <w:color w:val="111111"/>
          <w:sz w:val="28"/>
          <w:sz w:val="28"/>
          <w:szCs w:val="28"/>
          <w:rtl w:val="true"/>
          <w:lang w:bidi="fa-IR"/>
        </w:rPr>
        <w:t>متن و ترجمه کتاب نفیس</w:t>
      </w:r>
    </w:p>
    <w:p>
      <w:pPr>
        <w:pStyle w:val="BookText"/>
        <w:rPr/>
      </w:pPr>
      <w:r>
        <w:rPr>
          <w:rFonts w:ascii="IRNazanin" w:hAnsi="IRNazanin" w:eastAsia="IRNazanin"/>
          <w:color w:val="111111"/>
          <w:sz w:val="28"/>
          <w:sz w:val="28"/>
          <w:szCs w:val="28"/>
          <w:rtl w:val="true"/>
          <w:lang w:bidi="fa-IR"/>
        </w:rPr>
        <w:t>فروع کافی جلد هشتم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عالی مقام ثقة الاسلام محمد یعقوب کلینی رازی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p>
    <w:p>
      <w:pPr>
        <w:pStyle w:val="BookText"/>
        <w:rPr/>
      </w:pPr>
      <w:r>
        <w:rPr>
          <w:rFonts w:ascii="IRNazanin" w:hAnsi="IRNazanin" w:eastAsia="IRNazanin"/>
          <w:color w:val="111111"/>
          <w:sz w:val="28"/>
          <w:sz w:val="28"/>
          <w:szCs w:val="28"/>
          <w:rtl w:val="true"/>
          <w:lang w:bidi="fa-IR"/>
        </w:rPr>
        <w:t>اشراف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2721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97_217721"/>
      <w:bookmarkStart w:id="8" w:name="pg19997_217721"/>
      <w:bookmarkEnd w:id="8"/>
    </w:p>
    <w:p>
      <w:pPr>
        <w:pStyle w:val="Heading2"/>
        <w:numPr>
          <w:ilvl w:val="1"/>
          <w:numId w:val="1"/>
        </w:numPr>
        <w:rPr/>
      </w:pPr>
      <w:bookmarkStart w:id="9" w:name="pg19997_217721"/>
      <w:bookmarkStart w:id="10" w:name="__RefHeading___Toc692723_2320776876"/>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 xml:space="preserve">کتاب احکام خوراکی 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ولیمه ها و مهمانی ها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کسی که در شهری داخل می شود، مهمان برادران دینی خود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مهمانی سه روز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کراهت به خدمت واداشتن مهمان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 xml:space="preserve">رزق و روزی به همراه مهمان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حق مهمان و گرامی داشت او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 xml:space="preserve">میل غذا با مهمان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انسان ناگزیر از میل غذا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چهل و دوم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ناهار و شام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فضیلت شام و کراهت ترک آن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 xml:space="preserve">شستن دست پیش از غذا و پس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 xml:space="preserve">شرایط شستن دست پیش از غذا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ascii="IRNazanin" w:hAnsi="IRNazanin" w:eastAsia="IRNazanin"/>
          <w:color w:val="111111"/>
          <w:sz w:val="28"/>
          <w:sz w:val="28"/>
          <w:szCs w:val="28"/>
          <w:rtl w:val="true"/>
          <w:lang w:bidi="fa-IR"/>
        </w:rPr>
        <w:t xml:space="preserve">حوله و کشیدن دست به صورت پس از شستن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بخش چهل و هفتم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ودعا خواندن به هنگام صرف غذا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بخش چهل و هشتم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بخش چهل و نهم</w:t>
      </w:r>
    </w:p>
    <w:p>
      <w:pPr>
        <w:pStyle w:val="BookText"/>
        <w:rPr/>
      </w:pPr>
      <w:r>
        <w:rPr>
          <w:rFonts w:ascii="IRNazanin" w:hAnsi="IRNazanin" w:eastAsia="IRNazanin"/>
          <w:color w:val="111111"/>
          <w:sz w:val="28"/>
          <w:sz w:val="28"/>
          <w:szCs w:val="28"/>
          <w:rtl w:val="true"/>
          <w:lang w:bidi="fa-IR"/>
        </w:rPr>
        <w:t xml:space="preserve">خوردن آن چه که از سفره می افتد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پنجاهم</w:t>
      </w:r>
    </w:p>
    <w:p>
      <w:pPr>
        <w:pStyle w:val="BookText"/>
        <w:rPr/>
      </w:pPr>
      <w:r>
        <w:rPr>
          <w:rFonts w:ascii="IRNazanin" w:hAnsi="IRNazanin" w:eastAsia="IRNazanin"/>
          <w:color w:val="111111"/>
          <w:sz w:val="28"/>
          <w:sz w:val="28"/>
          <w:szCs w:val="28"/>
          <w:rtl w:val="true"/>
          <w:lang w:bidi="fa-IR"/>
        </w:rPr>
        <w:t xml:space="preserve">فضیلت و ارزش نان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بخش پنجاه و یکم</w:t>
      </w:r>
    </w:p>
    <w:p>
      <w:pPr>
        <w:pStyle w:val="BookText"/>
        <w:rPr/>
      </w:pPr>
      <w:r>
        <w:rPr>
          <w:rFonts w:ascii="IRNazanin" w:hAnsi="IRNazanin" w:eastAsia="IRNazanin"/>
          <w:color w:val="111111"/>
          <w:sz w:val="28"/>
          <w:sz w:val="28"/>
          <w:szCs w:val="28"/>
          <w:rtl w:val="true"/>
          <w:lang w:bidi="fa-IR"/>
        </w:rPr>
        <w:t xml:space="preserve">نان جو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بخش پنجاه و دوم</w:t>
      </w:r>
    </w:p>
    <w:p>
      <w:pPr>
        <w:pStyle w:val="BookText"/>
        <w:rPr/>
      </w:pPr>
      <w:r>
        <w:rPr>
          <w:rFonts w:ascii="IRNazanin" w:hAnsi="IRNazanin" w:eastAsia="IRNazanin"/>
          <w:color w:val="111111"/>
          <w:sz w:val="28"/>
          <w:sz w:val="28"/>
          <w:szCs w:val="28"/>
          <w:rtl w:val="true"/>
          <w:lang w:bidi="fa-IR"/>
        </w:rPr>
        <w:t xml:space="preserve">نان برنج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بخش پنجاه و سوم</w:t>
      </w:r>
    </w:p>
    <w:p>
      <w:pPr>
        <w:pStyle w:val="BookText"/>
        <w:rPr/>
      </w:pPr>
      <w:r>
        <w:rPr>
          <w:rFonts w:ascii="IRNazanin" w:hAnsi="IRNazanin" w:eastAsia="IRNazanin"/>
          <w:color w:val="111111"/>
          <w:sz w:val="28"/>
          <w:sz w:val="28"/>
          <w:szCs w:val="28"/>
          <w:rtl w:val="true"/>
          <w:lang w:bidi="fa-IR"/>
        </w:rPr>
        <w:t xml:space="preserve">قاووت ها و ارزش قاووت گندم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ascii="IRNazanin" w:hAnsi="IRNazanin" w:eastAsia="IRNazanin"/>
          <w:color w:val="111111"/>
          <w:sz w:val="28"/>
          <w:sz w:val="28"/>
          <w:szCs w:val="28"/>
          <w:rtl w:val="true"/>
          <w:lang w:bidi="fa-IR"/>
        </w:rPr>
        <w:t xml:space="preserve">قاووت عدس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ascii="IRNazanin" w:hAnsi="IRNazanin" w:eastAsia="IRNazanin"/>
          <w:color w:val="111111"/>
          <w:sz w:val="28"/>
          <w:sz w:val="28"/>
          <w:szCs w:val="28"/>
          <w:rtl w:val="true"/>
          <w:lang w:bidi="fa-IR"/>
        </w:rPr>
        <w:t xml:space="preserve">ارزش گوشت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بخش پنجاه و ششم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چهل روز گوشت نخورد اخلاقش دگرگون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پنجاه و هفتم</w:t>
      </w:r>
    </w:p>
    <w:p>
      <w:pPr>
        <w:pStyle w:val="BookText"/>
        <w:rPr/>
      </w:pPr>
      <w:r>
        <w:rPr>
          <w:rFonts w:ascii="IRNazanin" w:hAnsi="IRNazanin" w:eastAsia="IRNazanin"/>
          <w:color w:val="111111"/>
          <w:sz w:val="28"/>
          <w:sz w:val="28"/>
          <w:szCs w:val="28"/>
          <w:rtl w:val="true"/>
          <w:lang w:bidi="fa-IR"/>
        </w:rPr>
        <w:t xml:space="preserve">برتری گوشت گوسفند بر گوشت بز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پنجاه و هشتم</w:t>
      </w:r>
    </w:p>
    <w:p>
      <w:pPr>
        <w:pStyle w:val="BookText"/>
        <w:rPr/>
      </w:pPr>
      <w:r>
        <w:rPr>
          <w:rFonts w:ascii="IRNazanin" w:hAnsi="IRNazanin" w:eastAsia="IRNazanin"/>
          <w:color w:val="111111"/>
          <w:sz w:val="28"/>
          <w:sz w:val="28"/>
          <w:szCs w:val="28"/>
          <w:rtl w:val="true"/>
          <w:lang w:bidi="fa-IR"/>
        </w:rPr>
        <w:t xml:space="preserve">گوشت گاو و پیه های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پنجاه و نهم</w:t>
      </w:r>
    </w:p>
    <w:p>
      <w:pPr>
        <w:pStyle w:val="BookText"/>
        <w:rPr/>
      </w:pPr>
      <w:r>
        <w:rPr>
          <w:rFonts w:ascii="IRNazanin" w:hAnsi="IRNazanin" w:eastAsia="IRNazanin"/>
          <w:color w:val="111111"/>
          <w:sz w:val="28"/>
          <w:sz w:val="28"/>
          <w:szCs w:val="28"/>
          <w:rtl w:val="true"/>
          <w:lang w:bidi="fa-IR"/>
        </w:rPr>
        <w:t xml:space="preserve">گوشت شتر و شتر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شصتم</w:t>
      </w:r>
    </w:p>
    <w:p>
      <w:pPr>
        <w:pStyle w:val="BookText"/>
        <w:rPr/>
      </w:pPr>
      <w:r>
        <w:rPr>
          <w:rFonts w:ascii="IRNazanin" w:hAnsi="IRNazanin" w:eastAsia="IRNazanin"/>
          <w:color w:val="111111"/>
          <w:sz w:val="28"/>
          <w:sz w:val="28"/>
          <w:szCs w:val="28"/>
          <w:rtl w:val="true"/>
          <w:lang w:bidi="fa-IR"/>
        </w:rPr>
        <w:t xml:space="preserve">گوشت پرندگان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بخش شصت و یکم</w:t>
      </w:r>
    </w:p>
    <w:p>
      <w:pPr>
        <w:pStyle w:val="BookText"/>
        <w:rPr/>
      </w:pPr>
      <w:r>
        <w:rPr>
          <w:rFonts w:ascii="IRNazanin" w:hAnsi="IRNazanin" w:eastAsia="IRNazanin"/>
          <w:color w:val="111111"/>
          <w:sz w:val="28"/>
          <w:sz w:val="28"/>
          <w:szCs w:val="28"/>
          <w:rtl w:val="true"/>
          <w:lang w:bidi="fa-IR"/>
        </w:rPr>
        <w:t xml:space="preserve">گوشت آهو و گور خر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بخش شصت و دوم</w:t>
      </w:r>
    </w:p>
    <w:p>
      <w:pPr>
        <w:pStyle w:val="BookText"/>
        <w:rPr/>
      </w:pPr>
      <w:r>
        <w:rPr>
          <w:rFonts w:ascii="IRNazanin" w:hAnsi="IRNazanin" w:eastAsia="IRNazanin"/>
          <w:color w:val="111111"/>
          <w:sz w:val="28"/>
          <w:sz w:val="28"/>
          <w:szCs w:val="28"/>
          <w:rtl w:val="true"/>
          <w:lang w:bidi="fa-IR"/>
        </w:rPr>
        <w:t xml:space="preserve">گوشت گاومیش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بخش شصت و سوم</w:t>
      </w:r>
    </w:p>
    <w:p>
      <w:pPr>
        <w:pStyle w:val="BookText"/>
        <w:rPr/>
      </w:pPr>
      <w:r>
        <w:rPr>
          <w:rFonts w:ascii="IRNazanin" w:hAnsi="IRNazanin" w:eastAsia="IRNazanin"/>
          <w:color w:val="111111"/>
          <w:sz w:val="28"/>
          <w:sz w:val="28"/>
          <w:szCs w:val="28"/>
          <w:rtl w:val="true"/>
          <w:lang w:bidi="fa-IR"/>
        </w:rPr>
        <w:t xml:space="preserve">کراهت خوردن گوشت ناپخته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بخش شصت و چهارم</w:t>
      </w:r>
    </w:p>
    <w:p>
      <w:pPr>
        <w:pStyle w:val="BookText"/>
        <w:rPr/>
      </w:pP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بخش شصت و پنجم</w:t>
      </w:r>
    </w:p>
    <w:p>
      <w:pPr>
        <w:pStyle w:val="BookText"/>
        <w:rPr/>
      </w:pPr>
      <w:r>
        <w:rPr>
          <w:rFonts w:ascii="IRNazanin" w:hAnsi="IRNazanin" w:eastAsia="IRNazanin"/>
          <w:color w:val="111111"/>
          <w:sz w:val="28"/>
          <w:sz w:val="28"/>
          <w:szCs w:val="28"/>
          <w:rtl w:val="true"/>
          <w:lang w:bidi="fa-IR"/>
        </w:rPr>
        <w:t xml:space="preserve">برتری گوشت سردست بر گوشت دیگر اعضا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بخش شصت و ششم</w:t>
      </w:r>
    </w:p>
    <w:p>
      <w:pPr>
        <w:pStyle w:val="BookText"/>
        <w:rPr/>
      </w:pPr>
      <w:r>
        <w:rPr>
          <w:rFonts w:ascii="IRNazanin" w:hAnsi="IRNazanin" w:eastAsia="IRNazanin"/>
          <w:color w:val="111111"/>
          <w:sz w:val="28"/>
          <w:sz w:val="28"/>
          <w:szCs w:val="28"/>
          <w:rtl w:val="true"/>
          <w:lang w:bidi="fa-IR"/>
        </w:rPr>
        <w:t xml:space="preserve">غذای پخته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بخش شصت و هفتم</w:t>
      </w:r>
    </w:p>
    <w:p>
      <w:pPr>
        <w:pStyle w:val="BookText"/>
        <w:rPr/>
      </w:pP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بخش شصت و هشتم</w:t>
      </w:r>
    </w:p>
    <w:p>
      <w:pPr>
        <w:pStyle w:val="BookText"/>
        <w:rPr/>
      </w:pPr>
      <w:r>
        <w:rPr>
          <w:rFonts w:ascii="IRNazanin" w:hAnsi="IRNazanin" w:eastAsia="IRNazanin"/>
          <w:color w:val="111111"/>
          <w:sz w:val="28"/>
          <w:sz w:val="28"/>
          <w:szCs w:val="28"/>
          <w:rtl w:val="true"/>
          <w:lang w:bidi="fa-IR"/>
        </w:rPr>
        <w:t xml:space="preserve">گوشت بریان، کباب و کله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بخش شصت و نهم</w:t>
      </w:r>
    </w:p>
    <w:p>
      <w:pPr>
        <w:pStyle w:val="BookText"/>
        <w:rPr/>
      </w:pPr>
      <w:r>
        <w:rPr>
          <w:rFonts w:ascii="Amiri" w:hAnsi="Amiri" w:eastAsia="Amiri" w:cs="Amiri"/>
          <w:color w:val="111111"/>
          <w:sz w:val="28"/>
          <w:sz w:val="28"/>
          <w:szCs w:val="28"/>
          <w:rtl w:val="true"/>
          <w:lang w:bidi="ar-SA"/>
        </w:rPr>
        <w:t xml:space="preserve">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بخش هفتادم</w:t>
      </w:r>
    </w:p>
    <w:p>
      <w:pPr>
        <w:pStyle w:val="BookText"/>
        <w:rPr/>
      </w:pPr>
      <w:r>
        <w:rPr>
          <w:rFonts w:ascii="IRNazanin" w:hAnsi="IRNazanin" w:eastAsia="IRNazanin"/>
          <w:color w:val="111111"/>
          <w:sz w:val="28"/>
          <w:sz w:val="28"/>
          <w:szCs w:val="28"/>
          <w:rtl w:val="true"/>
          <w:lang w:bidi="fa-IR"/>
        </w:rPr>
        <w:t xml:space="preserve">غذای مثلثه واحساء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بخش هفتاد و یکم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حلواء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هفتاد و دوم</w:t>
      </w:r>
    </w:p>
    <w:p>
      <w:pPr>
        <w:pStyle w:val="BookText"/>
        <w:rPr/>
      </w:pPr>
      <w:r>
        <w:rPr>
          <w:rFonts w:ascii="IRNazanin" w:hAnsi="IRNazanin" w:eastAsia="IRNazanin"/>
          <w:color w:val="111111"/>
          <w:sz w:val="28"/>
          <w:sz w:val="28"/>
          <w:szCs w:val="28"/>
          <w:rtl w:val="true"/>
          <w:lang w:bidi="fa-IR"/>
        </w:rPr>
        <w:t xml:space="preserve">غذای داغ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بخش هفتاد و سوم</w:t>
      </w:r>
    </w:p>
    <w:p>
      <w:pPr>
        <w:pStyle w:val="BookText"/>
        <w:rPr/>
      </w:pPr>
      <w:r>
        <w:rPr>
          <w:rFonts w:ascii="IRNazanin" w:hAnsi="IRNazanin" w:eastAsia="IRNazanin"/>
          <w:color w:val="111111"/>
          <w:sz w:val="28"/>
          <w:sz w:val="28"/>
          <w:szCs w:val="28"/>
          <w:rtl w:val="true"/>
          <w:lang w:bidi="fa-IR"/>
        </w:rPr>
        <w:t xml:space="preserve">پاک کردن استخوان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بخش هفتاد و چهارم</w:t>
      </w:r>
    </w:p>
    <w:p>
      <w:pPr>
        <w:pStyle w:val="BookText"/>
        <w:rPr/>
      </w:pP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بخش هفتاد و پنجم</w:t>
      </w:r>
    </w:p>
    <w:p>
      <w:pPr>
        <w:pStyle w:val="BookText"/>
        <w:rPr/>
      </w:pPr>
      <w:r>
        <w:rPr>
          <w:rFonts w:ascii="IRNazanin" w:hAnsi="IRNazanin" w:eastAsia="IRNazanin"/>
          <w:color w:val="111111"/>
          <w:sz w:val="28"/>
          <w:sz w:val="28"/>
          <w:szCs w:val="28"/>
          <w:rtl w:val="true"/>
          <w:lang w:bidi="fa-IR"/>
        </w:rPr>
        <w:t xml:space="preserve">تخم مرغ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بخش هفتاد و ششم</w:t>
      </w:r>
    </w:p>
    <w:p>
      <w:pPr>
        <w:pStyle w:val="BookText"/>
        <w:rPr/>
      </w:pPr>
      <w:r>
        <w:rPr>
          <w:rFonts w:ascii="IRNazanin" w:hAnsi="IRNazanin" w:eastAsia="IRNazanin"/>
          <w:color w:val="111111"/>
          <w:sz w:val="28"/>
          <w:sz w:val="28"/>
          <w:szCs w:val="28"/>
          <w:rtl w:val="true"/>
          <w:lang w:bidi="fa-IR"/>
        </w:rPr>
        <w:t xml:space="preserve">ارزش نمک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بخش هفتاد و هفتم</w:t>
      </w:r>
    </w:p>
    <w:p>
      <w:pPr>
        <w:pStyle w:val="BookText"/>
        <w:rPr/>
      </w:pPr>
      <w:r>
        <w:rPr>
          <w:rFonts w:ascii="Amiri" w:hAnsi="Amiri" w:eastAsia="Amiri" w:cs="Amiri"/>
          <w:color w:val="111111"/>
          <w:sz w:val="28"/>
          <w:sz w:val="28"/>
          <w:szCs w:val="28"/>
          <w:rtl w:val="true"/>
          <w:lang w:bidi="ar-SA"/>
        </w:rPr>
        <w:t xml:space="preserve">سركه و روغن زيتون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بخش هفتاد و هشتم</w:t>
      </w:r>
    </w:p>
    <w:p>
      <w:pPr>
        <w:pStyle w:val="BookText"/>
        <w:rPr/>
      </w:pPr>
      <w:r>
        <w:rPr>
          <w:rFonts w:ascii="IRNazanin" w:hAnsi="IRNazanin" w:eastAsia="IRNazanin"/>
          <w:color w:val="111111"/>
          <w:sz w:val="28"/>
          <w:sz w:val="28"/>
          <w:szCs w:val="28"/>
          <w:rtl w:val="true"/>
          <w:lang w:bidi="fa-IR"/>
        </w:rPr>
        <w:t xml:space="preserve">سرکه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بخش هفتاد و نهم</w:t>
      </w:r>
    </w:p>
    <w:p>
      <w:pPr>
        <w:pStyle w:val="BookText"/>
        <w:rPr/>
      </w:pP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بخش هشتادم</w:t>
      </w:r>
    </w:p>
    <w:p>
      <w:pPr>
        <w:pStyle w:val="BookText"/>
        <w:rPr/>
      </w:pPr>
      <w:r>
        <w:rPr>
          <w:rFonts w:ascii="Amiri" w:hAnsi="Amiri" w:eastAsia="Amiri" w:cs="Amiri"/>
          <w:color w:val="111111"/>
          <w:sz w:val="28"/>
          <w:sz w:val="28"/>
          <w:szCs w:val="28"/>
          <w:rtl w:val="true"/>
          <w:lang w:bidi="ar-SA"/>
        </w:rPr>
        <w:t xml:space="preserve">روغن زيتون و زيتون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بخش هشتادم و یکم</w:t>
      </w:r>
    </w:p>
    <w:p>
      <w:pPr>
        <w:pStyle w:val="BookText"/>
        <w:rPr/>
      </w:pP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بخش هشتاد و دوم</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بخش هشتاد و سوم</w:t>
      </w:r>
    </w:p>
    <w:p>
      <w:pPr>
        <w:pStyle w:val="BookText"/>
        <w:rPr/>
      </w:pPr>
      <w:r>
        <w:rPr>
          <w:rFonts w:ascii="IRNazanin" w:hAnsi="IRNazanin" w:eastAsia="IRNazanin"/>
          <w:color w:val="111111"/>
          <w:sz w:val="28"/>
          <w:sz w:val="28"/>
          <w:szCs w:val="28"/>
          <w:rtl w:val="true"/>
          <w:lang w:bidi="fa-IR"/>
        </w:rPr>
        <w:t xml:space="preserve">روغن حیوانی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بخش هشتاد و چهارم</w:t>
      </w:r>
    </w:p>
    <w:p>
      <w:pPr>
        <w:pStyle w:val="BookText"/>
        <w:rPr/>
      </w:pPr>
      <w:r>
        <w:rPr>
          <w:rFonts w:ascii="Amiri" w:hAnsi="Amiri" w:eastAsia="Amiri" w:cs="Amiri"/>
          <w:color w:val="111111"/>
          <w:sz w:val="28"/>
          <w:sz w:val="28"/>
          <w:szCs w:val="28"/>
          <w:rtl w:val="true"/>
          <w:lang w:bidi="ar-SA"/>
        </w:rPr>
        <w:t xml:space="preserve">شير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بخش هشتاد و پنجم</w:t>
      </w:r>
    </w:p>
    <w:p>
      <w:pPr>
        <w:pStyle w:val="BookText"/>
        <w:rPr/>
      </w:pPr>
      <w:r>
        <w:rPr>
          <w:rFonts w:ascii="IRNazanin" w:hAnsi="IRNazanin" w:eastAsia="IRNazanin"/>
          <w:color w:val="111111"/>
          <w:sz w:val="28"/>
          <w:sz w:val="28"/>
          <w:szCs w:val="28"/>
          <w:rtl w:val="true"/>
          <w:lang w:bidi="fa-IR"/>
        </w:rPr>
        <w:t xml:space="preserve">شیر گاو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بخش هشتاد و ششم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ماست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هشتاد و هفتم</w:t>
      </w:r>
    </w:p>
    <w:p>
      <w:pPr>
        <w:pStyle w:val="BookText"/>
        <w:rPr/>
      </w:pPr>
      <w:r>
        <w:rPr>
          <w:rFonts w:ascii="IRNazanin" w:hAnsi="IRNazanin" w:eastAsia="IRNazanin"/>
          <w:color w:val="111111"/>
          <w:sz w:val="28"/>
          <w:sz w:val="28"/>
          <w:szCs w:val="28"/>
          <w:rtl w:val="true"/>
          <w:lang w:bidi="fa-IR"/>
        </w:rPr>
        <w:t xml:space="preserve">شیر شتر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بخش هشتاد و هشتم</w:t>
      </w:r>
    </w:p>
    <w:p>
      <w:pPr>
        <w:pStyle w:val="BookText"/>
        <w:rPr/>
      </w:pPr>
      <w:r>
        <w:rPr>
          <w:rFonts w:ascii="Amiri" w:hAnsi="Amiri" w:eastAsia="Amiri" w:cs="Amiri"/>
          <w:color w:val="111111"/>
          <w:sz w:val="28"/>
          <w:sz w:val="28"/>
          <w:szCs w:val="28"/>
          <w:rtl w:val="true"/>
          <w:lang w:bidi="ar-SA"/>
        </w:rPr>
        <w:t xml:space="preserve">شير الاغ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بخش هشتاد و نهم</w:t>
      </w:r>
    </w:p>
    <w:p>
      <w:pPr>
        <w:pStyle w:val="BookText"/>
        <w:rPr/>
      </w:pPr>
      <w:r>
        <w:rPr>
          <w:rFonts w:ascii="IRNazanin" w:hAnsi="IRNazanin" w:eastAsia="IRNazanin"/>
          <w:color w:val="111111"/>
          <w:sz w:val="28"/>
          <w:sz w:val="28"/>
          <w:szCs w:val="28"/>
          <w:rtl w:val="true"/>
          <w:lang w:bidi="fa-IR"/>
        </w:rPr>
        <w:t xml:space="preserve">پنیر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بخش نودم</w:t>
      </w:r>
    </w:p>
    <w:p>
      <w:pPr>
        <w:pStyle w:val="BookText"/>
        <w:rPr/>
      </w:pPr>
      <w:r>
        <w:rPr>
          <w:rFonts w:ascii="IRNazanin" w:hAnsi="IRNazanin" w:eastAsia="IRNazanin"/>
          <w:color w:val="111111"/>
          <w:sz w:val="28"/>
          <w:sz w:val="28"/>
          <w:szCs w:val="28"/>
          <w:rtl w:val="true"/>
          <w:lang w:bidi="fa-IR"/>
        </w:rPr>
        <w:t xml:space="preserve">پنیر و گردو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بخش هایی درباره حبوبات</w:t>
      </w:r>
    </w:p>
    <w:p>
      <w:pPr>
        <w:pStyle w:val="BookText"/>
        <w:rPr/>
      </w:pPr>
      <w:r>
        <w:rPr>
          <w:rFonts w:ascii="IRNazanin" w:hAnsi="IRNazanin" w:eastAsia="IRNazanin"/>
          <w:color w:val="111111"/>
          <w:sz w:val="28"/>
          <w:sz w:val="28"/>
          <w:szCs w:val="28"/>
          <w:rtl w:val="true"/>
          <w:lang w:bidi="fa-IR"/>
        </w:rPr>
        <w:t>بخش نود و یکم</w:t>
      </w:r>
    </w:p>
    <w:p>
      <w:pPr>
        <w:pStyle w:val="BookText"/>
        <w:rPr/>
      </w:pPr>
      <w:r>
        <w:rPr>
          <w:rFonts w:ascii="IRNazanin" w:hAnsi="IRNazanin" w:eastAsia="IRNazanin"/>
          <w:color w:val="111111"/>
          <w:sz w:val="28"/>
          <w:sz w:val="28"/>
          <w:szCs w:val="28"/>
          <w:rtl w:val="true"/>
          <w:lang w:bidi="fa-IR"/>
        </w:rPr>
        <w:t xml:space="preserve">برنج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بخش نود و دوم</w:t>
      </w:r>
    </w:p>
    <w:p>
      <w:pPr>
        <w:pStyle w:val="BookText"/>
        <w:rPr/>
      </w:pP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بخش نود و سوم</w:t>
      </w:r>
    </w:p>
    <w:p>
      <w:pPr>
        <w:pStyle w:val="BookText"/>
        <w:rPr/>
      </w:pP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بخش نود و چهارم</w:t>
      </w:r>
    </w:p>
    <w:p>
      <w:pPr>
        <w:pStyle w:val="BookText"/>
        <w:rPr/>
      </w:pPr>
      <w:r>
        <w:rPr>
          <w:rFonts w:ascii="Amiri" w:hAnsi="Amiri" w:eastAsia="Amiri" w:cs="Amiri"/>
          <w:color w:val="111111"/>
          <w:sz w:val="28"/>
          <w:sz w:val="28"/>
          <w:szCs w:val="28"/>
          <w:rtl w:val="true"/>
          <w:lang w:bidi="ar-SA"/>
        </w:rPr>
        <w:t xml:space="preserve">باقلا ولوبيا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بخش نود و پنجم</w:t>
      </w:r>
    </w:p>
    <w:p>
      <w:pPr>
        <w:pStyle w:val="BookText"/>
        <w:rPr/>
      </w:pPr>
      <w:r>
        <w:rPr>
          <w:rFonts w:ascii="IRNazanin" w:hAnsi="IRNazanin" w:eastAsia="IRNazanin"/>
          <w:color w:val="111111"/>
          <w:sz w:val="28"/>
          <w:sz w:val="28"/>
          <w:szCs w:val="28"/>
          <w:rtl w:val="true"/>
          <w:lang w:bidi="fa-IR"/>
        </w:rPr>
        <w:t xml:space="preserve">ماش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بخش نود و ششم</w:t>
      </w:r>
    </w:p>
    <w:p>
      <w:pPr>
        <w:pStyle w:val="BookText"/>
        <w:rPr/>
      </w:pPr>
      <w:r>
        <w:rPr>
          <w:rFonts w:ascii="Amiri" w:hAnsi="Amiri" w:eastAsia="Amiri" w:cs="Amiri"/>
          <w:color w:val="111111"/>
          <w:sz w:val="28"/>
          <w:sz w:val="28"/>
          <w:szCs w:val="28"/>
          <w:rtl w:val="true"/>
          <w:lang w:bidi="ar-SA"/>
        </w:rPr>
        <w:t xml:space="preserve">كاورس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بخش نود و هفتم</w:t>
      </w:r>
    </w:p>
    <w:p>
      <w:pPr>
        <w:pStyle w:val="BookText"/>
        <w:rPr/>
      </w:pP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بخش نود و هشتم</w:t>
      </w:r>
    </w:p>
    <w:p>
      <w:pPr>
        <w:pStyle w:val="BookText"/>
        <w:rPr/>
      </w:pPr>
      <w:r>
        <w:rPr>
          <w:rFonts w:ascii="IRNazanin" w:hAnsi="IRNazanin" w:eastAsia="IRNazanin"/>
          <w:color w:val="111111"/>
          <w:sz w:val="28"/>
          <w:sz w:val="28"/>
          <w:szCs w:val="28"/>
          <w:rtl w:val="true"/>
          <w:lang w:bidi="fa-IR"/>
        </w:rPr>
        <w:t xml:space="preserve">میوه های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بخش نود و نهم</w:t>
      </w:r>
    </w:p>
    <w:p>
      <w:pPr>
        <w:pStyle w:val="BookText"/>
        <w:rPr/>
      </w:pP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بخش صدم</w:t>
      </w:r>
    </w:p>
    <w:p>
      <w:pPr>
        <w:pStyle w:val="BookText"/>
        <w:rPr/>
      </w:pPr>
      <w:r>
        <w:rPr>
          <w:rFonts w:ascii="IRNazanin" w:hAnsi="IRNazanin" w:eastAsia="IRNazanin"/>
          <w:color w:val="111111"/>
          <w:sz w:val="28"/>
          <w:sz w:val="28"/>
          <w:szCs w:val="28"/>
          <w:rtl w:val="true"/>
          <w:lang w:bidi="fa-IR"/>
        </w:rPr>
        <w:t xml:space="preserve">مویز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بخش صدو یکم</w:t>
      </w:r>
    </w:p>
    <w:p>
      <w:pPr>
        <w:pStyle w:val="BookText"/>
        <w:rPr/>
      </w:pP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بخش صدو دوم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صدو سوم</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بخش صدو چهارم</w:t>
      </w:r>
    </w:p>
    <w:p>
      <w:pPr>
        <w:pStyle w:val="BookText"/>
        <w:rPr/>
      </w:pP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بخش صدو پنجم</w:t>
      </w:r>
    </w:p>
    <w:p>
      <w:pPr>
        <w:pStyle w:val="BookText"/>
        <w:rPr/>
      </w:pPr>
      <w:r>
        <w:rPr>
          <w:rFonts w:ascii="IRNazanin" w:hAnsi="IRNazanin" w:eastAsia="IRNazanin"/>
          <w:color w:val="111111"/>
          <w:sz w:val="28"/>
          <w:sz w:val="28"/>
          <w:szCs w:val="28"/>
          <w:rtl w:val="true"/>
          <w:lang w:bidi="fa-IR"/>
        </w:rPr>
        <w:t xml:space="preserve">گلابی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بخش صدو ششم</w:t>
      </w:r>
    </w:p>
    <w:p>
      <w:pPr>
        <w:pStyle w:val="BookText"/>
        <w:rPr/>
      </w:pPr>
      <w:r>
        <w:rPr>
          <w:rFonts w:ascii="IRNazanin" w:hAnsi="IRNazanin" w:eastAsia="IRNazanin"/>
          <w:color w:val="111111"/>
          <w:sz w:val="28"/>
          <w:sz w:val="28"/>
          <w:szCs w:val="28"/>
          <w:rtl w:val="true"/>
          <w:lang w:bidi="fa-IR"/>
        </w:rPr>
        <w:t xml:space="preserve">آلو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بخش صدو هفتم</w:t>
      </w:r>
    </w:p>
    <w:p>
      <w:pPr>
        <w:pStyle w:val="BookText"/>
        <w:rPr/>
      </w:pPr>
      <w:r>
        <w:rPr>
          <w:rFonts w:ascii="IRNazanin" w:hAnsi="IRNazanin" w:eastAsia="IRNazanin"/>
          <w:color w:val="111111"/>
          <w:sz w:val="28"/>
          <w:sz w:val="28"/>
          <w:szCs w:val="28"/>
          <w:rtl w:val="true"/>
          <w:lang w:bidi="fa-IR"/>
        </w:rPr>
        <w:t xml:space="preserve">نارنج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بخش صدو هشتم</w:t>
      </w:r>
    </w:p>
    <w:p>
      <w:pPr>
        <w:pStyle w:val="BookText"/>
        <w:rPr/>
      </w:pPr>
      <w:r>
        <w:rPr>
          <w:rFonts w:ascii="IRNazanin" w:hAnsi="IRNazanin" w:eastAsia="IRNazanin"/>
          <w:color w:val="111111"/>
          <w:sz w:val="28"/>
          <w:sz w:val="28"/>
          <w:szCs w:val="28"/>
          <w:rtl w:val="true"/>
          <w:lang w:bidi="fa-IR"/>
        </w:rPr>
        <w:t xml:space="preserve">موز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بخش صدو نهم</w:t>
      </w:r>
    </w:p>
    <w:p>
      <w:pPr>
        <w:pStyle w:val="BookText"/>
        <w:rPr/>
      </w:pPr>
      <w:r>
        <w:rPr>
          <w:rFonts w:ascii="IRNazanin" w:hAnsi="IRNazanin" w:eastAsia="IRNazanin"/>
          <w:color w:val="111111"/>
          <w:sz w:val="28"/>
          <w:sz w:val="28"/>
          <w:szCs w:val="28"/>
          <w:rtl w:val="true"/>
          <w:lang w:bidi="fa-IR"/>
        </w:rPr>
        <w:t xml:space="preserve">سنجد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بخش صدو دهم</w:t>
      </w:r>
    </w:p>
    <w:p>
      <w:pPr>
        <w:pStyle w:val="BookText"/>
        <w:rPr/>
      </w:pPr>
      <w:r>
        <w:rPr>
          <w:rFonts w:ascii="IRNazanin" w:hAnsi="IRNazanin" w:eastAsia="IRNazanin"/>
          <w:color w:val="111111"/>
          <w:sz w:val="28"/>
          <w:sz w:val="28"/>
          <w:szCs w:val="28"/>
          <w:rtl w:val="true"/>
          <w:lang w:bidi="fa-IR"/>
        </w:rPr>
        <w:t xml:space="preserve">خربزه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بخش صدو یازدهم</w:t>
      </w:r>
    </w:p>
    <w:p>
      <w:pPr>
        <w:pStyle w:val="BookText"/>
        <w:rPr/>
      </w:pPr>
      <w:r>
        <w:rPr>
          <w:rFonts w:ascii="IRNazanin" w:hAnsi="IRNazanin" w:eastAsia="IRNazanin"/>
          <w:color w:val="111111"/>
          <w:sz w:val="28"/>
          <w:sz w:val="28"/>
          <w:szCs w:val="28"/>
          <w:rtl w:val="true"/>
          <w:lang w:bidi="fa-IR"/>
        </w:rPr>
        <w:t xml:space="preserve">سبزیجات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بخش صدو دوازدهم</w:t>
      </w:r>
    </w:p>
    <w:p>
      <w:pPr>
        <w:pStyle w:val="BookText"/>
        <w:rPr/>
      </w:pPr>
      <w:r>
        <w:rPr>
          <w:rFonts w:ascii="IRNazanin" w:hAnsi="IRNazanin" w:eastAsia="IRNazanin"/>
          <w:color w:val="111111"/>
          <w:sz w:val="28"/>
          <w:sz w:val="28"/>
          <w:szCs w:val="28"/>
          <w:rtl w:val="true"/>
          <w:lang w:bidi="fa-IR"/>
        </w:rPr>
        <w:t xml:space="preserve">روایاتی درباره کاسنی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بخش صدو سیزدهم</w:t>
      </w:r>
    </w:p>
    <w:p>
      <w:pPr>
        <w:pStyle w:val="BookText"/>
        <w:rPr/>
      </w:pPr>
      <w:r>
        <w:rPr>
          <w:rFonts w:ascii="IRNazanin" w:hAnsi="IRNazanin" w:eastAsia="IRNazanin"/>
          <w:color w:val="111111"/>
          <w:sz w:val="28"/>
          <w:sz w:val="28"/>
          <w:szCs w:val="28"/>
          <w:rtl w:val="true"/>
          <w:lang w:bidi="fa-IR"/>
        </w:rPr>
        <w:t xml:space="preserve">ریحان کوهی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بخش صدو چهاردهم</w:t>
      </w:r>
    </w:p>
    <w:p>
      <w:pPr>
        <w:pStyle w:val="BookText"/>
        <w:rPr/>
      </w:pPr>
      <w:r>
        <w:rPr>
          <w:rFonts w:ascii="IRNazanin" w:hAnsi="IRNazanin" w:eastAsia="IRNazanin"/>
          <w:color w:val="111111"/>
          <w:sz w:val="28"/>
          <w:sz w:val="28"/>
          <w:szCs w:val="28"/>
          <w:rtl w:val="true"/>
          <w:lang w:bidi="fa-IR"/>
        </w:rPr>
        <w:t xml:space="preserve">تره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بخش صدو پانزدهم</w:t>
      </w:r>
    </w:p>
    <w:p>
      <w:pPr>
        <w:pStyle w:val="BookText"/>
        <w:rPr/>
      </w:pPr>
      <w:r>
        <w:rPr>
          <w:rFonts w:ascii="Amiri" w:hAnsi="Amiri" w:eastAsia="Amiri" w:cs="Amiri"/>
          <w:color w:val="111111"/>
          <w:sz w:val="28"/>
          <w:sz w:val="28"/>
          <w:szCs w:val="28"/>
          <w:rtl w:val="true"/>
          <w:lang w:bidi="ar-SA"/>
        </w:rPr>
        <w:t xml:space="preserve">كرفس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بخش صدو شانزدهم</w:t>
      </w:r>
    </w:p>
    <w:p>
      <w:pPr>
        <w:pStyle w:val="BookText"/>
        <w:rPr/>
      </w:pPr>
      <w:r>
        <w:rPr>
          <w:rFonts w:ascii="IRNazanin" w:hAnsi="IRNazanin" w:eastAsia="IRNazanin"/>
          <w:color w:val="111111"/>
          <w:sz w:val="28"/>
          <w:sz w:val="28"/>
          <w:szCs w:val="28"/>
          <w:rtl w:val="true"/>
          <w:lang w:bidi="fa-IR"/>
        </w:rPr>
        <w:t xml:space="preserve">گشنیز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بخش صدو هفدهم</w:t>
      </w:r>
    </w:p>
    <w:p>
      <w:pPr>
        <w:pStyle w:val="BookText"/>
        <w:rPr/>
      </w:pPr>
      <w:r>
        <w:rPr>
          <w:rFonts w:ascii="Amiri" w:hAnsi="Amiri" w:eastAsia="Amiri" w:cs="Amiri"/>
          <w:color w:val="111111"/>
          <w:sz w:val="28"/>
          <w:sz w:val="28"/>
          <w:szCs w:val="28"/>
          <w:rtl w:val="true"/>
          <w:lang w:bidi="ar-SA"/>
        </w:rPr>
        <w:t xml:space="preserve">خُرفه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بخش صدو هیجدهم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کاهو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صدو نوزدهم</w:t>
      </w:r>
    </w:p>
    <w:p>
      <w:pPr>
        <w:pStyle w:val="BookText"/>
        <w:rPr/>
      </w:pPr>
      <w:r>
        <w:rPr>
          <w:rFonts w:ascii="IRNazanin" w:hAnsi="IRNazanin" w:eastAsia="IRNazanin"/>
          <w:color w:val="111111"/>
          <w:sz w:val="28"/>
          <w:sz w:val="28"/>
          <w:szCs w:val="28"/>
          <w:rtl w:val="true"/>
          <w:lang w:bidi="fa-IR"/>
        </w:rPr>
        <w:t xml:space="preserve">سداب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بخش صدو بیستم</w:t>
      </w:r>
    </w:p>
    <w:p>
      <w:pPr>
        <w:pStyle w:val="BookText"/>
        <w:rPr/>
      </w:pP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بخش صدو بیست و یکم</w:t>
      </w:r>
    </w:p>
    <w:p>
      <w:pPr>
        <w:pStyle w:val="BookText"/>
        <w:rPr/>
      </w:pPr>
      <w:r>
        <w:rPr>
          <w:rFonts w:ascii="IRNazanin" w:hAnsi="IRNazanin" w:eastAsia="IRNazanin"/>
          <w:color w:val="111111"/>
          <w:sz w:val="28"/>
          <w:sz w:val="28"/>
          <w:szCs w:val="28"/>
          <w:rtl w:val="true"/>
          <w:lang w:bidi="fa-IR"/>
        </w:rPr>
        <w:t xml:space="preserve">چغندر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بخش صدو بیست و دوم</w:t>
      </w:r>
    </w:p>
    <w:p>
      <w:pPr>
        <w:pStyle w:val="BookText"/>
        <w:rPr/>
      </w:pPr>
      <w:r>
        <w:rPr>
          <w:rFonts w:ascii="IRNazanin" w:hAnsi="IRNazanin" w:eastAsia="IRNazanin"/>
          <w:color w:val="111111"/>
          <w:sz w:val="28"/>
          <w:sz w:val="28"/>
          <w:szCs w:val="28"/>
          <w:rtl w:val="true"/>
          <w:lang w:bidi="fa-IR"/>
        </w:rPr>
        <w:t xml:space="preserve">قارچ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بخش صدو بیست و سوم</w:t>
      </w:r>
    </w:p>
    <w:p>
      <w:pPr>
        <w:pStyle w:val="BookText"/>
        <w:rPr/>
      </w:pPr>
      <w:r>
        <w:rPr>
          <w:rFonts w:ascii="IRNazanin" w:hAnsi="IRNazanin" w:eastAsia="IRNazanin"/>
          <w:color w:val="111111"/>
          <w:sz w:val="28"/>
          <w:sz w:val="28"/>
          <w:szCs w:val="28"/>
          <w:rtl w:val="true"/>
          <w:lang w:bidi="fa-IR"/>
        </w:rPr>
        <w:t xml:space="preserve">کدو حلوایی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بخش صدو بیست و چهارم</w:t>
      </w:r>
    </w:p>
    <w:p>
      <w:pPr>
        <w:pStyle w:val="BookText"/>
        <w:rPr/>
      </w:pPr>
      <w:r>
        <w:rPr>
          <w:rFonts w:ascii="Amiri" w:hAnsi="Amiri" w:eastAsia="Amiri" w:cs="Amiri"/>
          <w:color w:val="111111"/>
          <w:sz w:val="28"/>
          <w:sz w:val="28"/>
          <w:szCs w:val="28"/>
          <w:rtl w:val="true"/>
          <w:lang w:bidi="ar-SA"/>
        </w:rPr>
        <w:t xml:space="preserve">تُرُب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بخش صدو بیست و پنجم</w:t>
      </w:r>
    </w:p>
    <w:p>
      <w:pPr>
        <w:pStyle w:val="BookText"/>
        <w:rPr/>
      </w:pPr>
      <w:r>
        <w:rPr>
          <w:rFonts w:ascii="IRNazanin" w:hAnsi="IRNazanin" w:eastAsia="IRNazanin"/>
          <w:color w:val="111111"/>
          <w:sz w:val="28"/>
          <w:sz w:val="28"/>
          <w:szCs w:val="28"/>
          <w:rtl w:val="true"/>
          <w:lang w:bidi="fa-IR"/>
        </w:rPr>
        <w:t xml:space="preserve">هویج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بخش صدو بیست و ششم</w:t>
      </w:r>
    </w:p>
    <w:p>
      <w:pPr>
        <w:pStyle w:val="BookText"/>
        <w:rPr/>
      </w:pP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بخش صدو بیست و هفتم</w:t>
      </w:r>
    </w:p>
    <w:p>
      <w:pPr>
        <w:pStyle w:val="BookText"/>
        <w:rPr/>
      </w:pPr>
      <w:r>
        <w:rPr>
          <w:rFonts w:ascii="IRNazanin" w:hAnsi="IRNazanin" w:eastAsia="IRNazanin"/>
          <w:color w:val="111111"/>
          <w:sz w:val="28"/>
          <w:sz w:val="28"/>
          <w:szCs w:val="28"/>
          <w:rtl w:val="true"/>
          <w:lang w:bidi="fa-IR"/>
        </w:rPr>
        <w:t xml:space="preserve">خیار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بخش صدو بیست و هشتم</w:t>
      </w:r>
    </w:p>
    <w:p>
      <w:pPr>
        <w:pStyle w:val="BookText"/>
        <w:rPr/>
      </w:pPr>
      <w:r>
        <w:rPr>
          <w:rFonts w:ascii="IRNazanin" w:hAnsi="IRNazanin" w:eastAsia="IRNazanin"/>
          <w:color w:val="111111"/>
          <w:sz w:val="28"/>
          <w:sz w:val="28"/>
          <w:szCs w:val="28"/>
          <w:rtl w:val="true"/>
          <w:lang w:bidi="fa-IR"/>
        </w:rPr>
        <w:t xml:space="preserve">بادمجان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بخش صدو بیست و نهم</w:t>
      </w:r>
    </w:p>
    <w:p>
      <w:pPr>
        <w:pStyle w:val="BookText"/>
        <w:rPr/>
      </w:pPr>
      <w:r>
        <w:rPr>
          <w:rFonts w:ascii="IRNazanin" w:hAnsi="IRNazanin" w:eastAsia="IRNazanin"/>
          <w:color w:val="111111"/>
          <w:sz w:val="28"/>
          <w:sz w:val="28"/>
          <w:szCs w:val="28"/>
          <w:rtl w:val="true"/>
          <w:lang w:bidi="fa-IR"/>
        </w:rPr>
        <w:t xml:space="preserve">پیاز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بخش صدو سی ام</w:t>
      </w:r>
    </w:p>
    <w:p>
      <w:pPr>
        <w:pStyle w:val="BookText"/>
        <w:rPr/>
      </w:pP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بخش صدو سی و یکم</w:t>
      </w:r>
    </w:p>
    <w:p>
      <w:pPr>
        <w:pStyle w:val="BookText"/>
        <w:rPr/>
      </w:pPr>
      <w:r>
        <w:rPr>
          <w:rFonts w:ascii="IRNazanin" w:hAnsi="IRNazanin" w:eastAsia="IRNazanin"/>
          <w:color w:val="111111"/>
          <w:sz w:val="28"/>
          <w:sz w:val="28"/>
          <w:szCs w:val="28"/>
          <w:rtl w:val="true"/>
          <w:lang w:bidi="fa-IR"/>
        </w:rPr>
        <w:t xml:space="preserve">آویشن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بخش صدو سی و دوم</w:t>
      </w:r>
    </w:p>
    <w:p>
      <w:pPr>
        <w:pStyle w:val="BookText"/>
        <w:rPr/>
      </w:pPr>
      <w:r>
        <w:rPr>
          <w:rFonts w:ascii="IRNazanin" w:hAnsi="IRNazanin" w:eastAsia="IRNazanin"/>
          <w:color w:val="111111"/>
          <w:sz w:val="28"/>
          <w:sz w:val="28"/>
          <w:szCs w:val="28"/>
          <w:rtl w:val="true"/>
          <w:lang w:bidi="fa-IR"/>
        </w:rPr>
        <w:t xml:space="preserve">خلال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بخش صدو سی و سوم</w:t>
      </w:r>
    </w:p>
    <w:p>
      <w:pPr>
        <w:pStyle w:val="BookText"/>
        <w:rPr/>
      </w:pPr>
      <w:r>
        <w:rPr>
          <w:rFonts w:ascii="IRNazanin" w:hAnsi="IRNazanin" w:eastAsia="IRNazanin"/>
          <w:color w:val="111111"/>
          <w:sz w:val="28"/>
          <w:sz w:val="28"/>
          <w:szCs w:val="28"/>
          <w:rtl w:val="true"/>
          <w:lang w:bidi="fa-IR"/>
        </w:rPr>
        <w:t xml:space="preserve">تفاله های لای دندان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بخش صدو سی و چهارم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شوينده اُشنان و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آشامیدنی ها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فضیلت و ارزش آب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روایاتی دیگر درباره آب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آب فراوان آشامیدن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ایستاده و یک نفس آشامیدن آب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دعا به هنگام آشامیدن آب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ظرف ها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فضیلت آب زمزم و آب ناودان کعبه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آب آسمان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فضیلت آب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آب هایی که از شرب آنها نهی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روایت های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بخش هایی دربارۀ نبیذها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مواد تهیه شراب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ریشه تحریم شراب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بخش چهاردهم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 همیشه حرام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شراب خوار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بخشی دیگر درباره شراب خوار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شراب، اصل هر گناه و بدی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کسی که همواره شراب می نوشد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روایاتی دیگر درباره شراب خوار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تحریم شراب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پیامبر خدا صلی الله علیه وسلم اندک و بسیار مواد مستی آور را تحریم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شراب به خاطر نتیجه اش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که نتیجه اش مانند آن باشد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حکم کسی که به عنوان دارو، رفع تشنگی و یا تقیه شراب بنوشد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شراب خرما و کشمش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ظروف شراب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شیره انگور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شیره انگور پخته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بخش بیست و هشتم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شیره طلایی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قطره ای از ماده مست کننده در ظرف غذا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آب جو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نوشیدنی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باز هم در مورد نوشیدنی ها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ظرفی که قبلاً در آن شراب بوده و اکنون در آن سرکه است و یا از آن می نوشند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دگرگونی شراب به سرکه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آواز و غنا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قمار با نرد و شطرنج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کتاب احکام پوشش، خود آرایی و جوانمردی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خود آرایی و آشکار کردن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کراهت لباس شهرت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لباس سفید و پنبه ای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بخش پنجم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پوشیدن لباس رنگی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پوشیدن لباس مشکی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کتان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پوشیدن لباس پشمی، مویین و کُرکی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پوشیدن لباس خز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پوشیدن لباس نقش و نگاردار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Amiri" w:hAnsi="Amiri" w:eastAsia="Amiri" w:cs="Amiri"/>
          <w:color w:val="111111"/>
          <w:sz w:val="28"/>
          <w:sz w:val="28"/>
          <w:szCs w:val="28"/>
          <w:rtl w:val="true"/>
          <w:lang w:bidi="ar-SA"/>
        </w:rPr>
        <w:t xml:space="preserve">حرير و ديبا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حکم پوشیدن لباس کوتاه و بلند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دعا به هنگام پوشیدن لباس نو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پوشیدن لباس کهنه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عمامه و دستار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کلاه زمستانی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پوشیدن کفش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رنگ های نعلین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کفش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بخش بیستم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پوشیدن کفش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خاتم و مهر انگشتری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Amiri" w:hAnsi="Amiri" w:eastAsia="Amiri" w:cs="Amiri"/>
          <w:color w:val="111111"/>
          <w:sz w:val="28"/>
          <w:sz w:val="28"/>
          <w:szCs w:val="28"/>
          <w:rtl w:val="true"/>
          <w:lang w:bidi="ar-SA"/>
        </w:rPr>
        <w:t xml:space="preserve">ياقوت و زمرد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فیروزه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Amiri" w:hAnsi="Amiri" w:eastAsia="Amiri" w:cs="Amiri"/>
          <w:color w:val="111111"/>
          <w:sz w:val="28"/>
          <w:sz w:val="28"/>
          <w:szCs w:val="28"/>
          <w:rtl w:val="true"/>
          <w:lang w:bidi="ar-SA"/>
        </w:rPr>
        <w:t xml:space="preserve">جزع يمنى و بلور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نقش انگشتر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حکم زیور آلات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Amiri" w:hAnsi="Amiri" w:eastAsia="Amiri" w:cs="Amiri"/>
          <w:color w:val="111111"/>
          <w:sz w:val="28"/>
          <w:sz w:val="28"/>
          <w:szCs w:val="28"/>
          <w:rtl w:val="true"/>
          <w:lang w:bidi="ar-SA"/>
        </w:rPr>
        <w:t xml:space="preserve">حكم فرش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چند حدیث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رنگ کردن مو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رنگ سیاه و رنگ وسمه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رنگ کردن با حنا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چیدن و تراشیدن موی سر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موی سر و باز کردن فرق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ریش و سبیل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بخش سی و ششم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چیدن موی بینی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شانه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 xml:space="preserve">چیدن ناخن ها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موهای سفید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 xml:space="preserve">دفن موی و ناخن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سرمه چشم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 xml:space="preserve">مسواک زدن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حمام کردن و دوش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 xml:space="preserve">شستن سر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 xml:space="preserve">نوره کشیدن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ascii="IRNazanin" w:hAnsi="IRNazanin" w:eastAsia="IRNazanin"/>
          <w:color w:val="111111"/>
          <w:sz w:val="28"/>
          <w:sz w:val="28"/>
          <w:szCs w:val="28"/>
          <w:rtl w:val="true"/>
          <w:lang w:bidi="fa-IR"/>
        </w:rPr>
        <w:t xml:space="preserve">موی زیر بغل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بخش چهل و هفتم</w:t>
      </w:r>
    </w:p>
    <w:p>
      <w:pPr>
        <w:pStyle w:val="BookText"/>
        <w:rPr/>
      </w:pPr>
      <w:r>
        <w:rPr>
          <w:rFonts w:ascii="IRNazanin" w:hAnsi="IRNazanin" w:eastAsia="IRNazanin"/>
          <w:color w:val="111111"/>
          <w:sz w:val="28"/>
          <w:sz w:val="28"/>
          <w:szCs w:val="28"/>
          <w:rtl w:val="true"/>
          <w:lang w:bidi="fa-IR"/>
        </w:rPr>
        <w:t xml:space="preserve">حنا بعد از نوره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بخش چهل و هشتم</w:t>
      </w:r>
    </w:p>
    <w:p>
      <w:pPr>
        <w:pStyle w:val="BookText"/>
        <w:rPr/>
      </w:pPr>
      <w:r>
        <w:rPr>
          <w:rFonts w:ascii="IRNazanin" w:hAnsi="IRNazanin" w:eastAsia="IRNazanin"/>
          <w:color w:val="111111"/>
          <w:sz w:val="28"/>
          <w:sz w:val="28"/>
          <w:szCs w:val="28"/>
          <w:rtl w:val="true"/>
          <w:lang w:bidi="fa-IR"/>
        </w:rPr>
        <w:t xml:space="preserve">عطر و بوی خوش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بخش چهل و نهم</w:t>
      </w:r>
    </w:p>
    <w:p>
      <w:pPr>
        <w:pStyle w:val="BookText"/>
        <w:rPr/>
      </w:pPr>
      <w:r>
        <w:rPr>
          <w:rFonts w:ascii="IRNazanin" w:hAnsi="IRNazanin" w:eastAsia="IRNazanin"/>
          <w:color w:val="111111"/>
          <w:sz w:val="28"/>
          <w:sz w:val="28"/>
          <w:szCs w:val="28"/>
          <w:rtl w:val="true"/>
          <w:lang w:bidi="fa-IR"/>
        </w:rPr>
        <w:t xml:space="preserve">کراهت ردّ هدیه عطر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بخش پنجاهم</w:t>
      </w:r>
    </w:p>
    <w:p>
      <w:pPr>
        <w:pStyle w:val="BookText"/>
        <w:rPr/>
      </w:pPr>
      <w:r>
        <w:rPr>
          <w:rFonts w:ascii="IRNazanin" w:hAnsi="IRNazanin" w:eastAsia="IRNazanin"/>
          <w:color w:val="111111"/>
          <w:sz w:val="28"/>
          <w:sz w:val="28"/>
          <w:szCs w:val="28"/>
          <w:rtl w:val="true"/>
          <w:lang w:bidi="fa-IR"/>
        </w:rPr>
        <w:t xml:space="preserve">انواع عطر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بخش پنجاه و یکم</w:t>
      </w:r>
    </w:p>
    <w:p>
      <w:pPr>
        <w:pStyle w:val="BookText"/>
        <w:rPr/>
      </w:pPr>
      <w:r>
        <w:rPr>
          <w:rFonts w:ascii="IRNazanin" w:hAnsi="IRNazanin" w:eastAsia="IRNazanin"/>
          <w:color w:val="111111"/>
          <w:sz w:val="28"/>
          <w:sz w:val="28"/>
          <w:szCs w:val="28"/>
          <w:rtl w:val="true"/>
          <w:lang w:bidi="fa-IR"/>
        </w:rPr>
        <w:t xml:space="preserve">اصل عطر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بخش پنجام و دوم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پنجاه و سوم</w:t>
      </w:r>
    </w:p>
    <w:p>
      <w:pPr>
        <w:pStyle w:val="BookText"/>
        <w:rPr/>
      </w:pPr>
      <w:r>
        <w:rPr>
          <w:rFonts w:ascii="Amiri" w:hAnsi="Amiri" w:eastAsia="Amiri" w:cs="Amiri"/>
          <w:color w:val="111111"/>
          <w:sz w:val="28"/>
          <w:sz w:val="28"/>
          <w:szCs w:val="28"/>
          <w:rtl w:val="true"/>
          <w:lang w:bidi="ar-SA"/>
        </w:rPr>
        <w:t xml:space="preserve">عطر غاليه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ascii="IRNazanin" w:hAnsi="IRNazanin" w:eastAsia="IRNazanin"/>
          <w:color w:val="111111"/>
          <w:sz w:val="28"/>
          <w:sz w:val="28"/>
          <w:szCs w:val="28"/>
          <w:rtl w:val="true"/>
          <w:lang w:bidi="fa-IR"/>
        </w:rPr>
        <w:t xml:space="preserve">عطر زعفرانی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بخش پنجاه و ششم</w:t>
      </w:r>
    </w:p>
    <w:p>
      <w:pPr>
        <w:pStyle w:val="BookText"/>
        <w:rPr/>
      </w:pPr>
      <w:r>
        <w:rPr>
          <w:rFonts w:ascii="IRNazanin" w:hAnsi="IRNazanin" w:eastAsia="IRNazanin"/>
          <w:color w:val="111111"/>
          <w:sz w:val="28"/>
          <w:sz w:val="28"/>
          <w:szCs w:val="28"/>
          <w:rtl w:val="true"/>
          <w:lang w:bidi="fa-IR"/>
        </w:rPr>
        <w:t xml:space="preserve">روغن مالی و کرم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بخش پنجاه و هفتم</w:t>
      </w:r>
    </w:p>
    <w:p>
      <w:pPr>
        <w:pStyle w:val="BookText"/>
        <w:rPr/>
      </w:pPr>
      <w:r>
        <w:rPr>
          <w:rFonts w:ascii="IRNazanin" w:hAnsi="IRNazanin" w:eastAsia="IRNazanin"/>
          <w:color w:val="111111"/>
          <w:sz w:val="28"/>
          <w:sz w:val="28"/>
          <w:szCs w:val="28"/>
          <w:rtl w:val="true"/>
          <w:lang w:bidi="fa-IR"/>
        </w:rPr>
        <w:t xml:space="preserve">کراهت مداومت بر روغن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بخش پنجاه و هشتم</w:t>
      </w:r>
    </w:p>
    <w:p>
      <w:pPr>
        <w:pStyle w:val="BookText"/>
        <w:rPr/>
      </w:pPr>
      <w:r>
        <w:rPr>
          <w:rFonts w:ascii="IRNazanin" w:hAnsi="IRNazanin" w:eastAsia="IRNazanin"/>
          <w:color w:val="111111"/>
          <w:sz w:val="28"/>
          <w:sz w:val="28"/>
          <w:szCs w:val="28"/>
          <w:rtl w:val="true"/>
          <w:lang w:bidi="fa-IR"/>
        </w:rPr>
        <w:t xml:space="preserve">روغن بنفشه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بخش پنجاه و نهم</w:t>
      </w:r>
    </w:p>
    <w:p>
      <w:pPr>
        <w:pStyle w:val="BookText"/>
        <w:rPr/>
      </w:pPr>
      <w:r>
        <w:rPr>
          <w:rFonts w:ascii="Amiri" w:hAnsi="Amiri" w:eastAsia="Amiri" w:cs="Amiri"/>
          <w:color w:val="111111"/>
          <w:sz w:val="28"/>
          <w:sz w:val="28"/>
          <w:szCs w:val="28"/>
          <w:rtl w:val="true"/>
          <w:lang w:bidi="ar-SA"/>
        </w:rPr>
        <w:t xml:space="preserve">روغن خيرى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بخش شصتم</w:t>
      </w:r>
    </w:p>
    <w:p>
      <w:pPr>
        <w:pStyle w:val="BookText"/>
        <w:rPr/>
      </w:pPr>
      <w:r>
        <w:rPr>
          <w:rFonts w:ascii="IRNazanin" w:hAnsi="IRNazanin" w:eastAsia="IRNazanin"/>
          <w:color w:val="111111"/>
          <w:sz w:val="28"/>
          <w:sz w:val="28"/>
          <w:szCs w:val="28"/>
          <w:rtl w:val="true"/>
          <w:lang w:bidi="fa-IR"/>
        </w:rPr>
        <w:t xml:space="preserve">روغن گیاه بان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بخش شصت و یکم</w:t>
      </w:r>
    </w:p>
    <w:p>
      <w:pPr>
        <w:pStyle w:val="BookText"/>
        <w:rPr/>
      </w:pPr>
      <w:r>
        <w:rPr>
          <w:rFonts w:ascii="IRNazanin" w:hAnsi="IRNazanin" w:eastAsia="IRNazanin"/>
          <w:color w:val="111111"/>
          <w:sz w:val="28"/>
          <w:sz w:val="28"/>
          <w:szCs w:val="28"/>
          <w:rtl w:val="true"/>
          <w:lang w:bidi="fa-IR"/>
        </w:rPr>
        <w:t xml:space="preserve">روغن زنبق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بخش شصت و دوم</w:t>
      </w:r>
    </w:p>
    <w:p>
      <w:pPr>
        <w:pStyle w:val="BookText"/>
        <w:rPr/>
      </w:pPr>
      <w:r>
        <w:rPr>
          <w:rFonts w:ascii="IRNazanin" w:hAnsi="IRNazanin" w:eastAsia="IRNazanin"/>
          <w:color w:val="111111"/>
          <w:sz w:val="28"/>
          <w:sz w:val="28"/>
          <w:szCs w:val="28"/>
          <w:rtl w:val="true"/>
          <w:lang w:bidi="fa-IR"/>
        </w:rPr>
        <w:t xml:space="preserve">روغن کنجد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بخش شصت و سوم</w:t>
      </w:r>
    </w:p>
    <w:p>
      <w:pPr>
        <w:pStyle w:val="BookText"/>
        <w:rPr/>
      </w:pPr>
      <w:r>
        <w:rPr>
          <w:rFonts w:ascii="IRNazanin" w:hAnsi="IRNazanin" w:eastAsia="IRNazanin"/>
          <w:color w:val="111111"/>
          <w:sz w:val="28"/>
          <w:sz w:val="28"/>
          <w:szCs w:val="28"/>
          <w:rtl w:val="true"/>
          <w:lang w:bidi="fa-IR"/>
        </w:rPr>
        <w:t xml:space="preserve">گُل ها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بخش شصت و چهارم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خانه وسيع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شصت و پنجم</w:t>
      </w:r>
    </w:p>
    <w:p>
      <w:pPr>
        <w:pStyle w:val="BookText"/>
        <w:rPr/>
      </w:pPr>
      <w:r>
        <w:rPr>
          <w:rFonts w:ascii="IRNazanin" w:hAnsi="IRNazanin" w:eastAsia="IRNazanin"/>
          <w:color w:val="111111"/>
          <w:sz w:val="28"/>
          <w:sz w:val="28"/>
          <w:szCs w:val="28"/>
          <w:rtl w:val="true"/>
          <w:lang w:bidi="fa-IR"/>
        </w:rPr>
        <w:t xml:space="preserve">تزیین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بخش شصت و ششم</w:t>
      </w:r>
    </w:p>
    <w:p>
      <w:pPr>
        <w:pStyle w:val="BookText"/>
        <w:rPr/>
      </w:pPr>
      <w:r>
        <w:rPr>
          <w:rFonts w:ascii="IRNazanin" w:hAnsi="IRNazanin" w:eastAsia="IRNazanin"/>
          <w:color w:val="111111"/>
          <w:sz w:val="28"/>
          <w:sz w:val="28"/>
          <w:szCs w:val="28"/>
          <w:rtl w:val="true"/>
          <w:lang w:bidi="fa-IR"/>
        </w:rPr>
        <w:t xml:space="preserve">بنای حدیثی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بخش شصت و هفتم</w:t>
      </w:r>
    </w:p>
    <w:p>
      <w:pPr>
        <w:pStyle w:val="BookText"/>
        <w:rPr/>
      </w:pPr>
      <w:r>
        <w:rPr>
          <w:rFonts w:ascii="IRNazanin" w:hAnsi="IRNazanin" w:eastAsia="IRNazanin"/>
          <w:color w:val="111111"/>
          <w:sz w:val="28"/>
          <w:sz w:val="28"/>
          <w:szCs w:val="28"/>
          <w:rtl w:val="true"/>
          <w:lang w:bidi="fa-IR"/>
        </w:rPr>
        <w:t xml:space="preserve">بنای مرتفع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بخش شصت و هشتم</w:t>
      </w:r>
    </w:p>
    <w:p>
      <w:pPr>
        <w:pStyle w:val="BookText"/>
        <w:rPr/>
      </w:pPr>
      <w:r>
        <w:rPr>
          <w:rFonts w:ascii="IRNazanin" w:hAnsi="IRNazanin" w:eastAsia="IRNazanin"/>
          <w:color w:val="111111"/>
          <w:sz w:val="28"/>
          <w:sz w:val="28"/>
          <w:szCs w:val="28"/>
          <w:rtl w:val="true"/>
          <w:lang w:bidi="fa-IR"/>
        </w:rPr>
        <w:t xml:space="preserve">نرده کشی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بخش شصت و نهم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بخش هفتادم</w:t>
      </w:r>
    </w:p>
    <w:p>
      <w:pPr>
        <w:pStyle w:val="BookText"/>
        <w:rPr/>
      </w:pPr>
      <w:r>
        <w:rPr>
          <w:rFonts w:ascii="IRNazanin" w:hAnsi="IRNazanin" w:eastAsia="IRNazanin"/>
          <w:color w:val="111111"/>
          <w:sz w:val="28"/>
          <w:sz w:val="28"/>
          <w:szCs w:val="28"/>
          <w:rtl w:val="true"/>
          <w:lang w:bidi="fa-IR"/>
        </w:rPr>
        <w:t xml:space="preserve">کراهت تنها خوابیدن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کتاب دام ها و دام پروری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نگه داری چارپا و حیوان سواری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روایت های نکته دار درباره چارپایان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ساز و برگ چارپا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نگهداری شتر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بخش ششم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داغ نهادن چارپایان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کبوتر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فرستادن پرندگان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خروس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Amiri" w:hAnsi="Amiri" w:eastAsia="Amiri" w:cs="Amiri"/>
          <w:color w:val="111111"/>
          <w:sz w:val="28"/>
          <w:sz w:val="28"/>
          <w:szCs w:val="28"/>
          <w:rtl w:val="true"/>
          <w:lang w:bidi="ar-SA"/>
        </w:rPr>
        <w:t xml:space="preserve">فاخته و صُلصُل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نگه داری سگ </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بخش سیزدهم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جنگ بین چارپایان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bookmarkStart w:id="12" w:name="pg19997_217737"/>
    </w:p>
    <w:p>
      <w:pPr>
        <w:pStyle w:val="Heading2"/>
        <w:numPr>
          <w:ilvl w:val="1"/>
          <w:numId w:val="1"/>
        </w:numPr>
        <w:rPr/>
      </w:pPr>
      <w:bookmarkStart w:id="13" w:name="__RefHeading___Toc692725_2320776876"/>
      <w:bookmarkStart w:id="14" w:name="_Toc4"/>
      <w:bookmarkEnd w:id="12"/>
      <w:bookmarkEnd w:id="13"/>
      <w:r>
        <w:rPr>
          <w:rtl w:val="true"/>
        </w:rPr>
        <w:t xml:space="preserve">کتاب احکام خوراکی ها </w:t>
      </w:r>
      <w:r>
        <w:rPr>
          <w:rtl w:val="true"/>
        </w:rPr>
        <w:t>(</w:t>
      </w:r>
      <w:r>
        <w:rPr/>
        <w:t>21</w:t>
      </w:r>
      <w:r>
        <w:rPr>
          <w:rtl w:val="true"/>
        </w:rPr>
        <w:t xml:space="preserve"> - </w:t>
      </w:r>
      <w:r>
        <w:rPr/>
        <w:t>251</w:t>
      </w:r>
      <w:r>
        <w:rPr>
          <w:rtl w:val="true"/>
        </w:rPr>
        <w:t xml:space="preserve"> )</w:t>
      </w:r>
      <w:bookmarkEnd w:id="14"/>
    </w:p>
    <w:p>
      <w:pPr>
        <w:pStyle w:val="Heading3"/>
        <w:numPr>
          <w:ilvl w:val="2"/>
          <w:numId w:val="1"/>
        </w:numPr>
        <w:rPr/>
      </w:pPr>
      <w:bookmarkStart w:id="15" w:name="__RefHeading___Toc692727_2320776876"/>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كِتَابُ الْأَطْعِمَة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احکام خوراکی ها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997_217739"/>
      <w:bookmarkStart w:id="18" w:name="pg19997_217739"/>
      <w:bookmarkEnd w:id="18"/>
    </w:p>
    <w:p>
      <w:pPr>
        <w:pStyle w:val="Heading3"/>
        <w:numPr>
          <w:ilvl w:val="2"/>
          <w:numId w:val="1"/>
        </w:numPr>
        <w:rPr/>
      </w:pPr>
      <w:bookmarkStart w:id="19" w:name="pg19997_217739"/>
      <w:bookmarkStart w:id="20" w:name="__RefHeading___Toc692729_2320776876"/>
      <w:bookmarkStart w:id="21" w:name="_Toc6"/>
      <w:bookmarkEnd w:id="19"/>
      <w:bookmarkEnd w:id="20"/>
      <w:r>
        <w:rPr>
          <w:rtl w:val="true"/>
        </w:rPr>
        <w:t>بخش سی و چهارم</w:t>
      </w:r>
      <w:bookmarkEnd w:id="21"/>
    </w:p>
    <w:p>
      <w:pPr>
        <w:pStyle w:val="Heading4"/>
        <w:numPr>
          <w:ilvl w:val="3"/>
          <w:numId w:val="1"/>
        </w:numPr>
        <w:rPr/>
      </w:pPr>
      <w:bookmarkStart w:id="22" w:name="__RefHeading___Toc692731_2320776876"/>
      <w:bookmarkStart w:id="23" w:name="_Toc7"/>
      <w:bookmarkEnd w:id="22"/>
      <w:r>
        <w:rPr>
          <w:rtl w:val="true"/>
        </w:rPr>
        <w:t>اشاره</w:t>
      </w:r>
      <w:bookmarkEnd w:id="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الْوَلَائِم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أَبُو الْحَسَنِ مُوسَى علیه السلام وَلِيمَةٌ عَلَى بَعْضِ وُلْدِهِ فَأَطْعَمَ أَهْلَ الْمَدِينَةِ ثَلَاثَةَ أَيَّامِ الْفَالُوذَجَاتِ فِي الْجِفَانِ فِي الْمَسَاجِدِ وَ الْأَزِقَّةِ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فَعَابَهُ بِذَلِكَ بَعْضُ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فَبَلَغَهُ ذَلِكَ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آتَى اللَّهُ عزوجل نَبِيَّاً مِنْ أَنْبِيَائِهِ شَيْئاً إِلَّا وَ قَدْ آتَى مُحَمَّداً صلی الله علیه وسلم الى مِثْلَهُ وَ زَادَهُ مَا لَمْ يُؤْتِهِمْ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لِسُلَيْمَانَ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لِمُحَمَّدٍ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وَمَا نَهَاكُمْ عَنْهُ فَانْتَهُوا</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692733_2320776876"/>
      <w:bookmarkStart w:id="25" w:name="_Toc8"/>
      <w:bookmarkEnd w:id="24"/>
      <w:r>
        <w:rPr>
          <w:rtl w:val="true"/>
        </w:rPr>
        <w:t>ولیمه ها و مهمانی ها</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برای یکی از پسران خود ولیمه و سور داد مراسم ولیمه چنین بود که سه روز در مساجد و کوچه های مدینه برای مردم در کاسه های بزرگ فالوده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مردم به این کار حضرت علیه السلام ایراد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آن به سمع مبارک آن حضرت رسید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چیزی را به هیچ کدام از پیامبران خود عطا نفرمود مگر آن که مانند آن را به حضرت محمد صلی الله علیه وسلم عطا کرد و بر آن خوب افزود و آن را به دیگر پیامبران عطا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عطا و بخشش ماست؛ پس می توان عطا کنی و یا آن را نگه داری که حسابی بر عهده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محمد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چه را که پیامبر به شما می دهد بردارید و از آن چه که از آن نهی میکند خودداری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الْهَيْثَمِ بْنِ أَبِي مَسْرُوقٍ عَنْ هِشَامِ بْنِ سَالِمٍ عَنْ أَبِي عَبْدِ اللَّهِ علیه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تَجِبُ الدَّعْوَةُ إِلَّا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الْعُرْسِ وَ الْخُرْسِ وَ الْإِيَابِ وَالْإِعْذَارِ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الْوَلِيمَةُ فِي أَرْبَعِ الْعُرْسِ وَ الْخُرْسِ وَ هُوَ الْمَوْلُودُ يُعَقُّ عَنْهُ وَ يُطْعَمُ وَ الْإِعْذَارِ وَهُوَ خِتَانُ الْغُلام وَ الْإِيَابِ، وَ هُوَ الرَّجُلُ يَدْعُو إِخْوَانَهُ إِذَا آبَ مِنْ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تَوْكِيرٍ وَ هُوَ بِنَاءُ الدَّارِ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بِإِسْنَادٍ ذَكَرَهُ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عَنْ طَعَامِ وَلِيمَةٍ يُخَصُّ بِهَا الْأَغْنِيَاءُ وَيُتْرَكُ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 وبِ عَنْ مُعَاوِيَةَ بْنِ عَمَّارٍ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مهمانی فقط در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ولادت، ولیمه بازگشت از مسافرت و ختنه سوران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ولیمه در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ولادت که برای نوزاد عقیقه می شود و اطعام می نمایند، ختنه سوران که ختنه کردن پسر بچه است و بازگشت از مسافرت که به هنگام بازگشت از مسافرت که برادران خویش را به مهمانی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و یا تو کیر که همان ساختن خانه و یا موارد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از خوردن غذای ولیمه ای که ثروتمندان را به آن اختصاص دهند و فقرا را ترک نمایند نهی نمود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رَجُلٌ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لِطَعَامِ الْعُرْسِ رَائِحَةُ لَيْسَتْ بِرَائِحَةِ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عُرْسٍ يَكُونُ يُنْحَرُ فِيهِ جَزُورٌ أَوْ تُذْبَحُ بَقَرَةٌ أَوْ شَاةٌ إِلَّا بَعَثَ اللَّهُ تَبَارَكَ وَتَعَالَى مَلَكاً مَعَهُ قِيرَاطٌ مِنْ مِسْكِ الْجَنَّةِ حَتَّى يُدِيفَهُ فِي طَعَامِهِمْ، فَتِلْكَ الرَّائِحَةُ الَّتِي تُشَمُ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بَعْضِ الْعِرَاقِيِّينَ عَنْ إِبْرَاهِيمَ بْنِ عُقْبَةَ عَنْ جَعْفَرِ الْقَلَانِسِي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نَتَّخِذُ الطَّعَامَ وَ نَسْتَجِيدُهُ وَ نَتَنَوَّقُ فِيهِ وَلَا نَجِدُ لَهُ رَائِحَةَ طَعَامِ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طَعَامَ الْعُرْسِ فِيهِ تَهُبُّ رَائِحَةٌ مِنَ الْجَنَّةِ، لِأَنَّهُ طَعَامُ اتَّخِذَ لِلْحَلَالِ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غذای عروسی بویی استشمام می کنیم که در غذاهای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عروسی که در آن شتری نحر شود و یا گاو یا گوسفندی ذبح شود خداوند تبارک و تعالی فرشته ای را بر می انگیزاند که یک قیراط مشک بهشتی را در غذای آنان مخلوط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 و رایحۀ بهشتی است که استشمام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قلانسی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غذا آماده می کنیم و آن را به خوبی تهیه می نماییم و در آن دقت می کنیم اما بوی غذای عروسی را در آن نمی یابیم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غذای عروسی رایحه بهشتی وزیده می شود؛ زیرا آن غذایی است که برای امری حلال آماده می شود</w:t>
      </w:r>
      <w:r>
        <w:rPr>
          <w:rFonts w:eastAsia="IRNazanin" w:cs="IRNazanin"/>
          <w:color w:val="111111"/>
          <w:sz w:val="28"/>
          <w:szCs w:val="28"/>
          <w:rtl w:val="true"/>
          <w:lang w:bidi="fa-IR"/>
        </w:rPr>
        <w:t xml:space="preserve">. </w:t>
      </w:r>
      <w:bookmarkStart w:id="26" w:name="pg19997_217742"/>
    </w:p>
    <w:p>
      <w:pPr>
        <w:pStyle w:val="Heading3"/>
        <w:numPr>
          <w:ilvl w:val="2"/>
          <w:numId w:val="1"/>
        </w:numPr>
        <w:rPr/>
      </w:pPr>
      <w:bookmarkStart w:id="27" w:name="__RefHeading___Toc692735_2320776876"/>
      <w:bookmarkStart w:id="28" w:name="_Toc9"/>
      <w:bookmarkEnd w:id="26"/>
      <w:bookmarkEnd w:id="27"/>
      <w:r>
        <w:rPr>
          <w:rtl w:val="true"/>
        </w:rPr>
        <w:t>بخش سی و پنجم</w:t>
      </w:r>
      <w:bookmarkEnd w:id="28"/>
    </w:p>
    <w:p>
      <w:pPr>
        <w:pStyle w:val="Heading4"/>
        <w:numPr>
          <w:ilvl w:val="3"/>
          <w:numId w:val="1"/>
        </w:numPr>
        <w:rPr/>
      </w:pPr>
      <w:bookmarkStart w:id="29" w:name="__RefHeading___Toc692737_2320776876"/>
      <w:bookmarkStart w:id="30" w:name="_Toc10"/>
      <w:bookmarkEnd w:id="29"/>
      <w:r>
        <w:rPr>
          <w:rtl w:val="true"/>
        </w:rPr>
        <w:t>اشاره</w:t>
      </w:r>
      <w:bookmarkEnd w:id="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الرَّجُلَ إِذَا دَخَلَ بَلْدَةً فَهُوَ صَيْفٌ عَلَى مَنْ بِهَا مِنْ إِخْوَانِهِ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إِبْرَاهِيمَ بْنِ إِسْحَاقَ الْأَحْمَرِ بِإِسْنَادِهِ عَمَّنْ ذَكَرَهُ عَنِ الْفُضَيْلِ بْنِ يَسَارٍ عَنْ أَبِي جَعْفَرِ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إِذَا دَخَلَ رَجُلٌ بَلْدَةً فَهُوَ ضَيْفُ عَلَى مَنْ بِهَا مِنْ إِخْوَانِهِ وَ أَهْلِ دِينِهِ حَتَّى يَرْحَلَ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الْأَشْعَرِيُّ عَنِ السَّيَّارِيِّ عَنْ مُحَمَّدِ بْنِ عَبْدِ اللَّهِ الْكَرْخِي عَنْ رَجُلٍ عَنْ أَبِي عَبْدِ اللَّهِ علیه السلام قَالَ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رَجُلٌ بَلْدَةً فَهُوَ ضَيْفُ عَلَى مَنْ بِهَا مِنْ أَهْلِ دِينِهِ حَتَّى يَرْحَلَ عَنْهُمْ</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692739_2320776876"/>
      <w:bookmarkStart w:id="32" w:name="_Toc11"/>
      <w:bookmarkEnd w:id="31"/>
      <w:r>
        <w:rPr>
          <w:rtl w:val="true"/>
        </w:rPr>
        <w:t>کسی که در شهری داخل می شود، مهمان برادران دینی خود است</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به یک آبادی وارد شود مهمان برادران و هم کیشانش در آن آبادی خواهد بود تا هنگامی که از آن جا کوچ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راوی دیگری از امام صادق علیه السلام نقل می کند</w:t>
      </w:r>
      <w:r>
        <w:rPr>
          <w:rFonts w:eastAsia="IRNazanin" w:cs="IRNazanin"/>
          <w:color w:val="111111"/>
          <w:sz w:val="28"/>
          <w:szCs w:val="28"/>
          <w:rtl w:val="true"/>
          <w:lang w:bidi="fa-IR"/>
        </w:rPr>
        <w:t xml:space="preserve">. </w:t>
      </w:r>
      <w:bookmarkStart w:id="33" w:name="pg19997_217743"/>
    </w:p>
    <w:p>
      <w:pPr>
        <w:pStyle w:val="Heading3"/>
        <w:numPr>
          <w:ilvl w:val="2"/>
          <w:numId w:val="1"/>
        </w:numPr>
        <w:rPr/>
      </w:pPr>
      <w:bookmarkStart w:id="34" w:name="__RefHeading___Toc692741_2320776876"/>
      <w:bookmarkStart w:id="35" w:name="_Toc12"/>
      <w:bookmarkEnd w:id="33"/>
      <w:bookmarkEnd w:id="34"/>
      <w:r>
        <w:rPr>
          <w:rtl w:val="true"/>
        </w:rPr>
        <w:t>بخش سی و ششم</w:t>
      </w:r>
      <w:bookmarkEnd w:id="35"/>
    </w:p>
    <w:p>
      <w:pPr>
        <w:pStyle w:val="Heading4"/>
        <w:numPr>
          <w:ilvl w:val="3"/>
          <w:numId w:val="1"/>
        </w:numPr>
        <w:rPr/>
      </w:pPr>
      <w:bookmarkStart w:id="36" w:name="__RefHeading___Toc692743_2320776876"/>
      <w:bookmarkStart w:id="37" w:name="_Toc13"/>
      <w:bookmarkEnd w:id="36"/>
      <w:r>
        <w:rPr>
          <w:rtl w:val="true"/>
        </w:rPr>
        <w:t>اشاره</w:t>
      </w:r>
      <w:bookmarkEnd w:id="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الضَّيَافَةَ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الْحُسَيْنِ الْفَارِسِيُّ عَنْ سُلَيْمَانَ بْنِ حَفْصِ الْبَصْرِيِّ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الضَّيْفُ يُلْطَفُ لَيْلَتَيْن، فَإِذَا كَانَتْ لَيْلَةُ الثَّالِثَةِ فَهُوَ مِنْ أَهْلِ الْبَيْتِ يَأْكُلُ مَا أَدْرَكَ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وَاصِلٍ عَنْ عَبْدِ اللَّهِ بْنِ سِنَانٍ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الضَّيَافَةُ أَوَّلَ يَوْم وَ الثَّانِيَ وَ الثَّالِثَ وَ مَا بَعْدَ ذَلِكَ، فَإِنَّهَا صَدَقَةٌ تُصُدِّقَ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يَنْزِلُ أَحَدُكُمْ عَلَى أَخِيهِ حَتَّى يُوثِمَهُ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يُوثِمُهُ؟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عِنْدَهُ مَا يُنْفِقُ عَلَيْهِ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92745_2320776876"/>
      <w:bookmarkStart w:id="39" w:name="_Toc14"/>
      <w:bookmarkEnd w:id="38"/>
      <w:r>
        <w:rPr>
          <w:rtl w:val="true"/>
        </w:rPr>
        <w:t>مهمانی سه روز است</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دو شب مورد لطف قرار می گیرد هنگامی که شب سوم فرا رسید از اهل خانه به شمار می آید؛ هر غذایی تهیه شد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روز اول، دوم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عنوان صدقه از او پذیرایی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 برادرتان آن گونه مهمان نشوید که او را همراه خود به گناه وادارید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گناه وا می دارد؟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مهمان صاحب خانه می شود که او چیزی ندارد که به مهمان انفاق کند</w:t>
      </w:r>
      <w:r>
        <w:rPr>
          <w:rFonts w:eastAsia="IRNazanin" w:cs="IRNazanin"/>
          <w:color w:val="111111"/>
          <w:sz w:val="28"/>
          <w:szCs w:val="28"/>
          <w:rtl w:val="true"/>
          <w:lang w:bidi="fa-IR"/>
        </w:rPr>
        <w:t xml:space="preserve">. </w:t>
      </w:r>
      <w:bookmarkStart w:id="40" w:name="pg19997_217744"/>
    </w:p>
    <w:p>
      <w:pPr>
        <w:pStyle w:val="Heading3"/>
        <w:numPr>
          <w:ilvl w:val="2"/>
          <w:numId w:val="1"/>
        </w:numPr>
        <w:rPr/>
      </w:pPr>
      <w:bookmarkStart w:id="41" w:name="__RefHeading___Toc692747_2320776876"/>
      <w:bookmarkStart w:id="42" w:name="_Toc15"/>
      <w:bookmarkEnd w:id="40"/>
      <w:bookmarkEnd w:id="41"/>
      <w:r>
        <w:rPr>
          <w:rtl w:val="true"/>
        </w:rPr>
        <w:t>بخش سی و هفتم</w:t>
      </w:r>
      <w:bookmarkEnd w:id="42"/>
    </w:p>
    <w:p>
      <w:pPr>
        <w:pStyle w:val="Heading4"/>
        <w:numPr>
          <w:ilvl w:val="3"/>
          <w:numId w:val="1"/>
        </w:numPr>
        <w:rPr/>
      </w:pPr>
      <w:bookmarkStart w:id="43" w:name="__RefHeading___Toc692749_2320776876"/>
      <w:bookmarkStart w:id="44" w:name="_Toc16"/>
      <w:bookmarkEnd w:id="43"/>
      <w:r>
        <w:rPr>
          <w:rtl w:val="true"/>
        </w:rPr>
        <w:t>اشاره</w:t>
      </w:r>
      <w:bookmarkEnd w:id="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كَرَاهِيَةِ اسْتِخْدَامِ 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مُوسَى عَنْ ذُبْيَانَ بْنِ حَكِيمٍ عَنْ مُوسَى النُّمَيْرِيِّ عَنِ ابْنِ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عِنْدَ أَبِي عَبْدِ اللهِ علیه السلام ضَيْفاً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يَوْماً فِي بَعْضِ الْحَوَائِجِ، فَنَهَاهُ عَنْ ذَلِكَ وَ قَامَ بِنَفْسِهِ إِلَى تِلْكَ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عَنْ أَنْ يُسْتَخْدَمَ 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السَّيَّارِيِّ عَنْ عُبَيْدِ بْنِ أَبِي عَبْدِ اللَّهِ الْبَغْدَادِيٌّ عَمَّنْ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بِأَبِي الْحَسَنِ الرِّضَا علیه السلام ضَيْفَ وَكَانَ جَالِساً عِنْدَهُ يُحَدِّثُهُ فِي بَعْضِ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السِّرَاجُ، فَمَدَّ الرَّجُلُ يَدَهُ لِيُصْلِحَهُ، فَزَبَرَهُ أَبُو الْحَسَنِ علیه السلام ثُمَّ بَادَرَهُ بِنَفْسِهِ فَأَصْلَحَهُ، ثُمَّ قَالَ لَهُ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92751_2320776876"/>
      <w:bookmarkStart w:id="46" w:name="_Toc17"/>
      <w:bookmarkEnd w:id="45"/>
      <w:r>
        <w:rPr>
          <w:rtl w:val="true"/>
        </w:rPr>
        <w:t>کراهت به خدمت واداشتن مهمان</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بودم، آن حضرت مهمان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مهمان برای انجام برخی از کارها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از این کار بازداشت و خود به انجام آن کار اقدام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علیه السلام نهی نمود که مهمان به خدمت گرفته 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خدمت امام رضا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خدمت حضرت امام علیه السلام نشسته بود و با حضرتش گفت و گو می کرد ناگاه نور چراغ متغیر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دراز نمود تا چراغ را درست کند، امام علیه السلام او را از این کار بازداشت سپس خود به این کار مبادرت نمود و آن را درست کرد سپس به مهمان فرمود</w:t>
      </w:r>
      <w:r>
        <w:rPr>
          <w:rFonts w:eastAsia="IRNazanin" w:cs="IRNazanin"/>
          <w:color w:val="111111"/>
          <w:sz w:val="28"/>
          <w:szCs w:val="28"/>
          <w:rtl w:val="true"/>
          <w:lang w:bidi="fa-IR"/>
        </w:rPr>
        <w:t xml:space="preserve">: </w:t>
      </w:r>
      <w:bookmarkStart w:id="47" w:name="pg19997_217745"/>
    </w:p>
    <w:p>
      <w:pPr>
        <w:pStyle w:val="BookText"/>
        <w:rPr/>
      </w:pPr>
      <w:bookmarkEnd w:id="47"/>
      <w:r>
        <w:rPr>
          <w:rFonts w:ascii="Amiri" w:hAnsi="Amiri" w:eastAsia="Amiri" w:cs="Amiri"/>
          <w:color w:val="111111"/>
          <w:sz w:val="28"/>
          <w:sz w:val="28"/>
          <w:szCs w:val="28"/>
          <w:rtl w:val="true"/>
          <w:lang w:bidi="ar-SA"/>
        </w:rPr>
        <w:t>إِنَّا قَوْمٌ لَا نَسْتَخْدِمُ أَضْيَافَنَا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مُوسَى عَنْ ذُبْيَانَ بْنِ حَكِيمٍ عَنْ مُوسَى بْنِ أَكَيْل النُّمَيْرِيِّ عَنْ مَيْسَرَةَ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التَّضْعِيفِ، تَرْكَ الْمُكَافَاةِ وَ مِنَ الْجَفَاءِ اسْتِخْدَامَ الضَّيْفِ؛ فَإِذَا نَزَلَ بِكُمُ الضَّيْفُ، فَأَعِينُوهُ وَإِذَا ارْتَحَلَ ، فَلَا تُعِينُوهُ، فَإِنَّهُ مِنَ النَّذَالَةِ وَ زَوِّدُوهُ وَ طَيِّبُوا زَادَهُ، فَإِنَّهُ مِنَ السَّحَاءِ</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92753_2320776876"/>
      <w:bookmarkStart w:id="49" w:name="_Toc18"/>
      <w:bookmarkEnd w:id="48"/>
      <w:r>
        <w:rPr>
          <w:rtl w:val="true"/>
        </w:rPr>
        <w:t>بخش سی و هشتم</w:t>
      </w:r>
      <w:bookmarkEnd w:id="49"/>
    </w:p>
    <w:p>
      <w:pPr>
        <w:pStyle w:val="Heading4"/>
        <w:numPr>
          <w:ilvl w:val="3"/>
          <w:numId w:val="1"/>
        </w:numPr>
        <w:rPr/>
      </w:pPr>
      <w:bookmarkStart w:id="50" w:name="__RefHeading___Toc692755_2320776876"/>
      <w:bookmarkStart w:id="51" w:name="_Toc19"/>
      <w:bookmarkEnd w:id="50"/>
      <w:r>
        <w:rPr>
          <w:rtl w:val="true"/>
        </w:rPr>
        <w:t>اشاره</w:t>
      </w:r>
      <w:bookmarkEnd w:id="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الضَّيْفَ يَأْتِي رِزْقُهُ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الْحُسَيْنِ الْفَارِسِيُّ عَنْ سُلَيْمَانَ بْنِ حَفْصِ الْبَصْرِيُّ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قومی هستیم که مهمانان خود را به خدمت نمی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ترک مکافات از سستی و ناتوانی است و به خدمت گرفتن مهمان از جفا وستم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به هنگام ورود به خانه یاری کنید ولی به هنگام کوچ به او کمک نکنید؛ زیرا این کار از فرومایگی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 زاد و توشه پاکیزه دهید؛ زیرا این کار از سخاوت است</w:t>
      </w:r>
      <w:r>
        <w:rPr>
          <w:rFonts w:eastAsia="IRNazanin" w:cs="IRNazanin"/>
          <w:color w:val="111111"/>
          <w:sz w:val="28"/>
          <w:szCs w:val="28"/>
          <w:rtl w:val="true"/>
          <w:lang w:bidi="fa-IR"/>
        </w:rPr>
        <w:t>.</w:t>
      </w:r>
    </w:p>
    <w:p>
      <w:pPr>
        <w:pStyle w:val="Heading4"/>
        <w:numPr>
          <w:ilvl w:val="3"/>
          <w:numId w:val="1"/>
        </w:numPr>
        <w:rPr/>
      </w:pPr>
      <w:bookmarkStart w:id="52" w:name="__RefHeading___Toc692757_2320776876"/>
      <w:bookmarkStart w:id="53" w:name="_Toc20"/>
      <w:bookmarkEnd w:id="52"/>
      <w:r>
        <w:rPr>
          <w:rtl w:val="true"/>
        </w:rPr>
        <w:t>رزق و روزی به همراه مهمان</w:t>
      </w:r>
      <w:bookmarkEnd w:id="53"/>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بصری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الضَّيْفَ إِذَا جَاءَ فَنَزَلَ بِالْقَوْمِ، جَاءَ بِرِزْقِهِ مَعَهُ مِنَ السَّمَاءِ؛ فَإِذَا أَكَلَ، غَفَرَ اللَّهُ لَهُمْ بِنُزُولِهِ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مُوسَى بْنِ بَكْرٍ عَنْ أَبِي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تَنْزِلُ الْمَعُونَةُ عَلَى الْقَوْمِ عَلَى قَدْرِ مَشُونَتِهِمْ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الضَّيْفَ لَيَنْزِلُ بِالْقَوْمِ فَيَنْزِلُ رِزْقُهُ مَعَهُ فِي حَجْرِهِ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ضَيْفٍ حَلَّ بِقَوْمٍ إِلَّا وَ رِزْقُهُ فِي حَجْرِهِ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قَيْسٍ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أَتَغَدَّى وَلَا أَتَعَشَّى إِلَّا وَ مَعی مِنْهُمُ اثْنَانِ أَوْ ثَلَاثَةٌ أَوْ أَقَلُّ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مهمان وارد خانه گروهی شود رزق و روزی خود را به همراه خود از آسمان می آورد و آن گاه که در خانه آنها غذا میل کند خداوند آنها را به جهت این مهمان می 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درآمد هر قومی به اندازهٔ روزی آنها نازل می شود و آن گاه که مهمانی به خانه تو وارد شود رزق و روزی خود را همراه بر دامنش نازل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که در خانه قومی سکونت کند روزی اش در دامنش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ما دربارۀ گروهی سخن می گفتند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صبحانه و شام نمی خورم مگر آن که دو یا سه نفر و یا کمتر و یا بیشتر از آن قوم کنار سفره من باشند</w:t>
      </w:r>
      <w:r>
        <w:rPr>
          <w:rFonts w:eastAsia="IRNazanin" w:cs="IRNazanin"/>
          <w:color w:val="111111"/>
          <w:sz w:val="28"/>
          <w:szCs w:val="28"/>
          <w:rtl w:val="true"/>
          <w:lang w:bidi="fa-IR"/>
        </w:rPr>
        <w:t xml:space="preserve">. </w:t>
      </w:r>
      <w:bookmarkStart w:id="54" w:name="pg19997_217747"/>
    </w:p>
    <w:p>
      <w:pPr>
        <w:pStyle w:val="BookText"/>
        <w:rPr/>
      </w:pPr>
      <w:bookmarkEnd w:id="54"/>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فَضْلُهُمْ عَلَيْكَ أَكْثَرُ مِنْ فَضْلِكَ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 أَنَا أُطْعِمُهُمْ طَعَامِي وَأُنْفِقُ عَلَيْهِمْ مِنْ مَالِي وَ يَخْدُمُهُمْ خَادِمِي؟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دَخَلُوا عَلَيْكَ، دَخَلُوا مِنَ اللهِ عزوجل بِالرِّزْقِ الْكَثِيرِ وَ إِذَا خَرَجُوا خَرَجُوا، بِالْمَغْفِرَةِ لَكَ</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692759_2320776876"/>
      <w:bookmarkStart w:id="56" w:name="_Toc21"/>
      <w:bookmarkEnd w:id="55"/>
      <w:r>
        <w:rPr>
          <w:rtl w:val="true"/>
        </w:rPr>
        <w:t>بخش سی و نهم</w:t>
      </w:r>
      <w:bookmarkEnd w:id="56"/>
    </w:p>
    <w:p>
      <w:pPr>
        <w:pStyle w:val="Heading4"/>
        <w:numPr>
          <w:ilvl w:val="3"/>
          <w:numId w:val="1"/>
        </w:numPr>
        <w:rPr/>
      </w:pPr>
      <w:bookmarkStart w:id="57" w:name="__RefHeading___Toc692761_2320776876"/>
      <w:bookmarkStart w:id="58" w:name="_Toc22"/>
      <w:bookmarkEnd w:id="57"/>
      <w:r>
        <w:rPr>
          <w:rtl w:val="true"/>
        </w:rPr>
        <w:t>اشاره</w:t>
      </w:r>
      <w:bookmarkEnd w:id="5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بَابُ حَقٌّ الضَّيْفِ وَ إِكْرَامِهِ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عُمَرَ بْنِ عَبْدِ الْعَزِيزِ عَنْ إِسْحَاقَ بْنِ عَبْدِ الْعَزِيزِ وَ جَمِيلِ وَ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عَلَّمَ رَسُولُ اللَّهِ صلى الله عليه وسلم فَاطِمَةَ علیها السلام أَنْ قَالَ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برتری آنان بر تو از فضل و برتری تو بر آنان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 با این که من با غذای خود از آنان پذیرایی می کنم، از مال خود به آنان انفاق می نمایم و خدمت کارانم به آنان خدمت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آنان وارد خانه تو می شوند از جانب پروردگار با رزق و روزی فراوان وارد می شوند و هرگاه از خانه تو خارج می شوند با آمرزش برای تو خارج می شوند</w:t>
      </w:r>
      <w:r>
        <w:rPr>
          <w:rFonts w:eastAsia="IRNazanin" w:cs="IRNazanin"/>
          <w:color w:val="111111"/>
          <w:sz w:val="28"/>
          <w:szCs w:val="28"/>
          <w:rtl w:val="true"/>
          <w:lang w:bidi="fa-IR"/>
        </w:rPr>
        <w:t>.</w:t>
      </w:r>
    </w:p>
    <w:p>
      <w:pPr>
        <w:pStyle w:val="Heading4"/>
        <w:numPr>
          <w:ilvl w:val="3"/>
          <w:numId w:val="1"/>
        </w:numPr>
        <w:rPr/>
      </w:pPr>
      <w:bookmarkStart w:id="59" w:name="__RefHeading___Toc692763_2320776876"/>
      <w:bookmarkStart w:id="60" w:name="_Toc23"/>
      <w:bookmarkEnd w:id="59"/>
      <w:r>
        <w:rPr>
          <w:rtl w:val="true"/>
        </w:rPr>
        <w:t>حق مهمان و گرامی داشت او</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پیامبر خدا صلى الله عليه وسلم به حضرت فاطمه علیها السلام آموخت این بود که به آن حضرت فرمود</w:t>
      </w:r>
      <w:r>
        <w:rPr>
          <w:rFonts w:eastAsia="IRNazanin" w:cs="IRNazanin"/>
          <w:color w:val="111111"/>
          <w:sz w:val="28"/>
          <w:szCs w:val="28"/>
          <w:rtl w:val="true"/>
          <w:lang w:bidi="fa-IR"/>
        </w:rPr>
        <w:t xml:space="preserve">: </w:t>
      </w:r>
      <w:bookmarkStart w:id="61" w:name="pg19997_217748"/>
    </w:p>
    <w:p>
      <w:pPr>
        <w:pStyle w:val="BookText"/>
        <w:rPr/>
      </w:pPr>
      <w:bookmarkEnd w:id="61"/>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فَلْيُكْرِمْ ضَيْفَهُ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عَنِ ابْنِ أَبِي عُمَيْرٍ عَنْ إِسْحَاقَ بْنِ عَبْدِ الْعَزِيزِ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عَلَّمَ رَسُولُ اللهِ صلى الله عليه وسلم عَلِيّاً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فَلْيُكْرِمْ ضَيْفة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الْحُسَيْنِ الْفَارِسِيُّ عَنْ سُلَيْمَانَ بْنِ حَفْصٍ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حَقِّ الضَّيْفِ أَن يُكْرَمَ وَ أَنْ يُعَدَّ لَهُ الْخِلَالُ</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92765_2320776876"/>
      <w:bookmarkStart w:id="63" w:name="_Toc24"/>
      <w:bookmarkEnd w:id="62"/>
      <w:r>
        <w:rPr>
          <w:rtl w:val="true"/>
        </w:rPr>
        <w:t>بخش چهلم</w:t>
      </w:r>
      <w:bookmarkEnd w:id="63"/>
    </w:p>
    <w:p>
      <w:pPr>
        <w:pStyle w:val="Heading4"/>
        <w:numPr>
          <w:ilvl w:val="3"/>
          <w:numId w:val="1"/>
        </w:numPr>
        <w:rPr/>
      </w:pPr>
      <w:bookmarkStart w:id="64" w:name="__RefHeading___Toc692767_2320776876"/>
      <w:bookmarkStart w:id="65" w:name="_Toc25"/>
      <w:bookmarkEnd w:id="64"/>
      <w:r>
        <w:rPr>
          <w:rtl w:val="true"/>
        </w:rPr>
        <w:t>اشاره</w:t>
      </w:r>
      <w:bookmarkEnd w:id="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الْأَكْلِ مَعَ 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خداوند و روز رستاخیز ایمان دارد باید مهمان خود را گرامی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پیامبر خدا صلى الله عليه وسلم به حضرت علی علیه السلام آموخت این بود که به آن بزرگوار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خدا و روز قیامت ایمان دارد باید مهمان خود را گرامی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مهمان گرامی داشت او و پس از پذیرایی تهیه خلال دندان برای اوست</w:t>
      </w:r>
      <w:r>
        <w:rPr>
          <w:rFonts w:eastAsia="IRNazanin" w:cs="IRNazanin"/>
          <w:color w:val="111111"/>
          <w:sz w:val="28"/>
          <w:szCs w:val="28"/>
          <w:rtl w:val="true"/>
          <w:lang w:bidi="fa-IR"/>
        </w:rPr>
        <w:t>.</w:t>
      </w:r>
    </w:p>
    <w:p>
      <w:pPr>
        <w:pStyle w:val="Heading4"/>
        <w:numPr>
          <w:ilvl w:val="3"/>
          <w:numId w:val="1"/>
        </w:numPr>
        <w:rPr/>
      </w:pPr>
      <w:bookmarkStart w:id="66" w:name="__RefHeading___Toc692769_2320776876"/>
      <w:bookmarkStart w:id="67" w:name="_Toc26"/>
      <w:bookmarkEnd w:id="66"/>
      <w:r>
        <w:rPr>
          <w:rtl w:val="true"/>
        </w:rPr>
        <w:t>میل غذا با مهمان</w:t>
      </w:r>
      <w:bookmarkEnd w:id="6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كَانَ رَسُولُ اللهِ صلى الله عليه وسلم إِذَا أَكَلَ مَعَ الْقَوْمِ، أَوَّلَ مَنْ يَضَعُ يَدَهُ مَعَ الْقَوْمِ وَ آخِرَ مَنْ يَرْفَعُهَا إِلَى أَنْ يَأْكُلَ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الْقَدَّاحِ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إِذَا أَكَلَ مَعَ قَوْمٍ طَعَاماً، كَانَ أَوَّلَ مَنْ يَضَعُ يَدَهُ وَ آخِرَ مَنْ يَرْفَعُهَا لِيَأْكُلَ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عُمَرَ بْنِ عَبْدِ الْعَزِيزِ عَنْ جَمِيلِ بْنِ دَرَّاجِ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الزَّائِرَ إِذَا زَارَ الْمَزُورَ فَأَكَلَ مَعَهُ ، أَلْقَى عَنْهُ الْحِشْمَةَ وَ إِذَا يَأْكُلُ مَعَهُ يَنْقَبِضُ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صلى الله عليه وسلم همواره آن گاه که با گروهی غذا میل می کرد نخستین کسی بود که شروع می کرد و آخرین کسی بود که از غذا دست می کشید تا این که همه حاضران غذا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ابن قداح از راوی دیگری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کسی به زیارت کسی آمده همراه او غذا بخورد تا مهمان خجالت نکشد و در این حال اندکی حال او مراعات کند</w:t>
      </w:r>
      <w:r>
        <w:rPr>
          <w:rFonts w:eastAsia="IRNazanin" w:cs="IRNazanin"/>
          <w:color w:val="111111"/>
          <w:sz w:val="28"/>
          <w:szCs w:val="28"/>
          <w:rtl w:val="true"/>
          <w:lang w:bidi="fa-IR"/>
        </w:rPr>
        <w:t xml:space="preserve">. </w:t>
      </w:r>
      <w:bookmarkStart w:id="68" w:name="pg19997_217750"/>
    </w:p>
    <w:p>
      <w:pPr>
        <w:pStyle w:val="BookText"/>
        <w:rPr/>
      </w:pPr>
      <w:bookmarkEnd w:id="6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سُلَيْمَانَ بْنِ حَفْصٍ عَنْ عَلِيِّ بْنِ جَعْفَرٍ عَنْ أَخِيهِ مُوسَى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وسلم كَانَ إِذَا أَتَاهُ الضَّيْفُ، أَكَلَ مَعَهُ وَ لَمْ يَرْفَعْ يَدَهُ مِنَ الْخِوَانِ حَتَّى يَرْفَعَ الضَّيْفُ يَدَهُ</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692771_2320776876"/>
      <w:bookmarkStart w:id="70" w:name="_Toc27"/>
      <w:bookmarkEnd w:id="69"/>
      <w:r>
        <w:rPr>
          <w:rtl w:val="true"/>
        </w:rPr>
        <w:t>بخش چهل و یکم</w:t>
      </w:r>
      <w:bookmarkEnd w:id="70"/>
    </w:p>
    <w:p>
      <w:pPr>
        <w:pStyle w:val="Heading4"/>
        <w:numPr>
          <w:ilvl w:val="3"/>
          <w:numId w:val="1"/>
        </w:numPr>
        <w:rPr/>
      </w:pPr>
      <w:bookmarkStart w:id="71" w:name="__RefHeading___Toc692773_2320776876"/>
      <w:bookmarkStart w:id="72" w:name="_Toc28"/>
      <w:bookmarkEnd w:id="71"/>
      <w:r>
        <w:rPr>
          <w:rtl w:val="true"/>
        </w:rPr>
        <w:t>اشاره</w:t>
      </w:r>
      <w:bookmarkEnd w:id="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ابْنَ آدَمَ أَجْوَفُ لَا بُدَّ لَهُ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سُلَيْمَانَ بْنِ جَعْفَرٍ عَنْ هِشَامِ بْنِ سَالِمٍ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 الْكَلْبِيُّ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خُبْزَةٌ نَقِيَّةً يَأْكُلُ النَّاسُ مِنْهَا 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يَوْمَئِذٍ لَفِي شُغُلٍ عَنِ الْأَكْلِ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مهمانی خدمت پیامبر خدا صلى الله عليه وسلم و شرف یاب می شد حضرت با او غذا می خورد و دست خود را از سفره نمی کشید تا این که مهمان دست از غذا می کشید</w:t>
      </w:r>
      <w:r>
        <w:rPr>
          <w:rFonts w:eastAsia="IRNazanin" w:cs="IRNazanin"/>
          <w:color w:val="111111"/>
          <w:sz w:val="28"/>
          <w:szCs w:val="28"/>
          <w:rtl w:val="true"/>
          <w:lang w:bidi="fa-IR"/>
        </w:rPr>
        <w:t>.</w:t>
      </w:r>
    </w:p>
    <w:p>
      <w:pPr>
        <w:pStyle w:val="Heading4"/>
        <w:numPr>
          <w:ilvl w:val="3"/>
          <w:numId w:val="1"/>
        </w:numPr>
        <w:rPr/>
      </w:pPr>
      <w:bookmarkStart w:id="73" w:name="__RefHeading___Toc692775_2320776876"/>
      <w:bookmarkStart w:id="74" w:name="_Toc29"/>
      <w:bookmarkEnd w:id="73"/>
      <w:r>
        <w:rPr>
          <w:rtl w:val="true"/>
        </w:rPr>
        <w:t>انسان ناگزیر از میل غذا است</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کلبی از امام باقر علیه السلام درباره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زمین به زمین دیگری دگرگون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نان پاکیزه ای تبدیل می شود که مردم از آن می خورند تا این که از حسابرسی فارغ شوند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آن روز مردم مشغول خوردن هستند؟ </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فِي النَّارِ لَا يَسْتَغِلُونَ عَنْ أَكْلِ الضَّرِيعِ وَ شُرْبِ الْحَمِيمِ وَ هُمْ فِي الْعَذَابِ فَكَيْفَ يَشْتَغِلُونَ عَنْهُ فِي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خَلَقَ ابْنَ آدَمَ أَجْوَفَ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الْحَسَنِ التَّيْمِيُّ عَنْ جَعْفَرِ بْنِ مُحَمَّدِ بْنِ حَكِيمٍ عَنْ إِبْرَاهِيمَ بْنِ عَبْدِ الْحَمِيدِ عَنِ الْوَلِيدِ بْنِ صَبِيحٍ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بُنِي الْجَسَدُ عَلَى 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الْقَاسِمِ بْنِ عُرْوَةَ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از خوردن غذای دوزخ و آشامیدن آب داغ آن مشغول نیستند و با این حال در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هنگام حساب از خوردن مشغول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آدمیزاد را تو خالی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بدن انسان بر پایه نان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درباره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زمین به زمین دیگری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خُبْزَةٌ نَقِيَّةٌ يَأْكُلُ مِنْهَا النَّاسُ حَتَّى يَفْرُغُوا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لَفِي شُغُلٍ يَوْمَئِذٍ عَنِ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ابْنَ آدَمَ أَجْوَفَ وَ لَا بُدَّ لَهُ مِنَ الطَّعَامِ وَ الشَّرَابِ أَ هُمْ أَشَدُّ شُغُلاً يَوْمَئِذٍ أَمْ مَنْ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اسْتَغَاثُوا وَ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يَسْتَغِيثُوا يُغَانُوا بِمَاءٍ كَالْمُهْلِ يَشْوِي الْوُجُوهَ بِئْسَ الشَّرَابُ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عَمَّنْ ذَكَرَهُ عَنْ أَبِي عَبْدِ اللَّهِ علیه السلام فِي قَوْلِ اللهِ عزوجل حِكَايَةً عَنْ مُوسَى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نان پاکیزه ای تبدیل می شود مردم از آن می خورند تا این که از حساب فارغ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 مگر مردم در آن روز مشغول خوردن و آشامیدن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آدمیزاد را تهی آفریده است و او ناگزیر از خوردن و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در روز قیامت بیشتر گرفتاری دارند یا کسانی که در آتشند؟ به راستی که دوزخیان استغاثه می کنند و تقاضای آب می نمایند و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استغاثه می کنند به آنان آبی مانند فلز گداخته می آورند که چهره ها را بریان می کند، چه نوشیدنی 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گفتار خداوند که از قول حضرت موسی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چه فرو فرستادی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از خداوند غذا درخواست نمود</w:t>
      </w:r>
      <w:r>
        <w:rPr>
          <w:rFonts w:eastAsia="IRNazanin" w:cs="IRNazanin"/>
          <w:color w:val="111111"/>
          <w:sz w:val="28"/>
          <w:szCs w:val="28"/>
          <w:rtl w:val="true"/>
          <w:lang w:bidi="fa-IR"/>
        </w:rPr>
        <w:t xml:space="preserve">. </w:t>
      </w:r>
      <w:bookmarkStart w:id="75" w:name="pg19997_217753"/>
    </w:p>
    <w:p>
      <w:pPr>
        <w:pStyle w:val="BookText"/>
        <w:rPr/>
      </w:pPr>
      <w:bookmarkEnd w:id="7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أَبِي الْبَخْتَرِيٌّ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بَارِكْ لَنَا فِي الْخُبْزِ وَ لَا تُفَرِّقُ بَيْنَنَا وَبَيْنَهُ؛ فَلَوْ لَا الْخُبْرُ مَا صُمْنَا وَلَا صَلَّيْنَا وَ لَا أَدَّيْنَا فَرَائِضَ رَبِّنَا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إِسْمَاعِيلَ عَنِ الْفَضْلِ بْنِ شَاذَانَ وَ عَلِيُّ بْنُ إِبْرَاهِيمَ عَنْ أَبِيهِ جَمِيعاً عَنِ ابْنِ أَبِي عُمَيْرٍ عَنْ إِبْرَاهِيمَ بْنِ عَبْدِ الْحَمِيدِ عَنِ الْوَلِيدِ بْنِ صَبِيح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بُنِيَ الْجَسَدُ عَلَى الْخُبْزِ</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692777_2320776876"/>
      <w:bookmarkStart w:id="77" w:name="_Toc30"/>
      <w:bookmarkEnd w:id="76"/>
      <w:r>
        <w:rPr>
          <w:rtl w:val="true"/>
        </w:rPr>
        <w:t>بخش چهل و دوم</w:t>
      </w:r>
      <w:bookmarkEnd w:id="77"/>
    </w:p>
    <w:p>
      <w:pPr>
        <w:pStyle w:val="Heading4"/>
        <w:numPr>
          <w:ilvl w:val="3"/>
          <w:numId w:val="1"/>
        </w:numPr>
        <w:rPr/>
      </w:pPr>
      <w:bookmarkStart w:id="78" w:name="__RefHeading___Toc692779_2320776876"/>
      <w:bookmarkStart w:id="79" w:name="_Toc31"/>
      <w:bookmarkEnd w:id="78"/>
      <w:r>
        <w:rPr>
          <w:rtl w:val="true"/>
        </w:rPr>
        <w:t>اشاره</w:t>
      </w:r>
      <w:bookmarkEnd w:id="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الْغَدَاءِ وَ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عَلِقٍ عَنْ عَلِيَّ بْنِ أَسْبَاطِ عَنْ يَعْقُوبَ بْنِ سَالِمٍ عَنِ الْمُثَنَّى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البختری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نان برکت قرار ده و بین ما و نان جدایی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نبود، نه روزه می گرفتیم نه نماز می خواندیم و نه فریضه های پروردگارمان را انجام می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که بدن انسان بر پایه نان بنا شده است</w:t>
      </w:r>
      <w:r>
        <w:rPr>
          <w:rFonts w:eastAsia="IRNazanin" w:cs="IRNazanin"/>
          <w:color w:val="111111"/>
          <w:sz w:val="28"/>
          <w:szCs w:val="28"/>
          <w:rtl w:val="true"/>
          <w:lang w:bidi="fa-IR"/>
        </w:rPr>
        <w:t>.</w:t>
      </w:r>
    </w:p>
    <w:p>
      <w:pPr>
        <w:pStyle w:val="Heading4"/>
        <w:numPr>
          <w:ilvl w:val="3"/>
          <w:numId w:val="1"/>
        </w:numPr>
        <w:rPr/>
      </w:pPr>
      <w:bookmarkStart w:id="80" w:name="__RefHeading___Toc692781_2320776876"/>
      <w:bookmarkStart w:id="81" w:name="_Toc32"/>
      <w:bookmarkEnd w:id="80"/>
      <w:r>
        <w:rPr>
          <w:rtl w:val="true"/>
        </w:rPr>
        <w:t>ناهار و شام</w:t>
      </w:r>
      <w:bookmarkEnd w:id="8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يَعْقُوبَ علیه السلام كَانَ لَهُ مُنَادٍ يُنَادِي كُلَّ غَدَاةٍ مِنْ مَنْزِلِهِ عَلَى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الْغَدَاءَ فَلْيَأْتِ إِلَى مَنْزِلِ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أَمْسَى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الْعَشَاءَ فَلْيَأْتِ إِلَى مَنْزِلِ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عَلِيِّ بْنِ الصَّلْتِ عَنِ ابْنِ أَخِي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مَا أَلْقَى مِنَ الْأَوْجَاعِ وَ التَّخَمِ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وَ تَعَشَّ وَ لَا تَأْكُلْ بَيْنَهُمَا شَيْئاً ، فَإِنَّ فِيهِ فَسَادَ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رِزْقُهُمْ فِيها بُكْرَةً وَعَشِيًّا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يعقوب علیه السلام ندا دهنده ای داشت که هر صبح از خانه یعقوب علیه السلام تا فاصله یک فرسخی چنین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صبحانه می خواهد به منزل یعقوب علیه السلام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شب فرا می رسید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شام می خواهد، به منزل يعقوب علیه السلام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شهاب بن عبد ربه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از دردهایی که داشتم و سوء هاضمه شِکوه نمودم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و شام بخور و در فاصله بین آن دو چیزی نخور؛ چراکه موجب تباهی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آنان صبح و شام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82" w:name="pg19997_217755"/>
    </w:p>
    <w:p>
      <w:pPr>
        <w:pStyle w:val="Heading3"/>
        <w:numPr>
          <w:ilvl w:val="2"/>
          <w:numId w:val="1"/>
        </w:numPr>
        <w:rPr/>
      </w:pPr>
      <w:bookmarkStart w:id="83" w:name="__RefHeading___Toc692783_2320776876"/>
      <w:bookmarkStart w:id="84" w:name="_Toc33"/>
      <w:bookmarkEnd w:id="82"/>
      <w:bookmarkEnd w:id="83"/>
      <w:r>
        <w:rPr>
          <w:rtl w:val="true"/>
        </w:rPr>
        <w:t>بخش چهل و سوم</w:t>
      </w:r>
      <w:bookmarkEnd w:id="84"/>
    </w:p>
    <w:p>
      <w:pPr>
        <w:pStyle w:val="Heading4"/>
        <w:numPr>
          <w:ilvl w:val="3"/>
          <w:numId w:val="1"/>
        </w:numPr>
        <w:rPr/>
      </w:pPr>
      <w:bookmarkStart w:id="85" w:name="__RefHeading___Toc692785_2320776876"/>
      <w:bookmarkStart w:id="86" w:name="_Toc34"/>
      <w:bookmarkEnd w:id="85"/>
      <w:r>
        <w:rPr>
          <w:rtl w:val="true"/>
        </w:rPr>
        <w:t>اشاره</w:t>
      </w:r>
      <w:bookmarkEnd w:id="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الْعَشَاءِ وَ كَرَاهِيَةِ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مُحَمَّدِ بْنِ مُسْلِمٍ عَنْ أَبِي عَبْدِ اللهِ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عَشَاءُ الْأَنْبِيَاءِ علیهم السلام بَعْدَ الْعَتَمَةِ فَلَا تَدَعُوهُ؛ فَإِنَّ تَرْكَ الْعَشَاءِ خَرَابُ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خَرَابِ الْبَدَنِ تَرْكُ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صَالِحٍ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الْعَشَاءِ مَهْرَمَةٌ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لِلرَّجُلِ إِذَا أَسَنَّ أَلَّا يَبِيتَ إِلَّا وَ جَوْفُهُ مُمْتَلِيٌّ مِنَ الطَّعَامِ</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92787_2320776876"/>
      <w:bookmarkStart w:id="88" w:name="_Toc35"/>
      <w:bookmarkEnd w:id="87"/>
      <w:r>
        <w:rPr>
          <w:rtl w:val="true"/>
        </w:rPr>
        <w:t>فضیلت شام و کراهت ترک آن</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پیامبران علیهم السلام بعد از سپری شدن یک سوم نخست شب است از این رو آن را ترک نکنید؛ زیرا ترک شام باعث تخریب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خرابی بدن، ترک شام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شام، باعث پیری و سستی است و برای انسان سالمند سزاوار است که پیش از خواب غذا بخورد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سَعِيدِ بْنِ جَنَاحٍ عَنْ أَبِي الْحَسَنِ الرِّضَا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اكْتَهَلَ الرَّجُلُ فَلَا يَدَعُ أَنْ يَأْكُلَ بِاللَّيْلِ شَيْئًا، فَإِنَّهُ أَهْدَى لِلنَّوْمِ وَ أَطْيَبُ للنكهة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أَبِيهِ عَنْ سُلَيْمَانَ بْنِ جَعْفَرِ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الْحَسَنِ علیه السلام لَا يَدَعُ الْعَشَاءَ وَ لَوْ بِكَعْكَةٍ وَكَانَ 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قُوَّةٌ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 لِلْجِمَاعِ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جناح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پیر شد، غذای شب هنگام را ترک نکند؛ زیرا آن، خواب را آرام و دهان را خوش بو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شام را ترک نمی نمود؛ گرچه با خوردن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کعکه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بود و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نیروی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 رود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شام برای عمل همبستری خوب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خَيْرَ لِمَنْ دَخَلَ فِي السِّنِّ أَنْ يَبِيتَ خَفِيفاً، بَلْ يَبِيتُ مُمْتَلِياً خَيْرٌ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تَعَشَّيْتُ مَعَ أَبِي عَبْدِ اللَّهِ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الْعَشَاءُ بَعْدَ الْعِشَاءِ الْآخِرَةِ عَشَاءُ النَّبِيِّينَ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أَبِي سُلَيْمَانَ عَنْ أَحْمَدَ بْنِ الْحَسَنِ الْجَبَلِيَّ عَنْ أَبِيهِ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الْعَشَاءَ لَيْلَةَ السَّبْتِ وَ لَيْلَةَ الْأَحَدِ مُتَوَالِيَتَيْنِ، ذَهَبَتْ عَنْهُ قُوَّتُهُ فَلَمْ تَرْجِعْ إِلَيْهِ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ذَرِيحٍ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لَا يَدَعُ الْعَشَاءَ وَلَوْ بِلُقْمَةٍ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شایسته نیست که فرد سالمند با شکم خالی بخوابد بلکه اگر با شکم پر بخوابد برایش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شام خوردم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شام بعد از نماز عشاء شام پیامبران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شام را در دو شب شنبه و یک شنبه پشت سر هم ترک کند نیرویش از بین می رود و تا چهل روز به او باز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مرد نباید شام را ترک کند؛ گرچه به خوردن یک لقمه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بَكْرِ بْنِ صَالِحٍ عَنِ ابْنِ فَضَّالٍ عَنْ عَبْدِ اللَّهِ بْنِ إِبْرَاهِيمَ عَنْ عَلِيِّ بْنِ أَبِي عَلِيَّ اللَّهَبِيُّ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أَطِبَّاؤُكُمْ فِي عَشَاءِ اللَّيْلِ؟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يَنْهَوْنَا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آمُرُكُمْ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الْحَجَّالِ عَنْ ثَعْلَبَةَ عَنْ رَجُلٍ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طَعَامُ اللَّيْلِ أَنْفَعُ مِنْ طَعَامِ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بَعْضِ الْأَهْوَازِيِّينَ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الْجَسَدِ عِرْقاً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فَإِنْ تَرَكَ الرَّجُلُ الْعَشَاءَ لَمْ يَزَلْ يَدْعُو عَلَيْهِ ذَلِكَ الْعِرْقُ إِلَى أَنْ يُصْبحَ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أَجَاعَكَ اللهُ كَمَا أَجَعْتَنِي وَأَطْمَأَكَ اللهُ كَمَا أَظْمَأْتَنِي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يَدَعَنَّ أَحَدُكُمُ الْعَشَاءَ وَ لَوْ بِلْقْمَةٍ مِنْ خُبْرٍ أَوْ شَرْبَةٍ مِنْ 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علی لهبی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های شما درباره شام شب چه می گویند؟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از آن نهی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شما را به آن دستور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شب سودمندتر از غذای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اهوازی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رگی در بدن است که به آن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شام را ترک کند، آن رگ همواره او را نفرین می کند تا این که صبح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گرسنه کند همان طور که تو مرا گرسنه نگه داشتی و خداوند تو را تشنه کند، همان طور که تو مرا تشنه نگه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کدام از شما شام را ترک نکند؛ گرچه با یک لقمه نان و یا یک جرعه آب باشد</w:t>
      </w:r>
      <w:r>
        <w:rPr>
          <w:rFonts w:eastAsia="IRNazanin" w:cs="IRNazanin"/>
          <w:color w:val="111111"/>
          <w:sz w:val="28"/>
          <w:szCs w:val="28"/>
          <w:rtl w:val="true"/>
          <w:lang w:bidi="fa-IR"/>
        </w:rPr>
        <w:t xml:space="preserve">. </w:t>
      </w:r>
      <w:bookmarkStart w:id="89" w:name="pg19997_217759"/>
    </w:p>
    <w:p>
      <w:pPr>
        <w:pStyle w:val="Heading3"/>
        <w:numPr>
          <w:ilvl w:val="2"/>
          <w:numId w:val="1"/>
        </w:numPr>
        <w:rPr/>
      </w:pPr>
      <w:bookmarkStart w:id="90" w:name="__RefHeading___Toc692789_2320776876"/>
      <w:bookmarkStart w:id="91" w:name="_Toc36"/>
      <w:bookmarkEnd w:id="89"/>
      <w:bookmarkEnd w:id="90"/>
      <w:r>
        <w:rPr>
          <w:rtl w:val="true"/>
        </w:rPr>
        <w:t>بخش چهل و چهارم</w:t>
      </w:r>
      <w:bookmarkEnd w:id="91"/>
    </w:p>
    <w:p>
      <w:pPr>
        <w:pStyle w:val="Heading4"/>
        <w:numPr>
          <w:ilvl w:val="3"/>
          <w:numId w:val="1"/>
        </w:numPr>
        <w:rPr/>
      </w:pPr>
      <w:bookmarkStart w:id="92" w:name="__RefHeading___Toc692791_2320776876"/>
      <w:bookmarkStart w:id="93" w:name="_Toc37"/>
      <w:bookmarkEnd w:id="92"/>
      <w:r>
        <w:rPr>
          <w:rtl w:val="true"/>
        </w:rPr>
        <w:t>اشاره</w:t>
      </w:r>
      <w:bookmarkEnd w:id="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الْوُضُوءِ قَبْلَ الطَّعَامِ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غَسَلَ يَدَهُ قَبْلَ الطَّعَامِ وَ بَعْدَهُ، عَاشَ فِي سَعَةٍ وَ عُوفِيَ مِنْ بَلْوَى فِي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عَنْ صَفْوَانَ الْجَمَّالِ عَنْ أَبِي حَمْزَةَ الثَّمَالِيُّ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وَ بَعْدَهُ، يُذْهِبَانِ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يَذْهَبَانِ بِالْفَقْرِ؟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يَذْهَبَانِ بِهِ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692793_2320776876"/>
      <w:bookmarkStart w:id="95" w:name="_Toc38"/>
      <w:bookmarkEnd w:id="94"/>
      <w:r>
        <w:rPr>
          <w:rtl w:val="true"/>
        </w:rPr>
        <w:t>شستن دست پیش از غذا و پس از آن</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پیش از خوردن غذا و پس از آن دست خود را بشوید، در رفاه زندگی خواهد کرد و از بیماری های جسمی ایمن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پیش از غذا و پس از آن فقر و ناداری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ناداری را از بین می برد؟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فقر و ناداری را از بین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الْيَدَيْنِ قَبْلَ الطَّعَامِ وَ بَعْدَهُ، زِيَادَةٌ فِي الْعُمُرِ وَإِمَاطَةٌ لِلْغَمَرِ عَنِ الثِّيَابِ وَيَجْلُو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يَكْثُرَ خَيْرُ بَيْتِهِ، فَلْيَتَوَضَّأْ عِنْدَ حُضُورِ طَعَامِهِ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عَوْفِ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قَبْلَ الطَّعَامِ وَ بَعْدَهُ يَزِيدَانِ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رَسُولَ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يَنْفِي الْفَقْرَ وَ آخِرُهُ يَنْفِي 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 دست ها پیش از غذا خوردن و پس از آن عمر انسان را زیاد می کند چربی غذا را از لباس ها می راند و چشم را جلا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خوشحال می شود که خیر و برکت خانه اش زیاد گردد، پس در هنگام حاضر شدن غذا دستانش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عوف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 دست قبل و بعد از غذا خوردن رزق و روزی را فراوان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پیامبر خدا صلى الله عليه وسلم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شستن دست قبل از غذا خوردن فقر را و بعد از غذا اندوه را از بین می برد</w:t>
      </w:r>
      <w:r>
        <w:rPr>
          <w:rFonts w:eastAsia="IRNazanin" w:cs="IRNazanin"/>
          <w:color w:val="111111"/>
          <w:sz w:val="28"/>
          <w:szCs w:val="28"/>
          <w:rtl w:val="true"/>
          <w:lang w:bidi="fa-IR"/>
        </w:rPr>
        <w:t xml:space="preserve">. </w:t>
      </w:r>
      <w:bookmarkStart w:id="96" w:name="pg19997_217761"/>
    </w:p>
    <w:p>
      <w:pPr>
        <w:pStyle w:val="Heading3"/>
        <w:numPr>
          <w:ilvl w:val="2"/>
          <w:numId w:val="1"/>
        </w:numPr>
        <w:rPr/>
      </w:pPr>
      <w:bookmarkStart w:id="97" w:name="__RefHeading___Toc692795_2320776876"/>
      <w:bookmarkStart w:id="98" w:name="_Toc39"/>
      <w:bookmarkEnd w:id="96"/>
      <w:bookmarkEnd w:id="97"/>
      <w:r>
        <w:rPr>
          <w:rtl w:val="true"/>
        </w:rPr>
        <w:t>بخش چهل و پنجم</w:t>
      </w:r>
      <w:bookmarkEnd w:id="98"/>
    </w:p>
    <w:p>
      <w:pPr>
        <w:pStyle w:val="Heading4"/>
        <w:numPr>
          <w:ilvl w:val="3"/>
          <w:numId w:val="1"/>
        </w:numPr>
        <w:rPr/>
      </w:pPr>
      <w:bookmarkStart w:id="99" w:name="__RefHeading___Toc692797_2320776876"/>
      <w:bookmarkStart w:id="100" w:name="_Toc40"/>
      <w:bookmarkEnd w:id="99"/>
      <w:r>
        <w:rPr>
          <w:rtl w:val="true"/>
        </w:rPr>
        <w:t>اشاره</w:t>
      </w:r>
      <w:bookmarkEnd w:id="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صِفَةِ الْوُضُوءِ قَبْلَ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مُحَمَّدِ بْنِ عَجْلَانَ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قَبْلَ الطَّعَامِ يَبْدَأُ صَاحِبُ الْبَيْتِ لِئَلَّا يَحْتَشِمَ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الطَّعَامِ بَدَأَ بِمَنْ عَنْ يَمِينِ صَاحِبِ الْبَيْتِ، حُرِّاً كَانَ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أَوَّلاً رَبُّ الْبَيْتِ يَدَهُ ثُمَّ يَبْدَأُ بِمَنْ عَلَى يَمِينِهِ وَإِذَا رُفِعَ الطَّعَامُ بَدَأَ بِمَنْ عَلَى يَسَارِ صَاحِبِ الْمَنْزِلِ وَ يَكُونُ آخِرُ مَنْ يَغْسِلُ يَدَهُ صَاحِبَ الْمَنْزِلِ، لأَنَّهُ أَوْلَى بِالصَّبْرِ عَلَى الْغَمَرِ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خَلَفِ بْنِ حَمَّادٍ عَنْ عَمْرِو بْنِ ثَابِتٍ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92799_2320776876"/>
      <w:bookmarkStart w:id="102" w:name="_Toc41"/>
      <w:bookmarkEnd w:id="101"/>
      <w:r>
        <w:rPr>
          <w:rtl w:val="true"/>
        </w:rPr>
        <w:t>شرایط شستن دست پیش از غذا</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شستن دست پیش از غذا از صاحب خانه شروع می شود تا کسی خجالت نکشد و آن گاه که غذا خوردن به پایان رسید کسی که سمت راست صاحب خانه نشسته دستش را می شوید؛ چه آن شخص آزاد باشد، چه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چنین آمده است ابتدا صاحب خانه دستش را می شوید سپس از کسی که سمت راستش نشسته است شروع می کند و هنگامی که غذا خوردن پایان یافت از کسی که سمت راست صاحب خانه نشسته است شروع می کند و صاحب خانه آخرین فردی باشد که دستش را می شوید؛ زیرا او بر صبر به چربی غذا شایسته تر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03" w:name="pg19997_217762"/>
    </w:p>
    <w:p>
      <w:pPr>
        <w:pStyle w:val="BookText"/>
        <w:rPr/>
      </w:pPr>
      <w:bookmarkEnd w:id="103"/>
      <w:r>
        <w:rPr>
          <w:rFonts w:ascii="Amiri" w:hAnsi="Amiri" w:eastAsia="Amiri" w:cs="Amiri"/>
          <w:color w:val="111111"/>
          <w:sz w:val="28"/>
          <w:sz w:val="28"/>
          <w:szCs w:val="28"/>
          <w:rtl w:val="true"/>
          <w:lang w:bidi="ar-SA"/>
        </w:rPr>
        <w:t>اغْسِلُوا أَيْدِيَكُمْ فِي إِنَاءٍ وَاحِدٍ ؛ تَحْسُنْ أَخْلَاقُكُمْ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مُحَمَّدٍ عَنِ الْفَضْلِ بْنِ الْمُبَارَكِ عَنِ الْفَضْلِ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تَغَدَّى عِنْدِي أَبُو الْحَسَنِ علیه السلام وَ جِيءَ بِالطَّسْتِ بُدِئَ بِهِ علیه السلام وَ كَانَ فِي صَدْرِ الْمَجْلِسِ،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بِمَنْ عَلَى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تَوَضَّأَ وَاحِدٌ أَرَادَ الْغُلَامُ أَنْ يَرْفَعَ الطَّسْتَ، فَقَالَ لَهُ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وَ اغْسِلُوا أَيْدِيَكُمْ فِيهَا</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92801_2320776876"/>
      <w:bookmarkStart w:id="105" w:name="_Toc42"/>
      <w:bookmarkEnd w:id="104"/>
      <w:r>
        <w:rPr>
          <w:rtl w:val="true"/>
        </w:rPr>
        <w:t>بخش چهل و ششم</w:t>
      </w:r>
      <w:bookmarkEnd w:id="105"/>
    </w:p>
    <w:p>
      <w:pPr>
        <w:pStyle w:val="Heading4"/>
        <w:numPr>
          <w:ilvl w:val="3"/>
          <w:numId w:val="1"/>
        </w:numPr>
        <w:rPr/>
      </w:pPr>
      <w:bookmarkStart w:id="106" w:name="__RefHeading___Toc692803_2320776876"/>
      <w:bookmarkStart w:id="107" w:name="_Toc43"/>
      <w:bookmarkEnd w:id="106"/>
      <w:r>
        <w:rPr>
          <w:rtl w:val="true"/>
        </w:rPr>
        <w:t>اشاره</w:t>
      </w:r>
      <w:bookmarkEnd w:id="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التَّمَنْدُلِ وَ مَسْحِ الْوَجْهِ بَعْدَ الْوُضُوءِ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أَحْمَدَ عَنْ أَبِي مَحْمُودٍ عَنْ أَبِيهِ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های خود را در یک ظرف بشویید تا اخلاقتان نیکو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کاظم علیه السلام نزد من ناهار میل کرد و برای شست و شوی دست تشت آوردند از آن حضرت شروع کردند با این که امام علیه السلام در صدر مجلس نشسته بود؛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در سمت راست توست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 نفر دستان خود را شست، غلام خواست تشت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را بگذار و دستان خود را در آن بشویید</w:t>
      </w:r>
      <w:r>
        <w:rPr>
          <w:rFonts w:eastAsia="IRNazanin" w:cs="IRNazanin"/>
          <w:color w:val="111111"/>
          <w:sz w:val="28"/>
          <w:szCs w:val="28"/>
          <w:rtl w:val="true"/>
          <w:lang w:bidi="fa-IR"/>
        </w:rPr>
        <w:t>.</w:t>
      </w:r>
    </w:p>
    <w:p>
      <w:pPr>
        <w:pStyle w:val="Heading4"/>
        <w:numPr>
          <w:ilvl w:val="3"/>
          <w:numId w:val="1"/>
        </w:numPr>
        <w:rPr/>
      </w:pPr>
      <w:bookmarkStart w:id="108" w:name="__RefHeading___Toc692805_2320776876"/>
      <w:bookmarkStart w:id="109" w:name="_Toc44"/>
      <w:bookmarkEnd w:id="108"/>
      <w:r>
        <w:rPr>
          <w:rtl w:val="true"/>
        </w:rPr>
        <w:t>حوله و کشیدن دست به صورت پس از شستن</w:t>
      </w:r>
      <w:bookmarkEnd w:id="1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غَسَلْتَ يَدَكَ لِلطَّعَامِ، فَلَا تَمْسَحْ يَدَكَ بِالْمِنْدِيلِ؛ فَإِنَّهُ لَا تَزَالُ الْبَرَكَةُ فِي الطَّعَامِ مَا دَامَتِ النَّدَاوَةُ فِي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علیه السلامإِذَا تَوَضَّأَ قَبْلَ الطَّعَامِ، لَمْ يَمَسَّ الْمِنْدِيلَ وَإِذَا تَوَضَّأَ بَعْدَ الطَّعَامِ، مَسَّ الْمِنْدِيلَ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أَبِي الْمَغْرَاءِ عَنْ زَيْدٍ الشَّحَامِ عَنْ أَبِي عَبْدِ اللَّهِ علیه السلام أَنَّهُ كَرِهَ أَنْ يَمْسَحَ الرَّجُلُ يَدَهُ بِالْمِنْدِيلِ وَ فِيهَا شَيْءٌ مِنَ الطَّعَامِ، تَعْظِيماً لِلطَّعَامِ حَتَّى يَمُصَّهَا أَوْ يَكُونَ عَلَى جَنْبِهِ صَبِيٌّ يَمُضُهَا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أَبِي عَبْدِ اللَّهِ عَنْ بَعْضِ رِجَالِهِ عَنْ إِبْرَاهِيمَ بْنِ عُقْبَةَ يَرْفَعُهُ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الْوَجْهِ بَعْدَ الْوُضُوءِ يَذْهَبُ بِالْكَلَفِ وَ يَزِيدُ فِي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دستان خود را قبل از تناول غذا می شویی آنها را با حوله خشک نکن؛ زیرا تا هنگامی که رطوبت آب در دستان تو از بین نرفته است برکت غذا از بین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علیه السلام را دیدم که اگر قبل از غذا دست های خود را می شست، دست های خود را با حوله خشک نمی کرد و بعد از غذا دست های خود را خشک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کراهت داشت که انسان دست های خود را به جهت احترام گذاشتن به غذا با حوله پاک کند؛ در حالی که در آن غذا است تا زمانی که آن را بلیسد و یا کودکی در کنارش باشد که بقایای غذا را بلیسد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عقبه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خشک کردن صورت پس از شست و شو، لکه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 و 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 و رزق و روزی را فراوان می کند</w:t>
      </w:r>
      <w:r>
        <w:rPr>
          <w:rFonts w:eastAsia="IRNazanin" w:cs="IRNazanin"/>
          <w:color w:val="111111"/>
          <w:sz w:val="28"/>
          <w:szCs w:val="28"/>
          <w:rtl w:val="true"/>
          <w:lang w:bidi="fa-IR"/>
        </w:rPr>
        <w:t xml:space="preserve">. </w:t>
      </w:r>
      <w:bookmarkStart w:id="110" w:name="pg19997_217764"/>
    </w:p>
    <w:p>
      <w:pPr>
        <w:pStyle w:val="BookText"/>
        <w:rPr/>
      </w:pPr>
      <w:bookmarkEnd w:id="11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فَشَكَوْتُ إِلَيْهِ 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تُرِيدُ الطَّرِيفَ؟</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يَدَكَ بَعْدَ الطَّعَامِ، فَامْسَحْ حَاجِبَيْكَ وَ قُلْ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الْمُحْسِنِ الْمُجْمِلِ الْمُنْعِمِ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فَمَا رَمِدَتْ عَيْنِي بَعْدَ ذَلِكَ وَ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692807_2320776876"/>
      <w:bookmarkStart w:id="112" w:name="_Toc45"/>
      <w:bookmarkEnd w:id="111"/>
      <w:r>
        <w:rPr>
          <w:rtl w:val="true"/>
        </w:rPr>
        <w:t>بخش چهل و هفتم</w:t>
      </w:r>
      <w:bookmarkEnd w:id="112"/>
    </w:p>
    <w:p>
      <w:pPr>
        <w:pStyle w:val="Heading4"/>
        <w:numPr>
          <w:ilvl w:val="3"/>
          <w:numId w:val="1"/>
        </w:numPr>
        <w:rPr/>
      </w:pPr>
      <w:bookmarkStart w:id="113" w:name="__RefHeading___Toc692809_2320776876"/>
      <w:bookmarkStart w:id="114" w:name="_Toc46"/>
      <w:bookmarkEnd w:id="113"/>
      <w:r>
        <w:rPr>
          <w:rtl w:val="true"/>
        </w:rPr>
        <w:t>اشاره</w:t>
      </w:r>
      <w:bookmarkEnd w:id="1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التَّسْمِيَةِ وَ التَّحْمِيدِ وَ الدُّعَاءِ عَلَى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صادق علیه السلام شرفیاب شدم و از چشم درد خود به آن حضرت شکایت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چیز تازه ای به تو بیاموزم؟</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دستان خود را بعد از غذا شستی، به ابروهایت دست بکش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الْمُحْسِنِ الْمُجْمِلِ الْمُنْعِمِ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دستور مولایم انجام دادم و بعد از آن دیگر چشمم درد نکرد و تمام سپاس ها از آن خداوند پروردگار جهانیان است</w:t>
      </w:r>
      <w:r>
        <w:rPr>
          <w:rFonts w:eastAsia="IRNazanin" w:cs="IRNazanin"/>
          <w:color w:val="111111"/>
          <w:sz w:val="28"/>
          <w:szCs w:val="28"/>
          <w:rtl w:val="true"/>
          <w:lang w:bidi="fa-IR"/>
        </w:rPr>
        <w:t>.</w:t>
      </w:r>
    </w:p>
    <w:p>
      <w:pPr>
        <w:pStyle w:val="Heading4"/>
        <w:numPr>
          <w:ilvl w:val="3"/>
          <w:numId w:val="1"/>
        </w:numPr>
        <w:rPr/>
      </w:pPr>
      <w:bookmarkStart w:id="115" w:name="__RefHeading___Toc692811_2320776876"/>
      <w:bookmarkStart w:id="116" w:name="_Toc47"/>
      <w:bookmarkEnd w:id="115"/>
      <w:r>
        <w:rPr>
          <w:rtl w:val="true"/>
        </w:rPr>
        <w:t>«</w:t>
      </w:r>
      <w:r>
        <w:rPr>
          <w:rtl w:val="true"/>
        </w:rPr>
        <w:t>بسم الله</w:t>
      </w:r>
      <w:r>
        <w:rPr>
          <w:rtl w:val="true"/>
        </w:rPr>
        <w:t xml:space="preserve">» </w:t>
      </w:r>
      <w:r>
        <w:rPr>
          <w:rtl w:val="true"/>
        </w:rPr>
        <w:t xml:space="preserve">و </w:t>
      </w:r>
      <w:r>
        <w:rPr>
          <w:rtl w:val="true"/>
        </w:rPr>
        <w:t>«</w:t>
      </w:r>
      <w:r>
        <w:rPr>
          <w:rtl w:val="true"/>
        </w:rPr>
        <w:t>الحمد لله</w:t>
      </w:r>
      <w:r>
        <w:rPr>
          <w:rtl w:val="true"/>
        </w:rPr>
        <w:t xml:space="preserve">» </w:t>
      </w:r>
      <w:r>
        <w:rPr>
          <w:rtl w:val="true"/>
        </w:rPr>
        <w:t>گفتن و دعا خواندن به هنگام صرف غذا</w:t>
      </w:r>
      <w:bookmarkEnd w:id="11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وُضِعَتِ الْمَائِدَةُ حَفَّتْهَا أَرْبَعَةُ آلَافِ مَلَكٍ،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 فِي طَعَامِكُمْ ثُمَّ يَقُولُونَ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سُلْطَانَ 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فَرَغُوا فَقَالُوا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فَأَدَّوْا شُكْرَ رَبِّهِمْ، وَإِذَا لَمْ يُسَمُّوا قَالَتِ الْمَلَائِكَةُ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رُفِعَتِ الْمَائِدَةُ وَ لَمْ يَذْكُرُوا اسْمَ اللهِ عَلَيْهَا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فَنَسُوا رَبَّهُمْ جَلَّ وَ 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أَبِي حَمْزَةَ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وُضِعَ الْخِوَانُ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إِذَا أَكَلْتَ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 آخِرِهِ، وَ إِذَا رُفِعَ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سفره برای صرف غذا گسترده می شود چهار هزار فرشته آن را در بر می گیرند و هنگامی که بنده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غذایتان به شما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شیطان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تو بر آنان سلطه و تأثیر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از غذا خوردن فارغ شوند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قومی هستند که خداوند به آنان نعمت داد و شکر پروردگارشان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در ابتدای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فرشتگان به شیطان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با آنان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سفره برداشته شود و نام خدا را بر آن نبرده باشند فرشتگان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قومی هستند که خداوند به آنها نعمت داد؛ ولی این ها پروردگار متعال خود را فراموش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سفره گسترده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غذا می خوری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 اوله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سفره برداشته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الْوَشَّاءِ عَنْ أَحْمَدَ بْنِ عَائِذٍ عَنْ أَبِي خَدِيجَةَ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علیه السلام أَتَاهُ أَخُوهُ عَبْدُ اللَّهِ بْنُ عَلِي، يَسْتَأْذِنُ لِعَمْرِو بْنِ عُبَيْدٍ وَ وَاصِلٍ وَ بَشِيرٍ الرَّحَالِ فَأَذِنَ لَهُمْ؛ فَلَمَّا جَلَسُوا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لَهُ حَلٌّ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فَجِيءَ بِالْخِوَانِ فَوُضِعَ فَقَالُوا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اسْتَمْكَنَّا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الْخِوَانُ مِنَ الشَّيْءٍ؟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إِذَا وُضِعَ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وَإِذَا رُفِعَ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يَأْكُلُ كُلُّ إِنْسَانٍ مِمَّا بَيْنَ يَدَيْهِ وَ لَا يَتَنَاوَلُ مِنْ قُدَّامِ الْآخَرِ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عبدالله بن علی نزد پدرم آمد تا برای عمرو بن عبید، واصل وبشير رحال اجازه ورود بگیرد پدرم اجازه داد زمانی که آنها وارد شدند و نشستند،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وجود ندارد مگر آن که حد و مرزی دارد که به آن محدود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سفره را آوردند و آن را چیدند آنان به یک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یافتیم که از ایشان در خصوص سخن خویش سؤالی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از همان چیزهاست؟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مرزش 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این است که هنگامی که سفره پهن شود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برداشته شود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 از غذایی که پیش روی اوست بخورد؛ و از پیش روی فرد دیگری چیزی نخورد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ابْنِ فَضَّالٍ عَنْ أَبِي جَمِيلَةَ عَنْ مُحَمَّدِ بْنِ مَرْوَانَ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وُضِعَ الْغَدَاء وَ الْعَشَاءُ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 الشَّيْطَانَ لَعَنَهُ اللَّهُ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فَلَيْسَ هَاهُنَا عَشَاءُ وَ لَا مَبِينٌ وَإِذَا نَسِيَ أَنْ يُسَمِّيَ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لَكُمْ هَاهُنَا عَشَاء وَ مَبِيتاً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طَعَاماً فَلْيَذْكُرِ اسْمَ اللهِ عزوجل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 فَذَكَرَ اللَّهَ مِنْ بَعْدُ تَقَيَّأَ الشَّيْطَانُ لَعَنَهُ اللهُ مَا كَانَ أَكَلَ وَاسْتَقَلَّ الرَّجُلُ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 اللَّهَ عزوجل عَلَى الطَّعَامِ، لَمْ يُسْأَلْ عَنْ نَعِيمٍ ذَلِكَ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سفره صبحانه یا شام چیده شود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خدا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یارانش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روید که در این جا شام و جای خواب نیست و هرگاه انسان فراموش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شیطان به یاران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که در این جا برای شما شام و جای خواب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هنگامی که غذا می خورد، باید نام خداوند را بر آن ببرد و اگر فراموش کند و پس از آن نام خدا را جاری کند، شیطان آن چه را که خورده است قی می کند و آن شخص در غذای خود مستقل و تنها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با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نام خداوند را بر غذا ببرد، هیچ گاه در مورد این نعمت مورد سؤال واقع نخواهد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كُلَيْبِ الْأَسَدِيِّ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الْمُسْلِمَ إِذَا أَرَادَ أَنْ يَطْعَمَ طَعَاماً فَأَهْوَى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رَبِّ الْعَالَمِينَ، غَفَرَ اللهُ عزوجل لَهُ قَبْلَ أَنْ تَصِلَ اللُّقْمَةُ إِلَى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يَعْقُوبَ بْنِ يَزِيدَ عَنْ أَحْمَدَ بْنِ الْحَسَنِ الْمِيثَمِيُّ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إِذَا وُضِعَتِ الْمَائِدَةُ بَيْنَ يَدَيْهِ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مَا أَحْسَنَ مَا تَبْتَلِينَا، سُبْحَانَكَ مَا أَكْثَرَ مَا تُعْطِينَا، سُبْحَانَكَ مَا أَكْثَرَ مَا تُعَافِينَا اللَّهُمَّ أَوْسِعْ عَلَيْنَا وَ عَلَى فُقَرَاءِ الْمُؤْمِنِينَ وَ الْمُؤْمِنَاتِ وَ الْمُسْلِمِينَ وَ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حَضَرَتِ الْمَائِدَةُ وَ سَمَّى رَجُلٌ مِنْهُمْ أَجْزَاً عَنْهُمْ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مسلمان هنگامی که بخواهد غذا بخورد اگر دستش را بلند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پیش از آن که لقمه به دهانش برسد، او را می 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میثمی در حدیث مرفوعه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همواره آن گاه که سفره در مقابل ایشان نهاده می شد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مَا أَحْسَنَ مَا تَبْتَلِينَا، سُبْحَانَكَ مَا أَكْثَرَ مَا تُعْطِينَا، سُبْحَانَكَ مَا أَكْثَرَ مَا تُعَافِينَا اللَّهُمَّ أَوْسِعْ عَلَيْنَا وَ عَلَى فُقَرَاءِ الْمُؤْمِنِينَ وَ الْمُؤْمِنَاتِ وَالْمُسْلِمِينَ وَالْمُسْلِمَاتِ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سفره غذا آماده شود و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جانب همه حاضران کفایت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إِذَا طَعِمَ عِنْدَ أَهْلِ بَيْتٍ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طَعِمَ عِنْدَكُمُ الصَّائِمُونَ وَأَكَلَ عِنْدَكُمُ الْأَبْرَارُ وَصَلَّتْ عَلَيْكُمُ الْمَلَائِكَةُ الأَخْيَارُ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بْنِ عُثْمَانَ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أَكَلْتَ الطَّعَامَ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فِي أَوَّلِهِ وَ آخِرِهِ؛ فَإِنَّ الْعَبْدَ إِذَا سَمَّى قَبْلَ أَنْ يَأْكُلَ ، لَمْ يَأْكُلْ مَعَهُ الشَّيْطَانُ وَ إِذَا لَمْ يُسَمِّ، أَكَلَ مَعَهُ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سَمَّى بَعْدَ مَا يَأْكُلُ وَأَكَلَ الشَّيْطَانُ مَعَهُ، تَقَيَّأَ الشَّيْطَانُ مَا كَانَ 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عَبْدِ اللَّهِ عَنْ عَمْرٍو الْمُتَطَبَّبِ عَنْ أَبِي يَحْيَى الصَّنْعَانِي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علیهما السلام إِذَا وُضِعَ الطَّعَامُ بَيْنَ يَدَيْهِ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صلى الله عليه وسلم در نزد خانواده ای غذا میل می نمود به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 در نزد شما سیر شدند، خوبان در پیش شما غذا خوردند و فرشتگان بزرگوار بر شما درود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غذا می خوری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فى أوَّلِهِ وَآخِرِه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هنگامی که بنده پیش از آن که غذا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شیطان همراه او نخواهد خورد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شیطان همراه او از آن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پس از آن که مقداری غذا خورد و شيطان نیز همراه او غذا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شیطان آن چه را که خورد قی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صنعانی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نزد امام سجاد علیه السلام غذا نهاده می شد 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مِنْ مَنْكَ وَفَضْلِكَ وَ عَطَائِكَ، فَبَارِكْ لَنَا فِيهِ وَ سَوِّغْنَاهُ وَ ارْزُقْنَا خَلَفَاً إِذَا أَكَلْنَاهُ وَ رُبَّ مُحْتَاجِ إِلَيْهِ رَزَقْتَ فَأَحْسَنْتَ اللَّهُمَّ وَ اجْعَلْنَا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 الْخِوَانُ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حَمَلَنَا فِي الْبَرِّ وَ الْبَحْرِ وَرَزَقَنَا مِنَ الطَّيِّبَاتِ وَ فَضَّلَنَا عَلَى كَثِيرٍ مِنْ خَلْقِهِ تَفْضِيلاً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النَّضْرِ بْنِ سُوَيْدٍ عَنِ الْقَاسِمِ بْنِ سُلَيْمَانَ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 اسْمَ اللهِ عزوجل عَلَى الطَّعَامِ؛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لِتِهِ الَّذِي يُطْعِمُ وَ لَا يُطْعَمْ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عَمَّنْ حَدَّثَهُ عَنْ عَبْدِ الرَّحْمَانِ الْعَزْرَمِيُّ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 اسْمَ اللهِ عزوجل عِنْدَ طَعَامِ أَوْ شَرَابٍ فِي أَوَّلِهِ وَ حَمِدَ اللهَ فِي آخِرِهِ، لَمْ يُسْأَلْ عَنْ نَعِيمٍ ذَلِكَ الطَّعَامِ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مِنْ مَنْكَ وَفَضْلِكَ وَ عَطَائِكَ، فَبَارِكْ لَنَا فِيهِ وَ سَوَّغْنَاهُ وَارْزُقْنَا خَلَفَاً إِذَا أَكَلْنَاهُ وَ رُبَّ مُحْتَاجٍ إلَيْهِ رَزَقْتَ فَأَحْسَنْتَ اللَّهُمَّ وَ اجْعَلْنَا مِنَ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سفره برداشته می شد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حَمَلَنَا فِي الْبَرِّ وَ الْبَحْرِ وَ رَزَقْنَا مِنَ الطَّيِّبَاتِ وَفَضَّلَنَا عَلَى كَثِيرٍ مِنْ خَلْقِهِ تَفْضِيلاً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غذا نام خدا را یاد کن و چون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آن خدا را که روزی می دهد و روزی نمی 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عزرمی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نام خداوند متعال را هنگام غذا خوردن یا آشامیدن بگوید و در پایان آن، خداوند را سپاس گوید، هیچ گاه درباره این نعمت از او سؤال نمی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الْحَسَنِ الْمِيثَمِيِّ عَنْ إِبْرَاهِيمَ بْنِ مِهْزَمٍ عَنْ رَجُلٍ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إِذَا رُفِعَتِ الْمَائِدَةُ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أَكْثَرْتَ وَ أَطَبْتَ وَ بَارَكْتَ فَأَشْبَعْتَ وَ أَرْوَيْتَ الْحَمْدُ لِلَّهِ الَّذِي يُطْعِمُ وَ لَا يُطْعَمُ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أَشْبَعَنَا فِي جَائِعِينَ وَ أَرْوَانَا فِي ظَامِئِينَ وَ آوَانَا فِي ضَائِعِينَ وَ حَمَلَنَا فِي رَاجِلِينَ وَ آمَنَنَا فِي خَائِفِينَ وَ أَخْدَمَنَا فِي عَانِينَ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أَبِي عَبْدِ اللَّهِ علیه السلام طَعَامًا، فَمَا أُحْصِي كَمْ مَرَّةً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جَعَلَنِي أَشْتَهِيهِ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سفره برداشته می شد پیامبر خدا صلى الله عليه وسلم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أَكْثَرْتَ وَ أَطَبْتَ وَ بَارَكْتَ فَأَشْبَعْتَ وَ أَرْوَيْتَ الْحَمْدُ لِلَّهِ الَّذِي يُطْعِمُ وَ لَا يُطْعَمْ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أَشْبَعَنَا فِي جَائِعِينَ وَ أَرْوَانَا فِي ظَامِنِينَ وَ آوَانَا فِي ضَائِعِينَ وَ حَمَلَنَا فِي رَاجِلِينَ وَ آمَنَنَا فِي خَائِفِينَ وَ أَخْدَمَنَا فِي عَانِينَ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غذا خوردم پس شمارش نکردم که چند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جَعَلَنِي أَشْتَهِيهِ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دَاوُدَ بْنِ فَرْقَدٍ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 لِمَنْ يُسَمِّي عَلَى طَعَامِهِ أَنْ لَا يَشْتَكِيَ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أَكَلْتُ الْبَارِحَةَ طَعَامًا فَسَمَّيْتُ عَلَيْهِ وَآذَانِي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أَكَلْتَ أَلْوَاناً فَسَمَّيْتَ عَلَى بَعْضِهَا وَ لَمْ تُسَمِّ عَلَى بَعْضٍ يَا لُكَعُ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 عَبْدِ اللَّهِ الْبَرْقِيِّ عَنْ أَبِي طَالِبٍ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مَا أَلْقَى مِنْ أَذَى الطَّعَامِ إِلَى أَبِي عَبْدِ اللَّهِ علیه السلام إِذَا 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لَأُسَمِّي وَإِنَّهُ لَيَضُرُّنِي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التَّسْمِيَةَ بِالْكَلَامِ ثُمَّ عُدْتَ إِلَى الطَّعَامِ تُسَمِّي؟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کسی که بر غذایش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ضمانت می کنم که غذا به او ضرر نکند و او از آن شکایت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گذشته غذایی خوردم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گفتم اما غذا به من ضرر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چند نوع غذا خوردی و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بر بعضی دیگر نگفتی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اذیتی که از جانب غذا به من رسیده بود، به امام صادق علیه السلام گلایه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اما غذا باز هم به من ضرر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سخن گفتن قطع کرده سپس به غذا خوردن باز 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هَاهُنَا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أَنَّكَ إِذَا عُدْتَ إِلَى الطَّعَامِ سَمَّيْتَ، مَا ضَرَّكَ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أُسَمِّي عَلَى الطَّعَامِ؟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الْآنِيَةُ فَسَمٌ عَلَى كُلِّ 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نَسِيتُ أَنْ أُسَمِّيَ؟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عَلِيَّ الْكُوفِيُّ عَنْ عُبَيْسِ بْنِ هِشَامٍ عَنِ الْحُسَيْنِ بْنِ أَحْمَدَ الْمِنْقَرِيِّ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علیه السلام، فَحَضَرَ وَقْتُ الْعِشَاءِ فَذَهَبْتُ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حَتَّى وُضِعَ الْخِوَانُ، فَسَمَّى حِينَ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مِنْكَ وَ مِنْ مُحَمَّدٍ صلی الله علیه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همین جهت به تو ضرر می رساند آگاه باش اگر هنگامی که به غذا خوردن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به تو ضرری نمی 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ظرف ها مختلف باشند بر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نمودم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عَلَى أَوَّلِهِ 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امام صادق علیه السلام بودم، هنگام شام فرا رسید و من برخاستم که بروم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نشستم تا این که سفره را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هنگامی که سفره را 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زمانی که از خوردن غذا فارغ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مِنْكَ وَ مِنْ صل الله مُحَمَّدٍ صلی الله علیه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فَأَطْعَمَنَا ثُمَّ رَفَعْنَا أَيْدِيَنَا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مِنْكَ وَ مِنْ مُحَمَّدٍ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صَلِّ عَلَى مُحَمَّدٍ وَ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اللهَ عزوجل عَلَى الطَّعَامِ وَ لَا تَلْغَطُوا؛ فَإِنَّهُ نِعْمَةٌ مِنْ نِعَمِ اللَّهِ وَ رِزْقٌ مِنْ رِزْقِهِ يَجِبُ عَلَيْكُمْ فِيهِ شُكْرُهُ وَ ذِكْرُهُ وَحَمْدُهُ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 غذا داد، سپس دست هایمان را بلند نمودیم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مِنْكَ وَ مِنْ مُحَمَّدٍ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صَلِّ عَلَى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غذا ذکر کنید؛ اما گنگ و نامفهوم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سخن فهمیده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غذا نعمتی از نعمت های خداوند و رزقی از رزق های اوست، شکر، ذکر و حمد خداوند برای شما واجب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يَعْقُوبَ بْنِ يَزِيدَ عَنْ إِسْمَاعِيلَ الْمَدَائِنِي عَنْ عَبْدِ اللَّهِ بْنِ بُكَيْرٍ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أَبُو عَبْدِ اللَّهِ علیه السلام بِلَحْمٍ، فَبُرْدَ ثُمَّ أُتِيَ بِهِ مِنْ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أَشْتَهِيهِ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فِي الْعَافِيَةِ أَفْضَلُ مِنَ النِّعْمَةِ عَلَى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عَنِ الْأَصَمَّ عَنْ مِسْمَع عَنْ ابی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رَجُلٍ يَجْمَعُ عِبَالَهُ وَيَضَعُ مَائِدَةً بَيْنَ يَدَيْهِ وَ يُسَمِّي وَ يُسَمُّونَ فِي أَوَّلِ الطَّعَامِ وَ يَحْمَدُونَ اللَّهَ عزوجل فِي آخِرِهِ، فَتَرْتَفِعُ الْمَائِدَةُ حَتَّى يُغْفَرَ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دستور داد گوشت طبخ شده بیاورند، پس آن را سرد کردند 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مرا طوری قرار داد که به این غذا اشت ها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با عافیت و تندرستی با فضیلت تر از نعمت با قدرت و توانایی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خانواده اش را جمع کند و سفره ای در مقابل خود بیندازد و در اول غذا خود و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در پایان غذا خداوند متعال را سپاس گویند و سفره را بردارند، آمرزیده می شوند</w:t>
      </w:r>
      <w:r>
        <w:rPr>
          <w:rFonts w:eastAsia="IRNazanin" w:cs="IRNazanin"/>
          <w:color w:val="111111"/>
          <w:sz w:val="28"/>
          <w:szCs w:val="28"/>
          <w:rtl w:val="true"/>
          <w:lang w:bidi="fa-IR"/>
        </w:rPr>
        <w:t xml:space="preserve">. </w:t>
      </w:r>
      <w:bookmarkStart w:id="117" w:name="pg19997_217776"/>
    </w:p>
    <w:p>
      <w:pPr>
        <w:pStyle w:val="Heading3"/>
        <w:numPr>
          <w:ilvl w:val="2"/>
          <w:numId w:val="1"/>
        </w:numPr>
        <w:rPr/>
      </w:pPr>
      <w:bookmarkStart w:id="118" w:name="__RefHeading___Toc692813_2320776876"/>
      <w:bookmarkStart w:id="119" w:name="_Toc48"/>
      <w:bookmarkEnd w:id="117"/>
      <w:bookmarkEnd w:id="118"/>
      <w:r>
        <w:rPr>
          <w:rtl w:val="true"/>
        </w:rPr>
        <w:t>بخش چهل و هشتم</w:t>
      </w:r>
      <w:bookmarkEnd w:id="119"/>
    </w:p>
    <w:p>
      <w:pPr>
        <w:pStyle w:val="Heading4"/>
        <w:numPr>
          <w:ilvl w:val="3"/>
          <w:numId w:val="1"/>
        </w:numPr>
        <w:rPr/>
      </w:pPr>
      <w:bookmarkStart w:id="120" w:name="__RefHeading___Toc692815_2320776876"/>
      <w:bookmarkStart w:id="121" w:name="_Toc49"/>
      <w:bookmarkEnd w:id="120"/>
      <w:r>
        <w:rPr>
          <w:rtl w:val="true"/>
        </w:rPr>
        <w:t>اشاره</w:t>
      </w:r>
      <w:bookmarkEnd w:id="1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تَأْكُلُوا مِنْ رَأْسِ الشَّرِيدِ وَكُلُوا مِنْ جَوَانِبِهِ، فَإِنَّ الْبَرَكَةَ فِي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أَنَّ أَمِيرَ الْمُؤْمِنِينَ علیه السلام سُئِلَ عَنْ سُفْرَةٍ وَجِدَتْ فِي الطَّرِيقِ مَطْرُوحَةٌ، كَثِيرٍ لَحْمُهَا وَ خُبْرُهَا وَ بَيْضُهَا وَ جُبْتُهَا وَ فِيهَا 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 لَيْسَ لَهُ بَقَاءٌ، فَإِنْ جَاءَ طَالِبُهَا غَرِمُوا لَهُ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سُفْرَةٌ مُسْلِمٍ أَوْ سُفْرَةٌ مَجُوسِي؟</w:t>
      </w:r>
    </w:p>
    <w:p>
      <w:pPr>
        <w:pStyle w:val="Heading4"/>
        <w:numPr>
          <w:ilvl w:val="3"/>
          <w:numId w:val="1"/>
        </w:numPr>
        <w:rPr/>
      </w:pPr>
      <w:bookmarkStart w:id="122" w:name="__RefHeading___Toc692817_2320776876"/>
      <w:bookmarkStart w:id="123" w:name="_Toc50"/>
      <w:bookmarkEnd w:id="122"/>
      <w:r>
        <w:rPr>
          <w:rtl w:val="true"/>
        </w:rPr>
        <w:t>چند روایت نکته دار</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نخورید، بلکه از کناره های آن بخورید، زیرا برکت در بالای ترید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ای را در میانه راهی پیدا می کنند که رها شده است و گوشت، نان، تخم مرغ و پنیر زیادی در آن است و چاقویی نیز در آن سفره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سفره است قیمت 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می خورند؛ زیرا آن فاسد خواهد شد و ماندگاری ندارد، پس اگر صاحب آن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قیمتش را به او بپردازند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سفره شخص مسلمان و یا مجوسی 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أَكَلَ أَحَدُكُمْ فَلْيَأْكُلْ مِمَّا 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الْخَشَّابِ عَنِ ابْنِ بَقَاحٍ عَنْ عَمْرِو بْنِ جُمَيْعِ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يَلْطَعُ الْقَصْعَةَ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لَطَعَ قَصْعَةً فَكَأَنَّمَا تَصَدَّقَ بِمِثْلِهَا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يَسْتَاكُ عَرْضاً وَ يَأْكُلُ هَرْتاً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الْهَرْتُ أَنْ يَأْكُلَ بِأَصَابِعِهِ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الْحَسَنِ عَنْ عَبْدِ الرَّحْمَانِ بْنِ أَبِي هَاشِمٍ عَنْ أَبِي خَدِيجَةَ عَنْ أَبِي عَبْدِ اللهِ علیه السلام أَنَّهُ كَانَ يَجْلِسُ جِلْسَةَ الْعَبْدِ وَ يَضَعُ يَدَهُ عَلَى الْأَرْضِ وَ يَأْكُلُ بِثَلَاثِ 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یابندگان سفره در گشایش هستند تا این که از این موضوع آگاه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به هنگام غذا خوردن باید از پیش روی خود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بعد از تناول غذا، کاسه را می لیسید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کاسه ای را بلیسد گویا مانند آن کاسه را صدقه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در روایت مرفوعه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به عرض مسواک می زد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 این است که شخص با تمام انگشتانش غذا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سان برده می نشست و دست خود را بر زمین می نهاد و با سه انگشت غذا می 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 رَسُولَ اللهِ صلى الله عليه وسلم كَانَ يَأْكُلُ هَكَذَا؛ لَيْسَ كَمَا يَفْعَلُ الْجَبَّارُونَ أَحَدُهُمْ يَأْكُلُ بإصْبَعَيْهِ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أَكَلَ أَحَدُكُمْ طَعَاماً فَمَصَّ أَصَابِعَهُ الَّتِي أَكَلَ بِهَا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نُوحٍ بْنِ شُعَيْبٍ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الْعِلْمَانُ يَوْماً فَاكِهَةٌ وَ لَمْ يَسْتَقْصُوا أَكْلَهَا وَ رَمَوْا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اسْتَغْنَيْتُمْ فَإِنَّ أُنَاسًا لَمْ يَسْتَغْنُوا أَطْعِمُوهُ مَنْ يَحْتَاجُ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تَحْضُرُ وَ قَدْ وُضِعَ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پیامبر خدا صلى الله عليه وسلم همواره چنین غذا می خورد؛ نه مانند یکی از ستمگران که با دو انگشت غذا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غذایی بخورد و انگشتانی را که با آنها غذا خورده بلیسد،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 برکت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کودکانی میوه ای را خورده و نیم خورده آن را دور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بی نیاز شدید؛ مردمی هستند که بی نیاز نیستند آن میوه را به کسی که به آن احتیاج دارد، بخورانید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سفره غذا چیده شده است، وقت نماز فرا می رسد، اول نماز بخوانم یا غذا بخورم؟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أَوَّلِ الْوَقْتِ يُبْدَأُ بِالطَّعَامِ وَ إِنْ كَانَ قَدْ مَضَى مِنَ الْوَقْتِ شَيْءٌ وَتَخَافُ أَنْ تَفُوتَكَ فَتُعِيدَ الصَّلَاةَ، فَابْدَأْ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شُعَيْبٍ عَنْ يَاسِرِ الخَادِم وَ نَادِرٍ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قُمْتُ عَلَى رُءُوسِكُمْ وَأَنْتُمْ تَأْكُلُونَ، فَلَا تَقُومُوا حَتَّى تَفْرُغُوا وَ لَرُبَّمَا دَعَا بَعْضَنَا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حَتَّى يَفْرُغُوا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نَادِرِ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إِذَا أَكَلَ أَحَدُنَا لَا يَسْتَخْدِمُهُ حَتَّى يَفْرُغَ مِنْ طَعَامِهِ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يَضَعُ جَوْزِينَجَةً عَلَى الْأُخْرَى وَ يُنَاوِلُنِي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أَبِيهِ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وقت باشد، ابتدا غذا بخور و اگر مقداری از وقت گذشته باشد و بیم داری که نمازت فوت شود و قضای آن را به جا آوری اول نماز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و نادر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بر شما در حال غذا خوردن امر کنم بر نخیزید تا این که غذایتان 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 حضرت بعضی از ما را فرا می خواند؛ به ایشان عرض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غذا هستند و امام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واگذارید تا این که دست از غذا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خادم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ما مشغول غذا خوردن بود، امام کاظم علیه السلام او را به خدمت وا نمی داشت تا این که از غذا دست می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خادم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جوزینه ای </w:t>
      </w:r>
      <w:r>
        <w:rPr>
          <w:rStyle w:val="FootnoteAnchor"/>
          <w:rtl w:val="true"/>
        </w:rPr>
        <w:footnoteReference w:id="4"/>
      </w:r>
      <w:r>
        <w:rPr>
          <w:rFonts w:ascii="IRNazanin" w:hAnsi="IRNazanin" w:eastAsia="IRNazanin"/>
          <w:color w:val="111111"/>
          <w:sz w:val="28"/>
          <w:sz w:val="28"/>
          <w:szCs w:val="28"/>
          <w:rtl w:val="true"/>
          <w:lang w:bidi="fa-IR"/>
        </w:rPr>
        <w:t>را بر جوزینه دیگر می نهاد و آن را به من می 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رُبَّمَا أُتِيَ بِالْمَائِدَةِ، فَأَرَادَ بَعْضُ الْقَوْمِ أَنْ يَغْسِلَ 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يَدُهُ نَظِيفَةٌ فَلَا بَأْسَ أَنْ يَأْكُلَ مِنْ غَيْرِ أَنْ يَغْسِلَ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يَحْيَى بْنِ إِبْرَاهِيمَ عَنْ مُحَمَّدِ بْنِ يَحْيَى عَنِ ابْنِ أَبِي الْبِلَادِ عَنْ أَبِيهِ عَنْ بَزِيعِ بْنِ عُمَرَ 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جَعْفَرٍ علیه السلام وَ هُوَ يَأْكُلُ خَلاً وَ زَيْتاً فِي قَصْعَةٍ سَوْدَاءَ مَكْتُوبٍ فِي وَسَطِهَا بِصُفْرَةٍ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فَأَكَلْتُ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حَسَا مِنَ الْمَاءِ ثَلَاثَ حَسِيَّاتٍ حِينَ لَمْ يَبْقَ مِنَ الْخُبْزِ شَيْءٌ، ثُمَّ نَاوَلَنِيهَا فَحَسَوْتُ 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فِي مَنْزِلِهِ طَعَاماً فَسَقَطَ مِنْهُ شَيْءٌ، فَلْيَتَنَاوَلُهُ وَ مَنْ أَكَلَ فِي الصَّحْرَاءِ أَوْ خَارِجا، فَلْيَتْرُكْهُ لِطَائِرٍ أَوْ 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سفره را نزد امام کاظم علیه السلام یاد می آوردند در این هنگام بعضی ها می خواستند دست خود را بشویند، امام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دستش تمیز است ایرادی ندارد که بدون این که دستش را بشوید غذا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بزيع بن عمر بن بزیع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باقر علیه السلام شرفیاب شدم در حالی که ایشان سرکه و روغن زیتون را در کاسه سیاهی که در وسط آن به رنگ زرد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رفتم و همراه ایشان از آن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را میل کرد و چیزی از نان نماند، سه مرتبه آب نوشید، آن گاه آن را به من داد و من بقیه آن را آشامیدم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منزل غذا تناول کند و مقداری از دست او بریزد، باید بردارد و تناول کند و هر کس در صحرا و خارج منزل غذا تناول کند و مقداری از دست او بریزد، باید برای پرندگان و درندگان وا بنهد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إِسْمَاعِيلُ فَقَالَ لَهُ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بِالْمَسَاكِينِ فَأَشْبِعْهُمْ،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يُبْدِئُ الْبَاطِلُ وَ مَا يُعِيدُ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إِبْرَاهِيمَ الْجَعْفَرِيِّ عَنْ مُحَمَّدِ بْنِ الْفُضَيْلِ رَفَعَهُ عَنْهُمْ علیهم السلام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علیه السلام إِذَا أَكَلَ لَقْمَ مَنْ بَيْنَ عَيْنَيْهِ وَ إِذَا شَرِبَ سَقَى مَنْ عَلَى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عِدَّةٍ مِنْ أَصْحَابِنَا عَنْ عَلِيِّ بْنِ أَسْبَاطِ عَنْ عَمِّهِ يَعْقُوبَ بْنِ سَالِمٍ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تُؤْوُوا مِنْدِيلَ الْغَمَرِ فِي الْبَيْتِ، فَإِنَّهُ مَرْبِضٌ لِلشَّيَاطِينِ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ولیمه ای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را دریاب و شکم گرسنه آنان را سیر کن که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نه نعمت آغازد و نه نعمت رفته را بازآرد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صلى الله عليه وسلم غذا میخورد به کسی که مقابلش بود لقمه می داد و آن گاه که آب می آشامید به کسی که در سمت راستش بود آب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سالم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آلوده به چربی در خانه نگه ندارید، زیرا آن جایگاه شیطان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أَطْرِفُوا أَهَالِيَكُمْ فِي كُلِّ جُمُعَةٍ بِشَيْءٍ مِنَ الْفَاكِهَةِ أَوِ اللَّحْمِ حَتَّى يَفْرَحُوا بالْجُمُعَةِ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بَنَى مَسْكَناً فَلْيَذْبَحْ كَبْشَاً سَمِيناً وَلْيُطْعِمْ لَحْمَهُ الْمَسَاكِينَ،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ادْحَرْ عَنِّي مَرَدَةَ الْجِنَّ وَالْإِنْسِ وَ الشَّيَاطِينِ وَ بَارِكْ لَنَا فِي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أُعْطِيَ مَا 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أَكَلْتَ شَيْئًا فَاسْتَلْقِ عَلَى قَفَاكَ وَضَعْ رِجْلَكَ الْيُمْنَى عَلَى الْيُسْرَى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جمعه با خریدن میوه یا گوشت به خانواده خود نیکی کنید تا به فرارسیدن جمعه خوشحال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منزلی بسازد باید قوچ فربه ای ذبح کند و گوشت آن را به فقرا اطعام نماید، آن 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ادْحَرُ عَنِّي مَرَدَةَ الْجِنِّ وَالْإِنْسِ وَ الشَّيَاطِينِ وَ بَارِكْ لَنَا فِي بُيُوتِنَا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چنین نماید خواسته اش به او عطا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چیزی خوردی بر پشت خود بخواب و پای راست خود را روی پای چپ بگذار</w:t>
      </w:r>
      <w:r>
        <w:rPr>
          <w:rFonts w:eastAsia="IRNazanin" w:cs="IRNazanin"/>
          <w:color w:val="111111"/>
          <w:sz w:val="28"/>
          <w:szCs w:val="28"/>
          <w:rtl w:val="true"/>
          <w:lang w:bidi="fa-IR"/>
        </w:rPr>
        <w:t xml:space="preserve">. </w:t>
      </w:r>
      <w:bookmarkStart w:id="124" w:name="pg19997_217783"/>
    </w:p>
    <w:p>
      <w:pPr>
        <w:pStyle w:val="Heading3"/>
        <w:numPr>
          <w:ilvl w:val="2"/>
          <w:numId w:val="1"/>
        </w:numPr>
        <w:rPr/>
      </w:pPr>
      <w:bookmarkStart w:id="125" w:name="__RefHeading___Toc692819_2320776876"/>
      <w:bookmarkStart w:id="126" w:name="_Toc51"/>
      <w:bookmarkEnd w:id="124"/>
      <w:bookmarkEnd w:id="125"/>
      <w:r>
        <w:rPr>
          <w:rtl w:val="true"/>
        </w:rPr>
        <w:t>بخش چهل و نهم</w:t>
      </w:r>
      <w:bookmarkEnd w:id="126"/>
    </w:p>
    <w:p>
      <w:pPr>
        <w:pStyle w:val="Heading4"/>
        <w:numPr>
          <w:ilvl w:val="3"/>
          <w:numId w:val="1"/>
        </w:numPr>
        <w:rPr/>
      </w:pPr>
      <w:bookmarkStart w:id="127" w:name="__RefHeading___Toc692821_2320776876"/>
      <w:bookmarkStart w:id="128" w:name="_Toc52"/>
      <w:bookmarkEnd w:id="127"/>
      <w:r>
        <w:rPr>
          <w:rtl w:val="true"/>
        </w:rPr>
        <w:t>اشاره</w:t>
      </w:r>
      <w:bookmarkEnd w:id="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أَكْلِ مَا يَسْقُطُ مِنَ الْخِوَانِ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مَا يَسْقُطُ مِنَ الْخِوَانِ؛ فَإِنَّهُ شِفَاءٌ مِنْ كُلِّ دَاءٍ بِإِذْنِ اللَّهِ عزوجل لِمَنْ أَرَادَ أَنْ يَسْتَشْفِيَ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أَبَانِ بْنِ عُثْمَانَ عَنْ دَاوُدَ 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تَعَشَّيْتُ عِنْدَ أَبِي عَبْدِ اللهِ علیه السلام 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عَشَائِهِ حَمِدَ اللَّهَ عزوجل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عَشَائِي وَ عَشَاءُ آبَائِي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 الْخِوَانُ، تَقَمَّمَ مَا سَقَطَ مِنْهُ ثُمَّ أَلْقَاهُ إِلَى فِيهِ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692823_2320776876"/>
      <w:bookmarkStart w:id="130" w:name="_Toc53"/>
      <w:bookmarkEnd w:id="129"/>
      <w:r>
        <w:rPr>
          <w:rtl w:val="true"/>
        </w:rPr>
        <w:t>خوردن آن چه که از سفره می افتد</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سفره می افتد بخورید؛ زیرا به اذن خداوند متعال برای هرکس که می خواهد به وسیله خوردن آن شفا یابد، شفای هر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کثیر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سوم آغازین شب خدمت امام صادق علیه السلام شام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از خوردن شام فارغ شد، خداوند را حمد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 من و شام پدران من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سفره را برداشتند آن چه را که از سفره افتاده بود بر می داشت و آن را در دهان خود می گذاشت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إِبْرَاهِيمَ بْنِ عَبْدِ الْحَمِيدِ عَنْ عَبْدِ اللهِ بْنِ صَالِحِ الْخَنْعَمِيُّ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وَجَعَ 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بِمَا يَسْقُطُ مِنْ الْخِوَانِ؛ فَكُلْهُ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فَذَهَبَ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وَجَدْتُ ذَلِكَ فِي الْجَانِبِ الْأَيْمَنِ وَ الْأَيْسَرِ فَأَخَذْتُ ذلك، فَانْتَفَعْتُ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الْحَسَنِ بْنِ مُعَاوِيَةَ بْنِ وَهْبٍ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أَكَلْنَا عِنْدَ أَبِي عَبْدِ اللَّهِ علیه السلام، فَلَمَّا رُفِعَ الْخِوَانُ لَقَطَ مَا وَقَعَ مِنْهُ فَأَكَلَهُ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يَنْفِي الْفَقْرَ وَ يُكْثِرُ 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از درد پهلو شکایت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سفره می افتد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کار را انجام دادم و درد پهلویم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چنین دردی را در پهلوی راست و چپم احساس می کردم وقتی این دستور را دریافتم از آن بهره بردم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غذا خوردیم، هنگامی که سفره برداشته شد، حضرتش آن چه را که از سفره افتاده بود بر می داشت و آن را می خورد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فقر را از بین می برد و فرزند را فراوان می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الْخَشَّابِ عَنِ ابْنِ بَفَّاحٍ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وَجَدَ كِسْرَةٌ فَأَكَلَهَا كَانَتْ لَهُ حَسَنَةٌ وَ مَنْ وَجَدَهَا فِي قَذِرٍ فَغَسَلَهَا ثُمَّ رَفَعَهَا كَانَتْ لَهُ سَبْعُونَ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عَمْرِو بْنِ جُمَيْعِ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وسلم عَلَى عَائِشَةَ، فَرَأَى كِسْرَةً كَادَ أَنْ يَطَاهَا فَأَخَذَهَا فَأَكَلَهَا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أَكْرِمِي جِوَارَ نِعَمِ اللهِ عزوجل عَلَيْكِ؛ فَإِنَّهَا لَمْ تَنْفِرْ مِنْ قَوْمٍ فَكَادَتْ تَعُودُ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عَلِي عَنْ إِبْرَاهِيمَ بْنِ مِهْرَمٍ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أَبِي عَبْدِ اللَّهِ علیه السلام مَا يَلْقَى مِنْ وَجَعِ الْخَاصِرَةِ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أَكْلِ مَا يَقَعُ مِنَ الْخِوَانِ؟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تکه نانی بیابد و آن را بخورد، حسنه ای برایش خواهد بود و هرکس آن را در نجاست و آلودگی بیابد و آن را بشوید سپس آن را بردارد برای او هفتاد حسنه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صلی الله علیه وسلم نزد عایشه رفت و تکه نانی را مشاهده نمود که نزدیک بود عایشه آن را پایمال کند پیامبر آن را برداشت و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را که خداوند به تو عطا کرده گرامی دار؛ زیرا نان از نزد هیچ قومی فرار و کوچ نکرده است که به این زودی به آنان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پهلو دردی که داشت به امام صادق علیه السلام شکایت نمود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خوردن آن چه که از سفره می افتد باز می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فِي مَنْزِلِهِ طَعَامًا فَسَقَطَ مِنْهُ شَيْءٌ فَلْيَتَنَاوَلُهُ، وَ مَنْ أَكَلَ فِي الصَّحْرَاءِ أَوْ خَارِجاً فَلْيَتْرُكْهُ لِلطَّيْرِ وَ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عَنِ الْأَصَمُ عَنْ عَبْدِ اللَّهِ الْأَرْجَانِيُّ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وَ 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يَتَتَبَّعُ مِثْلَ السَّمْسِمِ مِنَ الطَّعَامِ مَا سَقَطَ مِنَ الْخِوَانِ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رِزْقُكَ فَلَا 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فِيهِ شِفَاءً مِنْ كُلِّ 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خانه اش غذا می خورد و مقداری از غذا بر زمین می افتد باید آن را بخورد و هر کس در بیابان یا خارج از خانه غذا بخورد باید آن چه را بر زمین می افتد برای پرندگان و درندگان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ارجانی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بودم که ایشان مشغول غذا خوردن بود، دیدم حضرتش آن چه را که از سفره افتاده بود مانند کنجد غذا جمع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جمع می کنید؟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توست، پس آن را وا مگذار،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شفای از هر بیماری است</w:t>
      </w:r>
      <w:r>
        <w:rPr>
          <w:rFonts w:eastAsia="IRNazanin" w:cs="IRNazanin"/>
          <w:color w:val="111111"/>
          <w:sz w:val="28"/>
          <w:szCs w:val="28"/>
          <w:rtl w:val="true"/>
          <w:lang w:bidi="fa-IR"/>
        </w:rPr>
        <w:t xml:space="preserve">. </w:t>
      </w:r>
      <w:bookmarkStart w:id="131" w:name="pg19997_217787"/>
    </w:p>
    <w:p>
      <w:pPr>
        <w:pStyle w:val="Heading3"/>
        <w:numPr>
          <w:ilvl w:val="2"/>
          <w:numId w:val="1"/>
        </w:numPr>
        <w:rPr/>
      </w:pPr>
      <w:bookmarkStart w:id="132" w:name="__RefHeading___Toc692825_2320776876"/>
      <w:bookmarkStart w:id="133" w:name="_Toc54"/>
      <w:bookmarkEnd w:id="131"/>
      <w:bookmarkEnd w:id="132"/>
      <w:r>
        <w:rPr>
          <w:rtl w:val="true"/>
        </w:rPr>
        <w:t>بخش پنجاهم</w:t>
      </w:r>
      <w:bookmarkEnd w:id="133"/>
    </w:p>
    <w:p>
      <w:pPr>
        <w:pStyle w:val="Heading4"/>
        <w:numPr>
          <w:ilvl w:val="3"/>
          <w:numId w:val="1"/>
        </w:numPr>
        <w:rPr/>
      </w:pPr>
      <w:bookmarkStart w:id="134" w:name="__RefHeading___Toc692827_2320776876"/>
      <w:bookmarkStart w:id="135" w:name="_Toc55"/>
      <w:bookmarkEnd w:id="134"/>
      <w:r>
        <w:rPr>
          <w:rtl w:val="true"/>
        </w:rPr>
        <w:t>اشاره</w:t>
      </w:r>
      <w:bookmarkEnd w:id="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الْخُبْزِ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لَأَلْحَسُ أَصَابِعِي مِنَ الْأَدْمِ حَتَّى أَخَافَ أَنْ يَرَانِي خَادِمِي، فَيَرَى أَنَّ ذَلِكَ مِنَ التَّجَسُّع وَ لَيْسَ 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أُفْرِغَتْ عَلَيْهِمُ النِّعْمَةُ وَ هُمْ أَهْلُ النَّرْثَارِ فَعَمَدُوا إِلَى مُخّ الْحِنْطَةِ، فَجَعَلُوهَا خُبْراً هَجَاءً وَ جَعَلُوا يُنْجُونَ بِهِ صِبْيَانَهُمْ، حَتَّى اجْتَمَعَ مِنْ ذَلِكَ جَبَلْ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بِهِمْ رَجُلٌ صَالِحٌ وَإِذَا امْرَأَةٌ وَ هِيَ تَفْعَلُ بِصَبِيَّ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اتَّقُوا اللهَ عزوجل وَ لَا تُغَيِّرُوا مَا بِكُمْ مِنْ نِعْمَةٍ</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692829_2320776876"/>
      <w:bookmarkStart w:id="137" w:name="_Toc56"/>
      <w:bookmarkEnd w:id="136"/>
      <w:r>
        <w:rPr>
          <w:rtl w:val="true"/>
        </w:rPr>
        <w:t>فضیلت و ارزش نان</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انگشتانم را از نان خورش می لیسم به گونه ای که می ترسم خدمتکارم مرا ببیند و گمان کند این عمل من از روی حرص و آزمندی است اما این عمل من به خاطر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قومی بودند که نعمت بر آنان کامل شده بود و آنان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ثرثار</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مغز گندم روی آوردند و از آن نانی ساختند که برای رفع گرسنگی مناسب بود و با آن کودکان خود را استنجاء می کردند تا این که از آن نان ها کوه بزرگی فراهم آمد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 صالحی از کنار آنان می گذشت دید زنی با کودک خود آن عمل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و نعمتی را که به شما رسیده تغییر ندهید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تُخَوِّفُنَا بِالْجُوعِ أَمَّا مَا دَامَ ثَرْثَارُنَا تَجْرِي فَإِنَّا لَا نَخَافُ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فَأَسِفَ اللهُ عزوجل فَأَضْعَفَ لَهُمُ الثَّرْثَارَ وَحَبَسَ عَنْهُمْ قَطْرَ السَّمَاءِ وَنَبَاتَ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فَاحْتَاجُوا إِلَى ذَلِكَ الْجَبَلِ وَ أَنَّهُ كَانَ يُقْسَمْ بَيْنَهُمْ بِالْمِيزَانِ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هَارُونَ بْنِ مُسْلِمٍ عَنْ مَسْعَدَةَ بْنِ صَدَقَةَ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أَكْرِمُوا الْخُبْرَ؛ فَإِنَّهُ قَدْ عَمِلَ فِيهِ مَا بَيْنَ الْعَرْشِ إِلَى الْأَرْضِ وَ مَا فِيهَا مِنْ كَثِيرٍ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الْآبَاءُ وَ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نَبِيٌّ فِيمَنْ كَانَ قَبْلَكُمْ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دَانِيَالُ، وَ إِنَّهُ أَعْطَى صَاحِبَ مِعْبَرٍ رَغِيفاً لِكَيْ يَعْبُرَ بِهِ؛ فَرَمَى صَاحِبُ الْمِعْبَرِ بِالرَّغِيفِ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بِالْخُبْزِ؟ هَذَا الْخُبْرُ عِنْدَنَا قَدْ يُدَاسُ بِالْأَرْجُلِ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ما را از گرسنگی می ترسانی تا هنگامی که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جریان دارد ما از گرسنگی نمی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عزوجل بر آنان خشم گرفت و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کم آب و به تدریج خشک گردانید و باران آسمان و گیاه زمین را از آنان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آنان به آن کوه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هایی که استنجاء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گردیدند و آن نان ها با ترازو بین آنان تقسیم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گرامی بدارید زیرا بسیاری از آفریده های خداوند در بین عرش تا زمین و در خود زمین، آن را فراهم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صلى الله عليه وسلم به اطرافیان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از چگونگی فراهم شدن نان خبر بدهم؟</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پدران و مادران فدای شما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کسانی که پیش از شما بودند پیامبری به نام دانیال علیه السلام بود او به نگهبان گذرگاهی نانی داد تا به وسیله آن عبور کند نگهبان نان را کنار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نان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در نزد ما با پا لگد مال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رَأَى ذَلِكَ مِنْهُ دَانِيَالُ، رَفَعَ يَدَهُ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أَكْرِمِ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يَا رَبِّ مَا صَنَعَ هَذَا الْعَبْدُ وَ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وَ إِلَى السَّمَاءِ أَنْ تَحْبِسَ الْغَيْثَ، وَ أَوْحَى إِلَى الْأَرْضِ أَنْ كُونِي طَبَقاً كَالْفَخَّارِ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يُمْطَرُوا حَتَّى أَنَّهُ بَلَغَ مِنْ أَمْرِهِمْ أَنَّ بَعْضَهُمْ أَكَلَ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مِنْهُمْ مَا أَرَادَ اللهُ عزوجل مِنْ ذَلِكَ، قَالَتِ امْرَأَةٌ 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لَهُمَا 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حَتَّى نَأْكُلَ أَنَا وَ أَنْتِ الْيَوْمَ وَلَدِي وَإِذَا كَانَ غَداً أَكَلْنَا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فَأَكَلَتَاهُ فَلَمَّا أَنْ جَاعَتَا مِنْ بَعْدُ، رَاوَدَتِ الْأُخْرَى عَلَى أَكْلِ وَلَدِهَا فَامْتَنَعَتْ عَلَيْهَا،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فَاخْتَصَمَا إِلَى دَانِيَالَ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دانیال علیه السلام این عمل را از او دید دست خود را به سوی آسمان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گرامی دار؛ چرا که دیدی که این بنده با نان چه کرد 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آسمان وحی نمود که باران را قطع کند و به زمین وحی نمود که مانند سفال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باران بر آنان نبارید تا این که کارشان به جایی رسید که برخی از آنان برخی دیگر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خواسته خداوند متعال، زنی به زن دیگر که دو فرزند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امروز با هم فرزند مرا بخوریم و فردا فرزند تو را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فرزند زن اولی را خوردند هنگامی که پس از آن گرسنه شدند زن اولی از زن دومی خواست که فرزندش را بخورند اما زن دومی خودداری کرد زن اولی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پیامبر خدا داوری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داوری نزد دانیال علیه السلام 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الْأَمْرُ إِلَى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عُدْ عَلَيْنَا بِفَضْلِكَ وَ فَضْلٍ رَحْمَتِكَ وَلَا تُعَاقِبِ الْأَطْفَالَ وَ مَنْ فِيهِ خَيْرٌ بِذَنْبِ صَاحِبِ الْمِعْبَرِ وَ أَضْرَابِهِ لِنِعْمَتِكَ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عزوجل من السَّمَاءَ أَنْ أَمْطِرِي عَلَى الْأَرْضِ وَ أَمَرَ الْأَرْضَ أَنْ أَنْبِتِي لِخَلْقِي مَا قَدْ فَاتَهُمْ مِنْ خَيْرِكَ؛ فَإِنِّي قَدْ رَحِمْتُهُمْ بِالطِّفْلِ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الْمِيثَمِيِّ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يُوضَعُ الرَّغِيفُ تَحْتَ الْقَصْعَةِ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دانیال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به جایی رسیده که می بینم فرزندان یک دیگر را می خورید؟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دانیال علیه السلام دست خود را به جانب آسمان بالا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خود و فزونی رحمت خود را بر ما بازگردان و به خاطر گناه نگهبان گذرگاه و رویگردانی او از نعمت تو، کودکان و کسانی که در آنان خیری است، عقوبت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آسمان دستور داد که بر زمین ببار و به زمین دستور فرمود که برای آفریدگان من آن چه را که از خیر و برکت تو از آنان فوت شده بود برویان؛ زیرا به خاطر کودک کوچکی بر آنان رحم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نان را زیر کاسه گذارد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السَّيَّارِيِّ عَنْ عَلِيِّ بْنِ أَسْبَاطٍ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إِكْرَامُهُ؟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لَا يُنْتَظَرُ بِهِ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طَلْحَةَ بْنِ زَيْدٍ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إِكْرَامُهُ؟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لَمْ يُنْتَظَرْ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كَرَامَتِهِ أَنْ لَا يُوطَأَ وَ لَا 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گرامی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 آن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نان در سفره نهاده شد منتظر چیز دیگری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گرامی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 آن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نان در سفره نهاده شود منتظر چیزی دیگری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موارد گرامی داشتن نان این است که لگد مال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نگردد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إِيَّاكُمْ أَنْ تَشَمُوا الْخُبْزَ كَمَا تَشَمُّهُ السَّبَاعُ؛ فَإِنَّ الْخُبْرَ مُبَارَكٌ أَرْسَلَ اللَّهُ عزوجل لَهُ السَّمَاءَ مِدْرَاراً وَ لَهُ أَنْبَتَ اللهُ الْمَرْعَى وَ بِهِ صَلَّيْتُمْ وَ بِهِ صُمْتُمْ وَ بِهِ حَجَجْتُمْ بَيْتَ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أُوتِيتُمْ بِالْخَيْرِ وَ اللَّحْمِ فَابْدَءُوا بِالْخَيْرِ فَسُدُّوا بِهِ خِلَالَ الْجُوعِ، ثُمَّ كُلُوا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عِيسَى عَنْ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صَغْرُوا رُغْفَانَكُمْ؛ فَإِنَّ مَعَ كُلُّ رَغِيفٍ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يَعْنِي الرَّضَا علیه السلام، يَكْسِرُ الرَّغِيفَ إِلَى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برحذر باشید از این که نان را ببویید؛ آن سان که درندگان آن را می بویند؛ زیرا نان مبارک است، خداوند برای نان آسمان را ریزان نمود و به خاطر آن گیاه را رویانید و به وسیله آن نماز می خوانید روزه می گیرید و حج خانه پروردگارتان را به جا می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نزد شما نان و گوشت آوردند با نان شروع کنید و به وسیله آن شدت گرسنگی را برطرف نمایید سپس گوشت را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يقطين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های خود را کوچک قرار دهید؛ زیرا با هر نانی برکتی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دیدم که نان را به قسمت بالا پاره می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السَّيَّارِيِّ عَنْ أَبِي عَلِيِّ بْنِ رَاشِدِ رَفَعَهُ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إِذَا لَمْ يَكُنْ لَهُ أُدْمٌ، قَطَعَ الْخُبْرَ بِالسِّكِّينِ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أَدْنَى الْأَدْمِ قَطْعُ الْخُبْزِ بِالسِّكِّينِ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وَ غَيْرُهُ عَنْ أَحْمَدَ بْنِ أَبِي عَبْدِ اللَّهِ عَنْ أَبِيهِ عَنْ عَبْدِ اللهِ بْنِ الْفَضْلِ النَّوْفَلِيِّ عَنِ الْفَضْلِ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تَغَدَّى عِنْدِي أَبُو الْحَسَنِ علیه السلام فَجِيءَ بِقَصْعَةٍ وَ تَحْتَهَا خُبْزُ،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أَنْ لَا يَكُونَ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الْغُلَامَ أَنْ يُخْرِجَ الرَّغِيفَ مِنْ تَحْتِ الْقَصْعَةِ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راشد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امیرمؤمنان علی علیه السلام نان خورشی نداشت، نان را با کارد می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پایین ترین درجه نان خورش، بریدن نان با کارد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يونس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کاظم علیه السلام نزد من ناهار میل می نمود کاسه ای آوردند که زیر آن نانی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گرامی بدارید که زیر چیزی نگذارید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دستور ده که نان را از زیر کاسه بیرون آورد</w:t>
      </w:r>
      <w:r>
        <w:rPr>
          <w:rFonts w:eastAsia="IRNazanin" w:cs="IRNazanin"/>
          <w:color w:val="111111"/>
          <w:sz w:val="28"/>
          <w:szCs w:val="28"/>
          <w:rtl w:val="true"/>
          <w:lang w:bidi="fa-IR"/>
        </w:rPr>
        <w:t xml:space="preserve">. </w:t>
      </w:r>
      <w:bookmarkStart w:id="138" w:name="pg19997_217794"/>
    </w:p>
    <w:p>
      <w:pPr>
        <w:pStyle w:val="BookText"/>
        <w:rPr/>
      </w:pPr>
      <w:bookmarkEnd w:id="138"/>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فَضَّالٍ عَنِ الْمِيثَمِي عَنْ أَبِي بَصِيرٍ عَنْ أَبِي عَبْدِ اللَّهِ علیه السلام أَنَّهُ كَرِهَ أن يُوضَعَ الرَّغِيفُ تَحْتَ الْقَصْعَةِ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يَعْقُوبَ بْنِ يَزِيدَ عَنْ مُحَمَّدِ بْنِ جُمْهُورٍ عَنْ إِدْرِيسَ بْنِ يُوسُفَ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تَقْطَعُوا الْخُبْزَ بِالسِّكِّينِ وَلَكِنِ اكْسِرُوهُ بِالْيَدِ، وَلْيُكْسَرْ لَكُمْ خَالِفُوا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تَقْطَعُوا الْخُبْزَ بِالسَّكِّينِ وَلَكِنِ اكْسِرُوهُ بِالْيَدِ وَ خَالِفُوا الْعَجَمَ</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92831_2320776876"/>
      <w:bookmarkStart w:id="140" w:name="_Toc57"/>
      <w:bookmarkEnd w:id="139"/>
      <w:r>
        <w:rPr>
          <w:rtl w:val="true"/>
        </w:rPr>
        <w:t>بخش پنجاه و یکم</w:t>
      </w:r>
      <w:bookmarkEnd w:id="140"/>
    </w:p>
    <w:p>
      <w:pPr>
        <w:pStyle w:val="Heading4"/>
        <w:numPr>
          <w:ilvl w:val="3"/>
          <w:numId w:val="1"/>
        </w:numPr>
        <w:rPr/>
      </w:pPr>
      <w:bookmarkStart w:id="141" w:name="__RefHeading___Toc692833_2320776876"/>
      <w:bookmarkStart w:id="142" w:name="_Toc58"/>
      <w:bookmarkEnd w:id="141"/>
      <w:r>
        <w:rPr>
          <w:rtl w:val="true"/>
        </w:rPr>
        <w:t>اشاره</w:t>
      </w:r>
      <w:bookmarkEnd w:id="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خُبْزِ الشَّعِير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أَبِي الْحَسَنِ الرِّضَا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مکروه می شمرد که نان در زیر کاسه گذارده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یوسف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را با چاقو نبرید؛ بلکه آن را با دست پاره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نبریدن با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عجم ها مخالفت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یونس از امام رضا علیه السلام نقل می کند</w:t>
      </w:r>
      <w:r>
        <w:rPr>
          <w:rFonts w:eastAsia="IRNazanin" w:cs="IRNazanin"/>
          <w:color w:val="111111"/>
          <w:sz w:val="28"/>
          <w:szCs w:val="28"/>
          <w:rtl w:val="true"/>
          <w:lang w:bidi="fa-IR"/>
        </w:rPr>
        <w:t>.</w:t>
      </w:r>
    </w:p>
    <w:p>
      <w:pPr>
        <w:pStyle w:val="Heading4"/>
        <w:numPr>
          <w:ilvl w:val="3"/>
          <w:numId w:val="1"/>
        </w:numPr>
        <w:rPr/>
      </w:pPr>
      <w:bookmarkStart w:id="143" w:name="__RefHeading___Toc692835_2320776876"/>
      <w:bookmarkStart w:id="144" w:name="_Toc59"/>
      <w:bookmarkEnd w:id="143"/>
      <w:r>
        <w:rPr>
          <w:rtl w:val="true"/>
        </w:rPr>
        <w:t>نان جو</w:t>
      </w:r>
      <w:bookmarkEnd w:id="14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bookmarkStart w:id="145" w:name="pg19997_217795"/>
    </w:p>
    <w:p>
      <w:pPr>
        <w:pStyle w:val="BookText"/>
        <w:rPr/>
      </w:pPr>
      <w:bookmarkEnd w:id="145"/>
      <w:r>
        <w:rPr>
          <w:rFonts w:ascii="Amiri" w:hAnsi="Amiri" w:eastAsia="Amiri" w:cs="Amiri"/>
          <w:color w:val="111111"/>
          <w:sz w:val="28"/>
          <w:sz w:val="28"/>
          <w:szCs w:val="28"/>
          <w:rtl w:val="true"/>
          <w:lang w:bidi="ar-SA"/>
        </w:rPr>
        <w:t>فَضْلُ خُبْزِ الشَّعِيرِ عَلَى الْبُرْ كَفَضْلِنَا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نَبِيِّ إِلَّا وَ قَدْ دَعَا لِأَكْلِ الشَّعِيرِ وَ بَارَكَ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دَخَلَ جَوْفاً إِلَّا وَأَخْرَجَ كُلَّ دَاءٍ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قُوتُ الْأَنْبِيَاءِ وَ طَعَامُ الْأَبْرَارِ، أَبَى اللَّهُ تَعَالَى أَنْ يَجْعَلَ قُوتَ أَنْبِيَائِهِ إِلَّا شَعِيراً</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692837_2320776876"/>
      <w:bookmarkStart w:id="147" w:name="_Toc60"/>
      <w:bookmarkEnd w:id="146"/>
      <w:r>
        <w:rPr>
          <w:rtl w:val="true"/>
        </w:rPr>
        <w:t>بخش پنجاه و دوم</w:t>
      </w:r>
      <w:bookmarkEnd w:id="147"/>
    </w:p>
    <w:p>
      <w:pPr>
        <w:pStyle w:val="Heading4"/>
        <w:numPr>
          <w:ilvl w:val="3"/>
          <w:numId w:val="1"/>
        </w:numPr>
        <w:rPr/>
      </w:pPr>
      <w:bookmarkStart w:id="148" w:name="__RefHeading___Toc692839_2320776876"/>
      <w:bookmarkStart w:id="149" w:name="_Toc61"/>
      <w:bookmarkEnd w:id="148"/>
      <w:r>
        <w:rPr>
          <w:rtl w:val="true"/>
        </w:rPr>
        <w:t>اشاره</w:t>
      </w:r>
      <w:bookmarkEnd w:id="1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خُبْزِ الْأَرُزِّ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أَبِي الْحَسَنِ الرِّضَا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دَخَلَ جَوْفَ الْمَسْلُولِ شَيْءٍ أَنْفَعُ لَهُ مِنْ خُبْزِ الْأَرُزُ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عَنِ الْخَشَّابِ عَنْ عَلِيِّ بْنِ حَسَّانَ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 نان جو بر نان گندم مانند برتری ما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نبود مگر آن که برای خورنده نان جو دعا نمود و برایش طلب برکت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داخل هیچ شکمی نمی شود مگر آن که هر نوع بیماری آن را بیرون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خوراک پیامبران و غذای نیکان است، خداوند تعالی امتناع دارد از این که خوراک پیامبرانش را جز جو قرار دهد</w:t>
      </w:r>
      <w:r>
        <w:rPr>
          <w:rFonts w:eastAsia="IRNazanin" w:cs="IRNazanin"/>
          <w:color w:val="111111"/>
          <w:sz w:val="28"/>
          <w:szCs w:val="28"/>
          <w:rtl w:val="true"/>
          <w:lang w:bidi="fa-IR"/>
        </w:rPr>
        <w:t>.</w:t>
      </w:r>
    </w:p>
    <w:p>
      <w:pPr>
        <w:pStyle w:val="Heading4"/>
        <w:numPr>
          <w:ilvl w:val="3"/>
          <w:numId w:val="1"/>
        </w:numPr>
        <w:rPr/>
      </w:pPr>
      <w:bookmarkStart w:id="150" w:name="__RefHeading___Toc692841_2320776876"/>
      <w:bookmarkStart w:id="151" w:name="_Toc62"/>
      <w:bookmarkEnd w:id="150"/>
      <w:r>
        <w:rPr>
          <w:rtl w:val="true"/>
        </w:rPr>
        <w:t>نان برنج</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شکم شخصی که بیماری سل دارد، چیزی مفیدتر از نان برنج داخل نمی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52" w:name="pg19997_217796"/>
    </w:p>
    <w:p>
      <w:pPr>
        <w:pStyle w:val="BookText"/>
        <w:rPr/>
      </w:pPr>
      <w:bookmarkEnd w:id="152"/>
      <w:r>
        <w:rPr>
          <w:rFonts w:ascii="Amiri" w:hAnsi="Amiri" w:eastAsia="Amiri" w:cs="Amiri"/>
          <w:color w:val="111111"/>
          <w:sz w:val="28"/>
          <w:sz w:val="28"/>
          <w:szCs w:val="28"/>
          <w:rtl w:val="true"/>
          <w:lang w:bidi="ar-SA"/>
        </w:rPr>
        <w:t>أَطْعِمُوا الْمَبْطُونَ خُبْزَ الْأَرْز؛ فَمَا دَخَلَ جَوْفَ الْمَبْطُونِ شَيْءٌ أَنْفَعُ مِنْهُ أَمَا إِنَّهُ يَدْبُغُ الْمَعِدَةَ وَيَسُلُّ الدَّاءَ 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السَّيَّارِيِّ عَنْ يَحْيَى بْنِ أَبِي رَافِعِ وَغَيْرِهِ يَرْفَعُونَهُ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يَبْقَى فِي الْجَوْفِ مِنْ غُدْوَةٍ إِلَى اللَّيْلِ إِلَّا خُبْرُ الْأَرُز</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692843_2320776876"/>
      <w:bookmarkStart w:id="154" w:name="_Toc63"/>
      <w:bookmarkEnd w:id="153"/>
      <w:r>
        <w:rPr>
          <w:rtl w:val="true"/>
        </w:rPr>
        <w:t>بخش پنجاه و سوم</w:t>
      </w:r>
      <w:bookmarkEnd w:id="154"/>
    </w:p>
    <w:p>
      <w:pPr>
        <w:pStyle w:val="Heading4"/>
        <w:numPr>
          <w:ilvl w:val="3"/>
          <w:numId w:val="1"/>
        </w:numPr>
        <w:rPr/>
      </w:pPr>
      <w:bookmarkStart w:id="155" w:name="__RefHeading___Toc692845_2320776876"/>
      <w:bookmarkStart w:id="156" w:name="_Toc64"/>
      <w:bookmarkEnd w:id="155"/>
      <w:r>
        <w:rPr>
          <w:rtl w:val="true"/>
        </w:rPr>
        <w:t>اشاره</w:t>
      </w:r>
      <w:bookmarkEnd w:id="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الْأَسْوِقَةِ وَ فَضْلِ سَوِيقِ الْحِنْطَةِ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أَبِي هَمَّامٍ عَنْ سُلَيْمَانَ الْجَعْفَرِيِّ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الْقُوتُ السَّوِيقُ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جَائِعاً أَمْسَكَ وَ إِنْ كُنْتَ شَبْعَاناً </w:t>
      </w:r>
      <w:r>
        <w:rPr>
          <w:rStyle w:val="FootnoteAnchor"/>
          <w:rtl w:val="true"/>
        </w:rPr>
        <w:footnoteReference w:id="6"/>
      </w:r>
      <w:r>
        <w:rPr>
          <w:rFonts w:ascii="Amiri" w:hAnsi="Amiri" w:eastAsia="Amiri" w:cs="Amiri"/>
          <w:color w:val="111111"/>
          <w:sz w:val="28"/>
          <w:sz w:val="28"/>
          <w:szCs w:val="28"/>
          <w:rtl w:val="true"/>
          <w:lang w:bidi="ar-SA"/>
        </w:rPr>
        <w:t>هَضَمَ طَعَامَكَ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کسی که درد شکم دارد نان برنج بخورانید؛ زیرا در شکم کسی که درد شکم دارد چیزی وارد نمی شود که برایش از نان برنج سودمندتر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رافع و راوی دیگری در روایت مرفوعه 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 تا شب چیزی در شکم باقی نمی ماند مگر نان برنج</w:t>
      </w:r>
      <w:r>
        <w:rPr>
          <w:rFonts w:eastAsia="IRNazanin" w:cs="IRNazanin"/>
          <w:color w:val="111111"/>
          <w:sz w:val="28"/>
          <w:szCs w:val="28"/>
          <w:rtl w:val="true"/>
          <w:lang w:bidi="fa-IR"/>
        </w:rPr>
        <w:t>.</w:t>
      </w:r>
    </w:p>
    <w:p>
      <w:pPr>
        <w:pStyle w:val="Heading4"/>
        <w:numPr>
          <w:ilvl w:val="3"/>
          <w:numId w:val="1"/>
        </w:numPr>
        <w:rPr/>
      </w:pPr>
      <w:bookmarkStart w:id="157" w:name="__RefHeading___Toc692847_2320776876"/>
      <w:bookmarkStart w:id="158" w:name="_Toc65"/>
      <w:bookmarkEnd w:id="157"/>
      <w:r>
        <w:rPr>
          <w:rtl w:val="true"/>
        </w:rPr>
        <w:t>قاووت ها و ارزش قاووت گندم</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خوراک خوبی است قاووت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باشی تو را از گرسنگی نگه می دارد و اگر سیر باشی غذایت را هضم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عَبْدِ اللَّهِ بْنِ جُنْدَبٍ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عُمِلَ بِالْوَحْي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بَكْرِ بْنِ مُحَمَّدٍ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السويقُ يُنْبِتُ اللَّحْمَ وَيَشُدُّ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عُثْمَانَ بْنِ عِيسَى عَنْ خَالِدِ بْنِ نَجِيحٍ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السَّوِيقُ طَعَامُ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عِدَّةٍ مِنْ أَصْحَابِنَا عَنْ عَلِيِّ بْنِ أَسْبَاطِ عَنْ مُحَمَّدِ بْنِ عَبْدِ اللَّهِ بْنِ سَيَابَةَ عَنْ جُنْدَبِ بْنِ عَبْدِ اللَّهِ عَنْ أَبِي الْحَسَنِ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أُنْزِلَ السَّوِيقُ بِالْوَحْيِ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سخن از قاووت به میان آمد،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قاووت توسط وحی تهیه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قاووت گوشت را می رویاند و استخوان را محکم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قاووت غذای رسولان است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پیامبران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قاووت توسط وحی آسمانی نازل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يَحْيَى بْنِ الْمُبَارَكِ عَنْ عَبْدِ اللَّهِ بْنِ جَبَلَةَ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السَّوِيقُ الْجَافُ يَذْهَبُ بِالْبَيَاضِ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وَ غَيْرُهُ عَنْ أَحْمَدَ بْنِ أَبِي عَبْدِ اللَّهِ عَنْ مُحَمَّدِ بْنِ عِيسَى عَنْ عُبَيْدِ اللَّهِ بْنِ عَبْدِ اللهِ الدَّهْقَانِ عَنْ دُرُسْتَ بنِ أَبِي مَنْصُورٍ عَنْ عَبْدِ اللَّهِ 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السَّوِيقِ بِالزَّيْتِ يُنْبِتُ اللَّحْمَ وَيَشُدُّ الْعَظْمَ وَ يُرِقُ الْبَشَرَةَ وَ يَزِيدُ فِي الباه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قُتَيْبَةَ الْأَعْشَى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رَاحَاتِ سَوِيقِ جَافٍ عَلَى الرِّيقِ يُنَشِّفُ الْبَلْغَمَ وَ الْمِرَّةَ حَتَّى لَا يَكَادَ يَدَعُ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قاووت خشک بیماری برص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 قاووت با روغن زیتون گوشت را می رویاند، استخوان را محکم می سازد، پوست را نازک و رقیق می کند و قدرت جنسی را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سه دست قاووت خشک در حالت ناشتا بلغم و صفرا را فرو می برد به گونه ای که گویا چیزی بر جای نمی گذارد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الْحَكَم عَنِ النَّضْرِ بْنِ قِرْوَاشٍ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الْمَاضِي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السَّوِيقُ إِذَا غَسَلْتَهُ سَبْعَ مَرَّاتٍ وَ قَلَّبْتَهُ مِنْ إِنَاءٍ إِلَى إِنَاءٍ آخَرَ، فَهُوَ يَذْهَبُ بِالْحُمَّى وَ يُنْزِلُ الْقُوَّةَ فِي السَّاقَيْنِ وَ 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أَبِي نَصْرٍ عَنْ حَمَّادِ بْنِ عُثْمَانَ وَ مُحَمَّدِ بْنِ سُوقَةَ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السَّوِيقُ يَهْضِمُ الرُّءُوسَ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مُوسَى بْنِ الْقَاسِمِ عَنْ يَحْيَى بْنِ مُسَاوِرٍ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السَّوِيقُ يَجْرُدُ الْمِرَّةَ وَ الْبَلْغَمَ مِنَ الْمَعِدَةِ جَرْداً وَ يَدْفَعُ سَبْعِينَ نَوْعاً مِنْ أَنْوَاعِ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قرواش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قاووت را هفت مرتبه شستی و آن را از یک ظرف به ظرف دیگری ریختی و آنگاه از آن خوردی تب را از بین می برد و نیرو و توان ساق پا و پاها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قاووت پس از خوردن کله موجب هضم آن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مساور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قاووت، صفرا و بلغم را به طور کامل از معده می زداید و هفتاد نوع بلاء را دفع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أَبِي عَبْدِ اللَّهِ الْبَرْقِيَّ عَنْ بَكْرِ بْنِ مُحَمَّدٍ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السَّوِيقَ أَرْبَعِينَ صَبَاحاً امْتَلَا كَتِفَاهُ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مُوسَى بْنِ الْحَسَنِ عَنِ السَّيَّارِيِّ عَنْ عُبَيْدِ اللَّهِ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علیه السلام مِنْ خُرَاسَانَ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تَسْقُوا أَبَا جَعْفَرِ الثَّانِيَ علیه السلام السَّوِيقَ بِالسُّكَّرِ؛ فَإِنَّهُ رَدِيٌّ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فَسَّرَهُ السَّيَّارِيُّ عَنْ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لِلرِّجَالِ ؛ فَإِنَّهُ يَقْطَعُ النِّكَاحَ مِنْ شِدَّةِ بَرْدِهِ مَعَ السُّكَّرِ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مُحَمَّدِ بْنِ خَالِدٍ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بَعْضُ رُفَقَائِنَا بِمَكَّةَ وَ بُرْسِمَ، فَدَخَلْتُ عَلَى أَبِي عَبْدِ اللهِ علیه السلام فَأَعْلَمْتُهُ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چهل روز بامدادان قاووت بنوشد، کتف هایش پرتوان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ابی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نامه ای از خراسان به مدینه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جواد علیه السلام قاووت را با شکر ننوشانید؛ زیرا آن برای مردان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سیاری تفسیر این سخن را از عبیدالله چنین نقل کرد که چنین قاووتی برای مردان ضرر دارد؛ زیرا به جهت طبع سردی که قاووت با شکر دارد، نیروی جنسی را قطع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تمار 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ما در مکه بیماری برسام گرفت من خدمت امام صادق علیه السلام شرف یاب شدم و ایشان را از این ماجرا با خبر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bookmarkStart w:id="159" w:name="pg19997_217801"/>
    </w:p>
    <w:p>
      <w:pPr>
        <w:pStyle w:val="BookText"/>
        <w:rPr/>
      </w:pPr>
      <w:bookmarkEnd w:id="159"/>
      <w:r>
        <w:rPr>
          <w:rFonts w:ascii="Amiri" w:hAnsi="Amiri" w:eastAsia="Amiri" w:cs="Amiri"/>
          <w:color w:val="111111"/>
          <w:sz w:val="28"/>
          <w:sz w:val="28"/>
          <w:szCs w:val="28"/>
          <w:rtl w:val="true"/>
          <w:lang w:bidi="ar-SA"/>
        </w:rPr>
        <w:t>اسْقِهِ سَوِيقَ الشَّعِيرِ؛ فَإِنَّهُ يُعَافِي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غِذَاءٌ فِي جَوْفِ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سَقَيْنَاهُ السَّوِيقَ إِلَّا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عُوفِيَ صَاحِبُنَا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692849_2320776876"/>
      <w:bookmarkStart w:id="161" w:name="_Toc66"/>
      <w:bookmarkEnd w:id="160"/>
      <w:r>
        <w:rPr>
          <w:rtl w:val="true"/>
        </w:rPr>
        <w:t>بخش پنجاه و چهارم</w:t>
      </w:r>
      <w:bookmarkEnd w:id="161"/>
    </w:p>
    <w:p>
      <w:pPr>
        <w:pStyle w:val="Heading4"/>
        <w:numPr>
          <w:ilvl w:val="3"/>
          <w:numId w:val="1"/>
        </w:numPr>
        <w:rPr/>
      </w:pPr>
      <w:bookmarkStart w:id="162" w:name="__RefHeading___Toc692851_2320776876"/>
      <w:bookmarkStart w:id="163" w:name="_Toc67"/>
      <w:bookmarkEnd w:id="162"/>
      <w:r>
        <w:rPr>
          <w:rtl w:val="true"/>
        </w:rPr>
        <w:t>اشاره</w:t>
      </w:r>
      <w:bookmarkEnd w:id="1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سَوِيقَ الْعَدَسِ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رَفَعَهُ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سَوِيقُ الْعَدَسِ يَقْطَعُ الْعَطَشَ وَ يُقَوِّي المَعِدَةَ وَ فِيهِ شِفَاءٌ مِنْ سَبْعِينَ دَاءً وَيُطْفِئُ الصَّفْرَاءَ وَ يُبَرِّدُ الْجَوْفَ وَ كَانَ إِذَا سَافَرَ علیه السلام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علیه السلام إِذَا هَاجَ الدَّمُ بِأحَدٍ مِنْ حَشَمِهِ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مِنْ سَوِيقِ الْعَدَسِ؛ فَإِنَّهُ يُسَكِّنُ هَيَجَانَ الدَّمِ وَ يُطْفِئُ الْحَرَارَةَ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عِيسَى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جَارِيَةً لَنَا أَصَابَهَا الْحَيْضُ وَكَانَ لَا يَنْقَطِعُ عَنْهَا حَتَّى أَشْرَفَتْ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أَبُو جَعْفَرٍ علیه السلام أَنْ تُسْقَى سَوِيقَ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فَسُقِيَتْ فَانْقَطَعَ عَنْهَا وَ عُوفِيَتْ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او قاووت جو بنوشان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خواهد یافت و آن در شکم بیمار، غذا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او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 نوشاندیم و دوستمان عافیت یافت</w:t>
      </w:r>
      <w:r>
        <w:rPr>
          <w:rFonts w:eastAsia="IRNazanin" w:cs="IRNazanin"/>
          <w:color w:val="111111"/>
          <w:sz w:val="28"/>
          <w:szCs w:val="28"/>
          <w:rtl w:val="true"/>
          <w:lang w:bidi="fa-IR"/>
        </w:rPr>
        <w:t>.</w:t>
      </w:r>
    </w:p>
    <w:p>
      <w:pPr>
        <w:pStyle w:val="Heading4"/>
        <w:numPr>
          <w:ilvl w:val="3"/>
          <w:numId w:val="1"/>
        </w:numPr>
        <w:rPr/>
      </w:pPr>
      <w:bookmarkStart w:id="164" w:name="__RefHeading___Toc692853_2320776876"/>
      <w:bookmarkStart w:id="165" w:name="_Toc68"/>
      <w:bookmarkEnd w:id="164"/>
      <w:r>
        <w:rPr>
          <w:rtl w:val="true"/>
        </w:rPr>
        <w:t>قاووت عدس</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قاووت عدس، تشنگی را برطرف می کند معده را قوی می سازد، در آن شافی از هفتاد بیماری است، صفرا را خاموش می سازد و شکم را خنک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هنگام مسافرت نیز قاووت عدس را همراه می برد و هرگاه خون بر یکی از خدمت کاران ایشان غلبه می کرد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 عدس بنوش؛ زیرا غلبه خون را آرام می کند و گرما را خاموش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کنیزی از ما حایض شد و خونش قطع نمی شد به حدی که مرگ در پیش روی او بود، امام جواد علیه السلام دستور فرمود که او قاووت عدس بنوشد، او مقداری قاووت نوشید خونش بند آمد و عافیت یافت</w:t>
      </w:r>
      <w:r>
        <w:rPr>
          <w:rFonts w:eastAsia="IRNazanin" w:cs="IRNazanin"/>
          <w:color w:val="111111"/>
          <w:sz w:val="28"/>
          <w:szCs w:val="28"/>
          <w:rtl w:val="true"/>
          <w:lang w:bidi="fa-IR"/>
        </w:rPr>
        <w:t xml:space="preserve">. </w:t>
      </w:r>
      <w:bookmarkStart w:id="166" w:name="pg19997_217802"/>
    </w:p>
    <w:p>
      <w:pPr>
        <w:pStyle w:val="BookText"/>
        <w:rPr/>
      </w:pPr>
      <w:bookmarkEnd w:id="16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السَّيَّارِيِّ عَنْ إِبْرَاهِيمَ بْنِ بِسْطَامَ عَنْ رَجُلٍ مِنْ أَهْلِ 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الرَّضَا علیه السلام وَ هُوَ عِنْدَنَا يَطْلُبُ السَّوِيقَ ، فَبَعَثْنَا إِلَيْهِ بِسَوِيقٍ مَلْتُوتٍ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فَرَدَّهُ وَ بَعَثَ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السَّوِيقَ إِذَا شُرِبَ عَلَى الرِّيقِ وَ هُوَ جَافٌ أَطْفَأَ الْحَرَارَةَ وَ سَكَّنَ الْمِرَّةَ وَإِذَا لُنَّ لَمْ يَفْعَلْ ذَلِكَ</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92855_2320776876"/>
      <w:bookmarkStart w:id="168" w:name="_Toc69"/>
      <w:bookmarkEnd w:id="167"/>
      <w:r>
        <w:rPr>
          <w:rtl w:val="true"/>
        </w:rPr>
        <w:t>بخش پنجاه و پنجم</w:t>
      </w:r>
      <w:bookmarkEnd w:id="168"/>
    </w:p>
    <w:p>
      <w:pPr>
        <w:pStyle w:val="Heading4"/>
        <w:numPr>
          <w:ilvl w:val="3"/>
          <w:numId w:val="1"/>
        </w:numPr>
        <w:rPr/>
      </w:pPr>
      <w:bookmarkStart w:id="169" w:name="__RefHeading___Toc692857_2320776876"/>
      <w:bookmarkStart w:id="170" w:name="_Toc70"/>
      <w:bookmarkEnd w:id="169"/>
      <w:r>
        <w:rPr>
          <w:rtl w:val="true"/>
        </w:rPr>
        <w:t>اشاره</w:t>
      </w:r>
      <w:bookmarkEnd w:id="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اللَّحْمِ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سَيِّدِ الْآدَامِ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لَحْمِ طَيْرٍ مِمَّا يَشْتَهُونَ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مردم 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رضا علیه السلام نزد ما بود کسی را به سوی ما فرستاد و قاووت درخواست نمود ما برای حضرتش قاووت مخلوط با روغن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را برگرداند و برای من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قاووت خشک در حالت ناشتا نوشیده شود گرما را خاموش می کند و صفرا را ساکن و آرام می سازد و هرگاه مخلوط شود چنین عملی انجام نمی دهد</w:t>
      </w:r>
      <w:r>
        <w:rPr>
          <w:rFonts w:eastAsia="IRNazanin" w:cs="IRNazanin"/>
          <w:color w:val="111111"/>
          <w:sz w:val="28"/>
          <w:szCs w:val="28"/>
          <w:rtl w:val="true"/>
          <w:lang w:bidi="fa-IR"/>
        </w:rPr>
        <w:t>.</w:t>
      </w:r>
    </w:p>
    <w:p>
      <w:pPr>
        <w:pStyle w:val="Heading4"/>
        <w:numPr>
          <w:ilvl w:val="3"/>
          <w:numId w:val="1"/>
        </w:numPr>
        <w:rPr/>
      </w:pPr>
      <w:bookmarkStart w:id="171" w:name="__RefHeading___Toc692859_2320776876"/>
      <w:bookmarkStart w:id="172" w:name="_Toc71"/>
      <w:bookmarkEnd w:id="171"/>
      <w:r>
        <w:rPr>
          <w:rtl w:val="true"/>
        </w:rPr>
        <w:t>ارزش گوشت</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خورش ها در زندگی دنیا و جهان آخرت کدام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است، آیا نشنیده ای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گوشت پرنده، از هر نوع که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مُحَمَّدِ بْنِ علی عَن عِيسَى بْنِ عَبْدِ اللَّهِ الْعَلَوِيُّ عَنْ أَبِيهِ عَنْ جَدِّهِ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اللَّحْمُ سَيْدُ الطَّعَامِ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 بْنِ الرَّيَّانِ رَفَعَهُ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آدَامِ الْجَنَّةِ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بَعْضِ أَصْحَابِنَا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الطَّعَامِ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وَ غَيْرُهُ عَنْ أَحْمَدَ بْنِ أَبِي عَبْدِ اللَّهِ عَنْ مُحَمَّدِ بْنِ عَلِقٍ عَنِ الْحَسَنِ بْنِ عَلِيِّ بْنِ يُوسُفَ عَنْ زَكَرِيَّا بْنِ مُحَمَّدِ الْأَزْدِيِّ عَنْ عَبْدِ الْأَعْلَى مَوْلَى آلِ سَامِ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عیسی بن عبدالله علوی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سرآمد غذاها در دنیا و جهان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ریان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خورش های بهشت، گوشت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سرآمد غذاها گوشت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 غلام آل سام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نُرْوَى عِنْدَنَا عَنْ رَسُولِ اللَّهِ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يُبْغِضُ الْبَيْتَ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إِنَّمَا قَالَ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الَّذِي يَغْتَابُونَ فِيهِ النَّاسَ وَ يَأْكُلُونَ لُحُومَهُمْ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أَبِي علیه السلام لَحِماً وَ لَقَدْ مَاتَ يَوْمَ مَاتَ وَ فِي كُمْ أُمِّ وَلَدِهِ ثَلَاثُونَ دِرْهَماً 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عُثْمَانَ بْنِ عِيسَى عَنْ مِسْمَع أَبِي سَيَّارٍ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قِبَلَنَا يَرْوُونَ أَنَّ اللَّهَ عزوجل يُبْغِضُ بَيْتَ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لَيْسَ حَيْثُ ذَهَبُوا، إِنَّ اللهَ عزوجل يُبْغِضُ الْبَيَّتَ الَّذِي تُؤْكَلُ فِيهِ لُحُومُ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الْحُسَيْنِ بْنِ أَبِي الْعَلَاءِ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لَحِماً يُحِبُّ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از پیامبر خدا صلى الله عليه وسلم روایت می شود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خانه ای را که از گوشت پر است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همانا پیامبر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ای که در آن غیبت مردم را می کنند و گوشت آنان را می خورند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پدرم گوشت بسیاری میل می کرد و در روزی که از دنیا رفت در آستین کنیزش سی در هم برای خرید گوشت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أبو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روایت می کنند که خداوند متعال خانه ای را که از گوشت پر باشد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 اما مورد آن، چنان نیست؛ به راستی که خداوند خانه ای را دشمن می دارد که در آن گوشت های مردم خورده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ابو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گوشت بسیار می خورد و گوشت را دوست می داشت</w:t>
      </w:r>
      <w:r>
        <w:rPr>
          <w:rFonts w:eastAsia="IRNazanin" w:cs="IRNazanin"/>
          <w:color w:val="111111"/>
          <w:sz w:val="28"/>
          <w:szCs w:val="28"/>
          <w:rtl w:val="true"/>
          <w:lang w:bidi="fa-IR"/>
        </w:rPr>
        <w:t xml:space="preserve">. </w:t>
      </w:r>
      <w:bookmarkStart w:id="173" w:name="pg19997_217805"/>
    </w:p>
    <w:p>
      <w:pPr>
        <w:pStyle w:val="BookText"/>
        <w:rPr/>
      </w:pPr>
      <w:bookmarkEnd w:id="17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سَيْفِ بْنِ عَمِيرَةَ عَنِ الْحَسَنِ بْنِ هَارُونَ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أَبُو جَعْفَرٍ علیه السلام ثَلَاثِينَ دِرْهَماً لِلَّحْم يَوْمَ تُوْفِّيَ وَكَانَ رَجُلاً لَحِماً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مَعَاشِرَ قُرَيْشٍ قَوْمٌ لَحِمُونَ</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692861_2320776876"/>
      <w:bookmarkStart w:id="175" w:name="_Toc72"/>
      <w:bookmarkEnd w:id="174"/>
      <w:r>
        <w:rPr>
          <w:rtl w:val="true"/>
        </w:rPr>
        <w:t>بخش پنجاه و ششم</w:t>
      </w:r>
      <w:bookmarkEnd w:id="175"/>
    </w:p>
    <w:p>
      <w:pPr>
        <w:pStyle w:val="Heading4"/>
        <w:numPr>
          <w:ilvl w:val="3"/>
          <w:numId w:val="1"/>
        </w:numPr>
        <w:rPr/>
      </w:pPr>
      <w:bookmarkStart w:id="176" w:name="__RefHeading___Toc692863_2320776876"/>
      <w:bookmarkStart w:id="177" w:name="_Toc73"/>
      <w:bookmarkEnd w:id="176"/>
      <w:r>
        <w:rPr>
          <w:rtl w:val="true"/>
        </w:rPr>
        <w:t>اشاره</w:t>
      </w:r>
      <w:bookmarkEnd w:id="1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مَنْ لَمْ يَأْكُلِ اللَّحْمَ أَرْبَعِينَ يَوْمًا تَغَيَّرَ خُلُقُهُ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روزی که از دنیا رفت سی در هم برای خرید گوشت برجای گذاشت و آن حضرت دوست دار گوشت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قریش قومی دوست دار گوشت هستیم</w:t>
      </w:r>
      <w:r>
        <w:rPr>
          <w:rFonts w:eastAsia="IRNazanin" w:cs="IRNazanin"/>
          <w:color w:val="111111"/>
          <w:sz w:val="28"/>
          <w:szCs w:val="28"/>
          <w:rtl w:val="true"/>
          <w:lang w:bidi="fa-IR"/>
        </w:rPr>
        <w:t>.</w:t>
      </w:r>
    </w:p>
    <w:p>
      <w:pPr>
        <w:pStyle w:val="Heading4"/>
        <w:numPr>
          <w:ilvl w:val="3"/>
          <w:numId w:val="1"/>
        </w:numPr>
        <w:rPr/>
      </w:pPr>
      <w:bookmarkStart w:id="178" w:name="__RefHeading___Toc692865_2320776876"/>
      <w:bookmarkStart w:id="179" w:name="_Toc74"/>
      <w:bookmarkEnd w:id="178"/>
      <w:r>
        <w:rPr>
          <w:rtl w:val="true"/>
        </w:rPr>
        <w:t>کسی که چهل روز گوشت نخورد اخلاقش دگرگون می شود</w:t>
      </w:r>
      <w:bookmarkEnd w:id="17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اللَّحْمُ يُنْبِتُ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 اللَّحْمَ أَرْبَعِينَ يَوْماً سَاءَ خُلُقُهُ وَ مَنْ سَاءَ خُلُقُهُ فَأَذْنُوا فِي أُذُنِهِ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أَبِي نَصْرٍ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يَأْكُلِ اللَّحْمَ ثَلَاثَةَ أَيَّامٍ سَاءَ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لَكِنْ مَنْ لَمْ يَأْكُلِ اللَّحْمَ أَرْبَعِينَ يَوْماً تَغَيَّرَ خُلُقُهُ وَ بَدَنُهُ، وَ ذَلِكَ لانْتِقَالِ النُّطْفَةٍ فِى مِقْدَارِ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وَ غَيْرُهُ عَنْ أَحْمَدَ بْنِ أَبِي عَبْدِ اللَّهِ عَنْ مُحَمَّدِ بْنِ عَلِيٍّ عَنِ ابْنِ بَقَاحٍ عَنِ الْحَكَمِ بْنِ أَيْمَنَ عَنْ أَبِي أُسَامَةَ زَيْدِ الشَّحَامِ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عَلَيْهِ أَرْبَعُونَ يَوْماً وَ لَمْ يَأْكُلِ اللَّحْمَ فَلْيَسْتَقْرِضْ عَلَى اللَّهِ عزوجل وَ لْيَأْكُلْهُ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گوشت، گوشت می رویاند و هر کس چهل روز خوردن گوشت را ترک کند بداخلاق می شود و هر کس بداخلاق شود در گوشش اذان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سه روز گوشت نخورد بد اخلاق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اما هر کس چهل روز گوشت نخورد اخلاق و بدنش دگرگون شود و این به جهت انتقال نطفه در مدت چهل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أسامه 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چهل روز گوشت نخورد باید به حساب خداوند متعال قرض بگیرد و گوشت بخورد</w:t>
      </w:r>
      <w:r>
        <w:rPr>
          <w:rFonts w:eastAsia="IRNazanin" w:cs="IRNazanin"/>
          <w:color w:val="111111"/>
          <w:sz w:val="28"/>
          <w:szCs w:val="28"/>
          <w:rtl w:val="true"/>
          <w:lang w:bidi="fa-IR"/>
        </w:rPr>
        <w:t xml:space="preserve">. </w:t>
      </w:r>
      <w:bookmarkStart w:id="180" w:name="pg19997_217807"/>
    </w:p>
    <w:p>
      <w:pPr>
        <w:pStyle w:val="Heading3"/>
        <w:numPr>
          <w:ilvl w:val="2"/>
          <w:numId w:val="1"/>
        </w:numPr>
        <w:rPr/>
      </w:pPr>
      <w:bookmarkStart w:id="181" w:name="__RefHeading___Toc692867_2320776876"/>
      <w:bookmarkStart w:id="182" w:name="_Toc75"/>
      <w:bookmarkEnd w:id="180"/>
      <w:bookmarkEnd w:id="181"/>
      <w:r>
        <w:rPr>
          <w:rtl w:val="true"/>
        </w:rPr>
        <w:t>بخش پنجاه و هفتم</w:t>
      </w:r>
      <w:bookmarkEnd w:id="182"/>
    </w:p>
    <w:p>
      <w:pPr>
        <w:pStyle w:val="Heading4"/>
        <w:numPr>
          <w:ilvl w:val="3"/>
          <w:numId w:val="1"/>
        </w:numPr>
        <w:rPr/>
      </w:pPr>
      <w:bookmarkStart w:id="183" w:name="__RefHeading___Toc692869_2320776876"/>
      <w:bookmarkStart w:id="184" w:name="_Toc76"/>
      <w:bookmarkEnd w:id="183"/>
      <w:r>
        <w:rPr>
          <w:rtl w:val="true"/>
        </w:rPr>
        <w:t>اشاره</w:t>
      </w:r>
      <w:bookmarkEnd w:id="1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لَحْمِ الضَّأْنِ عَلَى الْمَعْزِ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بَعْضِ أَصْحَابِهِ أَظُنُّهُ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بَعْضُنَا اللُّحْمَانَ عِنْدَ 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لَحْمٌ بِأَطْيَبَ مِنْ لَحْمِ الْمَاعِزِ؟</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أَبُو الْحَسَنِ علیه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خَلَقَ اللهُ عزوجل مُضْغَةً هِيَ أَطْيَبُ مِنَ الضَّأْنِ لَفَدَى بهَا إِسْمَاعِيلَ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لَا يَأْكُلُونَ لَحْمَ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Heading4"/>
        <w:numPr>
          <w:ilvl w:val="3"/>
          <w:numId w:val="1"/>
        </w:numPr>
        <w:rPr/>
      </w:pPr>
      <w:bookmarkStart w:id="185" w:name="__RefHeading___Toc692871_2320776876"/>
      <w:bookmarkStart w:id="186" w:name="_Toc77"/>
      <w:bookmarkEnd w:id="185"/>
      <w:r>
        <w:rPr>
          <w:rtl w:val="true"/>
        </w:rPr>
        <w:t>برتری گوشت گوسفند بر گوشت بز</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محمد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درباره انواع گوشت در خدمت امام رضا علیه السلام سخن به میان آورد و عرضه داشت چه گوشتی پاکیزه تر از گوشت بز است؟</w:t>
      </w:r>
    </w:p>
    <w:p>
      <w:pPr>
        <w:pStyle w:val="BookText"/>
        <w:rPr/>
      </w:pPr>
      <w:r>
        <w:rPr>
          <w:rFonts w:ascii="IRNazanin" w:hAnsi="IRNazanin" w:eastAsia="IRNazanin"/>
          <w:color w:val="111111"/>
          <w:sz w:val="28"/>
          <w:sz w:val="28"/>
          <w:szCs w:val="28"/>
          <w:rtl w:val="true"/>
          <w:lang w:bidi="fa-IR"/>
        </w:rPr>
        <w:t>پس امام علیه السلام به او نگاهی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گوشتی پاکیزه تر از گوسفند آفریده بود آن را فدای اسماعیل علیه السلام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گوشت گوسفند تناول نمی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يُهَيِّجُ بِهِمُ الْمِرَّةَ السَّوْدَاءَ وَالصَّدَاعَ وَالْأَوْجَاعَ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عزوجل شَيْئاً أَكْرَمَ مِنَ الضَّأْنِ لَفَدَى بِهِ إِسْمَاعِيلَ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جَعْفَرِ بْنِ إِبْرَاهِيمَ الْحَضْرَمِيُّ عَنْ سَعْدِ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الرِّضَاء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يَأْكُلُونَ لَحْمَ الْمَاعِزِ وَ لَا يَأْكُلُونَ لَحْمَ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لَحْمٌ يُهَيِّجُ الْمِرَارَ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عزوجل خَيْراً مِنَ الضَّأْنِ لَفَدَى بِهِ؛ يَعْنِي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جَاءَ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کنند که گوشت گوسفند سودا را تحریک می کند و مایه سر درد و دردهای مفاصل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دامی از گوسفند گرامی تر بود خداوند متعال آن دام را فدای اسماعیل علیه السلام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گوشت بز می خورند، اما گوشت گوسفند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گوشت گوسفند صفرا را تحریک می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بهتر از گوسفند سراغ داشت، آن را فدای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اسحاق علیه السلام که این گونه در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w:t>
      </w:r>
      <w:r>
        <w:rPr>
          <w:rFonts w:eastAsia="IRNazanin" w:cs="IRNazanin"/>
          <w:color w:val="111111"/>
          <w:sz w:val="28"/>
          <w:szCs w:val="28"/>
          <w:rtl w:val="true"/>
          <w:lang w:bidi="fa-IR"/>
        </w:rPr>
        <w:t xml:space="preserve">. </w:t>
      </w:r>
      <w:bookmarkStart w:id="187" w:name="pg19997_217809"/>
    </w:p>
    <w:p>
      <w:pPr>
        <w:pStyle w:val="Heading3"/>
        <w:numPr>
          <w:ilvl w:val="2"/>
          <w:numId w:val="1"/>
        </w:numPr>
        <w:rPr/>
      </w:pPr>
      <w:bookmarkStart w:id="188" w:name="__RefHeading___Toc692873_2320776876"/>
      <w:bookmarkStart w:id="189" w:name="_Toc78"/>
      <w:bookmarkEnd w:id="187"/>
      <w:bookmarkEnd w:id="188"/>
      <w:r>
        <w:rPr>
          <w:rtl w:val="true"/>
        </w:rPr>
        <w:t>یخش پنجاه و هشتم</w:t>
      </w:r>
      <w:bookmarkEnd w:id="189"/>
    </w:p>
    <w:p>
      <w:pPr>
        <w:pStyle w:val="Heading4"/>
        <w:numPr>
          <w:ilvl w:val="3"/>
          <w:numId w:val="1"/>
        </w:numPr>
        <w:rPr/>
      </w:pPr>
      <w:bookmarkStart w:id="190" w:name="__RefHeading___Toc692875_2320776876"/>
      <w:bookmarkStart w:id="191" w:name="_Toc79"/>
      <w:bookmarkEnd w:id="190"/>
      <w:r>
        <w:rPr>
          <w:rtl w:val="true"/>
        </w:rPr>
        <w:t>اشاره</w:t>
      </w:r>
      <w:bookmarkEnd w:id="1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لَحْمِ الْبَقَرِ وَ شُحُومِهَا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الْحَسَنِ الْمِيثَمِي عَنْ سُلَيْمَانَ بْنِ عَبَّادٍ عَنْ عِيسَى بْنِ أَبِي الْوَرْدِ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إِسْرَائِيلَ شَكَوْا إِلَى مُوسَى علیه السلام مَا يَلْقَوْنَ مِنَ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ذَلِكَ إِلَى اللهِ عزوجل، فَأَوْحَى اللَّهُ عزوجل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مُرْهُمْ يَأْكُلُوا لَحْمَ الْبَقَرِ بِالسِّلْقِ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يَحْيَى بْنِ الْمُبَارَكِ أَرَاهُ عَنْ عَبْدِ اللَّهِ بْنِ جَبَلَةَ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 لَحْم الْبَقَرِ يَذْهَبُ بِالْبَيَاضِ</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692877_2320776876"/>
      <w:bookmarkStart w:id="193" w:name="_Toc80"/>
      <w:bookmarkEnd w:id="192"/>
      <w:r>
        <w:rPr>
          <w:rtl w:val="true"/>
        </w:rPr>
        <w:t>گوشت گاو و پیه های آن</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از بیماری برصی که به آن دچار شده بودند به حضرت موسی علیه السلام شکایت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این شکوه را به خداوند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دستور ده گوشت گاو را با چغندر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 گوشت گاو بیماری برص را از بین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عَبْدِ اللَّهِ بْنِ الْمُغِيرَةِ عَنْ إِسْمَاعِيلَ بْنِ أَبِي زِيَادٍ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أَلْبَانُ الْبَقَرِ دَوَاءٌ وَ سُمُونُهَا شِفَاءٌ وَ لُحُومُهَا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حَسَّانَ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اللَّحْمُ يُنْبِتُ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أَدْخَلَ فِي جَوْفِهِ لُقْمَةَ شَحْم أَخْرَجَتْ مِثْلَهَا مِنَ الدَّاءِ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عَنْ حَمَّادِ بْنِ عُثْمَانَ عَنْ مُحَمَّدِ بْنِ سُوقَةَ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لُقْمَةَ شَحْم أَخْرَجَتْ مِثْلَهَا مِنَ الدَّاءِ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بَعْضِ أَصْحَابِهِ بَلَغَ بِهِ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الشَّحْمَةُ الَّتِي تُخْرِجُ مِثْلَهَا مِنَ الدَّاءِ، أَيُّ شَحْمَةٍ هِيَ؟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گاو دارو است و روغن گاو شفا از بیماری و گوشت آن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گوشت می رویاند و هر کس لقمه ای پیه در شکمش داخل کند آن لقمه به اندازه خود، بیماری ها را خارج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سوقه این حدیث را از امام صادق علیه السلام نقل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پیه ای که به اندازه خود، بیماری ها را بیرون می کند کدام است؟ </w:t>
      </w:r>
      <w:bookmarkStart w:id="194" w:name="pg19997_217811"/>
    </w:p>
    <w:p>
      <w:pPr>
        <w:pStyle w:val="BookText"/>
        <w:rPr/>
      </w:pPr>
      <w:bookmarkEnd w:id="1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شَحْمَةُ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سَأَلَنِي يَا زُرَارَةُ عَنْهَا أَحَدٌ قَبْلَكَ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إِسْمَاعِيلَ بْنِ بَزِيعٍ عَنْ يَحْيَى بْنِ مُسَاوِرٍ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السَّوِيقُ وَ مَرَقُ لَحْمِ الْبَقَرِ يَذْهَبَانِ بِالْوَضَحَ</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692879_2320776876"/>
      <w:bookmarkStart w:id="196" w:name="_Toc81"/>
      <w:bookmarkEnd w:id="195"/>
      <w:r>
        <w:rPr>
          <w:rtl w:val="true"/>
        </w:rPr>
        <w:t>بخش پنجاه و نهم</w:t>
      </w:r>
      <w:bookmarkEnd w:id="196"/>
    </w:p>
    <w:p>
      <w:pPr>
        <w:pStyle w:val="Heading4"/>
        <w:numPr>
          <w:ilvl w:val="3"/>
          <w:numId w:val="1"/>
        </w:numPr>
        <w:rPr/>
      </w:pPr>
      <w:bookmarkStart w:id="197" w:name="__RefHeading___Toc692881_2320776876"/>
      <w:bookmarkStart w:id="198" w:name="_Toc82"/>
      <w:bookmarkEnd w:id="197"/>
      <w:r>
        <w:rPr>
          <w:rtl w:val="true"/>
        </w:rPr>
        <w:t>اشاره</w:t>
      </w:r>
      <w:bookmarkEnd w:id="1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لُحُومِ الْجَزُورِ وَ الْبُخْتِ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دَاوُدَ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علیه السلام أَسْأَلُهُ عَنْ لُحُومِ الْبُخْتِ وَ أَلْبَانِهِنَّ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پیه گاو است،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هیچ کس در این خصوص از من نپرسیده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مساور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قاووت و خورش گوشت گاو بیماری برص را از بین می برد</w:t>
      </w:r>
      <w:r>
        <w:rPr>
          <w:rFonts w:eastAsia="IRNazanin" w:cs="IRNazanin"/>
          <w:color w:val="111111"/>
          <w:sz w:val="28"/>
          <w:szCs w:val="28"/>
          <w:rtl w:val="true"/>
          <w:lang w:bidi="fa-IR"/>
        </w:rPr>
        <w:t>.</w:t>
      </w:r>
    </w:p>
    <w:p>
      <w:pPr>
        <w:pStyle w:val="Heading4"/>
        <w:numPr>
          <w:ilvl w:val="3"/>
          <w:numId w:val="1"/>
        </w:numPr>
        <w:rPr/>
      </w:pPr>
      <w:bookmarkStart w:id="199" w:name="__RefHeading___Toc692883_2320776876"/>
      <w:bookmarkStart w:id="200" w:name="_Toc83"/>
      <w:bookmarkEnd w:id="199"/>
      <w:r>
        <w:rPr>
          <w:rtl w:val="true"/>
        </w:rPr>
        <w:t>گوشت شتر و شتر خراسانی</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کاظم علیه السلام نوشتم و از آن حضرت درباره گوشت و شیر شتر خراسانی پرسیدم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bookmarkStart w:id="201" w:name="pg19997_217812"/>
    </w:p>
    <w:p>
      <w:pPr>
        <w:pStyle w:val="BookText"/>
        <w:rPr/>
      </w:pPr>
      <w:bookmarkEnd w:id="20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عَلِقٍ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رَجُلاً مِنْ أَصْحَابِ أَبِي الْخَطَّابِ نَهَى عَنْ أَكْلِ الْبُخْتِ وَ عَنْ أَكْلِ لُحُومِ الْحَمَامِ الْمُسَرْوَلَةِ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بِرُكُوبِ الْبُخْتِ وَ شُرْبٍ أَلْبَانِهِنَّ وَأَكْلِ لُحُومِ الْحَمَامِ الْمُسَرْوَلِ</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692885_2320776876"/>
      <w:bookmarkStart w:id="203" w:name="_Toc84"/>
      <w:bookmarkEnd w:id="202"/>
      <w:r>
        <w:rPr>
          <w:rtl w:val="true"/>
        </w:rPr>
        <w:t>بخش شصتم</w:t>
      </w:r>
      <w:bookmarkEnd w:id="203"/>
    </w:p>
    <w:p>
      <w:pPr>
        <w:pStyle w:val="Heading4"/>
        <w:numPr>
          <w:ilvl w:val="3"/>
          <w:numId w:val="1"/>
        </w:numPr>
        <w:rPr/>
      </w:pPr>
      <w:bookmarkStart w:id="204" w:name="__RefHeading___Toc692887_2320776876"/>
      <w:bookmarkStart w:id="205" w:name="_Toc85"/>
      <w:bookmarkEnd w:id="204"/>
      <w:r>
        <w:rPr>
          <w:rtl w:val="true"/>
        </w:rPr>
        <w:t>اشاره</w:t>
      </w:r>
      <w:bookmarkEnd w:id="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لُحُومِ الطَّيْرِ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عَمْرِو بْنِ عُثْمَانَ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الْإِوَزُّ جَامُوسُ الطَّيْرِ وَ الدَّجَاجُ خِنْزِيرُ الطَّيْرِ وَالدُّرَّاجُ حَبَشُ الطَّيْرِ؛ وَ أَيْنَ أَنْتَ عَنْ فَرْخَيْنِ نَاهِضَيْنِ رَبَّتْهُمَا امْرَأَةٌ مِنْ رَبِيعَةَ بِفَضْلِ قُوتِهَا؟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ابو خطاب از خوردن گوشت شتر خراسانی و گوشت کبوتر پا پر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بر شتر خراسانی و نوشیدن شیر آن و خوردن گوشت کبوتر پا پر ایرادی ندارد</w:t>
      </w:r>
      <w:r>
        <w:rPr>
          <w:rFonts w:eastAsia="IRNazanin" w:cs="IRNazanin"/>
          <w:color w:val="111111"/>
          <w:sz w:val="28"/>
          <w:szCs w:val="28"/>
          <w:rtl w:val="true"/>
          <w:lang w:bidi="fa-IR"/>
        </w:rPr>
        <w:t>.</w:t>
      </w:r>
    </w:p>
    <w:p>
      <w:pPr>
        <w:pStyle w:val="Heading4"/>
        <w:numPr>
          <w:ilvl w:val="3"/>
          <w:numId w:val="1"/>
        </w:numPr>
        <w:rPr/>
      </w:pPr>
      <w:bookmarkStart w:id="206" w:name="__RefHeading___Toc692889_2320776876"/>
      <w:bookmarkStart w:id="207" w:name="_Toc86"/>
      <w:bookmarkEnd w:id="206"/>
      <w:r>
        <w:rPr>
          <w:rtl w:val="true"/>
        </w:rPr>
        <w:t>گوشت پرندگان</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مرغابی، گاومیش پرندگان است و مرغ، خوک پرندگان است و مرغ دراج، بوقلمون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از دو جوجه ای که بال در آورده اند که زنی از قبیله ربیعه آنان را با زیادی غذایش پرورش داده، غافل هستی؟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السَّيَّارِيِّ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ذُكِرَتِ اللُّحْمَانُ بَيْنَ يَدَيْ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أَطْيَبَ اللَّحْمَانِ لَحْمُ الدَّجَاج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ذَلِكَ خَنَازِيرُ الطَّيْرِ وَ إِنَّ أَطْيَبَ اللُّحْمَانِ لَحْمُ فَرْحَ قَدْ نَهَضَ أَوْ كَادَ أَنْ يَنْهَضَ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عَمَّنْ رَوَاهُ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يَقِلَّ غَيْظُهُ فَلْيَأْكُلْ لَحْمَ الدُّرَّاجِ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قَالَ حَدَّثَنِي عَلِيُّ بْنُ سُلَيْمَانَ عَنِ ابْنِ أَبِي عُمَيْرٍ عَنْ مُحَمَّدِ بْنِ حَكِيمٍ عَنْ أَبِي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أَطْعِمُوا الْمَحْمُومَ لَحْمَ الْقِبَاجِ، فَإِنَّهُ يُقَوِّي السَّاقَيْنِ وَ يَطْرُدُ الْحُمَّى طَرْداً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عِيسَى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تَغَدَّيْتُ مَعَ أَبِي جَعْفَرٍ علیه السلام فَأَتَى بِقَطَاةٍ،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سخن از انواع گوشت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ترین گوشت، گوشت مرغ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همانا مرغ، خوک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پاکیزه ترین گوشت، گوشت جوجه ای است که بال درآورده و یا نزدیک است که بال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که خشم او خاموش شود باید گوشت دراج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بیمار تب دار گوشت کبک بخورانید؛ زیرا ساق ها را نیرومند و به طور کامل تب را دور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علیه السلام صبحانه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مرغ سنگخوار آورد و فرمود</w:t>
      </w:r>
      <w:r>
        <w:rPr>
          <w:rFonts w:eastAsia="IRNazanin" w:cs="IRNazanin"/>
          <w:color w:val="111111"/>
          <w:sz w:val="28"/>
          <w:szCs w:val="28"/>
          <w:rtl w:val="true"/>
          <w:lang w:bidi="fa-IR"/>
        </w:rPr>
        <w:t xml:space="preserve">: </w:t>
      </w:r>
      <w:bookmarkStart w:id="208" w:name="pg19997_217814"/>
    </w:p>
    <w:p>
      <w:pPr>
        <w:pStyle w:val="BookText"/>
        <w:rPr/>
      </w:pPr>
      <w:bookmarkEnd w:id="208"/>
      <w:r>
        <w:rPr>
          <w:rFonts w:ascii="Amiri" w:hAnsi="Amiri" w:eastAsia="Amiri" w:cs="Amiri"/>
          <w:color w:val="111111"/>
          <w:sz w:val="28"/>
          <w:sz w:val="28"/>
          <w:szCs w:val="28"/>
          <w:rtl w:val="true"/>
          <w:lang w:bidi="ar-SA"/>
        </w:rPr>
        <w:t>إِنَّهُ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علیه السلام يُعْجِبُهُ وَ كَانَ يَأْمُرُ أَنْ يُطْعَمَ صَاحِبُ الْيَرَقَانِ يُشْوَى لَهُ؛ فَإِنَّهُ يَنْفَعُهُ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سُلَيْمَانَ عَنْ مَرْوَكِ بْنِ عُبَيْدٍ عَنْ نَشِيطِ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الْأَوَّلَ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أَرَى بِأَكْلِ الْحُبَارَى بَأْساً وَ إِنَّهُ جَيِّدٌ لِلْبَوَاسِيرِ وَ وَجَعِ الظَّهْرِ، وَ هُوَ مِمَّا يُعِينُ عَلَى كَثْرَةِ الْجِمَاعِ</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692891_2320776876"/>
      <w:bookmarkStart w:id="210" w:name="_Toc87"/>
      <w:bookmarkEnd w:id="209"/>
      <w:r>
        <w:rPr>
          <w:rtl w:val="true"/>
        </w:rPr>
        <w:t>بخش شصت و یکم</w:t>
      </w:r>
      <w:bookmarkEnd w:id="210"/>
    </w:p>
    <w:p>
      <w:pPr>
        <w:pStyle w:val="Heading4"/>
        <w:numPr>
          <w:ilvl w:val="3"/>
          <w:numId w:val="1"/>
        </w:numPr>
        <w:rPr/>
      </w:pPr>
      <w:bookmarkStart w:id="211" w:name="__RefHeading___Toc692893_2320776876"/>
      <w:bookmarkStart w:id="212" w:name="_Toc88"/>
      <w:bookmarkEnd w:id="211"/>
      <w:r>
        <w:rPr>
          <w:rtl w:val="true"/>
        </w:rPr>
        <w:t>اشاره</w:t>
      </w:r>
      <w:bookmarkEnd w:id="2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لُحُومِ الطَّبَاءِ وَ الْحُمُرِ الْوَحْشِيَّةِ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نَصْرِ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علیه السلام أَسْأَلُهُ عَنْ لُحُوم حُمُرِ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أَكْلُهُ لِوَحْشَتِهِ وَ تَرْكُهُ عِنْدِي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علاقه داشت و دستور می داد که آن را برای بیمار یرقان سرخ کنند و به او بخورانند؛ زیرا برایش فایده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نشیط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ایرادی به خوردن پرنده حبارا نمی بینم و گوشت آن برای بواسیر و کمر درد خوب است و آن از چیزهایی است که بر فراوانی آمیزش یاری می کند</w:t>
      </w:r>
      <w:r>
        <w:rPr>
          <w:rFonts w:eastAsia="IRNazanin" w:cs="IRNazanin"/>
          <w:color w:val="111111"/>
          <w:sz w:val="28"/>
          <w:szCs w:val="28"/>
          <w:rtl w:val="true"/>
          <w:lang w:bidi="fa-IR"/>
        </w:rPr>
        <w:t>.</w:t>
      </w:r>
    </w:p>
    <w:p>
      <w:pPr>
        <w:pStyle w:val="Heading4"/>
        <w:numPr>
          <w:ilvl w:val="3"/>
          <w:numId w:val="1"/>
        </w:numPr>
        <w:rPr/>
      </w:pPr>
      <w:bookmarkStart w:id="213" w:name="__RefHeading___Toc692895_2320776876"/>
      <w:bookmarkStart w:id="214" w:name="_Toc89"/>
      <w:bookmarkEnd w:id="213"/>
      <w:r>
        <w:rPr>
          <w:rtl w:val="true"/>
        </w:rPr>
        <w:t>گوشت آهو و گور خر</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کاظم علیه السلام نوشتم و از حضرتش درباره گوشت گورخر پرسیدم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آن به دلیل وحشی بودنش جایز است و به نظر من خودداری از خوردن آن بهتر است</w:t>
      </w:r>
      <w:r>
        <w:rPr>
          <w:rFonts w:eastAsia="IRNazanin" w:cs="IRNazanin"/>
          <w:color w:val="111111"/>
          <w:sz w:val="28"/>
          <w:szCs w:val="28"/>
          <w:rtl w:val="true"/>
          <w:lang w:bidi="fa-IR"/>
        </w:rPr>
        <w:t xml:space="preserve">. </w:t>
      </w:r>
      <w:bookmarkStart w:id="215" w:name="pg19997_217815"/>
    </w:p>
    <w:p>
      <w:pPr>
        <w:pStyle w:val="Heading3"/>
        <w:numPr>
          <w:ilvl w:val="2"/>
          <w:numId w:val="1"/>
        </w:numPr>
        <w:rPr/>
      </w:pPr>
      <w:bookmarkStart w:id="216" w:name="__RefHeading___Toc692897_2320776876"/>
      <w:bookmarkStart w:id="217" w:name="_Toc90"/>
      <w:bookmarkEnd w:id="215"/>
      <w:bookmarkEnd w:id="216"/>
      <w:r>
        <w:rPr>
          <w:rtl w:val="true"/>
        </w:rPr>
        <w:t>بخش شصت و دوم</w:t>
      </w:r>
      <w:bookmarkEnd w:id="217"/>
    </w:p>
    <w:p>
      <w:pPr>
        <w:pStyle w:val="Heading4"/>
        <w:numPr>
          <w:ilvl w:val="3"/>
          <w:numId w:val="1"/>
        </w:numPr>
        <w:rPr/>
      </w:pPr>
      <w:bookmarkStart w:id="218" w:name="__RefHeading___Toc692899_2320776876"/>
      <w:bookmarkStart w:id="219" w:name="_Toc91"/>
      <w:bookmarkEnd w:id="218"/>
      <w:r>
        <w:rPr>
          <w:rtl w:val="true"/>
        </w:rPr>
        <w:t>اشاره</w:t>
      </w:r>
      <w:bookmarkEnd w:id="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لُحُومِ الْجَوَامِيسِ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عَلِيُّ بْنُ مُحَمَّدٍ جَمِيعاً عَنْ عَلِيِّ بْنِ الْحَسَنِ التَّيْمِيُّ عَنْ أَيُّوبَ بْنِ نُوحٍ عَنْ صَفْوَانَ بْنِ يَحْيَى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بِأَكْلِ لُحُومِ الْجَوَامِيسِ وَ شُرْبٍ أَلْبَانِهَا وَأَكْلِ سُمُونِهَا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عَبْدِ اللهِ بْنِ جُنْدَه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لُحُومِ الْجَوَامِيسِ وَأَلْبَائِهَا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بِهِمَا</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692901_2320776876"/>
      <w:bookmarkStart w:id="221" w:name="_Toc92"/>
      <w:bookmarkEnd w:id="220"/>
      <w:r>
        <w:rPr>
          <w:rtl w:val="true"/>
        </w:rPr>
        <w:t>گوشت گاومیش</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 گوشت گاومیش و آشامیدن شیر آن و خوردن روغن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گوشت گاومیش و شیر آن پرسیدم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ندارند</w:t>
      </w:r>
      <w:r>
        <w:rPr>
          <w:rFonts w:eastAsia="IRNazanin" w:cs="IRNazanin"/>
          <w:color w:val="111111"/>
          <w:sz w:val="28"/>
          <w:szCs w:val="28"/>
          <w:rtl w:val="true"/>
          <w:lang w:bidi="fa-IR"/>
        </w:rPr>
        <w:t xml:space="preserve">. </w:t>
      </w:r>
      <w:bookmarkStart w:id="222" w:name="pg19997_217816"/>
    </w:p>
    <w:p>
      <w:pPr>
        <w:pStyle w:val="Heading3"/>
        <w:numPr>
          <w:ilvl w:val="2"/>
          <w:numId w:val="1"/>
        </w:numPr>
        <w:rPr/>
      </w:pPr>
      <w:bookmarkStart w:id="223" w:name="__RefHeading___Toc692903_2320776876"/>
      <w:bookmarkStart w:id="224" w:name="_Toc93"/>
      <w:bookmarkEnd w:id="222"/>
      <w:bookmarkEnd w:id="223"/>
      <w:r>
        <w:rPr>
          <w:rtl w:val="true"/>
        </w:rPr>
        <w:t>بخش شصت و سوم</w:t>
      </w:r>
      <w:bookmarkEnd w:id="224"/>
    </w:p>
    <w:p>
      <w:pPr>
        <w:pStyle w:val="Heading4"/>
        <w:numPr>
          <w:ilvl w:val="3"/>
          <w:numId w:val="1"/>
        </w:numPr>
        <w:rPr/>
      </w:pPr>
      <w:bookmarkStart w:id="225" w:name="__RefHeading___Toc692905_2320776876"/>
      <w:bookmarkStart w:id="226" w:name="_Toc94"/>
      <w:bookmarkEnd w:id="225"/>
      <w:r>
        <w:rPr>
          <w:rtl w:val="true"/>
        </w:rPr>
        <w:t>اشاره</w:t>
      </w:r>
      <w:bookmarkEnd w:id="2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كَرَاهِيَةِ أَكْلِ لَحْمِ الْغَرِيضِ يُعْنَى النِّيءُ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زُرَارَةَ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وسلم نَهَى أَنْ يُؤْكَلَ اللَّحْمُ غَرِيضاً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تَأْكُلُهُ السَّبَاعُ، وَ لَكِنْ حَتَّى تُغَيَّرَهُ الشَّمْسُ أَوِ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أَكْلِ لَحْمِ النِّي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طَعَامُ السِّبَاعِ</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692907_2320776876"/>
      <w:bookmarkStart w:id="228" w:name="_Toc95"/>
      <w:bookmarkEnd w:id="227"/>
      <w:r>
        <w:rPr>
          <w:rtl w:val="true"/>
        </w:rPr>
        <w:t>کراهت خوردن گوشت ناپخته</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رسول خدا صلى الله عليه وسلم از خوردن گوشت ناپخته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ناپخته خوراک درندگان است، ولی اگر با تابش خورشید و یا با حرارت آتش کباب شود،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ناپخته چه صورت دارد؟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ناپخته خوراک درندگان است</w:t>
      </w:r>
      <w:r>
        <w:rPr>
          <w:rFonts w:eastAsia="IRNazanin" w:cs="IRNazanin"/>
          <w:color w:val="111111"/>
          <w:sz w:val="28"/>
          <w:szCs w:val="28"/>
          <w:rtl w:val="true"/>
          <w:lang w:bidi="fa-IR"/>
        </w:rPr>
        <w:t xml:space="preserve">. </w:t>
      </w:r>
      <w:bookmarkStart w:id="229" w:name="pg19997_217817"/>
    </w:p>
    <w:p>
      <w:pPr>
        <w:pStyle w:val="Heading3"/>
        <w:numPr>
          <w:ilvl w:val="2"/>
          <w:numId w:val="1"/>
        </w:numPr>
        <w:rPr/>
      </w:pPr>
      <w:bookmarkStart w:id="230" w:name="__RefHeading___Toc692909_2320776876"/>
      <w:bookmarkStart w:id="231" w:name="_Toc96"/>
      <w:bookmarkEnd w:id="229"/>
      <w:bookmarkEnd w:id="230"/>
      <w:r>
        <w:rPr>
          <w:rtl w:val="true"/>
        </w:rPr>
        <w:t>بخش شصت و چهارم</w:t>
      </w:r>
      <w:bookmarkEnd w:id="231"/>
    </w:p>
    <w:p>
      <w:pPr>
        <w:pStyle w:val="Heading4"/>
        <w:numPr>
          <w:ilvl w:val="3"/>
          <w:numId w:val="1"/>
        </w:numPr>
        <w:rPr/>
      </w:pPr>
      <w:bookmarkStart w:id="232" w:name="__RefHeading___Toc692911_2320776876"/>
      <w:bookmarkStart w:id="233" w:name="_Toc97"/>
      <w:bookmarkEnd w:id="232"/>
      <w:r>
        <w:rPr>
          <w:rtl w:val="true"/>
        </w:rPr>
        <w:t>اشاره</w:t>
      </w:r>
      <w:bookmarkEnd w:id="2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بَابُ الْقَدِيدِ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عَلِيَّ عَنْ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بْنِ بَشِيرٍ عَنْ عَطِيَّةَ أَخِي أَبِي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الْمُغِيرَةِ يَنْهَوْنَ عَنْ أَكْلِ الْقَدِيدِ الَّتِي لَمْ تَمَسَّهُ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رَفَعَهُ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اللَّحْمَ يُقَدِّدُ وَيُذَرُ عَلَيْهِ الْمِلْحُ وَيُجَفَّفُ فِي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 لِأَنَّ الْمِلْحَ قَدْ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مُوسَى بْنِ الْحَسَنِ عَنْ مُحَمَّدِ بْنِ عِيسَى عَنْ أَبِي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92913_2320776876"/>
      <w:bookmarkStart w:id="235" w:name="_Toc98"/>
      <w:bookmarkEnd w:id="234"/>
      <w:r>
        <w:rPr>
          <w:rtl w:val="true"/>
        </w:rPr>
        <w:t xml:space="preserve">گوشت </w:t>
      </w:r>
      <w:r>
        <w:rPr>
          <w:rtl w:val="true"/>
        </w:rPr>
        <w:t>«</w:t>
      </w:r>
      <w:r>
        <w:rPr>
          <w:rtl w:val="true"/>
        </w:rPr>
        <w:t>قدید</w:t>
      </w:r>
      <w:r>
        <w:rPr>
          <w:rtl w:val="true"/>
        </w:rPr>
        <w:t>»</w:t>
      </w:r>
      <w:bookmarkEnd w:id="235"/>
    </w:p>
    <w:p>
      <w:pPr>
        <w:pStyle w:val="BookText"/>
        <w:rPr/>
      </w:pP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برادر ابو مغرا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یاران مغیره از خوردن گوشت قدید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آتش پخته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را پهن می کنند و بر آن نمک می پاشند و در سایه خشکش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آن 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ایرادی ندارد؛ زیرا نمک، آن را تغییر داده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أَكَلْتُ طَعَامًا أَبْقَى وَ لَا أَهْيَجَ لِلدَّاءِ مِنَ اللَّحْمِ الْيَابِسِ، يَعْنِي الْقَدِيدَ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الْحَسَنِ علیه السلام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الْقَدِيدُ لَحْمُ سَوْءٍ؛ لِأَنَّهُ يَسْتَرْخِي فِي الْمَعِدَةِ وَ يُهَيِّجُ كُلَّ دَاءٍ وَ لَا يَنْفَعُ مِنْ شَيْءٍ بَلْ يَضُرُّهُ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شَيْئَانِ صَالِحَانِ لَمْ يَدْخُلَا جَوْفَ وَاحِدٍ قَطُّ فَاسِداً إِلَّا أَصْلَحَاهُ، وَ شَيْئَانِ فَاسِدَانِ لَمْ يَدْخُلَا جَوْفاً قَطُّ صَالِحاً إِلَّا أَفْسَدَاهُ؛ فَالصَّالِحَانِ الرُّمَّانُ وَ الْمَاءُ الْفَاتِرُ، وَ الْفَاسِدَانِ الْجُبْنُ وَ الْقَدِيدُ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يَهْدِمْنَ الْبَدَنَ وَ رُبَّمَا 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الْقَدِيدِ الْغَابٌ وَ دُخُولُ الْحَمَّامِ عَلَى الْبِطْنَةِ وَ نِكَاحُ الْعَجَائِزِ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غذایی همانند گوشت خشک نخوردم که بیماری را ماندگارتر و آن را تهییج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همواره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قدید، گوشت بدی است؛ زیرا در معده شل و نرم می شود و همه بیماری ها را تحریک می کند و برای هیچ چیزی سودمند نیست، بلکه به همه چیزها مضر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برای بدن سودمند هستند که هرگز داخل شکم بیمار نمی شوند مگر آن که آن را بهبود می کنند و دو چیز فاسد هستند که هیچ گاه داخل شکم سالم نمی شوند مگر آن که آن را فاسد می کنند آن دو چیز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آب نیم گرم و آن دو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و گوشت قدید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چیزند که بدن را نابود می کنند و چه بسا باعث مرگ انسان می شوند گوشت قدید فاسد، داخل شدن به حمام در حالت پر بودن شکم و آمیزش با پیر زنان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فِيهِ أَبُو إِسْحَاقَ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غِشْيَانُ النِّسَاءِ عَلَى الاِمْتِلَاءِ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لَا يُؤْكَلْنَ وَ هُنَّ يُسْمِنَّ، وَ ثَلَاثٌ يُؤْكَلْنَ وَ هُنَّ يَهْزِلْنَ وَاثْنَانِ يَنْفَعَانِ مِنْ كُلِّ شَيْءٍ وَ لَا يَضُرَّانِ مِنْ شَيْءٍ، وَ اثْنَانِ يَضُرَّانِ مِنْ كُلِّ شَيْءٍ؛ وَ لَا يَنْفَعَانِ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اللَّوَاتِي لَا يُؤْكَلْنَ وَ يُسْمِنُ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اسْتِشْعَارُ الْكَتَّانِ وَالطَّيبُ وَ النُّورَةُ، وَأَمَّا اللَّوَاتِي يُؤْكَلْنَ وَ يَهْزِلْنَ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الْيَابِسُ وَ الْجُبُنُ وَ الطَّلْعُ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الْجَرَزُ وَ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اللَّذَانِ يَنْفَعَانِ مِنْ كُلِّ شَيْءٍ وَ لَا يَضُرَّانِ مِنْ شَيْءٍ فَالْمَاءُ الْفَاتِرُ وَ الرُّمَّانُ، وَ اللَّذَانِ يَضُرَّانِ مِنْ كُلِّ شَيْءٍ وَ لَا يَنْفَعَانِ مِنْ شَيْءٍ فَاللَّحْمُ الْيَابِسُ وَ الْجُبْنُ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اسحاق نهاوندی می افزاید هم چنین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آمیزش با زنان با شکم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چیزند که خوردنی نیستند و باعث چاقی می شوند سه چیزند که خوردنی هستند و باعث لاغری اند و دو چیزند که برای همه چیز سودمند هستند و به هیچ چیز ضرر نمی زنند و دو چیزند به همه چیز ضرر می زنند و برای هیچ چیزی فایده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چیزهایی که خوردنی نیستند و چاق می کنند عبارتند از پوشیدن کتان عطر زدن و نوره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خورده می شوند و لاغر می 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خشک، پنیر و شکوفه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گردو و عصاره روغن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چیزی که برای همه چیز فایده دارند و به هیچ چیز ضرر نمی زنند،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نیم گرم و انار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دو چیزی که برای همه چیز مضرند و هیچ سودی ندارند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خشک و پنیر</w:t>
      </w:r>
      <w:r>
        <w:rPr>
          <w:rFonts w:eastAsia="IRNazanin" w:cs="IRNazanin"/>
          <w:color w:val="111111"/>
          <w:sz w:val="28"/>
          <w:szCs w:val="28"/>
          <w:rtl w:val="true"/>
          <w:lang w:bidi="fa-IR"/>
        </w:rPr>
        <w:t xml:space="preserve">. </w:t>
      </w:r>
      <w:bookmarkStart w:id="236" w:name="pg19997_217820"/>
    </w:p>
    <w:p>
      <w:pPr>
        <w:pStyle w:val="BookText"/>
        <w:rPr/>
      </w:pPr>
      <w:bookmarkEnd w:id="23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يَهْزَلْنَ وَ قُلْتَ هَاهُنَا يَضُرَّانِ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الْهُزَالَ مِنَ الْمَضَرَّةِ؟</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692915_2320776876"/>
      <w:bookmarkStart w:id="238" w:name="_Toc99"/>
      <w:bookmarkEnd w:id="237"/>
      <w:r>
        <w:rPr>
          <w:rtl w:val="true"/>
        </w:rPr>
        <w:t>بخش شصت و پنجم</w:t>
      </w:r>
      <w:bookmarkEnd w:id="238"/>
    </w:p>
    <w:p>
      <w:pPr>
        <w:pStyle w:val="Heading4"/>
        <w:numPr>
          <w:ilvl w:val="3"/>
          <w:numId w:val="1"/>
        </w:numPr>
        <w:rPr/>
      </w:pPr>
      <w:bookmarkStart w:id="239" w:name="__RefHeading___Toc692917_2320776876"/>
      <w:bookmarkStart w:id="240" w:name="_Toc100"/>
      <w:bookmarkEnd w:id="239"/>
      <w:r>
        <w:rPr>
          <w:rtl w:val="true"/>
        </w:rPr>
        <w:t>اشاره</w:t>
      </w:r>
      <w:bookmarkEnd w:id="2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الذَّرَاعِ عَلَى سَائِرِ الْأَعْضَاءِ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الرَّيَّانِ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رَسُولُ اللهِ صلى الله عليه وسلم يُحِبُّ الذَّرَاعَ أَكْثَرَ مِنْ حُبِّهِ لِسَائِرِ أَعْضَاءِ الشَّاةِ؟</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آدَمَ قَرَّبَ قُرْبَاناً عَنِ الْأَنْبِيَاءِ مِنْ ذُرِّيَّتِهِ، فَسَمَّى لِكُلِّ نَبِي مِنْ ذُرِّيَّتِهِ عُضواً عُضْواً وَ سَمَّى لِرَسُولِ اللهِ صلى الله عليه وسلم الذُّرَاعَ؛ فَمِنْ ثَمَّ كَانَ صلى الله عليه وسلم يُحِبُّهَا وَيَشْتَهِيهَا وَ يُفَضُلُهَا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فرمودید آنها لاغر می کنند و این جا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لاغری از ضرر و آسیب است؟</w:t>
      </w:r>
      <w:r>
        <w:rPr>
          <w:rFonts w:eastAsia="IRNazanin" w:cs="IRNazanin"/>
          <w:color w:val="111111"/>
          <w:sz w:val="28"/>
          <w:szCs w:val="28"/>
          <w:rtl w:val="true"/>
          <w:lang w:bidi="fa-IR"/>
        </w:rPr>
        <w:t>!</w:t>
      </w:r>
    </w:p>
    <w:p>
      <w:pPr>
        <w:pStyle w:val="Heading4"/>
        <w:numPr>
          <w:ilvl w:val="3"/>
          <w:numId w:val="1"/>
        </w:numPr>
        <w:rPr/>
      </w:pPr>
      <w:bookmarkStart w:id="241" w:name="__RefHeading___Toc692919_2320776876"/>
      <w:bookmarkStart w:id="242" w:name="_Toc101"/>
      <w:bookmarkEnd w:id="241"/>
      <w:r>
        <w:rPr>
          <w:rtl w:val="true"/>
        </w:rPr>
        <w:t>برتری گوشت سردست بر گوشت دیگر اعضا</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ریان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خدا صلى الله عليه وسلم سر دست را بیشتر از اعضای دیگر گوسفند دوست می داشت؟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آدم علیه السلام از جانب پیامبرانی که در ذریه اش بودند گوسفندی قربانی نمود و برای هر پیامبری از نسل خود عضوی را نام برد و برای پیامبر خدا صلى الله عليه وسلم سردست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صلى الله عليه وسلم آن را دوست می داشت و به آن علاقه داشت و آن را بر دیگر اعضا برتری می داد</w:t>
      </w:r>
      <w:r>
        <w:rPr>
          <w:rFonts w:eastAsia="IRNazanin" w:cs="IRNazanin"/>
          <w:color w:val="111111"/>
          <w:sz w:val="28"/>
          <w:szCs w:val="28"/>
          <w:rtl w:val="true"/>
          <w:lang w:bidi="fa-IR"/>
        </w:rPr>
        <w:t xml:space="preserve">. </w:t>
      </w:r>
      <w:bookmarkStart w:id="243" w:name="pg19997_217821"/>
    </w:p>
    <w:p>
      <w:pPr>
        <w:pStyle w:val="BookText"/>
        <w:rPr/>
      </w:pPr>
      <w:bookmarkEnd w:id="24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يُعْجِبُهُ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سَمَّتِ الْيَهُودِيَّةُ النَّبِيَّ صلى الله عليه وسلم فِي ذِرَاعٍ؛ وَ كَانَ النَّبِيُّ صلى الله عليه وسلم يُحِبُّ الذَّرَاعَ وَ الْكَتِفَ، وَيَكْرَهُ الْوَرِكَ لِقُرْبِهَا مِنَ الْمَبَالِ</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692921_2320776876"/>
      <w:bookmarkStart w:id="245" w:name="_Toc102"/>
      <w:bookmarkEnd w:id="244"/>
      <w:r>
        <w:rPr>
          <w:rtl w:val="true"/>
        </w:rPr>
        <w:t>بخش شصت و ششم</w:t>
      </w:r>
      <w:bookmarkEnd w:id="245"/>
    </w:p>
    <w:p>
      <w:pPr>
        <w:pStyle w:val="Heading4"/>
        <w:numPr>
          <w:ilvl w:val="3"/>
          <w:numId w:val="1"/>
        </w:numPr>
        <w:rPr/>
      </w:pPr>
      <w:bookmarkStart w:id="246" w:name="__RefHeading___Toc692923_2320776876"/>
      <w:bookmarkStart w:id="247" w:name="_Toc103"/>
      <w:bookmarkEnd w:id="246"/>
      <w:r>
        <w:rPr>
          <w:rtl w:val="true"/>
        </w:rPr>
        <w:t>اشاره</w:t>
      </w:r>
      <w:bookmarkEnd w:id="2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الطَّبِيخ</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از گوشت سردست، اظهار شگفتی می نمود و آن را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یهودی در گوشت سر دست به پیامبر صلى الله عليه وسلم زهر خورانید و پیامبر صلى الله عليه وسلم همواره گوشت سر دست و کتف را دوست می داشت و ران را به خاطر نزدیک بودنش به جای ادرار گوسفند مکروه می داشت</w:t>
      </w:r>
      <w:r>
        <w:rPr>
          <w:rFonts w:eastAsia="IRNazanin" w:cs="IRNazanin"/>
          <w:color w:val="111111"/>
          <w:sz w:val="28"/>
          <w:szCs w:val="28"/>
          <w:rtl w:val="true"/>
          <w:lang w:bidi="fa-IR"/>
        </w:rPr>
        <w:t>.</w:t>
      </w:r>
    </w:p>
    <w:p>
      <w:pPr>
        <w:pStyle w:val="Heading4"/>
        <w:numPr>
          <w:ilvl w:val="3"/>
          <w:numId w:val="1"/>
        </w:numPr>
        <w:rPr/>
      </w:pPr>
      <w:bookmarkStart w:id="248" w:name="__RefHeading___Toc692925_2320776876"/>
      <w:bookmarkStart w:id="249" w:name="_Toc104"/>
      <w:bookmarkEnd w:id="248"/>
      <w:r>
        <w:rPr>
          <w:rtl w:val="true"/>
        </w:rPr>
        <w:t>غذای پخته شده</w:t>
      </w:r>
      <w:bookmarkEnd w:id="24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اللَّحْمُ بِاللَّبَنِ مَرَقُ الأَنْبِيَاءِ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الْقَاسِمِ بْنِ يَحْيَى عَنْ جَدِّهِ الْحَسَنِ بْنِ رَاشِدِ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ضَعُفَ الْمُسْلِمُ فَلْيَأْكُلِ اللَّحْمَ بِاللَّبَنِ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زِيَادِ بْنِ أَبِي الْحَلَّالِ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تَعَشَّيْتُ مَعَ أَبِي عَبْدِ اللهِ علیه السلام بِلَحْمٍ بِلَبَنٍ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مَرَقُ الْأَنْبِيَاءِ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عِيسَى عَنْ عُبَيْدِ اللَّهِ بْنِ عَبْدِ اللهِ الدِّهْقَانِ عَنْ دُرُسْتَ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نَبِيٌّ مِنَ الْأَنْبِيَاءِ إِلَى اللهِ عزوجل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اطْبُحَ اللَّحْمَ بِاللَّبَنِ؛ فَإِنَّهُمَا يَشَدَّانِ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الْمَضِيرَةُ؟</w:t>
      </w:r>
    </w:p>
    <w:p>
      <w:pPr>
        <w:pStyle w:val="BookText"/>
        <w:rPr/>
      </w:pPr>
      <w:r>
        <w:rPr>
          <w:rFonts w:ascii="IRNazanin" w:hAnsi="IRNazanin" w:eastAsia="IRNazanin"/>
          <w:color w:val="111111"/>
          <w:sz w:val="28"/>
          <w:sz w:val="28"/>
          <w:szCs w:val="28"/>
          <w:rtl w:val="true"/>
          <w:lang w:bidi="fa-IR"/>
        </w:rPr>
        <w:t>گوشت پخته شده با شیر خورش پیامبران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مسلمانی ناتوان شود باید گوشت با شیر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هنگام شام، گوشت با شیر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 پیامبران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پیامبران از ناتوانی بدن به خداوند متعال شکایت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وحی شد گوشت را با شیر بپز؛ چرا که بدن را نیرومند می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مضیره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اللَّحْمُ بِاللَّبَنِ الْحَلِيبِ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الطَّعَامِ كَانَ إِلَى رَسُولِ اللَّهِ صلى الله عليه وسلم النَّارُ بَاجَةُ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إِلَى أَبِي عَبْدِ اللَّهِ علیه السلام بِقَدَيْرَةٍ فِيهَا نَارْبَاجُ، فَأَكَلَ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بَقِيَّتَهَا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بِهَا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الْغُلَامَ صَبَّ فِيهَا مَاءً فَأَتَاهُ 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أَفْسَدْتَهَا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خَالِدٍ عَنِ النَّضْرِ بْنِ سُوَيْدٍ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تُعْجِبُهُ الرَّبِيسِيَّةُ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الْأَلْوَانُ يُعَلِّمْنَ الْبَطْنَ وَيُخَدِّرْنَ الْأَلْيَتَيْنِ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گوشتی که با شیر تازه پخته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غذا نزد پیامبر خدا صلى الله عليه وسلم آش انار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کوچکی برای امام صادق علیه السلام فرستادم که در آن آش انار بود، حضرتش از آن میل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 را برایم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غذا را دو و یا سه مرتبه برای حضرتش آوردند سپس خدمتکار حضرت در آن آب ریخت و آن را نزد حضرتش آورد آن بزرگوار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فاسد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همواره خورش مویز را دوست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غذاهای رنگارنگ شکم را فربه می کند و باسن را سست می سازد</w:t>
      </w:r>
      <w:r>
        <w:rPr>
          <w:rFonts w:eastAsia="IRNazanin" w:cs="IRNazanin"/>
          <w:color w:val="111111"/>
          <w:sz w:val="28"/>
          <w:szCs w:val="28"/>
          <w:rtl w:val="true"/>
          <w:lang w:bidi="fa-IR"/>
        </w:rPr>
        <w:t xml:space="preserve">. </w:t>
      </w:r>
      <w:bookmarkStart w:id="250" w:name="pg19997_217824"/>
    </w:p>
    <w:p>
      <w:pPr>
        <w:pStyle w:val="Heading3"/>
        <w:numPr>
          <w:ilvl w:val="2"/>
          <w:numId w:val="1"/>
        </w:numPr>
        <w:rPr/>
      </w:pPr>
      <w:bookmarkStart w:id="251" w:name="__RefHeading___Toc692927_2320776876"/>
      <w:bookmarkStart w:id="252" w:name="_Toc105"/>
      <w:bookmarkEnd w:id="250"/>
      <w:bookmarkEnd w:id="251"/>
      <w:r>
        <w:rPr>
          <w:rtl w:val="true"/>
        </w:rPr>
        <w:t>بخش شصت و هفتم</w:t>
      </w:r>
      <w:bookmarkEnd w:id="252"/>
    </w:p>
    <w:p>
      <w:pPr>
        <w:pStyle w:val="Heading4"/>
        <w:numPr>
          <w:ilvl w:val="3"/>
          <w:numId w:val="1"/>
        </w:numPr>
        <w:rPr/>
      </w:pPr>
      <w:bookmarkStart w:id="253" w:name="__RefHeading___Toc692929_2320776876"/>
      <w:bookmarkStart w:id="254" w:name="_Toc106"/>
      <w:bookmarkEnd w:id="253"/>
      <w:r>
        <w:rPr>
          <w:rtl w:val="true"/>
        </w:rPr>
        <w:t>اشاره</w:t>
      </w:r>
      <w:bookmarkEnd w:id="2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الثَرِيدِ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مُحَمَّدٍ عَنْ مَنْصُورِ بْنِ الْعَبَّاسِ عَنْ سُلَيْمَانَ بْنِ رُشَيْدٍ عَنْ أَبِيهِ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عِنْدَ أَبِي عَبْدِ اللَّهِ علیه السلام فَاتِيَ بِلَوْنٍ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هَذَا، فَأَمَّا أَنَا، فَمَا شَيْءٌ أَحَبَّ إِلَيَّ مِنَ النَّرِيدِ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 الْإِسْفَانَاجَاتِ حُرِّمَتْ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لَوْنَ إِبْرَاهِيمُ علیه السلام وَأَوَّلُ مَنْ هَشَمَ الشَّرِيدَ هَاشِمٌ علیه السلام</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692931_2320776876"/>
      <w:bookmarkStart w:id="256" w:name="_Toc107"/>
      <w:bookmarkEnd w:id="255"/>
      <w:r>
        <w:rPr>
          <w:rtl w:val="true"/>
        </w:rPr>
        <w:t>ترید</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غذا می خوردم که غذایی آوردند،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غذا بخور؛ هیچ چیز نزد من از ترید محبوب تر نیست و دوست داشتم که اسفناج ها </w:t>
      </w:r>
      <w:r>
        <w:rPr>
          <w:rStyle w:val="FootnoteAnchor"/>
          <w:rtl w:val="true"/>
        </w:rPr>
        <w:footnoteReference w:id="9"/>
      </w:r>
      <w:r>
        <w:rPr>
          <w:rFonts w:ascii="IRNazanin" w:hAnsi="IRNazanin" w:eastAsia="IRNazanin"/>
          <w:color w:val="111111"/>
          <w:sz w:val="28"/>
          <w:sz w:val="28"/>
          <w:szCs w:val="28"/>
          <w:rtl w:val="true"/>
          <w:lang w:bidi="fa-IR"/>
        </w:rPr>
        <w:t>حرام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غذاها را رنگارنگ ساخت، ابراهیم علیه السلام بود و اولین کسی که ترید را خُرد نمود، هاشم علیه السلام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بَارِكْ لِأُمَّتِي فِي التَّرْدِ وَ الثَرِيدِ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الثَّرْدُ مَا صَغُرَ وَ التَّرِيدُ مَا 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الشَّرِيدُ طَعَامُ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بِالثَّرِيدِ، فَإِنِّي لَمْ أَجِدْ شَيْئاً أَوْفَقَ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وَهْبٍ 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عَبْدِ اللَّهِ علیه السلام وَ هُوَ يَأْكُلُ سِكْبَاجاً بِلَحْم الْبَقَرِ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ثرد، ترید کوچک است و ثرید ترید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ترید غذای عرب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ترید؛ زیرا که من چیزی موافق تر از آن نیافته 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آقایم امام صادق علیه السلام شرفیاب شدم در حالی آن حضرت خورش سرکه همراه گوشت گاو تناول 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أَبِيهِ عَنْ سَعْدَانَ بْن مُسْلِم عَنْ إِسْمَاعِيلَ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فَدَعَا بِالْمَائِدَةِ، فَأُتِيَ بِشَرِيدٍ وَ لَحْم وَ دَعَا بِزَيْتٍ وَ صَبَّهُ عَلَى اللَّحْمِ فَأَكَلْتُ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زُرَارَةٌ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الثَرِيدُ 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تَأْكُلُوا مِنْ رَأْسِ الشَّرِيدِ وَكُلُوا مِنْ جَوَانِبِهِ؛ فَإِنَّ الْبَرَكَةَ فِي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عِيسَى عَنْ أُمَيَّةَ بْنِ عَمْرٍو عَنِ الشَّعِيرِيِّ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أَطْفِئُوا نَائِرَةَ الصَّغَائِنِ بِاللَّحْمِ وَ الثَرِيدِ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حضرت خواست که سفره آورند، آن گاه ترید و گوشت آوردند، حضرتش درخواست روغن زیتون نمود و آن را روی گوشت ریخت، پس من همراه آن حضرت غذا خوردم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یکی از یارانش روایت مرفوعه ای را نقل کرده است که پیامبر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ترید برکت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ترید نخورید؛ بلکه از اطراف آن بخورید زیرا برکت در روی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کینه ها را با گوشت و ترید خاموش کنید</w:t>
      </w:r>
      <w:r>
        <w:rPr>
          <w:rFonts w:eastAsia="IRNazanin" w:cs="IRNazanin"/>
          <w:color w:val="111111"/>
          <w:sz w:val="28"/>
          <w:szCs w:val="28"/>
          <w:rtl w:val="true"/>
          <w:lang w:bidi="fa-IR"/>
        </w:rPr>
        <w:t xml:space="preserve">. </w:t>
      </w:r>
      <w:bookmarkStart w:id="257" w:name="pg19997_217827"/>
    </w:p>
    <w:p>
      <w:pPr>
        <w:pStyle w:val="Heading3"/>
        <w:numPr>
          <w:ilvl w:val="2"/>
          <w:numId w:val="1"/>
        </w:numPr>
        <w:rPr/>
      </w:pPr>
      <w:bookmarkStart w:id="258" w:name="__RefHeading___Toc692933_2320776876"/>
      <w:bookmarkStart w:id="259" w:name="_Toc108"/>
      <w:bookmarkEnd w:id="257"/>
      <w:bookmarkEnd w:id="258"/>
      <w:r>
        <w:rPr>
          <w:rtl w:val="true"/>
        </w:rPr>
        <w:t>بخش شصت و هشتم</w:t>
      </w:r>
      <w:bookmarkEnd w:id="259"/>
    </w:p>
    <w:p>
      <w:pPr>
        <w:pStyle w:val="Heading4"/>
        <w:numPr>
          <w:ilvl w:val="3"/>
          <w:numId w:val="1"/>
        </w:numPr>
        <w:rPr/>
      </w:pPr>
      <w:bookmarkStart w:id="260" w:name="__RefHeading___Toc692935_2320776876"/>
      <w:bookmarkStart w:id="261" w:name="_Toc109"/>
      <w:bookmarkEnd w:id="260"/>
      <w:r>
        <w:rPr>
          <w:rtl w:val="true"/>
        </w:rPr>
        <w:t>اشاره</w:t>
      </w:r>
      <w:bookmarkEnd w:id="2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الشَّوَاءِ وَ الْكَبَابِ وَ الرُّءُوسِ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الْحَسَنِ عَنْ مُوسَى بْنِ عُمَرَ عَنْ جَعْفَرِ بْنِ بَشِيرٍ عَنْ إِبْرَاهِيمَ بْنِ مِهْزَمٍ عَنْ أَبِي مَرْيَمَ عَنِ الْأَصْبَحَ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علیه السلام وَ بَيْنَ يَدَيْهِ شِوَاءٌ،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أُعَلِّمُكَ كَلِمَاتٍ لَا يَضُرُّكَ مَعَهُنَّ شَيْءٌ مِمَّا تَخَافُ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خَيْرِ الْأَسْمَاءِ مِلْءَ الْأَرْضِ وَ السَّمَاءِ الرَّحْمَانِ الرَّحِيمِ الَّذِي لَا يَضُرُّ مَعَ اسْمِهِ شَيْءٌ وَ لَا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تَغَلَّ مَعَنَا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692937_2320776876"/>
      <w:bookmarkStart w:id="263" w:name="_Toc110"/>
      <w:bookmarkEnd w:id="262"/>
      <w:r>
        <w:rPr>
          <w:rtl w:val="true"/>
        </w:rPr>
        <w:t>گوشت بریان، کباب و کله</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امیرمؤمنان علی علیه السلام شرفیاب شدم در برابر آن حضرت گوشت بریانی قرار داشت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برای من ضرر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تا کلماتی به تو بیاموزم که با آنها هیچ چیز که از آن بیمناکی، به تو ضرر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خَيْرِ الْأَسْمَاءِ مِلْءَ الْأَرْضِ وَ السَّمَاءِ الرَّحْمَانِ الرَّحِيمِ الَّذِي لَا يَضُرُّ مَعَ اسْمِهِ شَيْءٌ وَلَا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صبحانه بخور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حَسَّانَ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اشْتَكَيْتُ بِالْمَدِينَةِ شَكَاةً ضَعُفْتُ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ضَعِيفاً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الْكَبَابَ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فَأَكَلْتُهُ فَبَرَأْتُ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مُوسَى بْنِ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مُصْفَرًا؟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 أَصَابَنِي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فَأَكَلْتُهُ، ثُمَّ رَآنِي بَعْدَ جُمْعَةٍ وَ أَنَا عَلَى حَالِي مُصْفَرًا، فَقَالَ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بیمار شدم که در اثر آن ناتوان شدم، پس خدمت امام کاظم علیه السلام شرفیاب شدم،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ضعیف و ناتوان می بینم؟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کباب خوردم و خوب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چهره تو زرد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بخور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طبق دستور آقایم گوشت خوردم، بعد از یک هفته حضرتش مرا دید درحالی که من همان حالت زردی را داشتم </w:t>
      </w:r>
    </w:p>
    <w:p>
      <w:pPr>
        <w:pStyle w:val="BookText"/>
        <w:rPr/>
      </w:pPr>
      <w:r>
        <w:rPr>
          <w:rFonts w:ascii="Amiri" w:hAnsi="Amiri" w:eastAsia="Amiri" w:cs="Amiri"/>
          <w:color w:val="111111"/>
          <w:sz w:val="28"/>
          <w:sz w:val="28"/>
          <w:szCs w:val="28"/>
          <w:rtl w:val="true"/>
          <w:lang w:bidi="ar-SA"/>
        </w:rPr>
        <w:t>أَلَمْ آمُرُكَ بِأَكْلِ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غَيْرَهُ مُنْذُ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تَأْكُلُهُ؟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كُلْهُ كَبَاباً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فَأَكَلْتُهُ، ثُمَّ أَرْسَلَ إِلَيَّ فَدَعَانِي بَعْدَ جُمْعَةٍ وَإِذَا الدَّمُ قَدْ عَادَ فِي وَجْهِي،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أَحْمَدَ بْن مُحَمَّدِ بْنِ أَبِي نَصْرٍ عَنْ عَبْدِ اللَّهِ بْنِ مُحَمَّدٍ الشَّامِيُّ عَنْ حُسَيْن بْن حَنْظَلَةَ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الْكَبَاب يَذْهَبُ بِالْحُمَّى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عَلِيِّ بْنِ الرَّيَّانِ بْنِ الصَّلْتِ عَنْ عُبَيْدِ اللهِ بْنِ عَبْدِ اللهِ الْوَاسِطِي عَنْ وَاصِلِ بْنِ سُلَيْمَانَ عَنْ دُرُسْتَ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الرُّءُوسَ مِنَ الشَّاةِ،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به خوردن گوشت دستور ندادم؟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به من امر فرمودید فقط گوشت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می خوری؟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به صورت کباب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چنین کردم سپس بعد از هفته ای کسی را فرستاد و مرا خواست و در آن هنگام خون به صورتم بازگشته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کباب تب را از بین می برد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کله گوسفند سخن به میان آمد، امام صادق علیه السلام فرمود</w:t>
      </w:r>
      <w:r>
        <w:rPr>
          <w:rFonts w:eastAsia="IRNazanin" w:cs="IRNazanin"/>
          <w:color w:val="111111"/>
          <w:sz w:val="28"/>
          <w:szCs w:val="28"/>
          <w:rtl w:val="true"/>
          <w:lang w:bidi="fa-IR"/>
        </w:rPr>
        <w:t xml:space="preserve">: </w:t>
      </w:r>
      <w:bookmarkStart w:id="264" w:name="pg19997_217830"/>
    </w:p>
    <w:p>
      <w:pPr>
        <w:pStyle w:val="BookText"/>
        <w:rPr/>
      </w:pPr>
      <w:bookmarkEnd w:id="264"/>
      <w:r>
        <w:rPr>
          <w:rFonts w:ascii="Amiri" w:hAnsi="Amiri" w:eastAsia="Amiri" w:cs="Amiri"/>
          <w:color w:val="111111"/>
          <w:sz w:val="28"/>
          <w:sz w:val="28"/>
          <w:szCs w:val="28"/>
          <w:rtl w:val="true"/>
          <w:lang w:bidi="ar-SA"/>
        </w:rPr>
        <w:t>الرَّأْسُ مَوْضِعُ الزَّكَاةِ وَأَقْرَبُ مِنَ الْمَرْعَى وَأَبْعَدُ مِنَ الْأَذَى</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692939_2320776876"/>
      <w:bookmarkStart w:id="266" w:name="_Toc111"/>
      <w:bookmarkEnd w:id="265"/>
      <w:r>
        <w:rPr>
          <w:rtl w:val="true"/>
        </w:rPr>
        <w:t>بخش شصت و نهم</w:t>
      </w:r>
      <w:bookmarkEnd w:id="266"/>
    </w:p>
    <w:p>
      <w:pPr>
        <w:pStyle w:val="Heading4"/>
        <w:numPr>
          <w:ilvl w:val="3"/>
          <w:numId w:val="1"/>
        </w:numPr>
        <w:rPr/>
      </w:pPr>
      <w:bookmarkStart w:id="267" w:name="__RefHeading___Toc692941_2320776876"/>
      <w:bookmarkStart w:id="268" w:name="_Toc112"/>
      <w:bookmarkEnd w:id="267"/>
      <w:r>
        <w:rPr>
          <w:rtl w:val="true"/>
        </w:rPr>
        <w:t>اشاره</w:t>
      </w:r>
      <w:bookmarkEnd w:id="2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الْهَرِيسَةِ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بِسْطَامَ بْنِ مُرَّةَ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يَزِيدَ الْفَارِسِيُّ عَنْ مُحَمَّدِ بْنِ مَعْرُوفٍ عَنْ صَالِحِ بْنِ رَزِينٍ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بِالْهَرِيسَةِ فَإِنَّهَا تُنْشِطُ لِلْعِبَادَةِ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الْمَائِدَةِ الَّتِي أُنْزِلَتْ عَلَى رَسُولِ اللَّهِ صلی الله علیه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عِيسَى عَنِ الدِّهْقَانِ عَنْ دُرُسْتَ بْنِ أَبِي مَنْصُورٍ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نَبِيَّاً مِنَ الْأَنْبِيَاءِ شَكَا إِلَى اللَّهِ عزوجل الضَّعْفَ وَ قِلَّةَ الْجِمَاعِ؛ فَأَمَرَهُ بِأَكْلِ الْهَرِيسَةِ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کله جای تذکیه و به چراگاه نزدیک و از پلیدی دور است</w:t>
      </w:r>
      <w:r>
        <w:rPr>
          <w:rFonts w:eastAsia="IRNazanin" w:cs="IRNazanin"/>
          <w:color w:val="111111"/>
          <w:sz w:val="28"/>
          <w:szCs w:val="28"/>
          <w:rtl w:val="true"/>
          <w:lang w:bidi="fa-IR"/>
        </w:rPr>
        <w:t>.</w:t>
      </w:r>
    </w:p>
    <w:p>
      <w:pPr>
        <w:pStyle w:val="Heading4"/>
        <w:numPr>
          <w:ilvl w:val="3"/>
          <w:numId w:val="1"/>
        </w:numPr>
        <w:rPr/>
      </w:pPr>
      <w:bookmarkStart w:id="269" w:name="__RefHeading___Toc692943_2320776876"/>
      <w:bookmarkStart w:id="270" w:name="_Toc113"/>
      <w:bookmarkEnd w:id="269"/>
      <w:r>
        <w:rPr>
          <w:rtl w:val="true"/>
        </w:rPr>
        <w:t>حليم</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رزین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حلیم زیرا حلیم تا چهل روز برای عبادت نشاط می آورد و آن از غذاهای سفره ای است که بر پیامبر خدا صلی الله علیه وسلم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پیامبران از ضعف بدن و کمبود نیروی آمیزش به پروردگارش گلایه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خوردن حلیم فرمان داد</w:t>
      </w:r>
      <w:r>
        <w:rPr>
          <w:rFonts w:eastAsia="IRNazanin" w:cs="IRNazanin"/>
          <w:color w:val="111111"/>
          <w:sz w:val="28"/>
          <w:szCs w:val="28"/>
          <w:rtl w:val="true"/>
          <w:lang w:bidi="fa-IR"/>
        </w:rPr>
        <w:t xml:space="preserve">. </w:t>
      </w:r>
      <w:bookmarkStart w:id="271" w:name="pg19997_217831"/>
    </w:p>
    <w:p>
      <w:pPr>
        <w:pStyle w:val="BookText"/>
        <w:rPr/>
      </w:pPr>
      <w:bookmarkEnd w:id="27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أَخَرَ 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شَكَا إِلَى رَبِّهِ وَجَعَ الظَّهْرِ؛ فَأَمَرَهُ بِأَكْلِ الْحَبِّ بِاللَّحْمِ، يَعْنِي الْهَرِيسَةَ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مَنْصُورِ الصَّيْقَلِ عَنْ أَبِيهِ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أَهْدَى إِلَى رَسُولِ اللهِ صلی الله علیه وسلم هَرِيسَةٌ مِنْ هَرَائِسِ الْجَنَّةِ، غُرِسَتْ فِي رِيَاضِ الْجَنَّةِ وَ فَرَكَهَا الْحُورُ الْعِينُ؛ فَأَكَلَهَا رَسُولُ اللهِ صلى الله عليه وسلم فَزَادَ فِي قُوَّتِهِ بُضْعَ أَرْبَعِينَ رَجُلاً وَ ذَلِكَ شَيْءٌ أَرَادَ اللهُ عزوجل أَن يَسُرَّ بِهِ نَبِيَّهُ مُحَمَّداً صلى الله عليه وسلم</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692945_2320776876"/>
      <w:bookmarkStart w:id="273" w:name="_Toc114"/>
      <w:bookmarkEnd w:id="272"/>
      <w:r>
        <w:rPr>
          <w:rtl w:val="true"/>
        </w:rPr>
        <w:t>بخش هفتادم</w:t>
      </w:r>
      <w:bookmarkEnd w:id="273"/>
    </w:p>
    <w:p>
      <w:pPr>
        <w:pStyle w:val="Heading4"/>
        <w:numPr>
          <w:ilvl w:val="3"/>
          <w:numId w:val="1"/>
        </w:numPr>
        <w:rPr/>
      </w:pPr>
      <w:bookmarkStart w:id="274" w:name="__RefHeading___Toc692947_2320776876"/>
      <w:bookmarkStart w:id="275" w:name="_Toc115"/>
      <w:bookmarkEnd w:id="274"/>
      <w:r>
        <w:rPr>
          <w:rtl w:val="true"/>
        </w:rPr>
        <w:t>اشاره</w:t>
      </w:r>
      <w:bookmarkEnd w:id="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الْمُثَلَّثَةِ وَالْإِحْسَاءِ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يَحْيَى بْنِ إِبْرَاهِيمَ بْنِ أَبِي الْبِلَادِ عَنْ أَبِيهِ عَنِ الْوَلِيدِ بْنِ صَبِيح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مرفوعه دیگر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صلى الله عليه وسلم از درد کمر به خداوند متعال شکایت کرد؛ پس خداوند او را به خوردن دانه با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پیامبر خدا صلى الله عليه وسلم حلیمی از حلیم های بهشتی هدیه داد که دانه های آن در باغ های بهشت کاشته شده بود و حوریان بهشتی آن را خلال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صلى الله عليه وسلم آن را تناول نمود، پس نیروی آن حضرت به اندازه نیروی جنسی چهل مرد افزایش یافت و آن چیزی بود که خداوند اراده نمود که پیامبرش محمد صلى الله عليه وسلم را خوشحال سازد</w:t>
      </w:r>
      <w:r>
        <w:rPr>
          <w:rFonts w:eastAsia="IRNazanin" w:cs="IRNazanin"/>
          <w:color w:val="111111"/>
          <w:sz w:val="28"/>
          <w:szCs w:val="28"/>
          <w:rtl w:val="true"/>
          <w:lang w:bidi="fa-IR"/>
        </w:rPr>
        <w:t>.</w:t>
      </w:r>
    </w:p>
    <w:p>
      <w:pPr>
        <w:pStyle w:val="Heading4"/>
        <w:numPr>
          <w:ilvl w:val="3"/>
          <w:numId w:val="1"/>
        </w:numPr>
        <w:rPr/>
      </w:pPr>
      <w:bookmarkStart w:id="276" w:name="__RefHeading___Toc692949_2320776876"/>
      <w:bookmarkStart w:id="277" w:name="_Toc116"/>
      <w:bookmarkEnd w:id="276"/>
      <w:r>
        <w:rPr>
          <w:rtl w:val="true"/>
        </w:rPr>
        <w:t>غذای مثلثه واحساء</w:t>
      </w:r>
      <w:bookmarkEnd w:id="27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شَيْءٍ تُطْعِمُ عِيَالَكَ فِي الشَّتَاءِ؟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فَإِذَا لَمْ يَكُنِ اللَّحْمُ فَالزَّيْتَ وَ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عَنْ هَذَا الْكَرْكُورِ؟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أَمْرَأُ شَيْءٍ فِي الْجَسَدِ، يَعْنِي 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بَعْضُ أَصْحَابِنَا أَنَّ الْمُثَلَّثَةَ يُؤْخَذُ قَفِيرُ أَرُزٌ وَ قَفِيرُ حِمَّصٍ وَ قَفِيرُ بَاقِلَّى أَوْ غَيْرِهِ مِنَ الْحُبُوبِ، ثُمَّ يُرَضٌ جَمِيعاً وَيُطْبَخُ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حَدِيدٍ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التَّلْبِينَ يَجْلُو الْقَلْبَ الْحَزِينَ كَمَا تَجْلُو الْأَصَابِعُ الْعَرَقَ مِنَ الْجَبِينِ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أَغْنَى عَنِ الْمَوْتِ شَيْءٌ لأَغْنَتِ التَّلْبِينَةُ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التَّلْبِينَةُ؟</w:t>
      </w:r>
    </w:p>
    <w:p>
      <w:pPr>
        <w:pStyle w:val="BookText"/>
        <w:rPr/>
      </w:pPr>
      <w:r>
        <w:rPr>
          <w:rFonts w:ascii="IRNazanin" w:hAnsi="IRNazanin" w:eastAsia="IRNazanin"/>
          <w:color w:val="111111"/>
          <w:sz w:val="28"/>
          <w:sz w:val="28"/>
          <w:szCs w:val="28"/>
          <w:rtl w:val="true"/>
          <w:lang w:bidi="fa-IR"/>
        </w:rPr>
        <w:t>در زمستان چه چیزی به خانواده ات می خورانی؟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هرگاه گوشت نباشد، روغن زیتون و روغن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از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گواراترین غذا در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به من خبر داد که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است که از یک پیمانه برنج، یک پیمانه نخود و یک پیمانه باقلا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غیر باقلا از حبوبات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 شود که همگی را می کوبند و می پزند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 تلبین </w:t>
      </w:r>
      <w:r>
        <w:rPr>
          <w:rStyle w:val="FootnoteAnchor"/>
          <w:rtl w:val="true"/>
        </w:rPr>
        <w:footnoteReference w:id="10"/>
      </w:r>
      <w:r>
        <w:rPr>
          <w:rFonts w:ascii="IRNazanin" w:hAnsi="IRNazanin" w:eastAsia="IRNazanin"/>
          <w:color w:val="111111"/>
          <w:sz w:val="28"/>
          <w:sz w:val="28"/>
          <w:szCs w:val="28"/>
          <w:rtl w:val="true"/>
          <w:lang w:bidi="fa-IR"/>
        </w:rPr>
        <w:t>قلب اندوهگین را از اندوه پاک می کند؛ همان طور که انگشتان، عرق را از پیشانی پاک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مرگ کفایت می نمود به طور قطع غذای تلبینه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تلبینه چیست؟ </w:t>
      </w:r>
      <w:bookmarkStart w:id="278" w:name="pg19997_217833"/>
    </w:p>
    <w:p>
      <w:pPr>
        <w:pStyle w:val="BookText"/>
        <w:rPr/>
      </w:pPr>
      <w:bookmarkEnd w:id="2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 بِاللَّبَنِ الْحَسْوُ بِاللَّبَنِ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كَرَّرَهَا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سَهْلُ بْنُ زِيَادٍ عَنْ مُحَمَّدِ بْنِ الْحَسَنِ بْنِ شَمُونٍ عَنِ الْأَصَمَّ عَنْ مِسْمَعِ بْنِ عَبْدِ الْمَلِكِ عَنْ أَبِي عَبْدِ اللهِ علیه السلام مِثْلَهُ</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692951_2320776876"/>
      <w:bookmarkStart w:id="280" w:name="_Toc117"/>
      <w:bookmarkEnd w:id="279"/>
      <w:r>
        <w:rPr>
          <w:rtl w:val="true"/>
        </w:rPr>
        <w:t>بخش هفتاد و یکم</w:t>
      </w:r>
      <w:bookmarkEnd w:id="280"/>
    </w:p>
    <w:p>
      <w:pPr>
        <w:pStyle w:val="Heading4"/>
        <w:numPr>
          <w:ilvl w:val="3"/>
          <w:numId w:val="1"/>
        </w:numPr>
        <w:rPr/>
      </w:pPr>
      <w:bookmarkStart w:id="281" w:name="__RefHeading___Toc692953_2320776876"/>
      <w:bookmarkStart w:id="282" w:name="_Toc118"/>
      <w:bookmarkEnd w:id="281"/>
      <w:r>
        <w:rPr>
          <w:rtl w:val="true"/>
        </w:rPr>
        <w:t>اشاره</w:t>
      </w:r>
      <w:bookmarkEnd w:id="2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الْحَلْوَاءِ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هَارُونَ بْنِ مُوَفَّقِ الْمَدِينِيِّ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الْمَاضِي يَوْماً ؛ فَأَكَلْتُ عِنْدَهُ وَ أَكْثَرَ مِنَ الْحَلْوَاءِ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هَذِهِ الْحَلْوَاءَ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شِيعَتَنَا خُلِقْنَا مِنَ الْحَلَاوَةِ، فَنَحْنُ نُحِبُّ الْحَلْوَاءَ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أَبِي حَمْزَةَ عَنْ أَبِي بَصِيرٍ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با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روایت را مسمع بن عبدالملک از امام صادق علیه السلام نقل نموده است</w:t>
      </w:r>
      <w:r>
        <w:rPr>
          <w:rFonts w:eastAsia="IRNazanin" w:cs="IRNazanin"/>
          <w:color w:val="111111"/>
          <w:sz w:val="28"/>
          <w:szCs w:val="28"/>
          <w:rtl w:val="true"/>
          <w:lang w:bidi="fa-IR"/>
        </w:rPr>
        <w:t>.</w:t>
      </w:r>
    </w:p>
    <w:p>
      <w:pPr>
        <w:pStyle w:val="Heading4"/>
        <w:numPr>
          <w:ilvl w:val="3"/>
          <w:numId w:val="1"/>
        </w:numPr>
        <w:rPr/>
      </w:pPr>
      <w:bookmarkStart w:id="283" w:name="__RefHeading___Toc692955_2320776876"/>
      <w:bookmarkStart w:id="284" w:name="_Toc119"/>
      <w:bookmarkEnd w:id="283"/>
      <w:r>
        <w:rPr>
          <w:rtl w:val="true"/>
        </w:rPr>
        <w:t>حلواء</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موفق مدینی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هادی علیه السلام کسی را در پی من فرستاد من خدمت آن حضرت شرفیاب شدم و غذا خوردم و حلوای فراوانی در آن جا بود عرض کردم چرا حلوا این قدر زیاد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 ما از شیرینی آفریده شدیم بنابراین حلوا را دوست داریم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لَمْ يُرِدْ مِنَّا الْحَلْوَاءَ أَرَادَ الشَّرَابَ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يُونُسَ بْنِ يَعْقُوبَ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أَبِي عَبْدِ اللَّهِ علیه السلام يَوْماً؛ فَأُتِيَ بِدَجَاجَةٍ مَحْشُوَّةٍ خَبِيصاً؛ فَفَكَكْنَاهَا وَأَكَلْنَاهَا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 عَنْ يُونُسَ بْنِ يَعْقُوبَ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يُونُسَ بْنِ يَعْقُوبَ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فَأَرْسَلَ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لَنَا فَالُوذَجَ وَأَقِلُوا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فَأَرْسَلْنَا إِلَيْهِ فِي قَصْعَةٍ صَغِيرَةٍ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از ما اراده حلوا نکند اراده شراب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صادق علیه السلام غذا می خوردم، مرغ شکم پری آوردند که درون آن پر از حلوا بود، ما آن را جدا کردیم و خوردیم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مدینه بودیم امام صادق علیه السلام برای ما پیام فرستاد که برای ما اندکی فالوده ای بسازید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آن را در کاسه کوچکی برای ایشان فرستادیم</w:t>
      </w:r>
      <w:r>
        <w:rPr>
          <w:rFonts w:eastAsia="IRNazanin" w:cs="IRNazanin"/>
          <w:color w:val="111111"/>
          <w:sz w:val="28"/>
          <w:szCs w:val="28"/>
          <w:rtl w:val="true"/>
          <w:lang w:bidi="fa-IR"/>
        </w:rPr>
        <w:t xml:space="preserve">. </w:t>
      </w:r>
      <w:bookmarkStart w:id="285" w:name="pg19997_217835"/>
    </w:p>
    <w:p>
      <w:pPr>
        <w:pStyle w:val="Heading3"/>
        <w:numPr>
          <w:ilvl w:val="2"/>
          <w:numId w:val="1"/>
        </w:numPr>
        <w:rPr/>
      </w:pPr>
      <w:bookmarkStart w:id="286" w:name="__RefHeading___Toc692957_2320776876"/>
      <w:bookmarkStart w:id="287" w:name="_Toc120"/>
      <w:bookmarkEnd w:id="285"/>
      <w:bookmarkEnd w:id="286"/>
      <w:r>
        <w:rPr>
          <w:rtl w:val="true"/>
        </w:rPr>
        <w:t>بخش هفتاد و دوم</w:t>
      </w:r>
      <w:bookmarkEnd w:id="287"/>
    </w:p>
    <w:p>
      <w:pPr>
        <w:pStyle w:val="Heading4"/>
        <w:numPr>
          <w:ilvl w:val="3"/>
          <w:numId w:val="1"/>
        </w:numPr>
        <w:rPr/>
      </w:pPr>
      <w:bookmarkStart w:id="288" w:name="__RefHeading___Toc692959_2320776876"/>
      <w:bookmarkStart w:id="289" w:name="_Toc121"/>
      <w:bookmarkEnd w:id="288"/>
      <w:r>
        <w:rPr>
          <w:rtl w:val="true"/>
        </w:rPr>
        <w:t>اشاره</w:t>
      </w:r>
      <w:bookmarkEnd w:id="2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الطَّعَامِ الْحَار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مُحَمَّدِ بْنِ مُسْلِمٍ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أَقِرُوا الْحَارَّ حَتَّى يَبْرُدَ؛ فَإِنَّ رَسُولَ اللهِ صلى الله عليه وسلم قُرَّبَ إِلَيْهِ طَعَامٌ حَارٌ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حَتَّى يَبْرُدَ مَا كَانَ اللهُ عزوجل لِيُطْعِمَنَا النَّارَ، وَ الْبَرَكَةُ فِي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أَتِيَ بِطَعَامٍ حَارٌ جِدًا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اللهُ عزوجل لِيُطْعِمَنَا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حَتَّى يَبْرُدَ وَ يُمْكِنَ؛ فَإِنَّهُ طَعَامٌ مَمْحُوقُ الْبَرَكَةِ وَلِلشَّيْطَانِ فِيهِ نَصِيبٌ</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692961_2320776876"/>
      <w:bookmarkStart w:id="291" w:name="_Toc122"/>
      <w:bookmarkEnd w:id="290"/>
      <w:r>
        <w:rPr>
          <w:rtl w:val="true"/>
        </w:rPr>
        <w:t>غذای داغ</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داغ را بگذارید تا خنک شود؛ همانا غذای داغی خدمت پیامبر خدا صلى الله عليه وسلم آوردند، 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بگذارید تا خنک شود، خداوند متعال نخواسته است که آتش به ما بخوراند و برکت در غذای خنک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بسیار داغی برای پیامبر صلى الله عليه وسلم آوردند حضرت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نخواسته است که آتش به ما بخوراند آن را بگذارید تا خنک شود و بتوان آن را خورد؛ زیرا آن غذایی بی برکت است و در آن سهمی برای شیطان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حَكِيمٍ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الطَّعَامُ الْحَارُّ غَيْرُ ذِي 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النَّبِيُّ صلی الله علیه وسلم بِطَعَامٍ حَارٍ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لَمْ يُطْعِمْنَا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حَتَّى يَبْرُدَ؛ فَتْرِكَ حَتَّى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يُونُسَ بْنِ يَعْقُوبَ عَنْ سُلَيْمَانَ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عَشَاءَ أَبِي عَبْدِ اللهِ علیه السلام فِي الصَّيْفِ؛ فَأُتِيَ بِخِوَانٍ عَلَيْهِ خُبْرٌ وَ أُتِيَ بِقَصْعَةِ تَرِيدٍ وَ 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فَوَضَعَ يَدَهُ فِيهِ وَ رَفَعَهَا وَ هُوَ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داغ بی برکت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وسلم غذای داغی 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ما آتش نخورانده است آن را دور کنید تا خنک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واگذاشتند تا خنک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هنگام شام خدمت امام صادق علیه السلام حضور یافتم در این هنگام سفره غذا آوردند که بر آن نان بود و یک کاسه ترید و گوشت نیز آوردند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نزد حضرت بردم پس دستان خود را در آن نهاد و بالا برد درحالی که می فرمود</w:t>
      </w:r>
      <w:r>
        <w:rPr>
          <w:rFonts w:eastAsia="IRNazanin" w:cs="IRNazanin"/>
          <w:color w:val="111111"/>
          <w:sz w:val="28"/>
          <w:szCs w:val="28"/>
          <w:rtl w:val="true"/>
          <w:lang w:bidi="fa-IR"/>
        </w:rPr>
        <w:t xml:space="preserve">: </w:t>
      </w:r>
      <w:bookmarkStart w:id="292" w:name="pg19997_217837"/>
    </w:p>
    <w:p>
      <w:pPr>
        <w:pStyle w:val="BookText"/>
        <w:rPr/>
      </w:pPr>
      <w:bookmarkEnd w:id="292"/>
      <w:r>
        <w:rPr>
          <w:rFonts w:ascii="Amiri" w:hAnsi="Amiri" w:eastAsia="Amiri" w:cs="Amiri"/>
          <w:color w:val="111111"/>
          <w:sz w:val="28"/>
          <w:sz w:val="28"/>
          <w:szCs w:val="28"/>
          <w:rtl w:val="true"/>
          <w:lang w:bidi="ar-SA"/>
        </w:rPr>
        <w:t>أَسْتَجِيرُ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نَصْبِرُ عَلَيْهِ، فَكَيْفَ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لَا نَقْوَى عَلَيْهِ، فَكَيْفَ النَّارُ؟ هَذَا مَا لَا نُطِيقُهُ، فَكَيْفَ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علیه السلام يُكَرِّرُ ذَلِكَ حَتَّى أَمْكَنَ الطَّعَامُ فَأَكَلَ وَ أَكَلْنَا مَعَهُ</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692963_2320776876"/>
      <w:bookmarkStart w:id="294" w:name="_Toc123"/>
      <w:bookmarkEnd w:id="293"/>
      <w:r>
        <w:rPr>
          <w:rtl w:val="true"/>
        </w:rPr>
        <w:t>بخش هفتاد و سوم</w:t>
      </w:r>
      <w:bookmarkEnd w:id="294"/>
    </w:p>
    <w:p>
      <w:pPr>
        <w:pStyle w:val="Heading4"/>
        <w:numPr>
          <w:ilvl w:val="3"/>
          <w:numId w:val="1"/>
        </w:numPr>
        <w:rPr/>
      </w:pPr>
      <w:bookmarkStart w:id="295" w:name="__RefHeading___Toc692965_2320776876"/>
      <w:bookmarkStart w:id="296" w:name="_Toc124"/>
      <w:bookmarkEnd w:id="295"/>
      <w:r>
        <w:rPr>
          <w:rtl w:val="true"/>
        </w:rPr>
        <w:t>اشاره</w:t>
      </w:r>
      <w:bookmarkEnd w:id="2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نَهْكِ الْعِظَامِ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مُحَمَّدِ بْنِ الْهَيْثَمِ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لَنَا أَبُو حَمْزَةَ طَعَاماً وَ نَحْنُ جَمَاعَةٌ ، فَلَمَّا حَضَرْنَا رَأَى رَجُلاً يَنْهَكُ عَظْماً ، فَصَاحَ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فَإِنِّي سَمِعْتُ عَلِيَّ بْنَ الْحُسَيْنِ علیهما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تَنْهَكُوا الْعِظَامَ فَإِنَّ فِيهَا لِلْجِنِّ نَصِيباً، وَ إِنْ فَعَلْتُمْ ذَهَبَ مِنَ الْبَيْتِ مَا هُوَ خَيْرٌ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امان می خواهم از خداوند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خداوند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بر آن صبر و تحمل نداریم، پس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بر آن توانایی نداریم، پس آن آتش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توان آن را نداریم، پس آن آتش چگونه است؟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چنان سخن خویش را تکرار می نمود تا این که غذا خوردنی و خنک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میل نمود و ما نیز با آن بزرگوار غذا خوردیم</w:t>
      </w:r>
      <w:r>
        <w:rPr>
          <w:rFonts w:eastAsia="IRNazanin" w:cs="IRNazanin"/>
          <w:color w:val="111111"/>
          <w:sz w:val="28"/>
          <w:szCs w:val="28"/>
          <w:rtl w:val="true"/>
          <w:lang w:bidi="fa-IR"/>
        </w:rPr>
        <w:t>.</w:t>
      </w:r>
    </w:p>
    <w:p>
      <w:pPr>
        <w:pStyle w:val="Heading4"/>
        <w:numPr>
          <w:ilvl w:val="3"/>
          <w:numId w:val="1"/>
        </w:numPr>
        <w:rPr/>
      </w:pPr>
      <w:bookmarkStart w:id="297" w:name="__RefHeading___Toc692967_2320776876"/>
      <w:bookmarkStart w:id="298" w:name="_Toc125"/>
      <w:bookmarkEnd w:id="297"/>
      <w:r>
        <w:rPr>
          <w:rtl w:val="true"/>
        </w:rPr>
        <w:t>پاک کردن استخوان</w:t>
      </w:r>
      <w:bookmarkEnd w:id="298"/>
    </w:p>
    <w:p>
      <w:pPr>
        <w:pStyle w:val="BookText"/>
        <w:rPr/>
      </w:pPr>
      <w:r>
        <w:rPr>
          <w:rFonts w:ascii="IRNazanin" w:hAnsi="IRNazanin" w:eastAsia="IRNazanin"/>
          <w:color w:val="111111"/>
          <w:sz w:val="28"/>
          <w:sz w:val="28"/>
          <w:szCs w:val="28"/>
          <w:rtl w:val="true"/>
          <w:lang w:bidi="fa-IR"/>
        </w:rPr>
        <w:t>هیثم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برای گروهی از ما غذایی تهیه نمود هنگامی که کنار سفره حاضر شدیم، ابو حمزه دید یکی از حاضران استخوان را پاک می کند و می خورد، بر او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 را پاک نکن؛ زیرا از امام سجاد علیه السلام شنیدم که می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استخوان ها را پاک نکنید؛ چرا که در آن برای جنیان سهمی است و اگر چنین کنید چیزی از خانه شما خواهد رفت که بهتر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99" w:name="pg19997_217838"/>
    </w:p>
    <w:p>
      <w:pPr>
        <w:pStyle w:val="Heading3"/>
        <w:numPr>
          <w:ilvl w:val="2"/>
          <w:numId w:val="1"/>
        </w:numPr>
        <w:rPr/>
      </w:pPr>
      <w:bookmarkStart w:id="300" w:name="__RefHeading___Toc692969_2320776876"/>
      <w:bookmarkStart w:id="301" w:name="_Toc126"/>
      <w:bookmarkEnd w:id="299"/>
      <w:bookmarkEnd w:id="300"/>
      <w:r>
        <w:rPr>
          <w:rtl w:val="true"/>
        </w:rPr>
        <w:t>بخش هفتاد و چهارم</w:t>
      </w:r>
      <w:bookmarkEnd w:id="301"/>
    </w:p>
    <w:p>
      <w:pPr>
        <w:pStyle w:val="Heading4"/>
        <w:numPr>
          <w:ilvl w:val="3"/>
          <w:numId w:val="1"/>
        </w:numPr>
        <w:rPr/>
      </w:pPr>
      <w:bookmarkStart w:id="302" w:name="__RefHeading___Toc692971_2320776876"/>
      <w:bookmarkStart w:id="303" w:name="_Toc127"/>
      <w:bookmarkEnd w:id="302"/>
      <w:r>
        <w:rPr>
          <w:rtl w:val="true"/>
        </w:rPr>
        <w:t>اشاره</w:t>
      </w:r>
      <w:bookmarkEnd w:id="3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السَّمَك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سَعِيدِ بْنِ جَنَاحَ عَنْ مَوْلًى لِأَبِي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بِتَمْرٍ؛ فَأَكَلَهُ،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شَهْوَةٌ وَلَكِنِّي أَكَلْتُ سَمَكاً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 فِي جَوْفِهِ سَمَكَ لَمْ يُثْبِعْهُ بِتَمَرَاتٍ أَوْ عَسَلِ لَمْ يَزَلْ عِرْقُ الْفَالِجِ يَضْرِبُ عَلَيْهِ حَتَّى يُصْبِحَ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نُوحٍ بْنِ شُعَيْبٍ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إِذَا أَكَلَ السَّمَكَ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 أَبْدِلْنَا بِهِ خَيْراً مِنْهُ</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692973_2320776876"/>
      <w:bookmarkStart w:id="305" w:name="_Toc128"/>
      <w:bookmarkEnd w:id="304"/>
      <w:r>
        <w:rPr>
          <w:rtl w:val="true"/>
        </w:rPr>
        <w:t>ماهی</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خرمایی خواست پس آن را میل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اشتهایی نداشتم، اما چون ماهی خورده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را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بخوابد درحالی که در شکمش ماهی باشد و در پی آن چند خرما و یا عسل نخورده باشد پیوسته رگ فلج بر او می زند تا این که صبح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خدا صلى الله عليه وسلم ماهی میل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فِيهِ وَ أَبْدِلْنَا بِهِ خَيْراً مِنْهُ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عَلِيَّ الْهَمَذَانِيِّ عَنْ مُعَتِّبٍ عَنْ أَبِي عَبْدِ اللَّهِ علیه السلام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يَا مُعَتِّبُ اطْلُبْ لَنَا حِيتَانَا طَرِيَّةٌ، فَإِنِّي أُرِيدُ أَنْ أَحْتَجِمَ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فَطَلَبْتُهَا ثُمَّ أَتَيْتُهُ 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سَكْبِحْ لَنَا شَطْرَهَا وَ اشْوِ لَنَا شَطْرَهَا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فَتَغَدَّى مِنْهَا وَ تَعَشَّى أَبُو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وَ عَلِيُّ بْنُ مُحَمَّدِ بْنِ بُنْدَارَ عَنْ أَبِيهِ وَ أَحْمَدَ بْنِ أَبِي عَبْدِ اللَّهِ جَمِيعاً عَنْ مُحَمَّدِ بْنِ عَلِيِّ الْهَمَذَانِيِّ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أَكَلْتَهُ بِغَيْرِ خَيْرٍ أَجْزَاكَ وَإِنْ أَكَلْتَهُ بِخَيْرٍ أَمْرَأَكَ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ماهی های تازه ای تهیه کن؛ زیرا که می خواهم حجامت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 پی ماهی رفتم آن را نزد حضرتش آوردم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را برای ما آش سرکه تهیه و نیمی دیگر را برای ما سرخ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غذا را آماده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آن را در صبحانه و شام میل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ماهی چرا که اگر آن را بدون نان بخوری تو را کفایت می کند و اگر با نان بخوری برای تو گواراتر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عَنِ ابْنِ الْيَسَعِ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تُؤْمِنُوا أَكل السَّمَكِ؛ فَإِنَّهُ يُذِيبُ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مُحَمَّدِ بْنِ عِيسَى عَنْ يُونُسَ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الْحِيتَانِ يُذِيبُ الْحِسْمَ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عَلِيِّ بْنِ حَسَّانَ عَنْ مُوسَى بْنِ بَكْرٍ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السَّمَلُ الطَّرِيُّ يُذِيبُ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السَّمَكَ الطَّرِيُّ يُذِيبُ شَحْمَ 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خوردن ماهی مداومت نکنید؛ زیرا بدن را آب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ماهی بدن را آب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تازه بدن را ذوب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تازه پیه چشم را آب می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عَلِيِّ بْنِ حَسَّانَ عَنْ مُوسَى بْنِ بَكْرٍ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السَّمَكَ الطَّرِيُّ يُذِيبُ شَحْمَ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قَالَ كَتَبَ بَعْضُ أَصْحَابِنَا إِلَى أَبِي مُحَمَّدٍ علیه السلام، يَشْكُو إِلَيْهِ دَماً وَ صَفْرَاءَ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احْتَجَمْتُ هَاجَتِ الصَّفْرَاءُ وَ إِذَا أَخَّرْتُ الْحِجَامَةَ أَضَرَّنِي الدَّمُ؛ فَمَا تَرَى فِي ذَلِكَ؟</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وَكُلْ عَلَى أَثَرِ الْحِجَامَةِ سَمَكاً طَرِيّاً كَبَاباً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الْمَسْأَلَةَ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وَكُلْ عَلَى أَثَرِ الْحِجَامَةِ سَمَكاً طَرِيَّاً كَبَاباً بِمَاءٍ وَ 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فَاسْتَعْمَلْتُ ذَلِكَ، فَكُنْتُ فِي عَافِيَةٍ وَ صَارَ غِذَايَ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بکر نظیر این روایت را از امام کاظم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نامه ای به امام عسکری علیه السلام نوشت و در آن از مشکل خون و صفرا به آن حضرت شکایت نمود و گفت هرگاه حجامت می کنم صفرا تحریک می شود و هرگاه حجامت را به تأخیر بیندازم خون به من ضرر می رساند نظر شما در این مورد چیست؟</w:t>
      </w:r>
    </w:p>
    <w:p>
      <w:pPr>
        <w:pStyle w:val="BookText"/>
        <w:rPr/>
      </w:pPr>
      <w:r>
        <w:rPr>
          <w:rFonts w:ascii="IRNazanin" w:hAnsi="IRNazanin" w:eastAsia="IRNazanin"/>
          <w:color w:val="111111"/>
          <w:sz w:val="28"/>
          <w:sz w:val="28"/>
          <w:szCs w:val="28"/>
          <w:rtl w:val="true"/>
          <w:lang w:bidi="fa-IR"/>
        </w:rPr>
        <w:t>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بعد از حجامت ماهی تازه کباب شده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دوباره همان گونه برای امام علیه السلام تکرار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بعد از حجامت ماهی تازه کباب شده را با آب و نمک بخور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طبق فرمودۀ آن حضرت آن غذا را تهیه کردم و خوردم و عافیت یافتم و آن غذای من گردید</w:t>
      </w:r>
      <w:r>
        <w:rPr>
          <w:rFonts w:eastAsia="IRNazanin" w:cs="IRNazanin"/>
          <w:color w:val="111111"/>
          <w:sz w:val="28"/>
          <w:szCs w:val="28"/>
          <w:rtl w:val="true"/>
          <w:lang w:bidi="fa-IR"/>
        </w:rPr>
        <w:t xml:space="preserve">. </w:t>
      </w:r>
      <w:bookmarkStart w:id="306" w:name="pg19997_217842"/>
    </w:p>
    <w:p>
      <w:pPr>
        <w:pStyle w:val="Heading3"/>
        <w:numPr>
          <w:ilvl w:val="2"/>
          <w:numId w:val="1"/>
        </w:numPr>
        <w:rPr/>
      </w:pPr>
      <w:bookmarkStart w:id="307" w:name="__RefHeading___Toc692975_2320776876"/>
      <w:bookmarkStart w:id="308" w:name="_Toc129"/>
      <w:bookmarkEnd w:id="306"/>
      <w:bookmarkEnd w:id="307"/>
      <w:r>
        <w:rPr>
          <w:rtl w:val="true"/>
        </w:rPr>
        <w:t>بخش هفتاد و پنجم</w:t>
      </w:r>
      <w:bookmarkEnd w:id="308"/>
    </w:p>
    <w:p>
      <w:pPr>
        <w:pStyle w:val="Heading4"/>
        <w:numPr>
          <w:ilvl w:val="3"/>
          <w:numId w:val="1"/>
        </w:numPr>
        <w:rPr/>
      </w:pPr>
      <w:bookmarkStart w:id="309" w:name="__RefHeading___Toc692977_2320776876"/>
      <w:bookmarkStart w:id="310" w:name="_Toc130"/>
      <w:bookmarkEnd w:id="309"/>
      <w:r>
        <w:rPr>
          <w:rtl w:val="true"/>
        </w:rPr>
        <w:t>اشاره</w:t>
      </w:r>
      <w:bookmarkEnd w:id="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بَيْضِ الدَّجَاجِ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جَعْفَرِ بْنِ مُحَمَّدِ بْنِ حَكِيمٍ عَنْ يُونُسَ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علیه السلام الْبَيْضَ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خَفِيفٌ يَذْهَبُ بِقَرَمِ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مُحَمَّدُ بْنُ إِسْمَاعِيلَ بْنِ بَزِيعٍ عَنْ جَعْفَرِ بْنِ مُحَمَّدِ بْنِ حَكِيمٍ عَنْ مُرَازِمٍ أَنَّهُ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لَهُ غَائِلَةُ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 بْنِ أَبِي حَسْنَةَ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الْحَسَنِ علیه السلام قِلَّةَ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وَكُلِ الْبَيْضَ بِالْبَصَل</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692979_2320776876"/>
      <w:bookmarkStart w:id="312" w:name="_Toc131"/>
      <w:bookmarkEnd w:id="311"/>
      <w:r>
        <w:rPr>
          <w:rtl w:val="true"/>
        </w:rPr>
        <w:t>تخم مرغ</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تخم مرغ سخن به میان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غذای سبکی است که شدت اشتهای به گوشت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چنین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سنگینی و فساد گوشت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ابو حسنه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از کم بودن فرزندان شکایت نمودم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 و تخم مرغ را با پیاز بخور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عِيسَى عَنْ عُبَيْدِ اللَّهِ بْنِ عَبْدِ اللهِ الدُّهْقَانِ عَنْ دُرُسْتَ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نَبِيٌّ مِنَ الْأَنْبِيَاءِ إِلَى اللَّهِ صلى الله عليه وسلم قِلَّةَ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اللَّحْمَ بِالْبَيْضِ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حَسَّانَ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أَكْلِ الْبَيْضِ تَزِيدُ 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عِيسَى عَنْ أَبِيهِ عَنْ جَدِّهِ وَ قَيْسِ بْنِ عَبْدِ الْعَزِيزِ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 الْبَيْضِ خَفِيفٌ وَ الْبَيَاضُ ثَقِيل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پیامبران از اندک بودن نسلش به خداوند متعال گلایه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با تخم مرغ بخور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تخم مرغ فرزند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محمّد بن عیسی و قیس بن عبدالعزیز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زرده تخم مرغ سبک است و سفیدی آن سنگین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عَنْ يَعْقُوبَ بْنِ يَزِيدَ عَنِ ابْنِ فَضَّالٍ عَنْ بَعْضِ أَصْحَابِنَا عَنِ ابْنِ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الدَّجَاجَةَ تَكُونُ فِي الْمَنْزِلِ وَ لَيْسَ مَعَهَا دِيكَ تَعْتَلِفُ مِنَ الْكُنَاسَةِ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تَبِيضُ مِنْ غَيْرِ أَنْ يَرْكَبَهَا الدِّيكَ؛ فَمَا تَقُولُ فِي أَكْلِ ذَلِكَ الْبَيْض؟</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الْبَيْضَ إِذَا كَانَ مِمَّا يُؤْكَلُ لَحْمُهُ فَلَا بَأْسَ بِهِ وَ بِأَكْلِهِ، وَ هُوَ حَلَالٌ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أَصْحَابِنَا عَنِ ابْنِ أَبِي نَجْرَانَ عَنْ دَاوُدَ بْنِ فَرْقَدٍ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عنا الشَّاةِ وَ الْبَقَرَةِ رُبَّمَا دَرَّتِ اللَّبَنَ مِنْ غَيْرِ أَنْ يَضْرِبَهَا الْفَحْلُ، وَالدَّجَاجَةُ رُبَّمَا بَاضَتْ مِنْ غَيْرِ أَنْ يَرْكَبَهَا 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حَلَالٌ طَيِّبٌ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يُؤْكَلُ لَحْمُهُ فَجَمِيعُ مَا كَانَ مِنْهُ مِنْ لَبَنٍ أَوْ بَيْضِ أَوْ إِنْفَحَةٍ فَكُلُّ هَذَا حَلَالٌ طَيِّبٌ، وَ رُبَّمَا يَكُونُ هَذَا قَدْ ضَرَبَهُ الْفَحْلُ وَ يُبْطِيُّ، وَكُلُّ هَذَا 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بدون خروس در خانه ای نگه داری می شود مرغ از زباله دان و غیر آن غذا می خورد و بدون آن که خروسی با او نزدیکی کند تخم می گذارد درباره این تخم مرغ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تخم از حیوانی باشد که خوردنش جایز است ایرادی به آن و به خوردن آن نیست و آن تخم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گوسفند و گاو بدون آن که حیوان نر با آنها نزدیکی کند شیر دهند و مرغ بدون آن که خروس با آن نزدیکی نماید، تخم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تو حلال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حیواناتی که گوشتش را بتوان خورد، شیر، تخم مرغ و انفحه آنها حلال و پاکیزه است و چه بسا حیوان نر با آن آمیزش کرده است، اما ماده درنگ و تأخیر می کند و همه اینها حلال است</w:t>
      </w:r>
      <w:r>
        <w:rPr>
          <w:rFonts w:eastAsia="IRNazanin" w:cs="IRNazanin"/>
          <w:color w:val="111111"/>
          <w:sz w:val="28"/>
          <w:szCs w:val="28"/>
          <w:rtl w:val="true"/>
          <w:lang w:bidi="fa-IR"/>
        </w:rPr>
        <w:t xml:space="preserve">. </w:t>
      </w:r>
      <w:bookmarkStart w:id="313" w:name="pg19997_217845"/>
    </w:p>
    <w:p>
      <w:pPr>
        <w:pStyle w:val="Heading3"/>
        <w:numPr>
          <w:ilvl w:val="2"/>
          <w:numId w:val="1"/>
        </w:numPr>
        <w:rPr/>
      </w:pPr>
      <w:bookmarkStart w:id="314" w:name="__RefHeading___Toc692981_2320776876"/>
      <w:bookmarkStart w:id="315" w:name="_Toc132"/>
      <w:bookmarkEnd w:id="313"/>
      <w:bookmarkEnd w:id="314"/>
      <w:r>
        <w:rPr>
          <w:rtl w:val="true"/>
        </w:rPr>
        <w:t>بخش هفتاد و ششم</w:t>
      </w:r>
      <w:bookmarkEnd w:id="315"/>
    </w:p>
    <w:p>
      <w:pPr>
        <w:pStyle w:val="Heading4"/>
        <w:numPr>
          <w:ilvl w:val="3"/>
          <w:numId w:val="1"/>
        </w:numPr>
        <w:rPr/>
      </w:pPr>
      <w:bookmarkStart w:id="316" w:name="__RefHeading___Toc692983_2320776876"/>
      <w:bookmarkStart w:id="317" w:name="_Toc133"/>
      <w:bookmarkEnd w:id="316"/>
      <w:r>
        <w:rPr>
          <w:rtl w:val="true"/>
        </w:rPr>
        <w:t>اشاره</w:t>
      </w:r>
      <w:bookmarkEnd w:id="3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بَابُ فَضْلِ الْمِلْحِ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ابْنِ بُكَيْرٍ عَنْ زُرَارَةَ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 لِأَمِيرِ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افْتَحْ بِالْمِلْحِ فِي طَعَامِكَ وَ اخْتِمُ بِالْمِلْحِ؛ فَإِنَّهُ مَنِ افْتَتَحَ طَعَامَهُ بِالْمِلْحِ وَ خَتَمَهُ بِالْمِلْحِ دَفَعَ اللهُ عَنْهُ سَبْعِينَ نَوْعاً مِنْ أَنْوَاعِ الْبَلَاءِ أَيْسَرُهَا الْجُذَامُ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طَعَامَكَ بِالْمِلْح وَاخْتِمْ بِالْمِلْح؛ فَإِنَّ مَنِ افْتَتَحَ طَعَامَهُ بِالْمِلْحِ وَخَتَمَ بِالْمِلْحِ عُوفِيَ مِنِ اثْنَيْنِ وَ سَبْعِينَ نَوْعاً مِنْ أَنْوَاعِ الْبَلَاءِ؛ مِنْهُ الْجُذَامُ وَ الْجُنُونُ وَالْبَرَصُ</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692985_2320776876"/>
      <w:bookmarkStart w:id="319" w:name="_Toc134"/>
      <w:bookmarkEnd w:id="318"/>
      <w:r>
        <w:rPr>
          <w:rtl w:val="true"/>
        </w:rPr>
        <w:t>ارزش نمک</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به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 را با نمک آغاز کن و با نمک به پایان ببر؛ زیرا هرکس غذایش را با نمک آغاز و با نمک به پایان برساند خداوند هفتاد نوع از انواع بلا را از او دفع می کند که آسان ترین آنها جذام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صلى الله عليه وسلم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را با نمک آغاز کن و با آن تمام نما؛ زیرا به راستی که هرکس غذایش را با نمک آغاز کند و با آن به پایان ببرد از هفتاد و دو نوع از انواع بلا عافیت می یابد که جذام دیوانگی و برص از آنهاست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رَجُلٍ عَنْ سَعْدِ الْإِسْكَافِ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الْمِلْحِ شِفَاءٌ مِنْ سَبْعِينَ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سَبْعِينَ نَوْعاً مِنْ أَنْوَاعِ الْأَوْجَاعِ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الْمِلْحِ مَا تَدَاوَوْا إِلَّا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ابْدَءُوا بِالْمِلْح فِي أَوَّلِ طَعَامِكُمْ؛ فَلَوْ يَعْلَمُ النَّاسُ مَا فِي الْمِلْحِ لَاخْتَارُوهُ عَلَى الدِّرْيَاقِ الْمُجَرَّب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بَكْرِ بْنِ صَالِحٍ عَنِ الْجَعْفَرِيٌّ عَنْ أَبِي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يُخْصِبُ خِوَانٌ لَا مِلْحَ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 لِلْبَدَنِ أَنْ يُبْدَأَ بِهِ فِي أَوَّلِ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که در نمک شفا و بهبودی از هفتاد بیماری 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از هفتاد نوع از انواع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نمک چه خواصی دارد جز با آن مداوا نمی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تان را با نمک شروع کنید؛ زیرا اگر مردم می دانستند چه چیزی در نمک است آن را بر تریاک تجربه شده، ترجیح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ای که نمک بر روی آن نیست برکت ندارد و برای سلامتی بدن است که در ابتدای غذا با نمک شروع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سُكَيْنِ بْنِ عَمَّارٍ عَنْ فُضَيْلِ الرَّسَّانِ عَنْ فَرْوَةَ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عَزوجل إِلَى مُوسَى بْنِ عِمْرَانَ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 قَوْمَكَ يَفْتَتِحُوا بِالْمِلْحِ وَيَخْتَتِمُوا بِهِ وَإِلَّا فَلَا يَلُومُوا إِلَّا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الْإِدَامِ أَحْرَى؟</w:t>
      </w:r>
    </w:p>
    <w:p>
      <w:pPr>
        <w:pStyle w:val="BookText"/>
        <w:rPr/>
      </w:pPr>
      <w:r>
        <w:rPr>
          <w:rFonts w:ascii="Amiri" w:hAnsi="Amiri" w:eastAsia="Amiri" w:cs="Amiri"/>
          <w:color w:val="111111"/>
          <w:sz w:val="28"/>
          <w:sz w:val="28"/>
          <w:szCs w:val="28"/>
          <w:rtl w:val="true"/>
          <w:lang w:bidi="ar-SA"/>
        </w:rPr>
        <w:t>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 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وَقَالَ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خَرَجْنَا إِلَى نُزْهَةٍ لَنَا وَ نَسِيَ بَعْضُ الْعِلْمَانِ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فَذَبَحُوا لَنَا شَاةٌ مِنْ أَسْمَنِ مَا يَكُونُ؛ فَمَا انْتَفَعْنَا بِشَيْءٍ حَتَّى انْصَرَفْنَا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يَعْقُوبَ بْن يَزِيدَ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 عَلَى أَوَّلِ لُقْمَةٍ مِنْ طَعَامِهِ الْمِلْحَ ذَهَبَ عَنْهُ بِنَمَشِ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موسی بن عمران و حی نمود که به قوم خود دستور ده که غذا را با نمک آغاز نمایند و با آن به پایان برند وگرنه جز خودشان را سرزنش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ابو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خورشی گواراتر است؟</w:t>
      </w:r>
    </w:p>
    <w:p>
      <w:pPr>
        <w:pStyle w:val="BookText"/>
        <w:rPr/>
      </w:pPr>
      <w:r>
        <w:rPr>
          <w:rFonts w:ascii="IRNazanin" w:hAnsi="IRNazanin" w:eastAsia="IRNazanin"/>
          <w:color w:val="111111"/>
          <w:sz w:val="28"/>
          <w:sz w:val="28"/>
          <w:szCs w:val="28"/>
          <w:rtl w:val="true"/>
          <w:lang w:bidi="fa-IR"/>
        </w:rPr>
        <w:t>بعضی از ما گفتند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به استراحتگاهی رفته بودیم، بعضی از خدمتکاران نمک را فراموش کردند آنان گوسفند چاقی را برای ما ذبح کردند ولی ما از چیزی لذت نبردیم تا این که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بر نخستین لقمه غذایش نمک بپاشد نقطه های سفید و سیاه صورتش را از بین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عَنْ مُحَمَّدِ بْنِ عَلِيُّ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الْعَقْرَبَ لَسَعَتْ رَسُولَ اللهِ صلی الله علیه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فَمَا تُبَالِينَ مُؤْمِناً أَذَيْتِ أَمْ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بِالْمِلْحِ، فَدَلَكَهُ فَهَدَتْ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الْمِلْحِ مَا بَغَوْا مَعَهُ دِرْيَاقاً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وَ عَمْرِو بْنِ إِبْرَاهِيمَ جَمِيعاً عَنْ خَلَفِ بْنِ حَمَّادٍ عَنْ يَعْقُوبَ بْنِ شُعَيْبٍ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لَدَغَتْ رَسُولَ اللهِ صلى الله عليه وسلم عَقْرَبٌ؛ فَنَفَضَهَا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يَسْلَمُ مِنْكِ مُؤْمِنٌ وَ 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بِالْمِلْحِ، فَوَضَعَهُ عَلَى مَوْضِعِ اللَّدْغَةِ ثُمَّ عَصَرَهُ بِإِبْهَامِهِ حَتَّى 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الْمِلْحِ مَا احْتَاجُوا مَعَهُ إِلَى دِرْيَاقٍ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پیامبر خدا صلی الله علیه وسلم را نیش 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لعنت کند، اهمیت نمی دهی که مؤمنی را اذیت کنی یا کافری را، سپس نمک خواست و آن را جای نیش زدگی مالید و دردش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نمک چه خاصیتی دارد دیگر تریاک و پادزهری نمی 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عقربی پیامبر خدا صلی الله علیه وسلم را گزید، آن حضرت آن را کنار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لعنت نماید هیچ مسلمان و کافری از تو ایمنی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نمک درخواست نمود و آن را بر مکان گزیدگی نهاد، سپس آن را با انگشت شست خود فشرد تا این که آب 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چه چیزی در نمک است دیگر به تریاک و پادزهر محتاج نمی شدند</w:t>
      </w:r>
      <w:r>
        <w:rPr>
          <w:rFonts w:eastAsia="IRNazanin" w:cs="IRNazanin"/>
          <w:color w:val="111111"/>
          <w:sz w:val="28"/>
          <w:szCs w:val="28"/>
          <w:rtl w:val="true"/>
          <w:lang w:bidi="fa-IR"/>
        </w:rPr>
        <w:t xml:space="preserve">. </w:t>
      </w:r>
      <w:bookmarkStart w:id="320" w:name="pg19997_217849"/>
    </w:p>
    <w:p>
      <w:pPr>
        <w:pStyle w:val="Heading3"/>
        <w:numPr>
          <w:ilvl w:val="2"/>
          <w:numId w:val="1"/>
        </w:numPr>
        <w:rPr/>
      </w:pPr>
      <w:bookmarkStart w:id="321" w:name="__RefHeading___Toc692987_2320776876"/>
      <w:bookmarkStart w:id="322" w:name="_Toc135"/>
      <w:bookmarkEnd w:id="320"/>
      <w:bookmarkEnd w:id="321"/>
      <w:r>
        <w:rPr>
          <w:rtl w:val="true"/>
        </w:rPr>
        <w:t>بخش هفتاد و هفتم</w:t>
      </w:r>
      <w:bookmarkEnd w:id="322"/>
    </w:p>
    <w:p>
      <w:pPr>
        <w:pStyle w:val="Heading4"/>
        <w:numPr>
          <w:ilvl w:val="3"/>
          <w:numId w:val="1"/>
        </w:numPr>
        <w:rPr/>
      </w:pPr>
      <w:bookmarkStart w:id="323" w:name="__RefHeading___Toc692989_2320776876"/>
      <w:bookmarkStart w:id="324" w:name="_Toc136"/>
      <w:bookmarkEnd w:id="323"/>
      <w:r>
        <w:rPr>
          <w:rtl w:val="true"/>
        </w:rPr>
        <w:t>اشاره</w:t>
      </w:r>
      <w:bookmarkEnd w:id="3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الْخَلِّ وَالزَّيْتِ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خَالِدِ 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أَفْطِرُ مَعَ أَبِي عَبْدِ اللَّهِ علیه السلام وَ مَعَ أَبِي الْحَسَنِ الْأَوَّلِ علیه السلام فِي شَهْرِ رَمَضَانَ؛ فَكَانَ أَوَّلُ مَا يُؤْتَى بِهِ قَصْعَةٌ مِنْ شَرِيدِ خَلِ وَ زَيْتٍ، فَكَانَ أَوَّلُ مَا يَتَنَاوَلُ مِنْهَا ثَلَاثَ لُقَم ثُمَّ يُؤْتَى بِالْجَفْنَةِ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عِيسَى عَنْ حَمَّادِ بْنِ عُثْمَانَ عَنْ سَلَامَةَ الْقَلَانِسِي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علیه السلام، فَلَمَّا تَكَلَّمْتُ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أَسْمَعُ كَلَامَكَ قَدْ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 فَمِي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شَقَّ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تَأْكُلُ؟</w:t>
      </w:r>
    </w:p>
    <w:p>
      <w:pPr>
        <w:pStyle w:val="Heading4"/>
        <w:numPr>
          <w:ilvl w:val="3"/>
          <w:numId w:val="1"/>
        </w:numPr>
        <w:rPr/>
      </w:pPr>
      <w:bookmarkStart w:id="325" w:name="__RefHeading___Toc692991_2320776876"/>
      <w:bookmarkStart w:id="326" w:name="_Toc137"/>
      <w:bookmarkEnd w:id="325"/>
      <w:r>
        <w:rPr>
          <w:rtl w:val="true"/>
        </w:rPr>
        <w:t>سركه و روغن زيتون</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با امام صادق علیه السلام و امام کاظم علیه السلام افطار می کردم و نخستین چیزی که می آوردند کاسه ای ترید سرکه و روغن زیتون بود و اولین مقداری که از آن تناول فرمود، سه لقمه بود، سپس کاسه بزرگی از غذا می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 قلانسی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شرفیاب شدم هنگامی که سخن گفتم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سخنت را ضعیف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سخن بر آن حضرت گران آمد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می خوری؟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كَانَ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بِالثّرِيدِ، فَإِنَّ فِيهِ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لَحْمٌ فَالْخَلُّ وَالزَّيْتُ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إِسْمَاعِيلَ بْنِ مِهْرَانَ عَنْ حَمَّادِ بْنِ عُثْمَانَ عَنْ 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أَشْبَهَ النَّاسِ طِعْمَةً بِرَسُولِ اللَّهِ صلی الله علیه وسلم، كَانَ يَأْكُلُ الْخُبْزَ وَالْخَلَّ وَالزَّيْتَ وَ يُطْعِمُ النَّاسَ الْخُبْزَ وَ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عُبَيْدَةَ الْوَاسِطِي عَنْ عَجْلَانَ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تَعَشَّيْتُ مَعَ أَبِي عَبْدِ اللَّهِ علیه السلام بَعْدَ عَتَمَةٍ وَكَانَ يَتَعَشَّى بَعْدَ عَتَمَةٍ، فَأُتِيَ بِخَلٍ وَ زَيْتٍ وَ لَحْم بَارِدٍ فَجَعَلَ يَنْتِفُ اللَّحْمَ فَيُطْعِمُنِيهِ، وَ يَأْكُلُ هُوَ الْخَلَّ وَ الزَّيْتَ وَيَدَعُ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طَعَامُنَا وَطَعَامُ الْأَنْبِيَاءِ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در خانه باشد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ترید، زیرا در آن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گوشت نبود، سرکه و روغن زیتون را ترید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شبیه ترین مردم به پیامبر خدا صلی الله علیه وسلم از نظر روش و نوع غذا، آن حضرت خود نان، سرکه و روغن زیتون تناول می نمود و به مردم نان و گوشت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از شب سپری شده بود که با امام صادق علیه السلام شام خوردم حضرت الله همیشه بعد از ثلث اول شب شام می خورد پس سرکه روغن زیتون و گوشت خنک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انگشت خود گوشت را می کند و به من می خوراند و خود حضرتش سرکه و روغن زیتون می خورد و گوشت میل نمی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غذای ما و غذای پیامبران علیهم السلام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يُونُسَ بْنِ يَعْقُوبَ عَنْ عَبْدِ الْأَعْلَى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مَعَ أَبِي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ائْتِينَا بِطَعَامِنَا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بِقَصْعَةٍ فِيهَا خَلٌّ وَ زَيْتٌ فَأَكَلْنَا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أَحَبَّ الْأَصْبَاغِ إِلَى رَسُولِ اللهِ صلى الله عليه وسلم الْخَلُّ وَالزَّيْتُ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طَعَامُ الْأَنْبِيَاءِ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افْتَقَرَ أَهْلُ بَيْتٍ يَأْتَدِمُونَ بِالْخَلِّ وَالزَّيْتِ، وَذَلِكَ أُدْمُ الْأَنْبِيَاءِ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الْبَرْقِيِّ عَنْ أَبِيهِ عَنْ بَعْضِ أَصْحَابِهِ عَنْ أَيُّوبَ بْنِ الْحُرِّ 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غذا می خوردم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غذای مشخص ما را برایمان بیاور، پس کاسه ای آوردند که در آن سرکه و روغن زیتون بود و ما آن را خوردیم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ترین غذاها در نزد پیامبر خدا صلی الله علیه وسلم سرکه و روغن زیتون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غذای پیامبران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ای که بر خوردن سرکه و روغن زیتون مداومت می کنند فقیر نمی شوند و آن خورش پیامبران علیهم السلام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غذا پرسیدم</w:t>
      </w:r>
      <w:r>
        <w:rPr>
          <w:rFonts w:eastAsia="IRNazanin" w:cs="IRNazanin"/>
          <w:color w:val="111111"/>
          <w:sz w:val="28"/>
          <w:szCs w:val="28"/>
          <w:rtl w:val="true"/>
          <w:lang w:bidi="fa-IR"/>
        </w:rPr>
        <w:t xml:space="preserve">. </w:t>
      </w:r>
      <w:bookmarkStart w:id="327" w:name="pg19997_217852"/>
    </w:p>
    <w:p>
      <w:pPr>
        <w:pStyle w:val="BookText"/>
        <w:rPr/>
      </w:pPr>
      <w:bookmarkEnd w:id="32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بِالْخَلِّ وَ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مَرِيءٌ؛ فَإِنَّ عَلِيًّا علیه السلام كَانَ يُكْثِرُ أَكْلَهُ وَإِنِّي أُكْثِرُ أَكْلَهُ وَإِنَّهُ مَرِيءٌ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عَمِّهِ يَعْقُوبَ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يَأْكُلُ الْخَلَّ وَالزَّيْتَ، وَ يَجْعَلُ نَفَقَتَهُ تَحْتَ طِنْفِسَتِهِ</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692993_2320776876"/>
      <w:bookmarkStart w:id="329" w:name="_Toc138"/>
      <w:bookmarkEnd w:id="328"/>
      <w:r>
        <w:rPr>
          <w:rtl w:val="true"/>
        </w:rPr>
        <w:t>بخش هفتاد و هشتم</w:t>
      </w:r>
      <w:bookmarkEnd w:id="329"/>
    </w:p>
    <w:p>
      <w:pPr>
        <w:pStyle w:val="Heading4"/>
        <w:numPr>
          <w:ilvl w:val="3"/>
          <w:numId w:val="1"/>
        </w:numPr>
        <w:rPr/>
      </w:pPr>
      <w:bookmarkStart w:id="330" w:name="__RefHeading___Toc692995_2320776876"/>
      <w:bookmarkStart w:id="331" w:name="_Toc139"/>
      <w:bookmarkEnd w:id="330"/>
      <w:r>
        <w:rPr>
          <w:rtl w:val="true"/>
        </w:rPr>
        <w:t>اشاره</w:t>
      </w:r>
      <w:bookmarkEnd w:id="3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وسلم إِلَى أُمِّ سَلَمَةَ رَضِيَ اللهُ عَنْهَا فَقَرَّبَتْ إِلَيْهِ كِسَراً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إِدَامٌ؟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سرکه و روغن زیتون، زیرا آن گوارا است؛ زیرا که حضرت علی علیه السلام فراوان آن را تناول می نمود و من نیز بسیار آن را می خورم و به راستی که آن گوارا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سرکه و روغن زیتون میل می کرد و پول آن را زیر طنفسه </w:t>
      </w:r>
      <w:r>
        <w:rPr>
          <w:rStyle w:val="FootnoteAnchor"/>
          <w:rtl w:val="true"/>
        </w:rPr>
        <w:footnoteReference w:id="12"/>
      </w:r>
      <w:r>
        <w:rPr>
          <w:rFonts w:ascii="IRNazanin" w:hAnsi="IRNazanin" w:eastAsia="IRNazanin"/>
          <w:color w:val="111111"/>
          <w:sz w:val="28"/>
          <w:sz w:val="28"/>
          <w:szCs w:val="28"/>
          <w:rtl w:val="true"/>
          <w:lang w:bidi="fa-IR"/>
        </w:rPr>
        <w:t>خود قرار می داد</w:t>
      </w:r>
      <w:r>
        <w:rPr>
          <w:rFonts w:eastAsia="IRNazanin" w:cs="IRNazanin"/>
          <w:color w:val="111111"/>
          <w:sz w:val="28"/>
          <w:szCs w:val="28"/>
          <w:rtl w:val="true"/>
          <w:lang w:bidi="fa-IR"/>
        </w:rPr>
        <w:t>.</w:t>
      </w:r>
    </w:p>
    <w:p>
      <w:pPr>
        <w:pStyle w:val="Heading4"/>
        <w:numPr>
          <w:ilvl w:val="3"/>
          <w:numId w:val="1"/>
        </w:numPr>
        <w:rPr/>
      </w:pPr>
      <w:bookmarkStart w:id="332" w:name="__RefHeading___Toc692997_2320776876"/>
      <w:bookmarkStart w:id="333" w:name="_Toc140"/>
      <w:bookmarkEnd w:id="332"/>
      <w:r>
        <w:rPr>
          <w:rtl w:val="true"/>
        </w:rPr>
        <w:t>سرکه</w:t>
      </w:r>
      <w:bookmarkEnd w:id="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خدا صلى الله عليه وسلم نزد ام سلمه علیها السلام آمد، ام سلمه پاره نانی نزد آن حضرت آورد، پیامبر صلى الله عليه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تو خورشتی هست؟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أَقْفَرَبَيْتُ فِيهِ الْخَلُّ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سُلَيْمَانَ بْنِ خَالِدٍ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 يَشُدُّ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أَبِي حَمْزَةَ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أَقْفَرَ بَيْتُ فِيهِ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 صلى الله عليه وسلم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أَبِيهِ عَنْ مُحَمَّدِ بْنِ عَلِي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عِنْدَ الرَّضَاءَ علیه السلام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إِلَيْهِ مَائِدَةً عَلَيْهَا خَلَّ وَ مِلْحٌ؛ فَافْتَتَحَ علیه السلام بِالْخَلِّ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أَنْ نَفْتَتِحَ بِالْمِلْح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چیزی جز سرکه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خورش ها سرکه است، خانه ای که در آن سرکه است از خورش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سرکه، عقل را محکم و استوار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خورش خالی نیست، خانه ای که سرکه در آن است و به درستی که پیامبر صلى الله عليه وسلم چنین فرموده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خراسان نزد امام رضا علیه السلام بود، پس سفره ای برای آن حضرت آوردند که در آن سرکه و نمک بود امام علیه السلام با سرکه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فرموده اید که با نمک آغاز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هَذَا يَعْنِي الْخَلَّ؛ وَ إِنَّ الْخَلَّ يَشُدُّ الذَّهْنَ وَ يَزِيدُ فِي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 اللَّهِ عَنْ أَبَانِ بْنِ عَبْدِ الْمَلِكِ عَنْ إِسْمَاعِيلَ بْنِ جَابِرٍ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لَنَبْدَأُ بِالْخَلِّ عِنْدَنَا كَمَا تَبْدَءُونَ بِالْمِلْحِ عِنْدَكُمْ؛ فَإِنَّ الْخَلَّ لَيَشُدُّ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أَحَبَّ الْأَصْبَاغِ إِلَى رَسُولِ اللهِ صلى الله عليه وسلم الْخَلُّ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بَعْضِ أَصْحَابِنَا عَنْ عَبْدِ اللَّهِ بْنِ عَبْدِ الرَّحْمَانِ الْأَصَمَّ عَنْ شُعَيْبٍ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الْإِدَامُ الْخَلُ يَكْسِرُ الْمِرَّةَ وَيُطْفِئُ الصَّفْرَاءَ وَيُحْيِي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حَنَانٍ عَنْ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خَلْ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لَيَقْتُلُ دَوَابَّ الْبَطْنِ وَيَشُدُّ الْقَمَ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مانند سرکه است؛ چرا که سرکه ذهن را قوی می کند و در عقل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نزد خود غذا را با سرکه آغاز می کنیم، همان طور که شما در نزد خودتان غذا را با نمک آغاز می کنید؛ زیرا سرکه عقل را محکم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غذاها در نزد پیامبر خدا صلى الله عليه وسلم سرکه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خورش ها سرکه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 را می شکند صفرا را خاموش می سازد و قلب را زنده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سخن از سرکه شرابی به میان آمد، امام علیه السلام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جنبندگان در شکم را می کشد و لثه را محکم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 الْخَمْرِ يَشُدُّ اللُّثَةَ وَ يَقْتُلُ دَوَابَّ الْبَطْنِ وَ يَشُدُّ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إِبْرَاهِيمَ الْجَعْفَرِيٌّ عَنْ مُحَمَّدٍ وَ أَحْمَدَ ابْنَيْ عُمَرَ بْنِ مُوسَى عَنْ أَبِيهِمَا 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الاصْطِبَاغُ بِالْخَلِّ يَقْطَعُ شَهْوَةَ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رَبِيعِ الْمُسْلِيِّ عَنْ أَحْمَدَ بْنِ رَزِينٍ عَنْ سُفْيَانَ بْنِ السَّمْطِ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بِخَلُ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فَاغْمِسْ فِيهِ؛ فَإِنَّهُ لَا يَبْقَى فِي جَوْفِكَ دَابَّةٌ إِلَّا قَتَلَهَا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أَصْحَابِنَا عَنْ عَلِيِّ بْنِ سُلَيْمَانَ بْنِ رُشَيْدٍ عَنْ مُحَمَّدِ بْنِ عَبْدِ اللهِ عَنْ سُلَيْمَانَ الدَّيْلَمِي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سرکه شرابی لثه را محکم می کند جنبندگان شکم را می کشد و عقل را محکم و استوار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 قرار دادن سرکه شهوت زنا را قطع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سرکه شرابی، پس در آن فرو رو، زیرا جنبنده ای در شکمت نمی ماند مگر آن که آن را می کشد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334" w:name="pg19997_217856"/>
    </w:p>
    <w:p>
      <w:pPr>
        <w:pStyle w:val="BookText"/>
        <w:rPr/>
      </w:pPr>
      <w:bookmarkEnd w:id="334"/>
      <w:r>
        <w:rPr>
          <w:rFonts w:ascii="Amiri" w:hAnsi="Amiri" w:eastAsia="Amiri" w:cs="Amiri"/>
          <w:color w:val="111111"/>
          <w:sz w:val="28"/>
          <w:sz w:val="28"/>
          <w:szCs w:val="28"/>
          <w:rtl w:val="true"/>
          <w:lang w:bidi="ar-SA"/>
        </w:rPr>
        <w:t>إِنَّ بَنِي إِسْرَائِيلَ كَانُوا يَسْتَفْتِحُونَ بِالْخَلِّ وَيَخْتِمُونَ بِهِ؛ وَ نَحْنُ نَسْتَفْتِحُ بِالْمِلْحِ وَ نَخْتِمُ بِالْخَلُ</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692999_2320776876"/>
      <w:bookmarkStart w:id="336" w:name="_Toc141"/>
      <w:bookmarkEnd w:id="335"/>
      <w:r>
        <w:rPr>
          <w:rtl w:val="true"/>
        </w:rPr>
        <w:t>بخش هفتاد و نهم</w:t>
      </w:r>
      <w:bookmarkEnd w:id="336"/>
    </w:p>
    <w:p>
      <w:pPr>
        <w:pStyle w:val="Heading4"/>
        <w:numPr>
          <w:ilvl w:val="3"/>
          <w:numId w:val="1"/>
        </w:numPr>
        <w:rPr/>
      </w:pPr>
      <w:bookmarkStart w:id="337" w:name="__RefHeading___Toc693001_2320776876"/>
      <w:bookmarkStart w:id="338" w:name="_Toc142"/>
      <w:bookmarkEnd w:id="337"/>
      <w:r>
        <w:rPr>
          <w:rtl w:val="true"/>
        </w:rPr>
        <w:t>اشاره</w:t>
      </w:r>
      <w:bookmarkEnd w:id="3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مُوسَى بْنِ الْحَسَنِ عَنْ مُحَمَّدِ بْنِ أَحْمَدَ بْنِ أَبِي مَحْمُودٍ عَنْ أَبِيهِ رَفَعَهُ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يُوسُفَ علیه السلام لَمَّا كَانَ فِي السِّجْنِ شَكَا إِلَى رَبِّهِ عزوجل أَكْلَ الْخُبْزِ وَحْدَهُ وَ سَأَلَ إِدَاماً يَأْتَدِمُ بِهِ؛ وَقَدْ كَانَ كَثرَ عِنْدَهُ قِطَعُ الْخُبْزِ الْيَابِسِ، فَأَمَرَهُ أَنْ يَأْخُذَ الْخُبْزَ وَ يَجْعَلَهُ فِي إِجَّانَةٍ وَ يَصُبَّ عَلَيْهِ الْمَاءَ وَ الْمِلْحَ فَصَارَ مُرَّيَّاً؛ فَجَعَلَ يَأْتَدِمُ بِهِ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اسرائیل غذای خود را با سرکه شروع می کردند و با آن به پایان می رساندند و ما با نمک آغاز می کنیم و با سرکه تمام می نماییم</w:t>
      </w:r>
      <w:r>
        <w:rPr>
          <w:rFonts w:eastAsia="IRNazanin" w:cs="IRNazanin"/>
          <w:color w:val="111111"/>
          <w:sz w:val="28"/>
          <w:szCs w:val="28"/>
          <w:rtl w:val="true"/>
          <w:lang w:bidi="fa-IR"/>
        </w:rPr>
        <w:t>.</w:t>
      </w:r>
    </w:p>
    <w:p>
      <w:pPr>
        <w:pStyle w:val="Heading4"/>
        <w:numPr>
          <w:ilvl w:val="3"/>
          <w:numId w:val="1"/>
        </w:numPr>
        <w:rPr/>
      </w:pPr>
      <w:bookmarkStart w:id="339" w:name="__RefHeading___Toc693003_2320776876"/>
      <w:bookmarkStart w:id="340" w:name="_Toc143"/>
      <w:bookmarkEnd w:id="339"/>
      <w:r>
        <w:rPr>
          <w:rtl w:val="true"/>
        </w:rPr>
        <w:t>مری</w:t>
      </w:r>
      <w:bookmarkEnd w:id="340"/>
    </w:p>
    <w:p>
      <w:pPr>
        <w:pStyle w:val="BookText"/>
        <w:rPr/>
      </w:pP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یوسف علیه السلام در زندان بود از خوردن نان خالی به خداوند شکایت نمود و درخواست خورشی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یوسف علیه السلام تکه نان های خشک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دستور داد که نان های خشک را در پیاله ای قرار دهد و آب و نمک بر روی آن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 به وجود آمد و حضرت یوسف علیه السلام آن را خورش خود قرار می داد</w:t>
      </w:r>
      <w:r>
        <w:rPr>
          <w:rFonts w:eastAsia="IRNazanin" w:cs="IRNazanin"/>
          <w:color w:val="111111"/>
          <w:sz w:val="28"/>
          <w:szCs w:val="28"/>
          <w:rtl w:val="true"/>
          <w:lang w:bidi="fa-IR"/>
        </w:rPr>
        <w:t xml:space="preserve">. </w:t>
      </w:r>
      <w:bookmarkStart w:id="341" w:name="pg19997_217857"/>
    </w:p>
    <w:p>
      <w:pPr>
        <w:pStyle w:val="Heading3"/>
        <w:numPr>
          <w:ilvl w:val="2"/>
          <w:numId w:val="1"/>
        </w:numPr>
        <w:rPr/>
      </w:pPr>
      <w:bookmarkStart w:id="342" w:name="__RefHeading___Toc693005_2320776876"/>
      <w:bookmarkStart w:id="343" w:name="_Toc144"/>
      <w:bookmarkEnd w:id="341"/>
      <w:bookmarkEnd w:id="342"/>
      <w:r>
        <w:rPr>
          <w:rtl w:val="true"/>
        </w:rPr>
        <w:t>بخش هشتادم</w:t>
      </w:r>
      <w:bookmarkEnd w:id="343"/>
    </w:p>
    <w:p>
      <w:pPr>
        <w:pStyle w:val="Heading4"/>
        <w:numPr>
          <w:ilvl w:val="3"/>
          <w:numId w:val="1"/>
        </w:numPr>
        <w:rPr/>
      </w:pPr>
      <w:bookmarkStart w:id="344" w:name="__RefHeading___Toc693007_2320776876"/>
      <w:bookmarkStart w:id="345" w:name="_Toc145"/>
      <w:bookmarkEnd w:id="344"/>
      <w:r>
        <w:rPr>
          <w:rtl w:val="true"/>
        </w:rPr>
        <w:t>اشاره</w:t>
      </w:r>
      <w:bookmarkEnd w:id="3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الزَّيْتِ وَ الزَّيْتُونِ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الزَّيْتَ وَ ادَّهِنُوا بِالزَّيْتِ؛ فَإِنَّهُ مِنْ شَجَرَةٍ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ابْنِ فَضَّالٍ عَنِ ابْنِ الْقَدَّاحِ عَنْ أَبِي عَبْدِ اللهِ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عُبَيْدِ اللَّهِ الدِّهْقَانِ عَنْ درُسْتَ عَنْ إِبْرَاهِيمَ بْنِ عَبْدِ الْحَمِيدِ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أَوْصَى بِهِ آدَمُ علیه السلام إِلَى هِبَةِ 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الزَّيْتُونَ؛ فَإِنَّهُ مِنْ شَجَرَةٍ مُبَارَكَةٍ</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693009_2320776876"/>
      <w:bookmarkStart w:id="347" w:name="_Toc146"/>
      <w:bookmarkEnd w:id="346"/>
      <w:r>
        <w:rPr>
          <w:rtl w:val="true"/>
        </w:rPr>
        <w:t>روغن زيتون و زيتون</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بخورید و با آن روغن مالی نمایید؛ زیرا آن از درخت با برکتی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چیزهایی که حضرت آدم علیه السلام به پسرش هبة الله وصیت نمود این بود که زیتون بخور؛ زیرا آن درخت با برکتی است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يَعْقُوبَ بْنِ يَزِيدَ عَنْ يَحْيَى بْنِ الْمُبَارَكِ عَنْ عَبْدِ اللَّهِ بْنِ جَبَلَةَ عَنْ إِسْحَاقَ بْنِ عَمَّارٍ أَوْ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 يُهَيِّجُ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الزَّيْتُونَ يَطْرُدُ الرِّيَاحَ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مَنْصُورِ بْنِ الْعَبَّاسِ عَنْ مُحَمَّدِ بْنِ عَبْدِ اللَّهِ بْنِ وَاسِعٌ عَنْ إِسْحَاقَ بْنِ إِسْمَاعِيلَ عَنْ مُحَمَّدِ بْنِ يَزِيدَ عَنْ أَبِي دَاوُدَ النَّخَعِيُّ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ادَّهِنُوا بِالزَّيْتِ وَ أَتَدِمُوا بِهِ؛ فَإِنَّهُ دُهْنَةُ الْأَخْيَارِ وَإِدَامُ الْمُصْطَفَيْنَ، مُسِحَتْ بِالْقُدْسِ مَرَّتَيْنِ، بُورِكَتْ مُقْبِلَةً وَ بُورِكَتْ مُدْبِرَةٌ، لَا يَضُرُّ مَعَهَا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الْعَبَّاسِ عَنْ إِبْرَاهِيمَ بْنِ مُحَمَّدٍ الزَّارِع الْبَصْرِيِّ عَنْ رَجُلٍ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عِنْدَهُ الزَّيْتُونَ،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 الرِّيَاحَ؟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يَطْرُدُ الرِّيَاحَ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و یا شخص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باد بدن را تحریک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زیتون باد بدن را دور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روغن زیتون، روغن مالی کنید و آن را خورش قرار دهید؛ زیرا آن روغن نیکان و خورش برگزیدگان است، دوبار به وسیله قدس مسح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 فصل خود را آغاز می کند و با برکت تمام می شود با آن هیچ بیماری ضرر نمی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از زیتون یاد کردیم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بادآور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باد را دور می کند</w:t>
      </w:r>
      <w:r>
        <w:rPr>
          <w:rFonts w:eastAsia="IRNazanin" w:cs="IRNazanin"/>
          <w:color w:val="111111"/>
          <w:sz w:val="28"/>
          <w:szCs w:val="28"/>
          <w:rtl w:val="true"/>
          <w:lang w:bidi="fa-IR"/>
        </w:rPr>
        <w:t xml:space="preserve">. </w:t>
      </w:r>
      <w:bookmarkStart w:id="348" w:name="pg19997_217859"/>
    </w:p>
    <w:p>
      <w:pPr>
        <w:pStyle w:val="BookText"/>
        <w:rPr/>
      </w:pPr>
      <w:bookmarkEnd w:id="34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النَّوْفَلِيُّ عَنِ الْجَرِيرِيَّ عَنْ عَبْدِ الْمُؤْمِنِ الْأَنْصَارِيِّ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الزَّيْتُ دُهْنُ الْأَبْرَارِ وَ إِدَامُ الْأَخْيَارِ، بُورِكَ فِيهِ مُقْبِلاً وَ بُورِكَ فِيهِ مُدْبِراً، انْغَمَسَ بِالْقُدْسِ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الزَّيْتُونُ يَزِيدُ فِي الْمَاءِ</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693011_2320776876"/>
      <w:bookmarkStart w:id="350" w:name="_Toc147"/>
      <w:bookmarkEnd w:id="349"/>
      <w:r>
        <w:rPr>
          <w:rtl w:val="true"/>
        </w:rPr>
        <w:t>بخش هشتادم و یکم</w:t>
      </w:r>
      <w:bookmarkEnd w:id="350"/>
    </w:p>
    <w:p>
      <w:pPr>
        <w:pStyle w:val="Heading4"/>
        <w:numPr>
          <w:ilvl w:val="3"/>
          <w:numId w:val="1"/>
        </w:numPr>
        <w:rPr/>
      </w:pPr>
      <w:bookmarkStart w:id="351" w:name="__RefHeading___Toc693013_2320776876"/>
      <w:bookmarkStart w:id="352" w:name="_Toc148"/>
      <w:bookmarkEnd w:id="351"/>
      <w:r>
        <w:rPr>
          <w:rtl w:val="true"/>
        </w:rPr>
        <w:t>اشاره</w:t>
      </w:r>
      <w:bookmarkEnd w:id="3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الْعَسَلِ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عَنْ مُحَمَّدِ بْنِ سُوقَةَ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اسْتَشْفَى النَّاسُ بِمِثْلِ الْعَسَلِ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روایت چهارم را عبدالمؤمن انصاری از امام باقر علیه السلام و آن حضرت از پیامبر خدا صلى الله عليه وسلم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 آب کمر را زیاد می کند</w:t>
      </w:r>
      <w:r>
        <w:rPr>
          <w:rFonts w:eastAsia="IRNazanin" w:cs="IRNazanin"/>
          <w:color w:val="111111"/>
          <w:sz w:val="28"/>
          <w:szCs w:val="28"/>
          <w:rtl w:val="true"/>
          <w:lang w:bidi="fa-IR"/>
        </w:rPr>
        <w:t>.</w:t>
      </w:r>
    </w:p>
    <w:p>
      <w:pPr>
        <w:pStyle w:val="Heading4"/>
        <w:numPr>
          <w:ilvl w:val="3"/>
          <w:numId w:val="1"/>
        </w:numPr>
        <w:rPr/>
      </w:pPr>
      <w:bookmarkStart w:id="353" w:name="__RefHeading___Toc693015_2320776876"/>
      <w:bookmarkStart w:id="354" w:name="_Toc149"/>
      <w:bookmarkEnd w:id="353"/>
      <w:r>
        <w:rPr>
          <w:rtl w:val="true"/>
        </w:rPr>
        <w:t>عسل</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هیچ چیزی مانند عسل طلب شفا نکرده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لَعْقُ الْعَسَلِ شِفَاءً مِنْ كُلِّ دَاءٍ ؛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قِرَاءَةِ الْقُرْآنِ وَمَضْعَ اللُّبَانِ يُذِيبُ الْبَلْغَمَ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يُعْجِبُهُ الْعَسَلُ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مُحَمَّدِ بْنِ عِيسَى عَنْ إِبْرَاهِيمَ بْنِ عَبْدِ الْحَمِيدِ عَنْ سُكَيْنِ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وسلم يَأْكُلُ الْعَسَلَ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 الْقُرْآنِ وَ مَضْعُ اللُّبَانِ يُذِيبُ الْبَلْغَمَ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 عسل شفای از هر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درون شکم آنها نوشیدنی با رنگ های گوناگون بیرون می آید که در آن شفا و بهبودی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عسل همراه قرائت قرآن و جویدن کندر، بلغم را ذوب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همواره به عسل علاقه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 الله عليه وسلم همواره عسل میل می نمود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و جویدن کندر، بلغم را آب می کند</w:t>
      </w:r>
      <w:r>
        <w:rPr>
          <w:rFonts w:eastAsia="IRNazanin" w:cs="IRNazanin"/>
          <w:color w:val="111111"/>
          <w:sz w:val="28"/>
          <w:szCs w:val="28"/>
          <w:rtl w:val="true"/>
          <w:lang w:bidi="fa-IR"/>
        </w:rPr>
        <w:t xml:space="preserve">. </w:t>
      </w:r>
      <w:bookmarkStart w:id="355" w:name="pg19997_217861"/>
    </w:p>
    <w:p>
      <w:pPr>
        <w:pStyle w:val="BookText"/>
        <w:rPr/>
      </w:pPr>
      <w:bookmarkEnd w:id="35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حَسَّانَ عَنْ مُوسَى بْنِ بَكْرٍ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اسْتَشْفَى مَرِيضٌ بِمِثْلِ الْعَسَلِ</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693017_2320776876"/>
      <w:bookmarkStart w:id="357" w:name="_Toc150"/>
      <w:bookmarkEnd w:id="356"/>
      <w:r>
        <w:rPr>
          <w:rtl w:val="true"/>
        </w:rPr>
        <w:t>بخش هشتاد و دوم</w:t>
      </w:r>
      <w:bookmarkEnd w:id="357"/>
    </w:p>
    <w:p>
      <w:pPr>
        <w:pStyle w:val="Heading4"/>
        <w:numPr>
          <w:ilvl w:val="3"/>
          <w:numId w:val="1"/>
        </w:numPr>
        <w:rPr/>
      </w:pPr>
      <w:bookmarkStart w:id="358" w:name="__RefHeading___Toc693019_2320776876"/>
      <w:bookmarkStart w:id="359" w:name="_Toc151"/>
      <w:bookmarkEnd w:id="358"/>
      <w:r>
        <w:rPr>
          <w:rtl w:val="true"/>
        </w:rPr>
        <w:t>اشاره</w:t>
      </w:r>
      <w:bookmarkEnd w:id="3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السُّكَّرِ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حَسَّانَ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الْأَوَّلُ علیه السلام كَثِيراً مَا يَأْكُلُ السُّكَرَ عِنْدَ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الْعَزِيزِ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الْجُبُنُ يَضُرُّ مِنْ كُلِّ شَيْءٍ وَ لَا يَنْفَعُ، فَإِنَّ السُّكْرَ يَنْفَعُ مِنْ كُلِّ شَيْءٍ وَلَا يَضُرُّ مِنْ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بیماری با هیچ چیزی به سان عسل بهبود نیافته است</w:t>
      </w:r>
      <w:r>
        <w:rPr>
          <w:rFonts w:eastAsia="IRNazanin" w:cs="IRNazanin"/>
          <w:color w:val="111111"/>
          <w:sz w:val="28"/>
          <w:szCs w:val="28"/>
          <w:rtl w:val="true"/>
          <w:lang w:bidi="fa-IR"/>
        </w:rPr>
        <w:t>.</w:t>
      </w:r>
    </w:p>
    <w:p>
      <w:pPr>
        <w:pStyle w:val="Heading4"/>
        <w:numPr>
          <w:ilvl w:val="3"/>
          <w:numId w:val="1"/>
        </w:numPr>
        <w:rPr/>
      </w:pPr>
      <w:bookmarkStart w:id="360" w:name="__RefHeading___Toc693021_2320776876"/>
      <w:bookmarkStart w:id="361" w:name="_Toc152"/>
      <w:bookmarkEnd w:id="360"/>
      <w:r>
        <w:rPr>
          <w:rtl w:val="true"/>
        </w:rPr>
        <w:t>شکر</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بارها هنگام خواب، شکر میل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پنیر به همه چیز ضرر می زند و به هیچ چیز فایده نمی رساند، به راستی که شکر به همه چیز فایده می رساند و به هیچ چیز ضرر نمی 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أَحْمَدَ الْأَزْدِيُّ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أَبِي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شَاكِي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عَنِ الْمُبَارَكِ؟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الْمُبَارَك؟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السُّكَّر؟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سُلَيْمَانِيُّكُمْ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الرِّضَا علیه السلام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الطَّبَرْزَدُ يَأْكُلُ الْبَلْغَمَ أَكَلاً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بْنِ النُّعْمَانِ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أَوَيْتَ إِلَى فِرَاشِكَ فَكُلْ سُكْرَتَيْنِ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شخصی نزد امام صادق علیه السلام شکایت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شکاک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رابطه 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مبارک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یکی از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طبرزد، بلغم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از درد شکایت نمودم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بسترت رفتی، دو تکه شکر بخور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 بَعْضَ الْمُتَطَيِّبِينَ وَ كَانَ أَفْرَهَ أَهْلِ بِلَادِنَا،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 أَبُو عَبْدِ اللَّهِ علیه السلام هَذَا؟ هَذَا مِنْ مَخْرُونِ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صَاحِبُ كتُبِ فَيَنْبَغِي أَنْ يَكُونَ أَصَابَهُ فِي بَعْضِ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سَعْدَانَ بْنِ مُسْلِمٍ عَنْ مُعَتُبِ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تَعَشَّى أَبُو عَبْدِ اللَّهِ علیه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الْخِزَانَةَ فَاطْلُبْ لِي سُكْرَتَيْنِ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فَوَجَدْتُ سُكْرَتَيْنِ؛ فَأَتَيْتُهُ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رَفَعَهُ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إِلَيْهِ رَجُلٌ 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أَنْتَ عَنِ الطَّيِّبِ الْمُبَارَكِ؟</w:t>
      </w:r>
    </w:p>
    <w:p>
      <w:pPr>
        <w:pStyle w:val="BookText"/>
        <w:rPr/>
      </w:pPr>
      <w:r>
        <w:rPr>
          <w:rFonts w:ascii="IRNazanin" w:hAnsi="IRNazanin" w:eastAsia="IRNazanin"/>
          <w:color w:val="111111"/>
          <w:sz w:val="28"/>
          <w:sz w:val="28"/>
          <w:szCs w:val="28"/>
          <w:rtl w:val="true"/>
          <w:lang w:bidi="fa-IR"/>
        </w:rPr>
        <w:t>پس من آن را انجام دادم و خوب شدم این نوع درمان را به زیرک ترین پزشک شهرمان خبر دادم،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آن را از کجا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دانش های پنهان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هایی دارد که شاید در یکی از آن کتاب ها آن دستور را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شام خورد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داخل انبار شدی دو تکه شکر برای من جست و جو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انبار وارد شدم و دو تکه شکر یافتم و آن را نزد امام علیه السلام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وبا به امام صادق علیه السلام شکایت نمود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پاکیزه با برکت غافلی؟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الطَّيِّبُ الْمُبَارَكُ؟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سُلَيْمَانِيُّكُمْ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اتَّخَذَ السُّكِّرَ سُلَيْمَانُ بْنُ دَاوُدَ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مُوسَى بْنِ الْحَسَنِ عَنْ عُبَيْدِ الْخَيَّاطِ عَنْ عَبْدِ الْعَزِيزِ عن ابْنِ سِنَانٍ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رَجُلاً عِنْدَهُ أَلْفُ دِرْهَم لَيْسَ عِنْدَهُ غَيْرُهَا، ثُمَّ اشْتَرَى بِهَا سُكَّراً لَمْ يَكُنْ مُسرفاً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عِدَّةٍ مِنْ أَصْحَابِهِ عَنْ عَلِيِّ بْنِ أَسْبَاطِ عَنْ يَحْيَى بْنِ بَشِيرِ النَّبَالِ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تُدَاوُونَ مَرْضَاكُمْ؟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الْأَدْوِيَةِ الْمِرَارِ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مَرِضَ أَحَدُكُمْ فَخُذِ السُّكْرَ الْأَبْيَضَ، فَدُقَّهُ وَ صُبٌ عَلَيْهِ الْمَاءَ الْبَارِدَ وَ اسْقِهِ إِيَّاهُ؛ فَإِنَّ الَّذِي جَعَلَ الشَّفَاءَ فِي الْمَرَارَةِ قَادِرٌ أَنْ يَجْعَلَهُ فِي الْحَلَاوَةِ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با برکت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شکر سلیمانی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شکر تهیه نمود سلیمان بن داود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هزار درهم داشته باشد و جز آن پول دیگری نداشته باشد، آن گاه با همه پولش شکر بخرد اسراف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بشیر نبال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با چه چیزی مداوا می کنید؟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دواهای تلخ</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هرگاه یکی از شما بیمار شود، تکه ای شکر سفید را آسیاب کن و روی آن آب سرد بریز و آن را به بیمار بنوشان؛ به راستی که آن کسی که شفا را در تلخی قرار داد توانایی آن را دارد که شفا را در شیرینی نیز قرار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يَاسِرٍ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السُّكَّرُ الطَّبَرْزَدُ يَأْكُلُ الْبَلْغَمَ أَكْلاً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أَحْمَدَ بْنِ أَشْيَمَ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 بَعْضُ أَهْلِنَا فَوَصَفَ لَهُ الْمُتَطَيِّبُونَ الْغَافِتَ، فَسَقَيْنَاهُ فَلَمْ يَنْتَفِعْ بِهِ؛ فَشَكَوْتُ ذَلِكَ إِلَى أَبِي عَبْدِ اللَّهِ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جَعَلَ اللَّهُ فِي شَيْءٍ مِنَ الْمُرِّ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سُكَرَةً وَ نِصْفاً فَصَيَّرْهَا فِي إِنَاءٍ وَصُبَّ عَلَيْهَا الْمَاءَ حَتَّى يَغْمُرَهَا وَضَعْ عَلَيْهَا حَدِيدَةً وَ نَجِّمْهَا مِنْ أَوَّلِ اللَّيْلِ؛ فَإِذَا أَصْبَحْتَ فَأَمْرِسْهَا بِيَدِكَ وَ اسْقِهِ؛ فَإِذَا كَانَتِ اللَّيْلَةُ الثَّانِيَةُ فَصَيَّرْهَا سُكْرَتَيْنِ وَنِصْفاً وَنَجِّمْهَا كَمَا فَعَلْتَ وَ اسْقِهِ؛ وَ إِذَا كَانَتِ اللَّيْلَةُ الثَّالِثَةُ فَخُذْ ثَلَاثَ سُكَرَاتٍ وَنِصْفاً وَنَجِّمْهُنَّ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فَشَفَى اللهُ عزوجل مَرِيضَنَا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طبرزد به طور کامل بلغم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خانواده ما دچار تب شد، پزشکان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توصیه کردند ما آن را به او نوشاندیم، اما فایده نبخشید، من از این بیماری به امام صادق علیه السلام شکایت و گلایه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 را در هیچ چیز تلخی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نیم پیمانه شکر را در ظرفی بریز و بر روی آن آب بریز تا این که شکر به آب آغشته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سرپوش آهنی بر روی ظرف بگذار و آن را از اول شب در زیر ستارگان قرار ده، هنگامی که صبح شد با دست خود آن را هم بزن تا حل شود و آن را به بیمار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دوم فرا رسید دو پیمانه و نیم شکر در ظرف بریز و همان طور که شب قبل انجام دادی آن را در زیر ستارگان بگذار و به بیمار بنوشان و هرگاه شب سوم شد، سه پیمانه و نیم شکر را مانند شب های قبل در زیر ستارگان قرار 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دستور حضرت علیه السلام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بیمار ما را شفا داد</w:t>
      </w:r>
      <w:r>
        <w:rPr>
          <w:rFonts w:eastAsia="IRNazanin" w:cs="IRNazanin"/>
          <w:color w:val="111111"/>
          <w:sz w:val="28"/>
          <w:szCs w:val="28"/>
          <w:rtl w:val="true"/>
          <w:lang w:bidi="fa-IR"/>
        </w:rPr>
        <w:t xml:space="preserve">. </w:t>
      </w:r>
      <w:bookmarkStart w:id="362" w:name="pg19997_217866"/>
    </w:p>
    <w:p>
      <w:pPr>
        <w:pStyle w:val="Heading3"/>
        <w:numPr>
          <w:ilvl w:val="2"/>
          <w:numId w:val="1"/>
        </w:numPr>
        <w:rPr/>
      </w:pPr>
      <w:bookmarkStart w:id="363" w:name="__RefHeading___Toc693023_2320776876"/>
      <w:bookmarkStart w:id="364" w:name="_Toc153"/>
      <w:bookmarkEnd w:id="362"/>
      <w:bookmarkEnd w:id="363"/>
      <w:r>
        <w:rPr>
          <w:rtl w:val="true"/>
        </w:rPr>
        <w:t>بخش هشتاد و سوم</w:t>
      </w:r>
      <w:bookmarkEnd w:id="364"/>
    </w:p>
    <w:p>
      <w:pPr>
        <w:pStyle w:val="Heading4"/>
        <w:numPr>
          <w:ilvl w:val="3"/>
          <w:numId w:val="1"/>
        </w:numPr>
        <w:rPr/>
      </w:pPr>
      <w:bookmarkStart w:id="365" w:name="__RefHeading___Toc693025_2320776876"/>
      <w:bookmarkStart w:id="366" w:name="_Toc154"/>
      <w:bookmarkEnd w:id="365"/>
      <w:r>
        <w:rPr>
          <w:rtl w:val="true"/>
        </w:rPr>
        <w:t>اشاره</w:t>
      </w:r>
      <w:bookmarkEnd w:id="3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الشَّمْنِ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سُمُونُ الْبَقَر 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السَّمْنُ دَوَاءٌ، وَ هُوَ فِي الصَّيْفِ خَيْرٌ مِنْهُ فِي الشَّتَاءِ، وَ مَا دَخَلَ جَوْفاً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الْمُطَّلِبِ بْنِ زِيَادٍ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الْإِدَامُ السَّمْنُ</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693027_2320776876"/>
      <w:bookmarkStart w:id="368" w:name="_Toc155"/>
      <w:bookmarkEnd w:id="367"/>
      <w:r>
        <w:rPr>
          <w:rtl w:val="true"/>
        </w:rPr>
        <w:t>روغن حیوانی</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هایی که از گاو به دست می آید، شفا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حیوانی دارو است، هم چنین مصرف روغن در تابستان بهتر از مصرف آن در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مفیدی همانند آن وارد هیچ شکمی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حیوانی چه خورشی با ارزش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الرَّجُلُ خَمْسِينَ سَنَةٌ فَلَا يَبِيتَنَّ وَ فِي جَوْفِهِ شَيْءٌ مِنَ 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فَكَلَّمَهُ شَيْخٌ مِنْ أَهْلِ الْعِرَاقِ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كَلَامَكَ مُتَغَيِّراً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مَقَادِيمُ فَمِي فَنَقَصَ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قَدْ سَقَطَ بَعْضُ أَسْنَانِي حَتَّى إِنَّهُ لَيُوَسْوِسُ إِلَيَّ الشَّيْطَانُ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ذَهَبَتِ الْبَقِيَّةُ فَبِأَيِّ شَيْءٍ تَأْكُلُ؟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بِالشَّرِيدِ ، فَإِنَّهُ صَالِحٌ وَ اجْتَنِبِ السَّمْنَ؛ فَإِنَّهُ لَا يُلَائِمُ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انسانی به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نباید شب هنگام که در شکمش چیزی از روغن باشد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 که پیرمردی عراقی با آن حضرت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سخنت را متغیر می شنوم؟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 پیشینم افتاده از این رو نمی توانم خوب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دندان های من نیز افتاده است به گونه ای که شیطان مرا وسوسه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باقی دندان هایت از بین رفت، با چه چیزی غذا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ترید ترید مفید است هم چنین از روغن دوری کن؛ زیرا روغن با بدن اشخاص پیر سازگاری ندارد</w:t>
      </w:r>
      <w:r>
        <w:rPr>
          <w:rFonts w:eastAsia="IRNazanin" w:cs="IRNazanin"/>
          <w:color w:val="111111"/>
          <w:sz w:val="28"/>
          <w:szCs w:val="28"/>
          <w:rtl w:val="true"/>
          <w:lang w:bidi="fa-IR"/>
        </w:rPr>
        <w:t xml:space="preserve">. </w:t>
      </w:r>
      <w:bookmarkStart w:id="369" w:name="pg19997_217868"/>
    </w:p>
    <w:p>
      <w:pPr>
        <w:pStyle w:val="BookText"/>
        <w:rPr/>
      </w:pPr>
      <w:bookmarkEnd w:id="36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أَبِيهِ عَمَّنْ ذَكَرَهُ عَنْ أَبِي حَفْصِ الْأَبَارِ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السَّمْنُ مَا دَخَلَ جَوْفاً مِثْلُهُ وَإِنَّنِي لَأَكْرَهُهُ لِلشَّيْخ</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693029_2320776876"/>
      <w:bookmarkStart w:id="371" w:name="_Toc156"/>
      <w:bookmarkEnd w:id="370"/>
      <w:r>
        <w:rPr>
          <w:rtl w:val="true"/>
        </w:rPr>
        <w:t>بخش هشتاد و چهارم</w:t>
      </w:r>
      <w:bookmarkEnd w:id="371"/>
    </w:p>
    <w:p>
      <w:pPr>
        <w:pStyle w:val="Heading4"/>
        <w:numPr>
          <w:ilvl w:val="3"/>
          <w:numId w:val="1"/>
        </w:numPr>
        <w:rPr/>
      </w:pPr>
      <w:bookmarkStart w:id="372" w:name="__RefHeading___Toc693031_2320776876"/>
      <w:bookmarkStart w:id="373" w:name="_Toc157"/>
      <w:bookmarkEnd w:id="372"/>
      <w:r>
        <w:rPr>
          <w:rtl w:val="true"/>
        </w:rPr>
        <w:t>اشاره</w:t>
      </w:r>
      <w:bookmarkEnd w:id="3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الْأَلْبَانِ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الرَّبِيعِ بْنِ مُحَمَّدٍ الْمُسْلِيُّ عَنْ عَبْدِ اللَّهِ بْنِ سُلَيْمَانَ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رَسُولُ اللهِ صلی الله علیه وسلم يَأْكُلُ طَعَاماً وَ لَا يَشْرَبُ شَرَاباً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فیهِ وَ أَبْدِلْنَا بِهِ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اللَّبَنَ؛ فَإِنَّهُ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وَ زِدْنَا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 ابار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حیوانی همان چیز مفیدی است که همانند آن وارد هیچ شکمی نمی شود؛ ولی من آن را برای اشخاص پیر و سالخورده مکروه می دارم</w:t>
      </w:r>
      <w:r>
        <w:rPr>
          <w:rFonts w:eastAsia="IRNazanin" w:cs="IRNazanin"/>
          <w:color w:val="111111"/>
          <w:sz w:val="28"/>
          <w:szCs w:val="28"/>
          <w:rtl w:val="true"/>
          <w:lang w:bidi="fa-IR"/>
        </w:rPr>
        <w:t>.</w:t>
      </w:r>
    </w:p>
    <w:p>
      <w:pPr>
        <w:pStyle w:val="Heading4"/>
        <w:numPr>
          <w:ilvl w:val="3"/>
          <w:numId w:val="1"/>
        </w:numPr>
        <w:rPr/>
      </w:pPr>
      <w:bookmarkStart w:id="374" w:name="__RefHeading___Toc693033_2320776876"/>
      <w:bookmarkStart w:id="375" w:name="_Toc158"/>
      <w:bookmarkEnd w:id="374"/>
      <w:r>
        <w:rPr>
          <w:rtl w:val="true"/>
        </w:rPr>
        <w:t>شير حيوانات</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وسلم هیچ غذایی را میل نمی نمود و هیچ آشامیدنی نمی آشامید؛ مگر آن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لَنَا فِيهِ وَ أَبْدِلْنَا بِهِ خَيْراً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شیر، چرا که وقتی آن حضرت شیر می نوشید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لَنَا فِيهِ وَ زِدْنَا مِنْهُ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عَبَّادِ بْنِ يَعْقُوبَ عَنْ عُبَيْدِ بْنِ مُحَمَّدٍ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لَبَنُ الشَّاةِ السَّوْدَاءِ خَيْرٌ مِنْ لَبَنِ حَمْرَاوَيْنِ وَ لَبَنُ الْبَقَرِ الْحَمْرَاءِ خَيْرٌ مِنْ لَبَنِ سَوْدَاوَيْن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وسلم إِذَا شَرِبَ اللَّبَنَ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وَ زِدْنَا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السَّيَّارِيِّ عَنْ عُبَيْدِ اللَّهِ بْنِ أَبِي عَبْدِ اللَّهِ الْفَارِسِيَّ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أَكَلْتُ لَبَنا فَضَرَّنِي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 لَبَنْ قَطُّ وَ لَكِنَّكَ أَكَلْتَهُ مَعَ غَيْرِهِ فَضَرَّكَ الَّذِي أَكَلْتَهُ، فَظَنَنْتَ أَنَّ ذَلِكَ مِنَ اللَّبَن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گوسفند سیاه از شیر گوسفند سرخ بهتر است هم چنین شیرگاو سرخ از شیر گاو سیاه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پیامبر صلى الله عليه وسلم شیر می نوشید،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لَنَا فِيهِ وَ زِدْنَا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 نوشیدم ولی شیر به من ضرر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هیچ گاه ضرر نمی کند؛ چرا که تو آن را با چیز دیگری خوردی و آن چیز که خوردی به تو ضرر کرده است و تو گمان کردی که شیر به تو ضرر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أَحَدٌ يَغَصُّ بِشُرْبِ اللَّبَنِ؛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لَبَناً خَالِصاً سَائِغاً لِلشَّارِبِينَ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خَالِدِ بْنِ نَجِيحٍ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 طَعَامُ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وَ غَيْرُهُ عَنْ أَحْمَدَ بْنِ أَبِي عَبْدِ اللَّهِ عَنْ أَبِيهِ عَنِ الْقَاسِمِ بْنِ مُحَمَّدٍ الْجَوْهَرِيٌّ عَنْ أَبِي الْحَسَنِ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الضَّعْفَ فِي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يُنْبِتُ اللَّحْمَ وَيَشُدُّ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شُعَيْبٍ عَمَّنْ ذَكَرَهُ عَنْ أَبِي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تَغَيَّرَ عَلَيْهِ مَاءُ الظَّهْرِ ؛ فَإِنَّهُ يَنْفَعُ لَهُ اللَّبَنُ الْحَلِيبُ وَ الْعَسَلُ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گوارش کسی آسیب نمی زند؛ زیرا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خالصی که برای نوشندگان گواراست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غذای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الحسن اصفهانی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 و می شنیدم که 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سست و 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شیر، زیرا شیر، گوشت بدن را می رویاند و استخوان ها را محکم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تازه با عسل برای کسی که آب کمرش دگرگون شود، مفید است</w:t>
      </w:r>
      <w:r>
        <w:rPr>
          <w:rFonts w:eastAsia="IRNazanin" w:cs="IRNazanin"/>
          <w:color w:val="111111"/>
          <w:sz w:val="28"/>
          <w:szCs w:val="28"/>
          <w:rtl w:val="true"/>
          <w:lang w:bidi="fa-IR"/>
        </w:rPr>
        <w:t xml:space="preserve">. </w:t>
      </w:r>
      <w:bookmarkStart w:id="376" w:name="pg19997_217871"/>
    </w:p>
    <w:p>
      <w:pPr>
        <w:pStyle w:val="BookText"/>
        <w:rPr/>
      </w:pPr>
      <w:bookmarkEnd w:id="37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عَبْدِ الرَّحْمَانِ بْنِ أَبِي هَاشِمٍ عَنْ مُحَمَّدِ بْنِ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مَعَ أَبِي عَبْدِ اللَّهِ علیه السلام فَأُتِينَا بِلَحْمِ جَزُورٍ، فَظَنَنْتُ أَنَّهُ مِنْ بَيْتِهِ؛ فَأَكَلْنَا ثُمَّ أُتِينَا بِعْضٍ مِنْ لَبَن فَشَرِبَ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فَذَقْتُهُ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 بِتَمْرٍ فَأَكَلْنَاهُ</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693035_2320776876"/>
      <w:bookmarkStart w:id="378" w:name="_Toc159"/>
      <w:bookmarkEnd w:id="377"/>
      <w:r>
        <w:rPr>
          <w:rtl w:val="true"/>
        </w:rPr>
        <w:t>بخش هشتاد و پنجم</w:t>
      </w:r>
      <w:bookmarkEnd w:id="378"/>
    </w:p>
    <w:p>
      <w:pPr>
        <w:pStyle w:val="Heading4"/>
        <w:numPr>
          <w:ilvl w:val="3"/>
          <w:numId w:val="1"/>
        </w:numPr>
        <w:rPr/>
      </w:pPr>
      <w:bookmarkStart w:id="379" w:name="__RefHeading___Toc693037_2320776876"/>
      <w:bookmarkStart w:id="380" w:name="_Toc160"/>
      <w:bookmarkEnd w:id="379"/>
      <w:r>
        <w:rPr>
          <w:rtl w:val="true"/>
        </w:rPr>
        <w:t>اشاره</w:t>
      </w:r>
      <w:bookmarkEnd w:id="3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أَلْبَانِ الْبَقَرِ</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غذا می خوردیم، گوشت شتر آوردند و میل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آن گوشت در خانه حضرت علیه السلام طبخ شده بود، آن گاه کاسه بزرگی آوردند که شیر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از آن نوشید، سپس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از آن نوشیدم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خرما آوردند و ما از آن خوردیم</w:t>
      </w:r>
      <w:r>
        <w:rPr>
          <w:rFonts w:eastAsia="IRNazanin" w:cs="IRNazanin"/>
          <w:color w:val="111111"/>
          <w:sz w:val="28"/>
          <w:szCs w:val="28"/>
          <w:rtl w:val="true"/>
          <w:lang w:bidi="fa-IR"/>
        </w:rPr>
        <w:t>.</w:t>
      </w:r>
    </w:p>
    <w:p>
      <w:pPr>
        <w:pStyle w:val="Heading4"/>
        <w:numPr>
          <w:ilvl w:val="3"/>
          <w:numId w:val="1"/>
        </w:numPr>
        <w:rPr/>
      </w:pPr>
      <w:bookmarkStart w:id="381" w:name="__RefHeading___Toc693039_2320776876"/>
      <w:bookmarkStart w:id="382" w:name="_Toc161"/>
      <w:bookmarkEnd w:id="381"/>
      <w:r>
        <w:rPr>
          <w:rtl w:val="true"/>
        </w:rPr>
        <w:t>شیر گاو</w:t>
      </w:r>
      <w:bookmarkEnd w:id="3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همانند داروست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يَحْيَى بْنِ إِبْرَاهِيمَ بْنِ أَبِي الْبِلَادِ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جَعْفَرٍ علیه السلام ذِرْباً وَجَدْتُهُ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شُرْبِ أَلْبَانِ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شريتها قد؟</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تَدْبُغُ الْمَعِدَةَ وَ تَكْسُو الْكَلْيَتَيْنِ الشَّحْمَ وَ تُشَهيِ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أَيَّامُهُ لَخَرَجْتُ أَنَا وَأَنْتَ إِلَى يَنْبُعَ حَتَّى نَشْرَبَهُ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أَحْمَدَ بْنِ مُحَمَّدِ بْنِ أَبِي نَصْرٍ عَنْ أَبَانِ بْن عُثْمَانَ عَنْ زُرَارَةَ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بِأَلْبَانِ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تُخْلَطُ مَعَ كُلُّ الشَّجَرِ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معده ام به امام باقر علیه السلام شکایت نمودم،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شیر گاو نمی نوشی؟</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آشامیده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بارها نوشیده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چگونه یافتی؟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این گونه یافته ام که معده را دباغی می کند، کلیه ها را با چربی می پوشاند و اشتها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فصل آن بود با هم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می رفتیم، و از شیر گاو آن روستا می نوشیدیم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شیر گاو، زیرا گاو از برگ هر درختی تغذیه می کند</w:t>
      </w:r>
      <w:r>
        <w:rPr>
          <w:rFonts w:eastAsia="IRNazanin" w:cs="IRNazanin"/>
          <w:color w:val="111111"/>
          <w:sz w:val="28"/>
          <w:szCs w:val="28"/>
          <w:rtl w:val="true"/>
          <w:lang w:bidi="fa-IR"/>
        </w:rPr>
        <w:t xml:space="preserve">. </w:t>
      </w:r>
      <w:bookmarkStart w:id="383" w:name="pg19997_217873"/>
    </w:p>
    <w:p>
      <w:pPr>
        <w:pStyle w:val="Heading3"/>
        <w:numPr>
          <w:ilvl w:val="2"/>
          <w:numId w:val="1"/>
        </w:numPr>
        <w:rPr/>
      </w:pPr>
      <w:bookmarkStart w:id="384" w:name="__RefHeading___Toc693041_2320776876"/>
      <w:bookmarkStart w:id="385" w:name="_Toc162"/>
      <w:bookmarkEnd w:id="383"/>
      <w:bookmarkEnd w:id="384"/>
      <w:r>
        <w:rPr>
          <w:rtl w:val="true"/>
        </w:rPr>
        <w:t>بخش هشتاد و ششم</w:t>
      </w:r>
      <w:bookmarkEnd w:id="3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رَفَعَهُ إِلَى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أَكْلَ الْمَاسْتِ وَلَا يَضُرُّهُ فَلْيَصُبْ عَلَيْهِ الْهَاضُومَ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الْهَاضُومُ؟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النَّانْخَواهُ</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693043_2320776876"/>
      <w:bookmarkStart w:id="387" w:name="_Toc163"/>
      <w:bookmarkEnd w:id="386"/>
      <w:r>
        <w:rPr>
          <w:rtl w:val="true"/>
        </w:rPr>
        <w:t>بخش هشتاد و هفتم</w:t>
      </w:r>
      <w:bookmarkEnd w:id="387"/>
    </w:p>
    <w:p>
      <w:pPr>
        <w:pStyle w:val="Heading4"/>
        <w:numPr>
          <w:ilvl w:val="3"/>
          <w:numId w:val="1"/>
        </w:numPr>
        <w:rPr/>
      </w:pPr>
      <w:bookmarkStart w:id="388" w:name="__RefHeading___Toc693045_2320776876"/>
      <w:bookmarkStart w:id="389" w:name="_Toc164"/>
      <w:bookmarkEnd w:id="388"/>
      <w:r>
        <w:rPr>
          <w:rtl w:val="true"/>
        </w:rPr>
        <w:t>اشاره</w:t>
      </w:r>
      <w:bookmarkEnd w:id="3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أَلْبَانِ الْإِبِلِ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بَكْرِ بْنِ صَالِحٍ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علیه السلام يَقُولُ</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693047_2320776876"/>
      <w:bookmarkStart w:id="391" w:name="_Toc165"/>
      <w:bookmarkEnd w:id="390"/>
      <w:r>
        <w:rPr>
          <w:rtl w:val="true"/>
        </w:rPr>
        <w:t>بخش هشتادو ششم ماست</w:t>
      </w:r>
      <w:bookmarkEnd w:id="3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خواست ماست بخورد و آن به گوارش او آسیب نرساند باید بر روی آن هضم کننده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هضم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خواه</w:t>
      </w:r>
      <w:r>
        <w:rPr>
          <w:rFonts w:eastAsia="IRNazanin" w:cs="IRNazanin"/>
          <w:color w:val="111111"/>
          <w:sz w:val="28"/>
          <w:szCs w:val="28"/>
          <w:rtl w:val="true"/>
          <w:lang w:bidi="fa-IR"/>
        </w:rPr>
        <w:t>.</w:t>
      </w:r>
    </w:p>
    <w:p>
      <w:pPr>
        <w:pStyle w:val="Heading4"/>
        <w:numPr>
          <w:ilvl w:val="3"/>
          <w:numId w:val="1"/>
        </w:numPr>
        <w:rPr/>
      </w:pPr>
      <w:bookmarkStart w:id="392" w:name="__RefHeading___Toc693049_2320776876"/>
      <w:bookmarkStart w:id="393" w:name="_Toc166"/>
      <w:bookmarkEnd w:id="392"/>
      <w:r>
        <w:rPr>
          <w:rtl w:val="true"/>
        </w:rPr>
        <w:t>بخش هشتادو هفتم شیر شتر</w:t>
      </w:r>
      <w:bookmarkEnd w:id="39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شنیدم که می فرمود</w:t>
      </w:r>
      <w:r>
        <w:rPr>
          <w:rFonts w:eastAsia="IRNazanin" w:cs="IRNazanin"/>
          <w:color w:val="111111"/>
          <w:sz w:val="28"/>
          <w:szCs w:val="28"/>
          <w:rtl w:val="true"/>
          <w:lang w:bidi="fa-IR"/>
        </w:rPr>
        <w:t xml:space="preserve">: </w:t>
      </w:r>
      <w:bookmarkStart w:id="394" w:name="pg19997_217874"/>
    </w:p>
    <w:p>
      <w:pPr>
        <w:pStyle w:val="BookText"/>
        <w:rPr/>
      </w:pPr>
      <w:bookmarkEnd w:id="394"/>
      <w:r>
        <w:rPr>
          <w:rFonts w:ascii="Amiri" w:hAnsi="Amiri" w:eastAsia="Amiri" w:cs="Amiri"/>
          <w:color w:val="111111"/>
          <w:sz w:val="28"/>
          <w:sz w:val="28"/>
          <w:szCs w:val="28"/>
          <w:rtl w:val="true"/>
          <w:lang w:bidi="ar-SA"/>
        </w:rPr>
        <w:t>أَبْوَالُ الْإِبِلِ خَيْرٌ مِنْ أَلْبَانِهَا وَ يَجْعَلُ اللَّهُ عزوجل الشَّفَاءَ فِي أَلْبَائِهَا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نُوحٍ بْنِ شُعَيْبٍ عَنْ بَعْضِ أَصْحَابِنَا عَنْ مُوسَى بْنِ عَبْدِ اللَّهِ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أَلْبَانُ اللقاح شِفَاءٌ مِنْ كُلِّ دَاءٍ وَ عَاهَةٍ وَلِصَاحِبِ الْبَطَنِ أَبْوَالُهَا</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693051_2320776876"/>
      <w:bookmarkStart w:id="396" w:name="_Toc167"/>
      <w:bookmarkEnd w:id="395"/>
      <w:r>
        <w:rPr>
          <w:rtl w:val="true"/>
        </w:rPr>
        <w:t>بخش هشتاد و هشتم</w:t>
      </w:r>
      <w:bookmarkEnd w:id="396"/>
    </w:p>
    <w:p>
      <w:pPr>
        <w:pStyle w:val="Heading4"/>
        <w:numPr>
          <w:ilvl w:val="3"/>
          <w:numId w:val="1"/>
        </w:numPr>
        <w:rPr/>
      </w:pPr>
      <w:bookmarkStart w:id="397" w:name="__RefHeading___Toc693053_2320776876"/>
      <w:bookmarkStart w:id="398" w:name="_Toc168"/>
      <w:bookmarkEnd w:id="397"/>
      <w:r>
        <w:rPr>
          <w:rtl w:val="true"/>
        </w:rPr>
        <w:t>اشاره</w:t>
      </w:r>
      <w:bookmarkEnd w:id="3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أَلْبَانِ الْأُتُنِ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عَبْدِ الرَّحْمَانِ بْنِ أَبِي نَجْرَانَ عَنْ صَفْوَانَ بْنِ يَحْيَى عَنِ الْعِيصِ بْنِ الْقَاسِمِ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تَغَدَّيْتُ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ادرار شتر، بهتر از شیر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شفا را در شیر آن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بزرگانمان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شتر ماده شفای از هر بیماری و آفتی است و ادرار آن، برای کسی که دل درد دارد مفید است</w:t>
      </w:r>
      <w:r>
        <w:rPr>
          <w:rFonts w:eastAsia="IRNazanin" w:cs="IRNazanin"/>
          <w:color w:val="111111"/>
          <w:sz w:val="28"/>
          <w:szCs w:val="28"/>
          <w:rtl w:val="true"/>
          <w:lang w:bidi="fa-IR"/>
        </w:rPr>
        <w:t>.</w:t>
      </w:r>
    </w:p>
    <w:p>
      <w:pPr>
        <w:pStyle w:val="Heading4"/>
        <w:numPr>
          <w:ilvl w:val="3"/>
          <w:numId w:val="1"/>
        </w:numPr>
        <w:rPr/>
      </w:pPr>
      <w:bookmarkStart w:id="399" w:name="__RefHeading___Toc693055_2320776876"/>
      <w:bookmarkStart w:id="400" w:name="_Toc169"/>
      <w:bookmarkEnd w:id="399"/>
      <w:r>
        <w:rPr>
          <w:rtl w:val="true"/>
        </w:rPr>
        <w:t>شير الاغ</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صبحانه خوردم، حضرتش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این چه غذایی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شِيرَازُ الْأُتُنِ؛ اتَّخَذْنَاهُ لِمَرِيضِ لَنَا، فَإِنْ أَحْبَبْتَ أَنْ تَأْكُلَ مِنْهُ فَكُلْ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خَلَفِ بْنِ حَمَّادٍ عَنْ يَحْيَى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فَأُتِينَا بِسُكُرُجَاتٍ، فَأَشَارَ بِيَدِهِ نَحْوَ وَاحِدَةٍ مِنْهُنَّ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شِيرَازُ الْأُتُنِ؛ اتَّخَذْنَاهُ لِعَلِيلِ عِنْدَنَا، وَ مَنْ شَاءَ فَلْيَأْكُلْ وَ مَنْ شَاءَ فَلْيَدَعْ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صَفْوَانَ بْنِ يَحْيَى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شُرْبِ أَلْبَانِ الْأُتُنِ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الْحُسَيْنِ بْنِ الْمُبَارَكِ عَنْ أَبِي مَرْيَمَ الْأَنْصَارِيِّ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شُرْبِ أَلْبَانِ الْأَثْنِ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برای بیمارمان تهیه کرده ایم، پس اگر می خواهی از آن بخوری، بخور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 ظرف های کوچکی آوردند، حضرت علیه السلام به یکی از آنها اشاره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است، ما آن را برای بیمار خودمان تهیه کرده ایم هرکس می خواهد از آن بخورد و هرکس نمی خواهد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شیر الاغ چه صورت دارد؟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بنوشی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نوشیدن شیر الاغ پرسیدم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bookmarkStart w:id="401" w:name="pg19997_217876"/>
    </w:p>
    <w:p>
      <w:pPr>
        <w:pStyle w:val="Heading3"/>
        <w:numPr>
          <w:ilvl w:val="2"/>
          <w:numId w:val="1"/>
        </w:numPr>
        <w:rPr/>
      </w:pPr>
      <w:bookmarkStart w:id="402" w:name="__RefHeading___Toc693057_2320776876"/>
      <w:bookmarkStart w:id="403" w:name="_Toc170"/>
      <w:bookmarkEnd w:id="401"/>
      <w:bookmarkEnd w:id="402"/>
      <w:r>
        <w:rPr>
          <w:rtl w:val="true"/>
        </w:rPr>
        <w:t>بخش هشتاد و نهم</w:t>
      </w:r>
      <w:bookmarkEnd w:id="403"/>
    </w:p>
    <w:p>
      <w:pPr>
        <w:pStyle w:val="Heading4"/>
        <w:numPr>
          <w:ilvl w:val="3"/>
          <w:numId w:val="1"/>
        </w:numPr>
        <w:rPr/>
      </w:pPr>
      <w:bookmarkStart w:id="404" w:name="__RefHeading___Toc693059_2320776876"/>
      <w:bookmarkStart w:id="405" w:name="_Toc171"/>
      <w:bookmarkEnd w:id="404"/>
      <w:r>
        <w:rPr>
          <w:rtl w:val="true"/>
        </w:rPr>
        <w:t>اشاره</w:t>
      </w:r>
      <w:bookmarkEnd w:id="4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الْجُبْنُ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 يَحْيَى عَنْ أَحْمَدَ بْنِ مُحَمَّدِ بْنِ عِيسَى عَنِ ابْنِ مَحْبُوبِ عَنْ عَبْدِ اللَّهِ بْن سِنَانِ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طَعَامٍ يُعْجِبُنِي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أَعْطَى الْغُلَامَ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ابْتَعْ لَنَا 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بِالْغَدَاءِ فَتَغَدَّيْنَا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 بِالْجُبُنِّ فَأَكَلَ وَأَكَلْنَا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مِنَ الْغَدَاءِ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الْجُبُنَّ؟</w:t>
      </w:r>
    </w:p>
    <w:p>
      <w:pPr>
        <w:pStyle w:val="BookText"/>
        <w:rPr/>
      </w:pPr>
      <w:r>
        <w:rPr>
          <w:rFonts w:ascii="Amiri" w:hAnsi="Amiri" w:eastAsia="Amiri" w:cs="Amiri"/>
          <w:color w:val="111111"/>
          <w:sz w:val="28"/>
          <w:sz w:val="28"/>
          <w:szCs w:val="28"/>
          <w:rtl w:val="true"/>
          <w:lang w:bidi="ar-SA"/>
        </w:rPr>
        <w:t>فَقَالَ لِي أَ وَ لَمْ تَرَنِي أَكَلْتُهُ؟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 لَكِنِّي أُحِبُّ أَنْ أَسْمَعَهُ مِنْكَ</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693061_2320776876"/>
      <w:bookmarkStart w:id="407" w:name="_Toc172"/>
      <w:bookmarkEnd w:id="406"/>
      <w:r>
        <w:rPr>
          <w:rtl w:val="true"/>
        </w:rPr>
        <w:t>پنیر</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پنیر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غذایی که من به آن علاقه دارم پرسیدی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خدمتکار خود درهمی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پنیر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حضرتش صبحانه خواستند و ما با ایشان صبحانه خوردیم، آنگاه پنیر آوردند و حضرت اما از آن خوردند و ما نیز همراه آن حضرت پنیر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صبحانه تمام شد به آن بزرگوار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پنیر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که از آن خوردم؟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دوست دارم که آن را از خود شما بشنوم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 غَيْرِهِ، كُلُّ مَا كَانَ فِيهِ حَلَالٌ وَ حَرَامٌ فَهُوَ لَكَ حَلَالٌ حَتَّى تَعْرِفَ الْحَرَامَ بِعَيْنِهِ فَتَدَعَهُ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مُحَمَّدِ بْنِ أَحْمَدَ النَّهْدِيِّ عَنْ مُحَمَّدِ بْنِ الْوَلِيدِ عَنْ أَبَانِ بْنِ عَبْدِ الرَّحْمَانِ عَنْ عَبْدِ اللَّهِ بْنِ سُلَيْمَانَ عَنْ أَبِي عَبْدِ اللَّهِ علیه السلام فِي الْجُبُنِّ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لَكَ حَلَالٌ حَتَّى يَجِيئَكَ شَاهِدَانِ يَشْهَدَانِ عِنْدَكَ أَنَّ فِيهِ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إِبْرَاهِيمَ الْهَاشِمِيٌّ عَنْ أَبِيهِ عَنْ مُحَمَّدِ بْنِ الْفَضْلِ النَّيْسَابُورِيِّ عَنْ بَعْضِ رِجَالِهِ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الْجُبْنُ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لَا دَوَاءَ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بِالْعَشِيِّ دَخَلَ الرَّجُلُ عَلَى أَبِي عَبْدِ اللَّهِ علیه السلام فَنَظَرَ إِلَى الْجُبْنُ عَلَى الْخِوَانِ،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سَأَلْتُكَ بِالْغَدَاةِ عَنِ الْجُبْنُ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الدَّاءُ الَّذِي لَا دَوَاءَ لَهُ، وَ السَّاعَةَ أَرَاهُ عَلَى الْخِوَانِ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را از پنیر و غیر آن با خبر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در آن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برایت حلال است؛ تا زمانی که عیناً حرام را بشناسی، در این صورت باید آن را رها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پنیر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برای تو حلال است تا این که دو شاهد نزد تو بیایند و شهادت دهند که در آن مردار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درباره پنیر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بیماری است که دارویی در آن وجود ندارد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شام فرا رسید آن شخص نزد امام علیه السلام وارد شد و نگاهش به پنیری که روی سفره بود، افتاد، آنگاه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شما دربارۀ پنیر پرسیدم، شما به من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پنیر مرضی است که دوایی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را روی سفره مشاهده می کنم</w:t>
      </w:r>
      <w:r>
        <w:rPr>
          <w:rFonts w:eastAsia="IRNazanin" w:cs="IRNazanin"/>
          <w:color w:val="111111"/>
          <w:sz w:val="28"/>
          <w:szCs w:val="28"/>
          <w:rtl w:val="true"/>
          <w:lang w:bidi="fa-IR"/>
        </w:rPr>
        <w:t xml:space="preserve">! </w:t>
      </w:r>
      <w:bookmarkStart w:id="408" w:name="pg19997_217878"/>
    </w:p>
    <w:p>
      <w:pPr>
        <w:pStyle w:val="BookText"/>
        <w:rPr/>
      </w:pPr>
      <w:bookmarkEnd w:id="4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ضَارٌ بِالْغَدَاةِ نَافِعٌ 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فِي مَاءِ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مَضَرَّةَ الْجُبُنُ فِي قِشْرِهِ</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693063_2320776876"/>
      <w:bookmarkStart w:id="410" w:name="_Toc173"/>
      <w:bookmarkEnd w:id="409"/>
      <w:r>
        <w:rPr>
          <w:rtl w:val="true"/>
        </w:rPr>
        <w:t>بخش نودم</w:t>
      </w:r>
      <w:bookmarkEnd w:id="410"/>
    </w:p>
    <w:p>
      <w:pPr>
        <w:pStyle w:val="Heading4"/>
        <w:numPr>
          <w:ilvl w:val="3"/>
          <w:numId w:val="1"/>
        </w:numPr>
        <w:rPr/>
      </w:pPr>
      <w:bookmarkStart w:id="411" w:name="__RefHeading___Toc693065_2320776876"/>
      <w:bookmarkStart w:id="412" w:name="_Toc174"/>
      <w:bookmarkEnd w:id="411"/>
      <w:r>
        <w:rPr>
          <w:rtl w:val="true"/>
        </w:rPr>
        <w:t>اشاره</w:t>
      </w:r>
      <w:bookmarkEnd w:id="4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الْجُبُنِّ وَالْجَوْزِ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الْجَوْزِ فِي شِدَّةِ الْحَرِّ يُهَيِّجُ الْحَرَّ فِي الْجَوْفِ وَ يُهَيِّجُ الْقُرُوحَ عَلَى الْجَسَدِ؛ وَأَكْلُهُ فِي الشَّتَاءِ يُسَخَّنُ الْكَلْيَتَيْنِ وَيَدْفَعُ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الْعَزِيزِ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صبحانه پنیر ضرر می رساند و هنگام شام، سودمند است و آب کمر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شده است ضرر پنیر، در پوست آن است</w:t>
      </w:r>
      <w:r>
        <w:rPr>
          <w:rFonts w:eastAsia="IRNazanin" w:cs="IRNazanin"/>
          <w:color w:val="111111"/>
          <w:sz w:val="28"/>
          <w:szCs w:val="28"/>
          <w:rtl w:val="true"/>
          <w:lang w:bidi="fa-IR"/>
        </w:rPr>
        <w:t>.</w:t>
      </w:r>
    </w:p>
    <w:p>
      <w:pPr>
        <w:pStyle w:val="Heading4"/>
        <w:numPr>
          <w:ilvl w:val="3"/>
          <w:numId w:val="1"/>
        </w:numPr>
        <w:rPr/>
      </w:pPr>
      <w:bookmarkStart w:id="413" w:name="__RefHeading___Toc693067_2320776876"/>
      <w:bookmarkStart w:id="414" w:name="_Toc175"/>
      <w:bookmarkEnd w:id="413"/>
      <w:r>
        <w:rPr>
          <w:rtl w:val="true"/>
        </w:rPr>
        <w:t>پنیر و گردو</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گردو در گرمای زیاد حرارت شکم را تهییج و آبله های بدن را تحریک می کند و خوردن آن در زمستان کلیه ها را گرم می کند و سرما را می راند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415" w:name="pg19997_217879"/>
    </w:p>
    <w:p>
      <w:pPr>
        <w:pStyle w:val="BookText"/>
        <w:rPr/>
      </w:pPr>
      <w:bookmarkEnd w:id="415"/>
      <w:r>
        <w:rPr>
          <w:rFonts w:ascii="Amiri" w:hAnsi="Amiri" w:eastAsia="Amiri" w:cs="Amiri"/>
          <w:color w:val="111111"/>
          <w:sz w:val="28"/>
          <w:sz w:val="28"/>
          <w:szCs w:val="28"/>
          <w:rtl w:val="true"/>
          <w:lang w:bidi="ar-SA"/>
        </w:rPr>
        <w:t>الْجُبْنُ وَ الْجَوْزُ إِذَا اجْتَمَعَا فِي كُلِّ وَاحِدٍ مِنْهُمَا شِفَاءٌ وَ إِنِ افْتَرَقَا كَانَ فِي كُلِّ وَاحِدٍ مِنْهُمَا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إِدْرِيسَ بْنِ الْحَسَنِ عَنْ عُبَيْدِ بْنِ زُرَارَةَ عَنْ أَبِيهِ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الْجَوْزَ وَ الْجُبُنَّ إِذَا اجْتَمَعَا كَانَا دَوَاءٌ وَإِذَا افْتَرَقَا كَانَا دَاءً</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693069_2320776876"/>
      <w:bookmarkStart w:id="417" w:name="_Toc176"/>
      <w:bookmarkEnd w:id="416"/>
      <w:r>
        <w:rPr>
          <w:rtl w:val="true"/>
        </w:rPr>
        <w:t>بخش هایی درباره حبوبات</w:t>
      </w:r>
      <w:bookmarkEnd w:id="417"/>
    </w:p>
    <w:p>
      <w:pPr>
        <w:pStyle w:val="Heading4"/>
        <w:numPr>
          <w:ilvl w:val="3"/>
          <w:numId w:val="1"/>
        </w:numPr>
        <w:rPr/>
      </w:pPr>
      <w:bookmarkStart w:id="418" w:name="__RefHeading___Toc693071_2320776876"/>
      <w:bookmarkStart w:id="419" w:name="_Toc177"/>
      <w:bookmarkEnd w:id="418"/>
      <w:r>
        <w:rPr>
          <w:rtl w:val="true"/>
        </w:rPr>
        <w:t>بخش نود و یکم</w:t>
      </w:r>
      <w:bookmarkEnd w:id="419"/>
    </w:p>
    <w:p>
      <w:pPr>
        <w:pStyle w:val="Heading5"/>
        <w:numPr>
          <w:ilvl w:val="4"/>
          <w:numId w:val="1"/>
        </w:numPr>
        <w:rPr/>
      </w:pPr>
      <w:bookmarkStart w:id="420" w:name="__RefHeading___Toc693073_2320776876"/>
      <w:bookmarkStart w:id="421" w:name="_Toc178"/>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أَبْوَابُ الْحُبُوبِ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الْأَرُز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وَ الْحَسَنِ بْنِ عَلِيٌّ 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پنیر و گردو با هم جمع شوند در هر کدام از آنها شفایی است و اگر جدا باشند، در هر کدامشان مرضی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زراره از امام صادق علیه السلام نقل می کند</w:t>
      </w:r>
      <w:r>
        <w:rPr>
          <w:rFonts w:eastAsia="IRNazanin" w:cs="IRNazanin"/>
          <w:color w:val="111111"/>
          <w:sz w:val="28"/>
          <w:szCs w:val="28"/>
          <w:rtl w:val="true"/>
          <w:lang w:bidi="fa-IR"/>
        </w:rPr>
        <w:t>.</w:t>
      </w:r>
    </w:p>
    <w:p>
      <w:pPr>
        <w:pStyle w:val="Heading5"/>
        <w:numPr>
          <w:ilvl w:val="4"/>
          <w:numId w:val="1"/>
        </w:numPr>
        <w:rPr/>
      </w:pPr>
      <w:bookmarkStart w:id="422" w:name="__RefHeading___Toc693075_2320776876"/>
      <w:bookmarkStart w:id="423" w:name="_Toc179"/>
      <w:bookmarkEnd w:id="422"/>
      <w:r>
        <w:rPr>
          <w:rtl w:val="true"/>
        </w:rPr>
        <w:t>برنج</w:t>
      </w:r>
      <w:bookmarkEnd w:id="42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يَأْتِينَا مِنْ نَاحِيَتِكُمْ شَيْءٌ أَحَبُّ إِلَيَّ مِنَ الْأَرْزُ وَ الْبَنَفْسَجِ ؛ إِنِّي اشْتَكَيْتُ وَجَعِي ذَلِكَ الشَّدِيدَ فَأَلْهِمْتُ أَكْلَ الْأَرُزُ، فَأَمَرْتُ بِهِ فَغْسِلَ وَ جُفَّفَ ثُمَّ قُلِيَ وَ طُحِنَ، فَجُعِلَ لِي مِنْهُ سَفُوفٌ بِزَيْتٍ وَ طَبِيخٌ أَتَحَسَّاهُ، فَأَذْهَبَ اللَّهُ عزوجل وَ عَنِّي بِذَلِكَ الْوَجَعَ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وَ غَيْرِهِ عَنْ يُونُسَ عَنْ هِشَامِ بْنِ الْحَكَم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دَايَةَ أَبِي الْحَسَنِ مُوسَى علیه السلام تُلْقِمُهُ الْأَرْزَّ وَ تَضْرِبُهُ عَلَيْهِ؛ فَغَمَّنِي 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أَبِي عَبْدِ اللهِ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غَمَّكَ مَا رَأَيْتَ مِنْ دَايَةِ أَبِي الْحَسَنِ مُوسَى؟</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الْأَرُزُ يُوَسْعُ الْأَمْعَاء وَيَقْطَعُ الْبَوَاسِيرَ؛ وَإِنَّا لَنَغْبِطُ أَهْلَ الْعِرَاقِ بِأَكْلِهِمُ الْأَرْزَ وَ الْبُسْرَ؛ فَإِنَّهُمَا يُوَسِّعَانِ الْأَمْعَاءَ وَ يَقْطَعَانِ الْبَوَاسِيرَ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سرزمین شما چیزی که نزد من از برنج و بنفشه محبوب تر باشد به ما نرسیده است؛ من به بیماری شدیدی مبتلا شدم به من الهام شد که برنج بخورم، پس به خدمتکاران امر کردم مقداری برنج را شستند و خشک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جوشاندند و آرد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با روغن زیتون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طبیخ</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به صورت مخلوط نشده برای من آماده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جرعه جرعه نوشیدم و خداوند متعال به وسیله آن درد را از من دور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دایه امام کاظم علیه السلام را دیدم که به آن حضرت به زور لقمه برنج می خوراند و حضرتش را می زند من از این موضوع اندوهگین شدم به حضور امام صادق علیه السلام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آن چه را که از دایه موسی مشاهده نمودی تو را غمگین نموده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چه خوب غذایی است معده و روده ها را می گشاید و بواسیر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به اهل عراق به خاطر این که برنج و غوره خرما می خورند غبطه می خوریم؛ زیرا آن دو معده و روده ها را می گشاید و بواسیر را قطع می نمایند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 سُلَيْمَانَ الْحَذَاءِ عَنْ مُحَمَّدِ بْنِ الْفَيْضِ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فَجَاءَهُ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ابْنَتِنِي قَدْ ذَبَلَتْ وَ بِهَا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الْأَرْزُ بِالشَّحْم؟ خُذْ حِجَارًا أَرْبَعاً أَوْ خَمْسًا فَاطْرَحْهَا بِجَنْبِ النَّارِ وَ اجْعَلِ الْأَرُز فِي الْقِدْرِ وَ اطْبُهُ حَتَّى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شَحْمَ كُلِّى طَرِيّاً، فَإِذَا بَلَغَ الْأَرْزُ فَاطْرَح الشَّحْمَ فِي قَصْعَةٍ مَعَ الْحِجَارَةِ وَكُبَّ عَلَيْهَا قَصْعَةٌ أُخْرَى، ثُمَّ حَرَّكْهَا تَحْرِيكاً جَيداً وَاصْبِطْهَا كَيْ لَا يَخْرُجَ بُخَارُهُ؛ فَإِذَا ذَابَ الشَّحْمُ فَاجْعَلْهُ فِي الْأَرُزُ ثُمَّ تَحَسَّاهُ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عَمَّنْ أَخْبَرَهُ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لَنَدَّخِرُهُ لِمَرْضَانًا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يَحْيَى بْنِ عِيسَى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الْأَرْزُّ وَإِنَّا لَنَدَاوِي بِهِ مَرْضَانَا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بودم، شخصی آمد و به آن حضرت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دل درد دارد و لاغر و نحیف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برنج با پیه به او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 یا پنج سنگ را کنار آتش قرار ده و برنج را در دیگ بریز و آن را بپز تا خوب پخته شود آن گاه پیه کلیه تازه ای را آماده کن، و هنگامی که برنج آماده شد پیه را در کاسه قرار ده و کاسه دیگری را وارونه روی آن کاسه بگذار، سپس آن را به خوبی تکان بده و آن را محکم نگه دار تا بخارش خارج نشود هنگامی که پیه آب شد، آن را روی برنج بریز آنگاه آن را به تدریج به دخترت بخوران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برنج چه خوب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برای درمان بیماران خود ذخیره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برنج چه خوب غذایی است ما بیماران خود را با آن مداوا می نماییم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عِيسَى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وَجَعَ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الْأَرْزَ فَاغْسِلُهُ ثُمَّ جَفْفْهُ فِي الظُّل ثُمَّ رُضَّهُ وَ خُذْ مِنْهُ فِي كُلِّ غَدَاةٍ مِلْءَ رَاحَتِكَ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فِيهِ إِسْحَاقُ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تَقْلِيهِ قَلِيلاً وَزْنَ أُوقِيَّةٍ وَاشْرَبْهُ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فَضَّالٍ عَنْ ثَعْلَبَةَ بْنِ مَيْمُونٍ عَنْ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بِأَبِي عَبْدِ اللهِ علیه السلام وَجَعُ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يُطْبَخَ لَهُ الْأَرْزُّ وَ يُجْعَلَ عَلَيْهِ السُّمَّاقُ، فَأَكَلَهُ فَبَرَأَ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درد خود به امام صادق علیه السلام شکایت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برنج را بشوی آنگاه آن را در سایه خشک کن سپس آن را آسیاب کن و به هنگام صبحانه به اندازه یک کف دست از آن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جریری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آن را به اندازه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برشته کن و بخور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شکم درد داشت دستور نمود که برای حضرتش برنج بپزند و روی آن سماق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آن را میل نمود و بهبود یافت</w:t>
      </w:r>
      <w:r>
        <w:rPr>
          <w:rFonts w:eastAsia="IRNazanin" w:cs="IRNazanin"/>
          <w:color w:val="111111"/>
          <w:sz w:val="28"/>
          <w:szCs w:val="28"/>
          <w:rtl w:val="true"/>
          <w:lang w:bidi="fa-IR"/>
        </w:rPr>
        <w:t xml:space="preserve">. </w:t>
      </w:r>
      <w:bookmarkStart w:id="424" w:name="pg19997_217883"/>
    </w:p>
    <w:p>
      <w:pPr>
        <w:pStyle w:val="Heading4"/>
        <w:numPr>
          <w:ilvl w:val="3"/>
          <w:numId w:val="1"/>
        </w:numPr>
        <w:rPr/>
      </w:pPr>
      <w:bookmarkStart w:id="425" w:name="__RefHeading___Toc693077_2320776876"/>
      <w:bookmarkStart w:id="426" w:name="_Toc180"/>
      <w:bookmarkEnd w:id="424"/>
      <w:bookmarkEnd w:id="425"/>
      <w:r>
        <w:rPr>
          <w:rtl w:val="true"/>
        </w:rPr>
        <w:t>بخش نود و دوم</w:t>
      </w:r>
      <w:bookmarkEnd w:id="426"/>
    </w:p>
    <w:p>
      <w:pPr>
        <w:pStyle w:val="Heading5"/>
        <w:numPr>
          <w:ilvl w:val="4"/>
          <w:numId w:val="1"/>
        </w:numPr>
        <w:rPr/>
      </w:pPr>
      <w:bookmarkStart w:id="427" w:name="__RefHeading___Toc693079_2320776876"/>
      <w:bookmarkStart w:id="428" w:name="_Toc181"/>
      <w:bookmarkEnd w:id="427"/>
      <w:r>
        <w:rPr>
          <w:rtl w:val="true"/>
        </w:rPr>
        <w:t>اشاره</w:t>
      </w:r>
      <w:bookmarkEnd w:id="4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الْحِمص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يَأْكُلُ الْحِمَّصَ الْمَطْبُوحَ قَبْلَ الطَّعَامِ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يَرْوُونَ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الْعَدَسَ بَارَكَ عَلَيْهِ سَبْعُونَ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يُسَمُّونَهُ عِنْدَكُمُ الْحِمْصَ وَ نَحْنُ نُسَمِّيهِ الْعَدَسَ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فَضَالَةَ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693081_2320776876"/>
      <w:bookmarkStart w:id="430" w:name="_Toc182"/>
      <w:bookmarkEnd w:id="429"/>
      <w:r>
        <w:rPr>
          <w:rtl w:val="true"/>
        </w:rPr>
        <w:t>نخود</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قبل و بعد از غذا نخود پخته شده میل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روایت می کنند که پیامبر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پیامبر برای عدس طلب برکت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چیزی است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تَبَارَكَ وَ تَعَالَى لَمَّا عَافَى أَيُّوبَ علیه السلام نَظَرَ إِلَى بَنِي إِسْرَائِيلَ قَدِ ازْدَرَعَتْ؛ فَرَفَعَ طَرْفَهُ إِلَى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عَبْدُكَ أَيُّوبُ الْمُبْتَلَى عَافَيْتَهُ وَ لَمْ يَزْدَرِعُ شَيْئًا، وَ هَذَا لِبَنِي إِسْرَائِيلَ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عزوجل 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سُبْحَتِكَ كَفَّاً فَابْذُرْهُ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سُبْحَتُهُ فِيهَا 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أَيُّوبُ علیه السلام كَفَّاً مِنْهَا فَبَذَرَهُ فَخَرَجَ هَذَا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تُسَمُّونَهُ الْحِمْصَ وَ نَحْنُ نُسَمِّيهِ الْعَدَسَ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أَبِي نَصْرٍ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 جَيْدٌ لِوَجَعِ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يَدْعُو بِهِ قَبْلَ الطَّعَامِ 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خداوند به ایوب علیه السلام تندرستی و عافیت داد دید بنی اسرائیل بذر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آسمان نگاه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ایوب مبتلا را عافیت دادی درحالی که بذری نگاشته است و این بنی اسرائیل است که بذر می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علیه السلام کیسه ای داشت که در آن نمک بود، خداوند متعال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کیسه را بردار و در زمین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مشتی از آن را برداشت و در زمین کاشت و از آن عدس خارج شد، شما آن را نخود می نامید و ما عدس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 برای کمر درد خوب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قبل و بعد از غذا درخواست نخود می نمود</w:t>
      </w:r>
      <w:r>
        <w:rPr>
          <w:rFonts w:eastAsia="IRNazanin" w:cs="IRNazanin"/>
          <w:color w:val="111111"/>
          <w:sz w:val="28"/>
          <w:szCs w:val="28"/>
          <w:rtl w:val="true"/>
          <w:lang w:bidi="fa-IR"/>
        </w:rPr>
        <w:t xml:space="preserve">. </w:t>
      </w:r>
      <w:bookmarkStart w:id="431" w:name="pg19997_217885"/>
    </w:p>
    <w:p>
      <w:pPr>
        <w:pStyle w:val="Heading4"/>
        <w:numPr>
          <w:ilvl w:val="3"/>
          <w:numId w:val="1"/>
        </w:numPr>
        <w:rPr/>
      </w:pPr>
      <w:bookmarkStart w:id="432" w:name="__RefHeading___Toc693083_2320776876"/>
      <w:bookmarkStart w:id="433" w:name="_Toc183"/>
      <w:bookmarkEnd w:id="431"/>
      <w:bookmarkEnd w:id="432"/>
      <w:r>
        <w:rPr>
          <w:rtl w:val="true"/>
        </w:rPr>
        <w:t>بخش نود و سوم</w:t>
      </w:r>
      <w:bookmarkEnd w:id="433"/>
    </w:p>
    <w:p>
      <w:pPr>
        <w:pStyle w:val="Heading5"/>
        <w:numPr>
          <w:ilvl w:val="4"/>
          <w:numId w:val="1"/>
        </w:numPr>
        <w:rPr/>
      </w:pPr>
      <w:bookmarkStart w:id="434" w:name="__RefHeading___Toc693085_2320776876"/>
      <w:bookmarkStart w:id="435" w:name="_Toc184"/>
      <w:bookmarkEnd w:id="434"/>
      <w:r>
        <w:rPr>
          <w:rtl w:val="true"/>
        </w:rPr>
        <w:t>اشاره</w:t>
      </w:r>
      <w:bookmarkEnd w:id="4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الْعَدَسِ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الْعَدَسِ يُرقُ الْقَلْبَ وَ يُكْثِرُ الدَّمْعَةَ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فُرَاتِ بْن 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بَعْضَ بَنِي إِسْرَائِيلَ شَكَا إِلَى اللهِ عزوجل قَسْوَةَ الْقَلْب وَ قِلَّةَ الدَّمْعَةِ، فَأَوْحَى اللهُ عزوجل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الْعَدَسَ فَأَكَلَ الْعَدَسَ فَرَقَّ قَلْبُهُ وَ جَرَتْ دَمْعَتُهُ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مُحَمَّدِ بْنِ الْفُضَيْلِ عَنْ عَبْدِ الرَّحْمَانِ بْنِ زَيْدٍ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نَبِيُّ اللَّهِ صلى الله عليه وسلم قَسَاوَةَ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يُرِقُ الْقَلْبَ وَ يُسْرِعُ الدَّمْعَةَ</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693087_2320776876"/>
      <w:bookmarkStart w:id="437" w:name="_Toc185"/>
      <w:bookmarkEnd w:id="436"/>
      <w:r>
        <w:rPr>
          <w:rtl w:val="true"/>
        </w:rPr>
        <w:t>عدس</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عدس، قلب را نازک و اشک را فراوان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 اسرائیل از قساوت قلب و کم بود اشکش به خداوند شکایت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نمود که عدس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عدس خورد و قلبش نازک و اشکش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قساوت قلب به پیامبر خدا صلى الله عليه وسلم شکایت نمود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عدس قلب را نازک می کند و اشک را سرعت و شتاب می بخشد</w:t>
      </w:r>
      <w:r>
        <w:rPr>
          <w:rFonts w:eastAsia="IRNazanin" w:cs="IRNazanin"/>
          <w:color w:val="111111"/>
          <w:sz w:val="28"/>
          <w:szCs w:val="28"/>
          <w:rtl w:val="true"/>
          <w:lang w:bidi="fa-IR"/>
        </w:rPr>
        <w:t xml:space="preserve">. </w:t>
      </w:r>
      <w:bookmarkStart w:id="438" w:name="pg19997_217886"/>
    </w:p>
    <w:p>
      <w:pPr>
        <w:pStyle w:val="BookText"/>
        <w:rPr/>
      </w:pPr>
      <w:bookmarkEnd w:id="43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دَاوُدَ بْنِ إِسْحَاقَ الْحَذَّاءِ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عِنْدَ أَبِي عَبْدِ اللَّهِ علیه السلام مَرَقَةً بِعَدَسٍ،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الْعَدَسَ قَدَّسَ عَلَيْهِ ثَمَانُونَ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عِشْرُونَ 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يُرِقُ الْقَلْبَ وَ يُسْرِعُ الدَّمْعَةَ</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693089_2320776876"/>
      <w:bookmarkStart w:id="440" w:name="_Toc186"/>
      <w:bookmarkEnd w:id="439"/>
      <w:r>
        <w:rPr>
          <w:rtl w:val="true"/>
        </w:rPr>
        <w:t>بخش نود و چهارم</w:t>
      </w:r>
      <w:bookmarkEnd w:id="440"/>
    </w:p>
    <w:p>
      <w:pPr>
        <w:pStyle w:val="Heading5"/>
        <w:numPr>
          <w:ilvl w:val="4"/>
          <w:numId w:val="1"/>
        </w:numPr>
        <w:rPr/>
      </w:pPr>
      <w:bookmarkStart w:id="441" w:name="__RefHeading___Toc693091_2320776876"/>
      <w:bookmarkStart w:id="442" w:name="_Toc187"/>
      <w:bookmarkEnd w:id="441"/>
      <w:r>
        <w:rPr>
          <w:rtl w:val="true"/>
        </w:rPr>
        <w:t>اشاره</w:t>
      </w:r>
      <w:bookmarkEnd w:id="4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بَابُ الْبَاقِلَّى وَ النُّوبِيَاءِ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مُوسَى بْنِ جَعْفَرٍ عَنْ مُحَمَّدِ بْنِ الْحَسَنِ عَنْ عُمَرَ بْنِ سَلَمَةَ عَنْ مُحَمَّدِ بْنِ عَبْدِ اللَّهِ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الْبَاقِلَى يُمَخْخُ السَّاقَيْنِ وَ يَزِيدُ فِي الدِّمَاغِ وَ يُوَلِّدُ الدَّمَ الطَّرِيَّ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خورشت عدس خوردم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هشتاد پیامبر عدس را تقدیس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حتی بیست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 تقدیس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شده است که عدس قلب را نازک می کند و به ریزش اشک سرعت می بخشد</w:t>
      </w:r>
      <w:r>
        <w:rPr>
          <w:rFonts w:eastAsia="IRNazanin" w:cs="IRNazanin"/>
          <w:color w:val="111111"/>
          <w:sz w:val="28"/>
          <w:szCs w:val="28"/>
          <w:rtl w:val="true"/>
          <w:lang w:bidi="fa-IR"/>
        </w:rPr>
        <w:t>.</w:t>
      </w:r>
    </w:p>
    <w:p>
      <w:pPr>
        <w:pStyle w:val="Heading5"/>
        <w:numPr>
          <w:ilvl w:val="4"/>
          <w:numId w:val="1"/>
        </w:numPr>
        <w:rPr/>
      </w:pPr>
      <w:bookmarkStart w:id="443" w:name="__RefHeading___Toc693093_2320776876"/>
      <w:bookmarkStart w:id="444" w:name="_Toc188"/>
      <w:bookmarkEnd w:id="443"/>
      <w:r>
        <w:rPr>
          <w:rtl w:val="true"/>
        </w:rPr>
        <w:t>باقلا و لوبيا</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باقلا ساق پاها را نیرو می بخشد عقل را زیاد می کند و در بدن خون تازه تولید می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عِيسَى عَنْ أَحْمَدَ بْنِ مُحَمَّدِ بْنِ أَبِي نَصْرٍ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الْبَاقِلَّى يُمَفِّخُ السَّاقَيْنِ وَ يُوَلِّدُ الدَّمَ الطَّرِيَّ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بَعْضِ أَصْحَابِهِ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الْبَاقِلَّى بِقِشْرِهِ؛ فَإِنَّهُ يَدْبُغُ الْمَعِدَةَ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ابْنِ أَبِي نَجْرَانَ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اللُّوبِيَاءِ يَطْرُدُ الرِّيَاحَ الْمُسْتَبْطِئَةَ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احمد بن محمد بن ابی نصر از امام رضا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باقلا را با پوستش بخورید؛ زیرا معده را دباغی می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لوبیا بادهای پنهان را از بدن دور می کند</w:t>
      </w:r>
      <w:r>
        <w:rPr>
          <w:rFonts w:eastAsia="IRNazanin" w:cs="IRNazanin"/>
          <w:color w:val="111111"/>
          <w:sz w:val="28"/>
          <w:szCs w:val="28"/>
          <w:rtl w:val="true"/>
          <w:lang w:bidi="fa-IR"/>
        </w:rPr>
        <w:t xml:space="preserve">. </w:t>
      </w:r>
      <w:bookmarkStart w:id="445" w:name="pg19997_217888"/>
    </w:p>
    <w:p>
      <w:pPr>
        <w:pStyle w:val="Heading4"/>
        <w:numPr>
          <w:ilvl w:val="3"/>
          <w:numId w:val="1"/>
        </w:numPr>
        <w:rPr/>
      </w:pPr>
      <w:bookmarkStart w:id="446" w:name="__RefHeading___Toc693095_2320776876"/>
      <w:bookmarkStart w:id="447" w:name="_Toc189"/>
      <w:bookmarkEnd w:id="445"/>
      <w:bookmarkEnd w:id="446"/>
      <w:r>
        <w:rPr>
          <w:rtl w:val="true"/>
        </w:rPr>
        <w:t>بخش نود و پنجم</w:t>
      </w:r>
      <w:bookmarkEnd w:id="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الْمَاشِ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عَنْ أَحْمَدَ بْنِ الْحَسَنِ الْجَلَّابِ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أَبِي الْحَسَنِ علیه السلام الْبَهَقَ؛ فَأَمَرَهُ أَنَّ يَطْبُخَ الْمَاشَ وَ يَتَحَسَّاهُ وَ يَجْعَلَهُ فِي طَعَامِهِ</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693097_2320776876"/>
      <w:bookmarkStart w:id="449" w:name="_Toc190"/>
      <w:bookmarkEnd w:id="448"/>
      <w:r>
        <w:rPr>
          <w:rtl w:val="true"/>
        </w:rPr>
        <w:t>بخش نود و ششم</w:t>
      </w:r>
      <w:bookmarkEnd w:id="449"/>
    </w:p>
    <w:p>
      <w:pPr>
        <w:pStyle w:val="Heading5"/>
        <w:numPr>
          <w:ilvl w:val="4"/>
          <w:numId w:val="1"/>
        </w:numPr>
        <w:rPr/>
      </w:pPr>
      <w:bookmarkStart w:id="450" w:name="__RefHeading___Toc693099_2320776876"/>
      <w:bookmarkStart w:id="451" w:name="_Toc191"/>
      <w:bookmarkEnd w:id="450"/>
      <w:r>
        <w:rPr>
          <w:rtl w:val="true"/>
        </w:rPr>
        <w:t>اشاره</w:t>
      </w:r>
      <w:bookmarkEnd w:id="4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الْجَاوَرْسِ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أَكَلَ مَعَ أَبِي الْحَسَنِ الْأَوَّلِ علیه السلام هَرِيسَةٌ بِالْجَاوَرْسِ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طَعَامَ لَيْسَ فِيهِ ثِقَلَ وَ لَا لَهُ غَائِلَةٌ، وَ إِنَّهُ أَعْجَبَنِي؛ فَأَمَرْتُ أَنْ يُتَّخَذَ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بِاللَّبَنِ أَنْفَعُ وَأَلْيَنُ فِي الْمَعِدَةِ</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693101_2320776876"/>
      <w:bookmarkStart w:id="453" w:name="_Toc192"/>
      <w:bookmarkEnd w:id="452"/>
      <w:r>
        <w:rPr>
          <w:rtl w:val="true"/>
        </w:rPr>
        <w:t>بخش نود و پنجم ماش</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به امام کاظم علیه السلام شکایت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دستور نمود که ماش را بپزد و آن را به تدریج بخورد و هم چنین با غذایش از آن بخورد</w:t>
      </w:r>
      <w:r>
        <w:rPr>
          <w:rFonts w:eastAsia="IRNazanin" w:cs="IRNazanin"/>
          <w:color w:val="111111"/>
          <w:sz w:val="28"/>
          <w:szCs w:val="28"/>
          <w:rtl w:val="true"/>
          <w:lang w:bidi="fa-IR"/>
        </w:rPr>
        <w:t>.</w:t>
      </w:r>
    </w:p>
    <w:p>
      <w:pPr>
        <w:pStyle w:val="Heading5"/>
        <w:numPr>
          <w:ilvl w:val="4"/>
          <w:numId w:val="1"/>
        </w:numPr>
        <w:rPr/>
      </w:pPr>
      <w:bookmarkStart w:id="454" w:name="__RefHeading___Toc693103_2320776876"/>
      <w:bookmarkStart w:id="455" w:name="_Toc193"/>
      <w:bookmarkEnd w:id="454"/>
      <w:r>
        <w:rPr>
          <w:rtl w:val="true"/>
        </w:rPr>
        <w:t>بخش نودو ششم كاورس</w:t>
      </w:r>
      <w:bookmarkEnd w:id="455"/>
    </w:p>
    <w:p>
      <w:pPr>
        <w:pStyle w:val="BookText"/>
        <w:rPr/>
      </w:pPr>
      <w:r>
        <w:rPr>
          <w:rFonts w:ascii="IRNazanin" w:hAnsi="IRNazanin" w:eastAsia="IRNazanin"/>
          <w:color w:val="111111"/>
          <w:sz w:val="28"/>
          <w:sz w:val="28"/>
          <w:szCs w:val="28"/>
          <w:rtl w:val="true"/>
          <w:lang w:bidi="fa-IR"/>
        </w:rPr>
        <w:t xml:space="preserve">کاورس </w:t>
      </w:r>
      <w:r>
        <w:rPr>
          <w:rStyle w:val="FootnoteAnchor"/>
          <w:rtl w:val="true"/>
        </w:rPr>
        <w:footnoteReference w:id="1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 امام کاظم علیه السلام حلیم کاورس خورده بود 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حلیم کاورس غذایی است که نه سنگینی دارد و نه گرفتاری، من آن را دوست می دارم دستور دادم که برای من مقداری از آن تهیه کنند و خوردن آن با شیر، سودمندتر و در معده نرم تر است</w:t>
      </w:r>
      <w:r>
        <w:rPr>
          <w:rFonts w:eastAsia="IRNazanin" w:cs="IRNazanin"/>
          <w:color w:val="111111"/>
          <w:sz w:val="28"/>
          <w:szCs w:val="28"/>
          <w:rtl w:val="true"/>
          <w:lang w:bidi="fa-IR"/>
        </w:rPr>
        <w:t xml:space="preserve">. </w:t>
      </w:r>
      <w:bookmarkStart w:id="456" w:name="pg19997_217889"/>
    </w:p>
    <w:p>
      <w:pPr>
        <w:pStyle w:val="BookText"/>
        <w:rPr/>
      </w:pPr>
      <w:bookmarkEnd w:id="4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بَعْضِ أَصْحَابِنَا عَنْ عَلِيِّ بْنِ حَسَّانَ عَنْ عَبْدِ الرَّحْمَانِ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بِالْمَدِينَةِ فَانْطَلَقَ بَطْنِي، فَوَصَفَ لِي أَبُو عَبْدِ اللَّهِ علیه السلام سَوِيقَ الْجَاوَرْسِ وَ أَمَرَنِي أَنْ أَخُذَ سَوِيقَ الْجَاوَرْسِ وَ أَشْرَبَهُ بِمَاءِ الْكَمُونِ؛ فَفَعَلْتُ فَأَمْسَكَ بَطْنِي وَعُوفِيتُ</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693105_2320776876"/>
      <w:bookmarkStart w:id="458" w:name="_Toc194"/>
      <w:bookmarkEnd w:id="457"/>
      <w:r>
        <w:rPr>
          <w:rtl w:val="true"/>
        </w:rPr>
        <w:t>بخش نود و هفتم</w:t>
      </w:r>
      <w:bookmarkEnd w:id="458"/>
    </w:p>
    <w:p>
      <w:pPr>
        <w:pStyle w:val="Heading5"/>
        <w:numPr>
          <w:ilvl w:val="4"/>
          <w:numId w:val="1"/>
        </w:numPr>
        <w:rPr/>
      </w:pPr>
      <w:bookmarkStart w:id="459" w:name="__RefHeading___Toc693107_2320776876"/>
      <w:bookmarkStart w:id="460" w:name="_Toc195"/>
      <w:bookmarkEnd w:id="459"/>
      <w:r>
        <w:rPr>
          <w:rtl w:val="true"/>
        </w:rPr>
        <w:t>اشاره</w:t>
      </w:r>
      <w:bookmarkEnd w:id="4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التَّمْرِ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إِبْرَاهِيمَ بْنِ عُقْبَةَ عَنْ مُيَسِّرٍ عَنْ مُحَمَّدِ بْنِ عَبْدِ الْعَزِيزِ عَنْ أَبِيهِ عَنْ أَبِي جَعْفَرٍ علیه السلام أَوْ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أَيُّهَا أَزْكَى طَعَاماً فَلْيَأْتِكُمْ بِرِزْقٍ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طَعَاماً التَّمْرُ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کثیر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مدینه بیمار شدم و شکمم روان شده بودم امام صادق علیه السلام قاووت کاورس را برای من توصیه نمود و به من دستور داد که قاووت کاورس بگیرم و با آب زیره بخورم من آن را انجام دادم در نتیجه شکمم سفت شد و عافیت یافتم</w:t>
      </w:r>
      <w:r>
        <w:rPr>
          <w:rFonts w:eastAsia="IRNazanin" w:cs="IRNazanin"/>
          <w:color w:val="111111"/>
          <w:sz w:val="28"/>
          <w:szCs w:val="28"/>
          <w:rtl w:val="true"/>
          <w:lang w:bidi="fa-IR"/>
        </w:rPr>
        <w:t>.</w:t>
      </w:r>
    </w:p>
    <w:p>
      <w:pPr>
        <w:pStyle w:val="Heading5"/>
        <w:numPr>
          <w:ilvl w:val="4"/>
          <w:numId w:val="1"/>
        </w:numPr>
        <w:rPr/>
      </w:pPr>
      <w:bookmarkStart w:id="461" w:name="__RefHeading___Toc693109_2320776876"/>
      <w:bookmarkStart w:id="462" w:name="_Toc196"/>
      <w:bookmarkEnd w:id="461"/>
      <w:r>
        <w:rPr>
          <w:rtl w:val="true"/>
        </w:rPr>
        <w:t>خرما</w:t>
      </w:r>
      <w:bookmarkEnd w:id="46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 بنگرد کدام یک از آنها غذای پاکیزه تری دارند؛ مقداری از آن برای روزی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پاکیزه ترین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خرما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سِنَانٍ عَنْ إِبْرَاهِيمَ بْنِ مِهْزَمٍ عَنْ عَنْبَسَةَ بْنِ بِجَادٍ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قُدَّمَ إِلَى رَسُولِ اللَّهِ صلى الله عليه وسلم طَعَامٌ فِيهِ تَمْرٌ إِلَّا بَدَأَ بِالتَّمْرِ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حَنَانِ بْنِ سَدِيرٍ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علیهما السلام يُحِبُّ أَنْ يَرَى الرَّجُلَ تَمْرِياً لِحُبِّ رَسُولِ اللَّهِ صلى الله عليه وسلم 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الْمَغْرَاءِ عَنْ بَعْضِ أَصْحَابِهِ عَنْ عُقْبَةَ بْنِ بَشِيرٍ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عَلَيْهِ فَاسْتَدْعَى بِتَمْرِ؛ فَأَكَلْنَا ثُمَّ ازْدَدْنَا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تَمْرِيَّاً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أَبِي عَمْرٍو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بن بجاد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غذایی برای پیامبر خدا صلى الله عليه وسلم نیاوردند که در آن خرما باشد مگر آن که آن حضرت با خرما شروع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خاطر علاقه پیامبر خدا صلى الله عليه وسلم به خرما، دوست داشتند که ببینند شخص، خرما دوست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باقر علیه السلام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خرما خواست به حضورش آوردند، ما هم خوردیم وقتی تمام شد حضرت باز هم خرما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را دوست دارم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علاقه مندم که خرما دوست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خَيْرُ تُمُورِكُمُ الْبَرْنِيُّ ؛ يَذْهَبُ بِالدَّاءِ وَ لَا دَاءَ فِيهِ، وَ يَذْهَبُ بِالْإِعْيَاءِ وَ لَا ضَرَرَ لَهُ، وَيَذْهَبُ بِالْبَلْغَم وَ مَعَ كُلِّ تَمْرَةٍ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يَهْنَأُ وَ يَمْرَأُ وَ يَذْهَبُ بِالْإِعْيَاءِ وَ يُشْبِعُ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إِسْمَاعِيلَ الرَّازِيُّ عَنْ سُلَيْمَانَ بْنِ جَعْفَرِ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الرِّضَا علیه السلام وَ بَيْنَ يَدَيْهِ تَمْرٌ بَرْنِيٌّ، وَ هُوَ مُجِدٌ فِي أَكْلِهِ يَأْكُلُهُ بِشَهْوَةٍ،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فَأَكَلْتُ مَعَهُ وَ 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تَأْكُلُ هَذَا التَّمْرَ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لَأُحِبُّهُ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w:t>
      </w:r>
    </w:p>
    <w:p>
      <w:pPr>
        <w:pStyle w:val="BookText"/>
        <w:rPr/>
      </w:pPr>
      <w:r>
        <w:rPr>
          <w:rFonts w:ascii="IRNazanin" w:hAnsi="IRNazanin" w:eastAsia="IRNazanin"/>
          <w:color w:val="111111"/>
          <w:sz w:val="28"/>
          <w:sz w:val="28"/>
          <w:szCs w:val="28"/>
          <w:rtl w:val="true"/>
          <w:lang w:bidi="fa-IR"/>
        </w:rPr>
        <w:t xml:space="preserve">بهترین خرما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را از بین می برد، هیچ ضرری در آن وجود ندارد، درماندگی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 هیچ ضرری ندارد و بلغم را می زداید و همراه هر دانه خرما یک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چنین آمده است خرما غذا را گوارا می سازد، درماندگی را از بین می برد و سیری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رضا علیه السلام شرفیاب شدم در مقابل حضرت خرمای برنی بود، آن حضرت با اشتها از آن می خورد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شدم و با آن حضرت از آن خرما خوردم و 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این خرما را با علاقه میل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خرما را دوست دارم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وسلم كَانَ تَمْرِيّاً وَكَانَ عَلِيٌّ علیه السلام تَمْرِيَّاً وَ كَانَ الْحَسَنُ علیه السلام تَمْرِيَّاً وَ كَانَ أَبُو عَبْدِ اللَّهِ الْحُسَيْنُ علیه السلام تَمْرِيَّاً وَ كَانَ زَيْنُ الْعَابِدِينَ علیه السلام تَمْرِيَّاً وَ كَانَ أَبُو جَعْفَرِ علیه السلام تَمْرِيَّاً وَ كَانَ أَبُو عَبْدِ اللهِ علیه السلام تَمْرِيّاً وَ كَانَ أَبِي علیه السلام تَمْرِيّاً وَ أَنَا تَمْرِيُّ، وَ شِيعَتُنَا يُحِبُّونَ السَّمْرَ؛ لأَنَّهُمْ خُلِقُوا مِنْ طِينَتِنَا وَ أَعْدَاؤُنَا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الْمُسْكِرَ؛ لِأَنَّهُمْ خُلِقُوا مِنْ مَارِجٍ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هِشَامِ بْنِ الْحَكَم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التَّمَّرُ الْبَرْنِي يُشْبِعُ وَ يَهْنا وَ يَمْرَأُ وَ هُوَ الدَّوَاهُ وَ لَا دَاءَ لَهُ، يَذْهَبُ بِالْعَيَاءِ؛ وَ مَعَ كُلِّ تَمْرَةٍ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عَلِيِّ بْنِ خَطَّابِ الْحَلَّالِ عَنْ عَلَاءِ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أَوَّلُ شَجَرَةٍ نَبَتَتْ عَلَى وَجْهِ الْأَرْضِ؟</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خدا صلى الله عليه وسلم بسیار خرما را دوست می داشت، حضرت علی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نیز، چنین بود و من نیز خرما را بسیار دوست می دارم، شیعیان ما نیز خرما را دوست می دارند؛ زیرا آنان از سرشت ما خلق شده اند و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به شراب علاقه دارند؛ زیرا آنان از آتشی بدون دود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نظیر روایت پنجم را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رزین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نخستین درختی که بر روی زمین رویید، چه درختی بود؟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الْعَجْوَةُ ؛ فَمَا خَلَصَ فَهُوَ الْعَجْوَةُ وَ مَا كَانَ غَيْرَ ذَلِكَ فَإِنَّمَا هُوَ مِنَ الأَشْيَاه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حَمَّادِ بْنِ عِيسَى عَنْ رِبْعِيِّ بْنِ عَبْدِ اللَّهِ عَنِ الْفُضَيْلِ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عزوجل الْعَجْوَةَ وَ الْعَتِيقَ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الْعَتِيقُ؟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الرَّحْمَانِ بْنِ أَبِي هَاشِمٍ عَنْ أَبِي خَدِيجَةَ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الْعَجْوَةُ هِيَ أُمُّ التَّمْرِ الَّتِي أَنْزَلَهَا اللَّهُ عزوجل وَ لَآدَمَ علیه السلام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او و پسر پیامبرش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بود، در نتیجه هر خرمایی که خالص باشد، عجوه است و جز آن نظیر عجوه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عجوه و عتیق را از آسمان 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نر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عجوه، مادر خرماهاست که خداوند آن را از بهشت برای حضرت آدم علیه السلام فرو فرستاد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أَحْمَدَ بْنِ عَائِذٍ عَنْ أَبِي خَدِيجَةَ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الْعَجْوَةُ أُمُّ التَّمْرِ؛ وَ هِيَ الَّتِي أَنْزَلَهَا اللهُ عزوجل مِنَ الْجَنَّةِ لَآدَمَ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 أَوْ تَرَكْتُمُوهَا قَائِمَةً عَلَى 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الْعَجْوَةَ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مُعَمَّرِ بْنِ خَلَّادٍ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نَخْلَةُ مَرْيَمَ علیها السلام الْعَجْوَةَ، وَ نَزَلَتْ فِي كَانُونَ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مَعَ آدَمَ علیه السلام الْعَتِيقُ وَالْعَجْوَةُ؛ وَ مِنْهَا تَفَرَّقَ أَنْوَاعُ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الرَّحْمَانِ بْنِ أَبِي هَاشِمٍ عَنْ أَبِي خَدِيجَةَ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أَخَذْنَا مِنَ الْمَدِينَةِ نَوَى 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فَغَرَسَهُ صَاحِبٌ لَنَا فِي بُسْتَانٍ، فَخَرَجَ مِنْهُ السُّكَرُ وَ الْهِيرُونُ وَ الشَّهْرِيرُ وَ الصَّرَفَانُ وَكُلُّ ضَرْبٍ مِنَ التَّمْرِ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عجوه، مادر خرماها همان خرمایی است که خداوند از بهشت برای حضرت آدم علیه السلام فرو فرستاد و آن فرموده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درخت ارزشمند نخل را بریدید یا آن را به حال خود واگذاشتید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درخت، عجوه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خرمایی که به مریم علیها السلام خرما داد، درخت عجوه بود که آن در ماه کانون </w:t>
      </w:r>
      <w:r>
        <w:rPr>
          <w:rStyle w:val="FootnoteAnchor"/>
          <w:rtl w:val="true"/>
        </w:rPr>
        <w:footnoteReference w:id="21"/>
      </w:r>
      <w:r>
        <w:rPr>
          <w:rFonts w:ascii="IRNazanin" w:hAnsi="IRNazanin" w:eastAsia="IRNazanin"/>
          <w:color w:val="111111"/>
          <w:sz w:val="28"/>
          <w:sz w:val="28"/>
          <w:szCs w:val="28"/>
          <w:rtl w:val="true"/>
          <w:lang w:bidi="fa-IR"/>
        </w:rPr>
        <w:t>نازل شده است و همراه حضرت آدم علیه السلام عتیق و عجوه نازل شدند و همه درخت خرما از آن دو پدید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مدینه مقداری هسته خرمای عجوه آوردیم، یکی از دوستان، آن را در باغی کاشت و از آن هسته خرما، شکر،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خرمایی به وجود آمد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الصَّرَفَانُ سَيِّدُ تُمُورِكُمْ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وَ مُحَمَّدُ بْنُ يَحْيَى عَنْ أَحْمَدَ بْنِ مُحَمَّدِ بْنِ عِيسَى عَنْ مُحَمَّدِ بْنِ إِسْمَاعِيلَ جَمِيعاً عَنْ سَعْدَانَ بْنِ مُسْلِمٍ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الْحِيرَةَ رَكِبَ دَابَّتَهُ وَ مَضَى إِلَى الْخَوَرْنَقِ، فَنَزَلَ فَاسْتَظَلَّ بِظِلٍّ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غُلَامٌ لَهُ أَسْوَدُ فَرَأَى رَجُلاً مِنْ أَهْلِ الْكُوفَةِ قَدِ اشْتَرَى نَخْلاً،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بِطَبَقٍ ضَحْمٍ فَوَضَعَهُ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خرمای صرفان، آقای خرماهای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به شهر حیره آمد با مرکب خود به خورنق رفت، آنجا از مرکب پایین آمد و در سایه آن پناه گرفت، همراه حضرت علیه السلام غلام سیاه ایشان نیز بود، حضرت مشاهده نمود که مردی از اهل کوفه درخت خرمایی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کوفی به غلام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کوفی طبق بزرگی آورد و آن را مقابل حضرت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مرد کوفی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برنی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شفای بیماری ها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نَظَرَ إِلَى السَّابِرِيِّ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عِنْدَنَا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لِلْمُشَانِ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عِنْدَنَا أُمُّ جِرْدَانَ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إِلَى الصَّرَفَانِ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عِنْدَنَا الْعَجْوَةُ؛ وَ فِيهِ 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أَبِي عُمَيْرٍ عَنْ هِشَامِ بْنِ الْحَكَمِ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التُمُورُ عِنْدَهُ،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خرمای سابری نگاه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 ما بیض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خرمای مشان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 ما ام جرذان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خرمای صرفان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 ما عجوه نام دارد و شفای بیماری ها در آن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سخن از انواع خرما مطرح شد، حضرت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الْوَاحِدُ عِنْدَكُمْ أَطْيَبُ مِنَ الْوَاحِدِ عِنْدَنَا، وَ الْجَمِيعُ عِنْدَنَا أَطْيَبُ مِنَ الْجَمِيعِ عِنْدَكُمْ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عَبْدِ اللَّهِ بْنِ مُحَمَّدٍ الْحَجَّالِ عَنْ أَبِي سُلَيْمَانَ الْحَمَّارِ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أَبِي عَبْدِ اللَّهِ علیه السلام فَجَاءَنَا بِمَضِيرَةٍ وَ طَعَامٍ بَعْدَهَا، ثُمَّ أَتِي بِقِنَاعِ مِنْ رُطَبٍ عَلَيْهِ أَلْوَانٌ، فَجَعَلَ علیه السلام يَأْخُذُ بِيَدِهِ الْوَاحِدَةَ بَعْدَ الْوَاحِدَةِ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تُسَمُّونَ هَذَا؟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أَخَذَ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تُسَمُّونَ هَذِهِ؟</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نُسَمَّيْهَا أُمَّ جِرْدَانَ إِنَّ رَسُولَ اللَّهِ صلى الله عليه وسلم أُتِيَ بِشَيْءٍ مِنْهَا فَأَكَلَ مِنْهَا وَدَعَا لَهَا؛ فَلَيْسَ شَيْءٌ مِنْ نَخْلِ أَحْمَلَ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خرماهای شما پاکیزه تر از خرماهای ماست و همۀ خرماهای ما پاکیزه تر از خرماهای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حمار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صادق علیه السلام بودیم، برایمان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مضيره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بعد از آن غذای دیگری آوردند آنگاه طبق خرمایی آوردند که در آن، خرماهای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با دست خود خرماها را یکی پس از دیگری برمی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را چه می نامید؟</w:t>
      </w:r>
    </w:p>
    <w:p>
      <w:pPr>
        <w:pStyle w:val="BookText"/>
        <w:rPr/>
      </w:pPr>
      <w:r>
        <w:rPr>
          <w:rFonts w:ascii="IRNazanin" w:hAnsi="IRNazanin" w:eastAsia="IRNazanin"/>
          <w:color w:val="111111"/>
          <w:sz w:val="28"/>
          <w:sz w:val="28"/>
          <w:szCs w:val="28"/>
          <w:rtl w:val="true"/>
          <w:lang w:bidi="fa-IR"/>
        </w:rPr>
        <w:t>ما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خرمایی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می نامید؟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مشان می نامیم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ام جرذان می نامیم همانا برای پیامبر خدا صلى الله عليه وسلم مقداری از این خرما را آوردند، آن بزرگوار از آن میل نمود و برای آن دعا کرد؛ پس هیچ درختی از این درخت خرما پر بارتر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ثَعْلَبَةَ بْنِ مَيْمُونٍ عَنْ عَمَّارِ السَّابَاطِيُّ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عَبْدِ اللَّهِ علیه السلام فَأُتِيَ بِرُطَبٍ، فَجَعَلَ يَأْكُلُ مِنْهُ وَ يَشْرَبُ الْمَاءَ وَيُنَاوِلُنِي الْإِنَاءَ؛ فَأَكْرَهُ أَنْ أَرُدَّهُ فَأَشْرَبُ حَتَّى فَعَلَ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صَاحِبَ بَلْغَم فَشَكَوْتُ إِلَى أَهْرَنَ طَبِيبِ الْحَجَّاجِ،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نَخْلُ فِي بُسْتَانٍ؟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نَخْلٌ؟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عَلَيَّ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فَعَدَدْتُ حَتَّى بَلَغْتُ الْهِيرُونَ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 سَبْعَ تَمَرَاتٍ حِينَ تُرِيدُ أَنْ تَنَامَ وَلَا تَشْرَبِ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بودم مقداری رطب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آن رطب می خورد پس از آن آب می نوشید و ظرف آب را به من می داد و من کراهت داشتم که آن را رد کنم و آن را می نوشیدم امام علیه السلام چندین بار این عمل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مبتلا به بیماری بلغم هستم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حَجاج، مراجعه کردم، اهرن به من گفت آیا در باغ خود درخت خرما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های باغت را برای من نام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درختان را نام بردم تا به درخت خرما هیرون رسیدم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اهرن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خواهی بخوابی هفت دانه خرمای هیرون بخور، اما پس از آن آب نخور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فَفَعَلْتُ وَكُنْتُ أُريدُ أَنْ أَبْصَقَ فَلَا أَقْدِرُ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فَشَكَوْتُ إِلَيْهِ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الْمَاءَ قَلِيلاً وَ أَمْسِكَ حَتَّى يَعْتَدِلَ طَبْعُكَ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فَلَوْ لَا الْمَاءُ مَا بَالَيْتُ أَلَّا أَذُوقَهُ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عِيسَى عَنِ الدَّهْقَانِ عَنْ دُرُسْتَ بْنِ أَبِي مَنْصُورٍ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فِي كُلِّ يَوْمٍ سَبْعَ تَمَرَاتٍ عَجْوَةٍ عَلَى الرِّيقِ مِنْ تَمْرِ الْعَالِيَةِ لَمْ يَضُرَّهُ سَمِّ لَا سِحْرٌ وَ لَا 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يَعْقُوبَ بْنِ يَزِيدَ عَنْ زِيَادِ بْنِ مَرْوَانَ الْقَنْدِيُّ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سَبْعَ تَمَرَاتٍ عَجْوَةٍ عِنْدَ مَنَامِهِ قَتَلْنَ الدِّيدَانَ مِنْ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آن چه او گفت انجام دادم می خواستم آب دهانم را بیندازم، اما نمی توانستم از این رو به اهرن طبیب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آب بخور و صبر کن تا مزاجت معتدل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چنین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اگر آب نباشد اهمیت نمی دهم و خرما می خورم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هر روز در حالت ناشتا هفت خرمای عجوه بخورد، هیچ زهر جادو و شیطانی به او آسیب نخواهد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هنگام خواب هفت دانه خرمای عجوه بخورد، آن خرماها انگل های شکمش را از بین خواهند برد</w:t>
      </w:r>
      <w:r>
        <w:rPr>
          <w:rFonts w:eastAsia="IRNazanin" w:cs="IRNazanin"/>
          <w:color w:val="111111"/>
          <w:sz w:val="28"/>
          <w:szCs w:val="28"/>
          <w:rtl w:val="true"/>
          <w:lang w:bidi="fa-IR"/>
        </w:rPr>
        <w:t xml:space="preserve">. </w:t>
      </w:r>
      <w:bookmarkStart w:id="463" w:name="pg19997_217900"/>
    </w:p>
    <w:p>
      <w:pPr>
        <w:pStyle w:val="Heading3"/>
        <w:numPr>
          <w:ilvl w:val="2"/>
          <w:numId w:val="1"/>
        </w:numPr>
        <w:rPr/>
      </w:pPr>
      <w:bookmarkStart w:id="464" w:name="__RefHeading___Toc693111_2320776876"/>
      <w:bookmarkStart w:id="465" w:name="_Toc197"/>
      <w:bookmarkEnd w:id="463"/>
      <w:bookmarkEnd w:id="464"/>
      <w:r>
        <w:rPr>
          <w:rtl w:val="true"/>
        </w:rPr>
        <w:t>بخش نود و هشتم</w:t>
      </w:r>
      <w:bookmarkEnd w:id="465"/>
    </w:p>
    <w:p>
      <w:pPr>
        <w:pStyle w:val="Heading4"/>
        <w:numPr>
          <w:ilvl w:val="3"/>
          <w:numId w:val="1"/>
        </w:numPr>
        <w:rPr/>
      </w:pPr>
      <w:bookmarkStart w:id="466" w:name="__RefHeading___Toc693113_2320776876"/>
      <w:bookmarkStart w:id="467" w:name="_Toc198"/>
      <w:bookmarkEnd w:id="466"/>
      <w:r>
        <w:rPr>
          <w:rtl w:val="true"/>
        </w:rPr>
        <w:t>اشاره</w:t>
      </w:r>
      <w:bookmarkEnd w:id="4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الْفَوَاكِهِ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أَحْمَدَ بْنِ سُلَيْمَانَ عَنْ أَحْمَدَ بْنِ يَحْيَى الطَّحَانِ عَمَّنْ حَدَّثَهُ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مِنْ فَوَاكِهِ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الْإِمْلِيسِيُّ وَ التَّفَّاحُ الشَّيْسَقَانُ وَالسَّفَرْجَلُ وَالْعِنَبُ الرَّازِقِيُّ وَ الرُّطَبُ الْمُشَانُ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عَبْدِ الْعَزِيزِ بْنِ زَكَرِيَّا اللُّؤْلُوِيِّ عَنْ سُلَيْمَانَ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الْجَارُودِ يُحَدِّثُ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نَزَلَتْ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الرَّازِقِيُّ وَ الرُّطَبُ الْمُشَانُ وَ الرُّمَّانُ الْإِمْلِيسِيُّ وَالتَّفَّاحُ الشَّيْسَقَانُ</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693115_2320776876"/>
      <w:bookmarkStart w:id="469" w:name="_Toc199"/>
      <w:bookmarkEnd w:id="468"/>
      <w:r>
        <w:rPr>
          <w:rtl w:val="true"/>
        </w:rPr>
        <w:t>میوه های مختلف</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میوه بهشتی در دنیا وجود دارند انار دشتی، سیب شیسقان، به، انگور رازقی و رطب مشان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جارود شنیدم که از امام باقر علیه السلام نقل می کرد که آن حضرت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میوه از بهشت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رازقی، رطب مشان، انار دشتی و سیب شيسقان</w:t>
      </w:r>
      <w:r>
        <w:rPr>
          <w:rFonts w:eastAsia="IRNazanin" w:cs="IRNazanin"/>
          <w:color w:val="111111"/>
          <w:sz w:val="28"/>
          <w:szCs w:val="28"/>
          <w:rtl w:val="true"/>
          <w:lang w:bidi="fa-IR"/>
        </w:rPr>
        <w:t xml:space="preserve">. </w:t>
      </w:r>
      <w:bookmarkStart w:id="470" w:name="pg19997_217901"/>
    </w:p>
    <w:p>
      <w:pPr>
        <w:pStyle w:val="BookText"/>
        <w:rPr/>
      </w:pPr>
      <w:bookmarkEnd w:id="47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عَنِ ابْنِ الْقَدَّاحِ عَنْ عَبْدِ اللهِ علیه السلام أَنَّهُ كَانَ يَكْرَهُ تَفْشِيرَ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الْحُسَيْنِ بْنِ الْمُنْذِرِ عَمَّنْ ذَكَرَهُ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ثَمَرَةٍ سَماً؛ فَإِذَا أَتَيْتُمْ بِهَا فَمَسُّوهَا بِالْمَاءِ أَوِ اغْمِسُوهَا فِي الْمَاءِ؛ يَعْنِي اغْسِلُوهَا</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693117_2320776876"/>
      <w:bookmarkStart w:id="472" w:name="_Toc200"/>
      <w:bookmarkEnd w:id="471"/>
      <w:r>
        <w:rPr>
          <w:rtl w:val="true"/>
        </w:rPr>
        <w:t>بخش نود و نهم</w:t>
      </w:r>
      <w:bookmarkEnd w:id="472"/>
    </w:p>
    <w:p>
      <w:pPr>
        <w:pStyle w:val="Heading4"/>
        <w:numPr>
          <w:ilvl w:val="3"/>
          <w:numId w:val="1"/>
        </w:numPr>
        <w:rPr/>
      </w:pPr>
      <w:bookmarkStart w:id="473" w:name="__RefHeading___Toc693119_2320776876"/>
      <w:bookmarkStart w:id="474" w:name="_Toc201"/>
      <w:bookmarkEnd w:id="473"/>
      <w:r>
        <w:rPr>
          <w:rtl w:val="true"/>
        </w:rPr>
        <w:t>اشاره</w:t>
      </w:r>
      <w:bookmarkEnd w:id="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الْعِنَبِ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الرَّبِيعِ الْمُسْلِيُّ عَنْ مَعْرُوفِ بْنِ خَرَّبُوذَ عَمَّنْ رَأَى أَمِيرَ الْمُؤْمِنِينَ علیه السلام يَأْكُلُ الْخَبَر بِالْعِنَبِ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پوست کندن میوه را دوست نمی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میوه ای سم دارد؛ هرگاه خواستید میوه بخورید آن را با آب پاک کنید یا با آب بشویید</w:t>
      </w:r>
      <w:r>
        <w:rPr>
          <w:rFonts w:eastAsia="IRNazanin" w:cs="IRNazanin"/>
          <w:color w:val="111111"/>
          <w:sz w:val="28"/>
          <w:szCs w:val="28"/>
          <w:rtl w:val="true"/>
          <w:lang w:bidi="fa-IR"/>
        </w:rPr>
        <w:t>.</w:t>
      </w:r>
    </w:p>
    <w:p>
      <w:pPr>
        <w:pStyle w:val="Heading4"/>
        <w:numPr>
          <w:ilvl w:val="3"/>
          <w:numId w:val="1"/>
        </w:numPr>
        <w:rPr/>
      </w:pPr>
      <w:bookmarkStart w:id="475" w:name="__RefHeading___Toc693121_2320776876"/>
      <w:bookmarkStart w:id="476" w:name="_Toc202"/>
      <w:bookmarkEnd w:id="475"/>
      <w:r>
        <w:rPr>
          <w:rtl w:val="true"/>
        </w:rPr>
        <w:t>انگور</w:t>
      </w:r>
      <w:bookmarkEnd w:id="47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امیرمؤمنان علیه السلام را دیده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نان را با انگور میل می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الزَّيَّاتِ عَنْ أَبَانِ بْنِ عُثْمَانَ عَنْ مُوسَى بْنِ الْعَلَاءِ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حَسَرَ الْمَاءُ عَنْ عِظَامِ الْمَوْتَى، فَرَأَى ذَلِكَ نُوحٌ علیه السلام جَزِعَ جَزَعاً شَدِيداً وَ اغْتَمَّ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 بِنَفْسِكَ أَنْتَ دَعَوْتَ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كَ إِلَيْهِ أَنْ كُل الْعِنَبَ الأَسْوَدَ لِيَذْهَبَ غَمُكَ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علیهما السلام يُعْجِبُهُ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يَوْماً صَائِماً؛ فَلَمَّا أَفْطَرَ كَانَ أَوَّلُ مَا جَاءَ، الْعِنَبُ؛ أَتَتْهُ أُمُّ وَلَدٍ لَهُ بِعُنْقُودِ عِنَبٍ، فَوَضَعَتْهُ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سَائِلٌ فَدَفَعَهُ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فَدَسْتْ أُمُّ وَلَدِهِ إِلَى السَّائِلِ فَاشْتَرَتْهُ مِنْهُ ثُمَّ أَتَتْهُ بِهِ، فَوَضَعَتْهُ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سَائِلٌ آخَرُ فَأَعْطَاهُ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أُمُّ الْوَلَدِ كَذَلِكَ ثُمَّ أَتَتْهُ بِهِ، فَوَضَعَتْهُ بَيْنَ يَدَيْهِ، فَجَاءَ سَائِلٌ آخَرُ فَأَعْطَاهُ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أُمُّ الْوَلَدِ مِثْلَ ذَلِكَ، فَلَمَّا كَانَ فِي الْمَرَّةِ الرَّابِعَةِ أَكَلَهُ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کشتی نوح علیه السلام به ساحل رسید و نوح استخوان های مردگان قومش را دید فریاد سختی کشید و به این خاطر اندوهگین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نمود که این کردار خود توست تو بر آنان نفرین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استغفار می کنم و به سوی تو توبه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نمود که انگور سیاه بخور تا اندوه و غمت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انگور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روزه بود، هنگام افطار یکی از کنیزان فرزنددار خوشه انگوری آورد و مقابل حضرت علیه السلام نهاد، در این هنگام مسکینی آمد 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خوشه انگور را به او داد آن کنیز پنهانی خوشه انگور را از آن مسکین خرید، سپس آن را آورد و در مقابل حضرت نهاد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مسکین دیگری آمد و حضرت خوشه انگور را به او عطا کرد، آن کنیز همان کار را دوباره انجام داد، برای مرتبه سوم باز مسکین دیگری آمد و امام خوشه انگور را به او داد کنیز کار خود را تکرار کرد و در مرتبه چهارم حضرت خوشه انگور را میل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بَكْرِ بْنِ صَالِحٍ رَفَعَهُ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نَبِيٌّ مِنَ الْأَنْبِيَاءِ إِلَى اللهِ عزوجل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اللَّهُ عزوجل بِأَكْلِ 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مُوسَى بْنِ الْحَسَنِ عَنْ بَعْضِ أَصْحَابِهِ عَنِ ابْنِ بَقَاحٍ عَنْ هَارُونَ بْنِ الْخَطَّابِ عَنْ أَبِي الْحَسَنِ الرَّسَّانِ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أَرْعَى جِمَالِي فِي طَرِيقِ الْخَوَزْنَقِ؛ فَبَصُرْتُ بِقَوْمٍ قَادِمِينَ؛ فَمِلْتُ إِلَى بَعْضٍ مَنْ مَعَهُمْ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علیهما السلام وَ عَبْدُ اللَّهِ بْنُ الْحَسَنِ؛ قُدِّمَ بِهِمَا عَلَى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عَنْهُمْ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نَزَلُوا بِالْحِيرَةِ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فَبَكَرْتُ لِأُسَلَّمَ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قُدَّامَهُمْ سَلَالٌ فِيهَا رُطَبٌ قَدْ أُهْدِيَتْ إِلَيْهِمْ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قُدَّامَهُمْ، فَمَدَّ يَدَهُ جَعْفَرُ بْنُ مُحَمَّدٍ علیهما السلام فَأَكَلَ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پیامبران از غم و اندوه به خداوند شکایت نمود، خداوند او را به خوردن انگور فرمان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رسان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شتران خود را در راه خَوَرنق می چرانیدم که گروهی را دیدم که می آیند نزد یکی از آنان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عبد الله بن حسن؛ ایشان را نزد منصور دوانیقی می برند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درباره آنان پرس وجو کردم،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حیره فرود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به آن جا رفتم تا به آنان سلام کنم به حضور ایشان شرفیاب شدم، در حضور آنان ظرف رطبی بود که از کوفه به آنان هدیه شده بود سرپوش ظرف را برداشتند، امام علیه السلام از آن میل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مَا أَحْسَنَ هَذَا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جَعْفَرُ بْنُ مُحَمَّدٍ علیهما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فُضَّلْتُمْ عَلَى النَّاسِ فِي المَطْعَمِ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سَمَكِكُمْ هَذَا الْبُنَانِي وَ عِنَبِكُمْ هَذَا الرَّازِقِي وَ رُطَبِكُمْ هَذَا الْمُشَانِ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عَلِيِّ بْنِ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عَبْدِ الرَّحْمَانِ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عُكَاشَةَ بْنُ مِحْصَنٍ الْأَسَدِيُّ عَلَى أَبِي جَعْفَرٍ علیه السلام فَقَدَّمَ إِلَيْهِ عِنَبَاً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حَبَّةٌ حَبَّةَ يَأْكُلُ الشَّيْخُ الْكَبِيرُ وَ الصَّبِيُّ الصَّغِيرُ، وَ ثَلَاثَةٌ وَأَرْبَعَةٌ يَأْكُلُ مَنْ يَظُنُّ أَنَّهُ لَا يَشْبَعُ، وَكُلْهُ حَبَّتَيْنِ حَبَّتَيْنِ؛ فَإِنَّهُ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عبدالله بن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این رطب چه قدر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غذا با سه چیز بر مردم دیگر برتری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ماهی لبنانی شماست و دیگری انگور رزاقی و این رطب مشان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عیسی بن عبدالرحمان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عكاشه بن محصن اسدی به حضور امام باقر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او انگور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بزرگسال و پسر بچه کوچک انگور را دانه دانه می خورند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گمان می کند انگور شکم را سیر نمی کند به صورت سه دانه و چهار دانه می خورد و تو آن را به صورت دو دانه دو دانه بخور، چرا که مستحب است</w:t>
      </w:r>
      <w:r>
        <w:rPr>
          <w:rFonts w:eastAsia="IRNazanin" w:cs="IRNazanin"/>
          <w:color w:val="111111"/>
          <w:sz w:val="28"/>
          <w:szCs w:val="28"/>
          <w:rtl w:val="true"/>
          <w:lang w:bidi="fa-IR"/>
        </w:rPr>
        <w:t xml:space="preserve">. </w:t>
      </w:r>
      <w:bookmarkStart w:id="477" w:name="pg19997_217905"/>
    </w:p>
    <w:p>
      <w:pPr>
        <w:pStyle w:val="Heading3"/>
        <w:numPr>
          <w:ilvl w:val="2"/>
          <w:numId w:val="1"/>
        </w:numPr>
        <w:rPr/>
      </w:pPr>
      <w:bookmarkStart w:id="478" w:name="__RefHeading___Toc693123_2320776876"/>
      <w:bookmarkStart w:id="479" w:name="_Toc203"/>
      <w:bookmarkEnd w:id="477"/>
      <w:bookmarkEnd w:id="478"/>
      <w:r>
        <w:rPr>
          <w:rtl w:val="true"/>
        </w:rPr>
        <w:t>بخش صدم</w:t>
      </w:r>
      <w:bookmarkEnd w:id="479"/>
    </w:p>
    <w:p>
      <w:pPr>
        <w:pStyle w:val="Heading4"/>
        <w:numPr>
          <w:ilvl w:val="3"/>
          <w:numId w:val="1"/>
        </w:numPr>
        <w:rPr/>
      </w:pPr>
      <w:bookmarkStart w:id="480" w:name="__RefHeading___Toc693125_2320776876"/>
      <w:bookmarkStart w:id="481" w:name="_Toc204"/>
      <w:bookmarkEnd w:id="480"/>
      <w:r>
        <w:rPr>
          <w:rtl w:val="true"/>
        </w:rPr>
        <w:t>اشاره</w:t>
      </w:r>
      <w:bookmarkEnd w:id="4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الرَّبِيبِ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اصْطَبَحَ بِإِحْدَى وَ عِشْرِينَ زَبِيبَةً حَمْرَاءَ لَمْ يَمْرَضُ إِلَّا مَرَضَ الْمَوْتِ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وَ عِشْرُونَ زَبِيبَةً حَمْرَاءَ فِي كُلِّ يَوْم عَلَى الرِّيقِ تَدْفَعُ جَمِيعَ الْأَمْرَاضِ إِلَّا مَرَضَ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مِصْرَ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693127_2320776876"/>
      <w:bookmarkStart w:id="483" w:name="_Toc205"/>
      <w:bookmarkEnd w:id="482"/>
      <w:r>
        <w:rPr>
          <w:rtl w:val="true"/>
        </w:rPr>
        <w:t>مویز</w:t>
      </w:r>
      <w:bookmarkEnd w:id="4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بیست و یک دانه مویز سرخ صبحانه بخورد، إن شاء الله به هیچ بیماری جز مرگ دچار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بیست و یک مویز سرخ در حالت ناشتا، همه بیماری ها جز مرگ را دفع می کند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مصری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484" w:name="pg19997_217906"/>
    </w:p>
    <w:p>
      <w:pPr>
        <w:pStyle w:val="BookText"/>
        <w:rPr/>
      </w:pPr>
      <w:bookmarkEnd w:id="484"/>
      <w:r>
        <w:rPr>
          <w:rFonts w:ascii="Amiri" w:hAnsi="Amiri" w:eastAsia="Amiri" w:cs="Amiri"/>
          <w:color w:val="111111"/>
          <w:sz w:val="28"/>
          <w:sz w:val="28"/>
          <w:szCs w:val="28"/>
          <w:rtl w:val="true"/>
          <w:lang w:bidi="ar-SA"/>
        </w:rPr>
        <w:t>الرَّبِيبُ يَشُدُّ الْعَصَبَ وَ يَذْهَبُ بِالنَّصَبِ وَيُطَيِّبُ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يَعْقُوبَ بْنِ يَزِيدَ عَنْ أَحْمَدَ مُحَمَّدِ بْنِ أَبِي نَصْرٍ عَنْ فُلَانِ الْمِصْرِيِّ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الطَّائِفِيُّ يَشُدُّ الْعَصَبَ وَ يَذْهَبُ بِالنَّصَبِ وَيُطَيِّبُ النَّفَسَ</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693129_2320776876"/>
      <w:bookmarkStart w:id="486" w:name="_Toc206"/>
      <w:bookmarkEnd w:id="485"/>
      <w:r>
        <w:rPr>
          <w:rtl w:val="true"/>
        </w:rPr>
        <w:t>بخش صدو یکم</w:t>
      </w:r>
      <w:bookmarkEnd w:id="486"/>
    </w:p>
    <w:p>
      <w:pPr>
        <w:pStyle w:val="Heading4"/>
        <w:numPr>
          <w:ilvl w:val="3"/>
          <w:numId w:val="1"/>
        </w:numPr>
        <w:rPr/>
      </w:pPr>
      <w:bookmarkStart w:id="487" w:name="__RefHeading___Toc693131_2320776876"/>
      <w:bookmarkStart w:id="488" w:name="_Toc207"/>
      <w:bookmarkEnd w:id="487"/>
      <w:r>
        <w:rPr>
          <w:rtl w:val="true"/>
        </w:rPr>
        <w:t>اشاره</w:t>
      </w:r>
      <w:bookmarkEnd w:id="4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الرُّمَّان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يَأْكُلْهُ جَائِعٌ إِلَّا أَجْزَاهُ وَ لَا شَبْعَانُ إِلَّا أَمْرَأَهُ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زِيَادٍ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مویز، رگ های بدن را تقویت می کند، بیماری ها را از بین می برد و روح و روان را پاکیزه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مویز طائف، رگ های بدن را تقویت می کند بیماری ها را از بین می برد و روح و روان را پاکیزه می کند</w:t>
      </w:r>
      <w:r>
        <w:rPr>
          <w:rFonts w:eastAsia="IRNazanin" w:cs="IRNazanin"/>
          <w:color w:val="111111"/>
          <w:sz w:val="28"/>
          <w:szCs w:val="28"/>
          <w:rtl w:val="true"/>
          <w:lang w:bidi="fa-IR"/>
        </w:rPr>
        <w:t>.</w:t>
      </w:r>
    </w:p>
    <w:p>
      <w:pPr>
        <w:pStyle w:val="Heading4"/>
        <w:numPr>
          <w:ilvl w:val="3"/>
          <w:numId w:val="1"/>
        </w:numPr>
        <w:rPr/>
      </w:pPr>
      <w:bookmarkStart w:id="489" w:name="__RefHeading___Toc693133_2320776876"/>
      <w:bookmarkStart w:id="490" w:name="_Toc208"/>
      <w:bookmarkEnd w:id="489"/>
      <w:r>
        <w:rPr>
          <w:rtl w:val="true"/>
        </w:rPr>
        <w:t>انار</w:t>
      </w:r>
      <w:bookmarkEnd w:id="4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گرسنه ای انار نمی خورد مگر آن که او را سیر می کند و هیچ سیری آن را نمی خورد مگر آن که غذایش را گوارا می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الْفَاكِهَةُ مِائَةٌ وَ عِشْرُونَ لَوْناً سَيْدُهَا الرُّمَّانُ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فَضَالَةَ بْنِ أَيُّوبَ عَنْ عُمَرَ بْنِ أَبَانِ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أَبَا عَبْدِ اللَّهِ علیه السلام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عَلَى وَجْهِ الْأَرْضِ ثَمَرَةٌ كَانَتْ أَحَبَّ إِلَى رَسُولِ اللهِ صلى الله عليه وسلم مِنَ الرُّمَّانِ؛ وَ كَانَ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أَكَلَهَا أَحَبَّ أَنْ لَا يَشْرَكَهُ فِيهَا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عِيسَى عَنِ الدِّهْقَانِ عَنْ دُرُسْتَ عَنْ إِبْرَاهِيمَ بْنِ عَبْدِ الْحَمِيدِ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أَوْصَى بِهِ آدَمُ علیه السلام هِبَةَ اللَّهِ 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أَكَلْتَهُ وَ أَنْتَ جَائِعٌ أَجْزَاكَ وَ إِنْ أَكَلْتَهُ وَ أَنْتَ شَبْعَانُ أَمْرَأَكَ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أَبِي عَبْدِ اللهِ علیه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و بیست رنگ و نوع میوه وجود دارد که آقا و با ارزش ترین آنان انار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و امام صادق علیه السلام شنیدم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زمین هیچ درختی نزد پیامبر خدا صلى الله عليه وسلم محبوب تر از انار نبود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انار میل می فرمود دوست داشت که کسی با او شریک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وصیت هایی که حضرت آدم علیه السلام به هبة الله نمود این بود که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آنار زیرا اگر آن را در حال گرسنگی بخوری برای تو کفایت می کند و اگر در حال سیری بخوری غذایت را گوارا می نماید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شَيْءٍ أَشَارَكُ فِيهِ أَبْغَضَ إِلَيَّ مِنَ الرُّمَّانِ؛ وَ مَا مِنْ رُمَّانَةٍ إِلَّا وَ فِيهَا حَبَّةٌ مِنَ الْجَنَّةِ، فَإِذَا أَكَلَهَا الْكَافِرُ بَعَثَ اللَّهُ عَلَ إِلَيْهِ مَلَكاً فَانْتَزَعَهَا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سَالِمٍ عَنْ أَحْمَدَ بْنِ النَّضْرِ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طَعَامٍ أَكْلُهُ إِلَّا وَ أَنَا أَشْتَهِي أَنْ أُشَارَكَ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يَشْرَكَنِي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إِلَّا الرُّمَّانَ، فَإِنَّهُ لَيْسَ مِنْ رُمَّانَةٍ إِلَّا وَفِيهَا حَبَّةٌ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إِذَا أَكَلَ الرُّمَّانَ بَسَطَ تَحْتَهُ مِنْدِيلاً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فِيهِ حَبَّاتٍ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وَالنَّصَارَى وَ مَنْ سِوَاهُمْ يَأْكُلُونَهُ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بَعَثَ اللهُ إِلَيْهِ مَلَكاً فَانْتَزَعَهَا مِنْهُ لِكَيْلَا يَأْكُلَهَا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شراکتی نزد من از شراکت در خوردن انار، مبغوض تر نیست و هیچ اناری نیست مگر آن که در آن دانه ای از بهشت است؛ اگر کافر بخواهد آن را بخورد، خداوند فرشته ای می فرستد تا آن دانه بهشتی را از او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غذایی نمی خوردم مگر آن که دوست دارم در آن با کسی شریک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آن با من شریک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انار؛ زیرا هیچ اناری نیست مگر این که در آن دانه ای بهشتی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امیرمؤمنان علی علیه السلام انار میل می کرد، حوله ای در زیر آن می گستراند، در این خصوص از ایشان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انار دانه های بهشتی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مسیحیان و دیگران آن را می خورند؟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آنان انار بخورد خداوند فرشته ای را به سوی او می فرستد که آن دانه را از او بگیرد تا آن شخص آن دانه بهشتی را نخورد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مَنْصُورِ بْنِ حَازِمٍ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حَبَّةٌ مِنْ رُمَّانِ أَمْرَضَتْ شَيْطَانَ الْوَسْوَسَةِ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وَ مُحَمَّدِ بْنِ الْحُسَيْنِ جَمِيعاً عَنْ مُحَمَّدِ بْنِ إِسْمَاعِيلَ بْنِ بَزِيعٍ عَنْ صَالِحٍ بْنِ عُقْبَةَ عَنْ يَزِيدَ بْنِ عَبْدِ الْمَلِكِ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وَ فِي يَدِهِ رُمَّانَةٌ،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رُمَّانَةٌ ، فَإِنِّي لَمْ أَشْرَكَ فِي شَيْءٍ أَبْغَضَ إِلَيَّ مِنْ أَنْ أُشْرَكَ فِي 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احْتَجَمَ وَ أَمَرَنِي أَنْ أَحْتَجِمَ؛ فَاحْتَجَمْتُ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بِرُمَّانَةٍ أُخْرَى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أَكَلَ رُمَّانَةً حَتَّى يَسْتَوْفِيهَا أَذْهَبَ اللَّهُ عزوجل الشَّيْطَانَ عَنْ إِنَارَةِ قَلْبِهِ أَرْبَعِينَ صَبَاحاً، وَ مَنْ أَكَلَ اثْنَتَيْنِ أَذْهَبَ اللهُ عزوجل الشَّيْطَانَ عَنْ إِنَارَةِ قَلْبِهِ مِائَةَ يَوْمٍ، وَ مَنْ أَكَلَ ثَلَاثَاً حَتَّى يَسْتَوْفِيهَا أَذْهَبَ اللهُ عزوجل الشَّيْطَانَ عَنْ إِنَارَةِ قَلْبِهِ سَنَةٌ، وَمَنْ أَذْهَبَ اللهُ الشَّيْطَانَ عَنْ إِنَارَةِ قَلْبِهِ سَنَةٌ لَمْ يُذْنِبُ وَ مَنْ لَمْ يُذْنِبْ 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یک دانه انار بخورد شیطان وسوسه گر تا چهل روز بیمار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عبدالملك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 السلام شرفیاب شدم، در دست حضرت یک عدد انار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یک عدد انار بده؛ چرا که شراکت در خوردن چیزی جز خوردن آثار نزد من مبغوض تر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علیه السلام حجامت نمود و به من دستور داد که حجامت کنم، من حجامت کردم سپس انار دیگری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یک انار کامل بخورد خداوند متعال تا چهل صبح شیطان را از روشنایی قلبش دور می کند، هرکس دو انار کامل بخورد، خداوند شیطان را تا صد روز از روشنایی قلبش دور خواهد کرد، هرکس سه انار کامل بخورد خداوند شیطان را تا یک سال از روشنایی قلبش دور خواهد نمود و هر کس که خداوند شیطان را تا یک سال از روشنایی قلبش دور کند گناه نخواهد کرد و هرکس که گناه نکند، داخل بهشت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بِالرُّمَّانِ الْحُلُوا فَكُلُوهُ؛ فَإِنَّهُ لَيْسَتْ مِنْ حَبَّةٍ تَقَعُ فِي مَعِدَةٍ مُؤْمِنٍ إِلَّا أَبَادَتْ دَاءً وَ أَطْفَأَتْ شَيْطَانَ الْوَسْوَسَةِ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رُمَّانَةٌ عَلَى الرِّيقِ أَنَارَتْ قَلْبَهُ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أَبِيهِ عَنْ مُحَمَّدِ بْنِ عَلِيِّ الْهَمَذَانِيَّ عَنْ أبِي سَعِيدِ الرَّقَامِ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الرُّمَّانَ بِشَحْمِهِ؛ فَإِنَّهُ يَدْبُعُ الْمَعِدَةَ وَ يَزِيدُ فِي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الْمُزَّ بِشَحْمِهِ؛ فَإِنَّهُ دِبَاغُ لِلْمَعِدَةِ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انار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اناری نیست که در معده شخص با ایمانی قرار گیرد مگر آن که بیماری را نابود می کند و هیجان شیطان وسوسه گر را خاموش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حالت ناشتا یک انار بخورد تا چهل روز قلبش روشن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 را با پیه اش بخورید، زیرا معده را دباغی می کند و عقل را افزون می سازد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انار ملس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پیه اش بخورید؛ چرا که معده را دباغی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إِبْرَاهِيمَ بْنِ عَبْدِ الْحَمِيدِ عَنِ الْوَلِيدِ بْنِ صَبِيح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الرُّمَّانُ الْحُلْوُ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 أَصْلَحُ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عَنِ الْفَضْلِ بْنِ شَاذَانَ عَنِ ابْنِ أَبِي عُمَيْرٍ عَنْ إِبْرَاهِيمَ بْنِ عَبْدِ الْحَمِيدِ عَنِ الْوَلِيدِ بْنِ صَبِيح عَنْ أَبِي عَبْدِ اللَّهِ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بَفَّاحِ عَنْ صَالِحِ بْنِ عُقْبَةَ الْخَيَّاطِ أَوِ الْقَمَّاطِ عَنْ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رُمَّانَةً أَنَارَتْ قَلْبَهُ، وَ مَنْ أَنَارَ اللهُ قَلْبَهُ بَعْدَ الشَّيْطَانُ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الرُّمَّانِ؟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سُورَانِيَّكُمْ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النَّهِيكِي عَنْ عُبَيْدِ اللهِ بْنِ أَحْمَدَ عَنْ زِيَادِ بْنِ مَرْوَانَ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سخن از انار شیرین به میان آمد،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 ملس برای شکم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عبدالملك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یک انار کامل بخورد خداوند قلبش را روشن می کند و کسی که خداوند قلبش را روشن کند شیطان از او دور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 قندی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مَنْ أَكَلَ رُمَّانَةٌ يَوْمَ الْجُمُعَةِ عَلَى الرِّيقِ نَوَّرَتْ قَلْبَهُ أَرْبَعِينَ صَبَاحاً؛ فَإِنْ أَكَلَ رُمَّانَتَيْنِ فَثَمَانِينَ يَوْماً ؛ فَإِنْ أَكَلَ ثَلاثاً فَمِائَةً وَ عِشْرِينَ يَوْماً وَ طُرِدَتْ عَنْهُ وَسْوَسَةُ الشَّيْطَانِ وَ مَنْ طُرِدَتْ عَنْهُ وَسْوَسَةُ الشَّيْطَانِ لَمْ يَعْصِ اللَّهَ عزوجل وَ مَنْ لَمْ يَعْصِ اللَّهَ أَدْخَلَهُ اللهُ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عَمْرِو بْنِ إِبْرَاهِيمَ عَنِ الْخُرَاسَانِيِّ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الرُّمَّانِ الْحُلْوِ يَزِيدُ فِي مَاءِ الرَّجُلِ وَ يُحَسِّنُ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إِبْرَاهِيمَ بْنِ عَبْدِ الرَّحْمَانِ عَنْ زِيَادٍ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دُخَانُ شَجَرِ الرُّمَّانِ يَنْفِي الْهَوَامَّ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روز جمعه در حالت ناشتا یک عدد انار بخورد، قلبش تا چهل روز روشن و نورانی خواهد شد و اگر دو انار بخورد، هشتاد روز و اگر سه انار بخورد، صد و بیست روز قلبش روشن می شود و وسوسه شیطان از او دور می شود و هرکس وسوسه شیطان از او دور شود، خداوند متعال را عصیان نمی کند و هرکس خداوند را عصیان نکند، خداوند او را وارد بهشت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انار شیرین، آب کمر مرد را زیاد می کند و فرزند را زیبا می سازد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 درخت انار، خزندگان زهر دار را دور می کند</w:t>
      </w:r>
      <w:r>
        <w:rPr>
          <w:rFonts w:eastAsia="IRNazanin" w:cs="IRNazanin"/>
          <w:color w:val="111111"/>
          <w:sz w:val="28"/>
          <w:szCs w:val="28"/>
          <w:rtl w:val="true"/>
          <w:lang w:bidi="fa-IR"/>
        </w:rPr>
        <w:t xml:space="preserve">. </w:t>
      </w:r>
      <w:bookmarkStart w:id="491" w:name="pg19997_217913"/>
    </w:p>
    <w:p>
      <w:pPr>
        <w:pStyle w:val="Heading3"/>
        <w:numPr>
          <w:ilvl w:val="2"/>
          <w:numId w:val="1"/>
        </w:numPr>
        <w:rPr/>
      </w:pPr>
      <w:bookmarkStart w:id="492" w:name="__RefHeading___Toc693135_2320776876"/>
      <w:bookmarkStart w:id="493" w:name="_Toc209"/>
      <w:bookmarkEnd w:id="491"/>
      <w:bookmarkEnd w:id="492"/>
      <w:r>
        <w:rPr>
          <w:rtl w:val="true"/>
        </w:rPr>
        <w:t>بخش صدو دوم</w:t>
      </w:r>
      <w:bookmarkEnd w:id="493"/>
    </w:p>
    <w:p>
      <w:pPr>
        <w:pStyle w:val="Heading4"/>
        <w:numPr>
          <w:ilvl w:val="3"/>
          <w:numId w:val="1"/>
        </w:numPr>
        <w:rPr/>
      </w:pPr>
      <w:bookmarkStart w:id="494" w:name="__RefHeading___Toc693137_2320776876"/>
      <w:bookmarkStart w:id="495" w:name="_Toc210"/>
      <w:bookmarkEnd w:id="494"/>
      <w:r>
        <w:rPr>
          <w:rtl w:val="true"/>
        </w:rPr>
        <w:t>اشاره</w:t>
      </w:r>
      <w:bookmarkEnd w:id="4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التفاح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التَّفَّاحُ نَضُوحُ الْمَعِدَةِ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بَكْرِ بْنِ صَالِحٍ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التَّفَّاحُ يَنْفَعُ مِنْ خِصَالٍ عِدَّةٍ مِنَ السَّمَ وَ السِّحْرِ وَ اللَّمَمِ يَعْرِضُ مِنْ أَهْلِ الْأَرْضِ و البلغم الغالب؛ وَ لَيْسَ شَيْءٌ أَسْرَعَ مِنْهُ مَنْفَعَةً</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693139_2320776876"/>
      <w:bookmarkStart w:id="497" w:name="_Toc211"/>
      <w:bookmarkEnd w:id="496"/>
      <w:r>
        <w:rPr>
          <w:rtl w:val="true"/>
        </w:rPr>
        <w:t>سیب</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شست و شو دهنده معده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 برای چند چیز فایده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زهر، جادو،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جنیان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و چیزی در نفع رساندن سریع تر از سیب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أَبِيهِ عَنْ مُحَمَّدِ بْنِ عَلِيَّ الْهَمَذَانِيِّ عَنْ عَبْدِ اللَّهِ بْنِ سِنَانٍ عَنْ دُرُسْتَ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الْمُفَضَّلُ بْنُ عُمَرَ إِلَى أَبِي عَبْدِ اللَّهِ علیه السلام بِلَطَفٍ فَدَخَلْتُ عَلَيْهِ فِي يَوْمٍ صَائِفٍ وَ قُدَّامَهُ طَبَقٌ فِيهِ تُفَّاحٌ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تَأْكُلُ مِنْ هَذَا وَالنَّاسُ يَكْرَهُونَهُ؟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كَأَنَّهُ لَمْ يَزَلْ يَعْرِفُنِي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وُعِكْتُ فِي لَيْلَتِي هَذِهِ؛ فَبَعَثْتُ فَأُتِيتُ بِهِ فَأَكَلْتُهُ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يَقْلَعُ الْحُمَّى وَ يُسَكُنُ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فَأَصَبْتُ أَهْلِي مَحْمُومِينَ؛ فَأَطْعَمْتُهُمْ فَأَقْلَعَتِ الْحُمَّى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يَعْقُوبَ بْنِ يَزِيدَ 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 مَعِي أَخِي سَيْفٌ؛ فَأَصَابَ النَّاسُ بِرُعَافٍ، فَكَانَ الرَّجُلُ إِذَا رَعَفَ يَوْمَيْنِ مَاتَ فَرَجَعْتُ إِلَى الْمَنْزِلِ فَإِذَا سَيْفَ يَرْعُفُ رُعَافًا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أَبِي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سَيْفَا التَّفَاحَ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 ابو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مرا با هدایایی به حضور امام صادق علیه السلام فرستاد، من در روزی گرم به حضور ایشان شرفیاب شدم دیدم که در مقابل آن حضرت طبقی از سیب سبز بود،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سیب را میل می کنید در حالی که مردم از آن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گویی با من آشنا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گرما زده شدم فرستادم این سیب را برای من آوردند و از آن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تب را می زداید و گرما را آرام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برگشتم دیدم دو تن از خانواده ام تب کرده اند، به آنان سیب سبز خوراندم، تبشان فرو نشست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 سیف وارد مدینه شدم مردم به بیماری خون دماغ گرفتار شده بودند و هرگاه شخصی دو روز متوالی خون دماغ می شد، 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برگشتم دیدم سیف به خون دماغ شدیدی مبتلا شده است به حضور امام کاظم علیه السلام شرفیاب شدم،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سیف، سیب بخوران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فَأَطْعَمْتُهُ إِيَّاهُ فَبَرَأَ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زِيَادِ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وَبَاءٌ بِمَكَّةَ، فَكَتَبْتُ إِلَى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التَّفَّاح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رَعَفْتُ سَنَةٌ بِالْمَدِينَةِ؛ فَسَأَلَ أَصْحَابُنَا أَبَا عَبْدِ اللهِ علیه السلام عَنْ شَيْءٍ يُمْسِكُ الرُّعَافَ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سَوِيقَ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فَسَقَوْنِي فَانْقَطَعَ عَنِّي الرُّعَافُ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عَنْ بَعْضِ أَصْحَابِنَا رَفَعَهُ إِلَى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أَعْرِفُ لِلسُّمُومِ دَوَاءٌ أَنْفَعَ مِنْ سَوِيقِ التَّفَّاحِ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او سیب خوراندم و او خوب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به بیماری وبا دچار شدند، نامه ای در این خصوص به امام کاظم علیه السلام نوشتم، حضرتش در پاسخ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مدینه به خون دماغ مبتلا شدم دوستانم درباره چیزی که خون دماغ را برطرف کند از امام صادق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قاووت سیب بنوشانید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من قاووت سیب نوشاندند و خون دماغم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دوایی نمی شناسم که از قاووت سیب برای سموم و زهرها مفیدتر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الْحُسَيْنِ بْنِ سَعِيدٍ عَنْ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لَسَعَ إِنْسَاناً مِنْ أَهْلِ الدَّارِ حَيَّةٌ أَوْ عَقْرَبٌ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اسْقُوهُ سَوِيقَ التَّفَّاح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يَعْقُوبَ بْنِ يَزِيدَ عَنِ الْقَنْدِيِّ عَنِ الْمُفَضَّلِ بْنِ عُمَرَ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نَتَدَاوَى إِلَّا بِإِفَاضَةِ الْمَاءِ الْبَارِدِ يُصَبُّ عَلَيْنَا وَأَكْلِ التفَّاح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يُونُسَ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النَّاسُ مَا فِي التَّفَّاح مَا دَاوَوْا مَرْضَاهُمْ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بَعْضُهُمْ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يزيد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مار یا عقرب یکی از افراد خانه را می گزید امام صادق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قاووت سیب بخورانید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امام کاظم علیه السلام سخن از تب به میان آمد،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خاندانی هستیم که تب را جز با ریختن آب سرد بر روی بدنمان و خوردن سيب مداوا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از خواص سیب آگاه بودند بیماران خود را جز با آن درمان نمی کردند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روایت شده است که امام صادق علیه السلام فرمود</w:t>
      </w:r>
      <w:r>
        <w:rPr>
          <w:rFonts w:eastAsia="IRNazanin" w:cs="IRNazanin"/>
          <w:color w:val="111111"/>
          <w:sz w:val="28"/>
          <w:szCs w:val="28"/>
          <w:rtl w:val="true"/>
          <w:lang w:bidi="fa-IR"/>
        </w:rPr>
        <w:t xml:space="preserve">: </w:t>
      </w:r>
      <w:bookmarkStart w:id="498" w:name="pg19997_217917"/>
    </w:p>
    <w:p>
      <w:pPr>
        <w:pStyle w:val="BookText"/>
        <w:rPr/>
      </w:pPr>
      <w:bookmarkEnd w:id="498"/>
      <w:r>
        <w:rPr>
          <w:rFonts w:ascii="Amiri" w:hAnsi="Amiri" w:eastAsia="Amiri" w:cs="Amiri"/>
          <w:color w:val="111111"/>
          <w:sz w:val="28"/>
          <w:sz w:val="28"/>
          <w:szCs w:val="28"/>
          <w:rtl w:val="true"/>
          <w:lang w:bidi="ar-SA"/>
        </w:rPr>
        <w:t>أَطْعِمُوا مَحْمُومِيكُمُ التَّفَّاحَ؛ فَمَا مِنْ شَيْءٍ أَنْفَعَ مِنَ التَّفَّاح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 اللَّهِ بْنِ عَبْدِ الرَّحْمَانِ عَنْ مِسْمَعِ بْنِ عَبْدِ الْمَلِكِ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التَّفَّاحَ؛ فَإِنَّهُ يَدْبُغُ الْمَعِدَةَ</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693141_2320776876"/>
      <w:bookmarkStart w:id="500" w:name="_Toc212"/>
      <w:bookmarkEnd w:id="499"/>
      <w:r>
        <w:rPr>
          <w:rtl w:val="true"/>
        </w:rPr>
        <w:t>بخش صدو سوم</w:t>
      </w:r>
      <w:bookmarkEnd w:id="500"/>
    </w:p>
    <w:p>
      <w:pPr>
        <w:pStyle w:val="Heading4"/>
        <w:numPr>
          <w:ilvl w:val="3"/>
          <w:numId w:val="1"/>
        </w:numPr>
        <w:rPr/>
      </w:pPr>
      <w:bookmarkStart w:id="501" w:name="__RefHeading___Toc693143_2320776876"/>
      <w:bookmarkStart w:id="502" w:name="_Toc213"/>
      <w:bookmarkEnd w:id="501"/>
      <w:r>
        <w:rPr>
          <w:rtl w:val="true"/>
        </w:rPr>
        <w:t>اشاره</w:t>
      </w:r>
      <w:bookmarkEnd w:id="5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السَّفَرْجَل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السَّفَرْجَل قُوَّةٌ لِلْقَلْبِ الضَّعِيفِ َويُطَيِّبُ الْمَعِدَةَ وَ يُذَكِّى الْفُؤَادَ وَ 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بیماران تب دار خود سیب بخورانید؛ چرا که برای تبدار هیچ چیزی از سیب مفیدتر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بخورید؛ چرا که معده را دباغی می کند</w:t>
      </w:r>
      <w:r>
        <w:rPr>
          <w:rFonts w:eastAsia="IRNazanin" w:cs="IRNazanin"/>
          <w:color w:val="111111"/>
          <w:sz w:val="28"/>
          <w:szCs w:val="28"/>
          <w:rtl w:val="true"/>
          <w:lang w:bidi="fa-IR"/>
        </w:rPr>
        <w:t>.</w:t>
      </w:r>
    </w:p>
    <w:p>
      <w:pPr>
        <w:pStyle w:val="Heading4"/>
        <w:numPr>
          <w:ilvl w:val="3"/>
          <w:numId w:val="1"/>
        </w:numPr>
        <w:rPr/>
      </w:pPr>
      <w:bookmarkStart w:id="503" w:name="__RefHeading___Toc693145_2320776876"/>
      <w:bookmarkStart w:id="504" w:name="_Toc214"/>
      <w:bookmarkEnd w:id="503"/>
      <w:r>
        <w:rPr>
          <w:rtl w:val="true"/>
        </w:rPr>
        <w:t>به</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قلب ضعیف و ناتوان را نیرو می بخشد، معده را پاکیزه می کند دل را تذکیه می نماید و ترسو را دلیر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جَعْفَرُ بْنُ أَبِي طَالِبٍ عِنْدَ النَّبِيِّ صلی الله علیه وسلم، فَأَهْدِيَ إِلَى النَّبِيِّ صلى الله عليه وسلم سَفَرْجَلٌ فَقَطَعَ مِنْهُ النَّبِيُّ صلى الله عليه وسلم قِطْعَةً وَ نَاوَلَهَا جَعْفَراً، فَأَبَى أَنْ يَأْكُلَهَا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وَكُلْهَا ؛ فَإِنَّهَا تُذَكَّى الْقَلْبَ وَ تُشَجِّعُ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 فَإِنَّهُ يُصَفِّي اللَّوْنَ وَ يُحَسِّنُ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رَفَعَهُ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سَفَرْجَلَةٌ عَلَى الرِّيقِ طَابَ مَاؤُهُ وَ حَسُنَ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بْنِ بَزِيعٍ عَنْ عَمِّهِ حَمْزَةَ بْنِ بَزِيع عَنْ أَبِي إِبْرَاهِيمَ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السِّفَرْجَلَ؛ فَإِنَّهُ يُقَوِّي الْقَلْبَ وَ يُشَجِّعُ الْجَبَانَ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عَنْ جَمِيلِ بْنِ دَرَّاجٍ عَنْ أَبِي عَبْدِاللَّهِ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جعفربن ابی طالب در حضور پیامبر صلى الله عليه وسلم بود، برای پیامبر یک عدد به هدیه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تکه ای از آن را برید و به جعفر داد اما جعفر خودداری کرد که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بخور؛ زیرا به قلب را تذکیه و ترسو را شجاع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 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زیرا به رنگ پوست را روشن می کند و فرزند را زیبا روی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ناشتا یک عدد به بخورد، آب کمرش پاکیزه و فرزندش زیبا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بزيع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بخور؛ زیرا قلب را نیرومند و ترسو را شجاع می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505" w:name="pg19997_217919"/>
    </w:p>
    <w:p>
      <w:pPr>
        <w:pStyle w:val="BookText"/>
        <w:rPr/>
      </w:pPr>
      <w:bookmarkEnd w:id="505"/>
      <w:r>
        <w:rPr>
          <w:rFonts w:ascii="Amiri" w:hAnsi="Amiri" w:eastAsia="Amiri" w:cs="Amiri"/>
          <w:color w:val="111111"/>
          <w:sz w:val="28"/>
          <w:sz w:val="28"/>
          <w:szCs w:val="28"/>
          <w:rtl w:val="true"/>
          <w:lang w:bidi="ar-SA"/>
        </w:rPr>
        <w:t>مَنْ أَكَلَ سَفَرْجَلَةٌ أَنْطَقَ اللهُ الْحِكْمَةَ عَلَى لِسَانِهِ أَرْبَعِينَ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عَنْ أَبِيهِ عَنْ عَلِيِّ بْنِ سُلَيْمَانَ بْنِ رُشَيْدٍ عَنْ مَرْوَكِ بْنِ عُبَيْدٍ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بَعَثَ اللَّهُ عزوجل نَبِيّاً إِلَّا وَ مَعَهُ رَائِحَةُ السَّفَرْجَلِ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عِدَّةٍ مِنْ أَصْحَابِهِ عَنْ عَلِيِّ بْنِ أَسْبَاطِ عَنْ أَبِي مُحَمَّدٍ الْجَوْهَرِيِّ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السَّفَرْجَلُ يَذْهَبُ بِهَمَ الْحَزِينِ كَمَا تَذْهَبُ الْيَدُ بِعَرَقِ الْجَبِينِ</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693147_2320776876"/>
      <w:bookmarkStart w:id="507" w:name="_Toc215"/>
      <w:bookmarkEnd w:id="506"/>
      <w:r>
        <w:rPr>
          <w:rtl w:val="true"/>
        </w:rPr>
        <w:t>بخش صدو چهارم</w:t>
      </w:r>
      <w:bookmarkEnd w:id="507"/>
    </w:p>
    <w:p>
      <w:pPr>
        <w:pStyle w:val="Heading4"/>
        <w:numPr>
          <w:ilvl w:val="3"/>
          <w:numId w:val="1"/>
        </w:numPr>
        <w:rPr/>
      </w:pPr>
      <w:bookmarkStart w:id="508" w:name="__RefHeading___Toc693149_2320776876"/>
      <w:bookmarkStart w:id="509" w:name="_Toc216"/>
      <w:bookmarkEnd w:id="508"/>
      <w:r>
        <w:rPr>
          <w:rtl w:val="true"/>
        </w:rPr>
        <w:t>اشاره</w:t>
      </w:r>
      <w:bookmarkEnd w:id="5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یک عدد به بخورد خداوند متعال تا چهل صبح، حکمت را بر زبانش جاری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پیامبری را مبعوث نفرمود جز این که بوی به همراهش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غم و اندوه شخص اندوهگین را می زداید؛ آن سان که دست عرق پیشانی را می زداید</w:t>
      </w:r>
    </w:p>
    <w:p>
      <w:pPr>
        <w:pStyle w:val="Heading4"/>
        <w:numPr>
          <w:ilvl w:val="3"/>
          <w:numId w:val="1"/>
        </w:numPr>
        <w:rPr/>
      </w:pPr>
      <w:bookmarkStart w:id="510" w:name="__RefHeading___Toc693151_2320776876"/>
      <w:bookmarkStart w:id="511" w:name="_Toc217"/>
      <w:bookmarkEnd w:id="510"/>
      <w:r>
        <w:rPr>
          <w:rtl w:val="true"/>
        </w:rPr>
        <w:t>انجیر</w:t>
      </w:r>
      <w:bookmarkEnd w:id="51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bookmarkStart w:id="512" w:name="pg19997_217920"/>
    </w:p>
    <w:p>
      <w:pPr>
        <w:pStyle w:val="BookText"/>
        <w:rPr/>
      </w:pPr>
      <w:bookmarkEnd w:id="512"/>
      <w:r>
        <w:rPr>
          <w:rFonts w:ascii="Amiri" w:hAnsi="Amiri" w:eastAsia="Amiri" w:cs="Amiri"/>
          <w:color w:val="111111"/>
          <w:sz w:val="28"/>
          <w:sz w:val="28"/>
          <w:szCs w:val="28"/>
          <w:rtl w:val="true"/>
          <w:lang w:bidi="ar-SA"/>
        </w:rPr>
        <w:t>التِّينَ يَذْهَبُ بِالْبَخَرِ وَ يَشُدُّ الْفَمَ وَ الْعَظْمَ وَيُنْبِتُ الشَّعْرَ وَ يَذْهَبُ بِالدَّاءِ، وَلَا يُحْتَاجُ مَعَهُ إِلَى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النِّينُ أَشْبَهُ شَيْءٍ بِنَبَاتِ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سَهْلُ بْنُ زِيَادٍ عَنْ أَحْمَدَ بْنِ الْأَشْعَثِ عَنْ أَحْمَدَ بْنِ مُحَمَّدِ بْنِ أَبِي نَصْرٍ أَيْضاً مِثْلَهُ</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693153_2320776876"/>
      <w:bookmarkStart w:id="514" w:name="_Toc218"/>
      <w:bookmarkEnd w:id="513"/>
      <w:r>
        <w:rPr>
          <w:rtl w:val="true"/>
        </w:rPr>
        <w:t>بخش صدو پنجم</w:t>
      </w:r>
      <w:bookmarkEnd w:id="514"/>
    </w:p>
    <w:p>
      <w:pPr>
        <w:pStyle w:val="Heading4"/>
        <w:numPr>
          <w:ilvl w:val="3"/>
          <w:numId w:val="1"/>
        </w:numPr>
        <w:rPr/>
      </w:pPr>
      <w:bookmarkStart w:id="515" w:name="__RefHeading___Toc693155_2320776876"/>
      <w:bookmarkStart w:id="516" w:name="_Toc219"/>
      <w:bookmarkEnd w:id="515"/>
      <w:r>
        <w:rPr>
          <w:rtl w:val="true"/>
        </w:rPr>
        <w:t>اشاره</w:t>
      </w:r>
      <w:bookmarkEnd w:id="5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الْكُمَّثْرَى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الْكُمَّثْرَى؛ فَإِنَّهُ يَجْلُو الْقَلْبَ وَ يُسَكِّنُ أَوْجَاعَ الْجَوْفِ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انجیر بوی بد دهان را از بین می برد لثه را محکم می کند، موی می رویاند، بیماری ها را معالجه می کند و با آن به هیچ داروی دیگری احتیاج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چیز به گیاهان بهشت، انجیر است</w:t>
      </w:r>
      <w:r>
        <w:rPr>
          <w:rFonts w:eastAsia="IRNazanin" w:cs="IRNazanin"/>
          <w:color w:val="111111"/>
          <w:sz w:val="28"/>
          <w:szCs w:val="28"/>
          <w:rtl w:val="true"/>
          <w:lang w:bidi="fa-IR"/>
        </w:rPr>
        <w:t>.</w:t>
      </w:r>
    </w:p>
    <w:p>
      <w:pPr>
        <w:pStyle w:val="Heading4"/>
        <w:numPr>
          <w:ilvl w:val="3"/>
          <w:numId w:val="1"/>
        </w:numPr>
        <w:rPr/>
      </w:pPr>
      <w:bookmarkStart w:id="517" w:name="__RefHeading___Toc693157_2320776876"/>
      <w:bookmarkStart w:id="518" w:name="_Toc220"/>
      <w:bookmarkEnd w:id="517"/>
      <w:r>
        <w:rPr>
          <w:rtl w:val="true"/>
        </w:rPr>
        <w:t>گلابی</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گلابی بخورید؛ زیرا گلابی قلب را جلا می دهد و به اذن خداوند، دردهای شکم را بر طرف می سازد</w:t>
      </w:r>
      <w:r>
        <w:rPr>
          <w:rFonts w:eastAsia="IRNazanin" w:cs="IRNazanin"/>
          <w:color w:val="111111"/>
          <w:sz w:val="28"/>
          <w:szCs w:val="28"/>
          <w:rtl w:val="true"/>
          <w:lang w:bidi="fa-IR"/>
        </w:rPr>
        <w:t xml:space="preserve">. </w:t>
      </w:r>
      <w:bookmarkStart w:id="519" w:name="pg19997_217921"/>
    </w:p>
    <w:p>
      <w:pPr>
        <w:pStyle w:val="BookText"/>
        <w:rPr/>
      </w:pPr>
      <w:bookmarkEnd w:id="51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عَبْدِ اللَّهِ بْن جَعْفَرٍ عَنْ مُحَمَّدِ بْنِ عِيسَى عَنِ الْوَشَّاءِ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الْكُمَّثْرَى يَدْبُغَ الْمَعِدَةَ وَ يُقَوِّيهَا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السَّفَرْجَلُ سَوَاءٌ وَ هُوَ عَلَى الشَّبَعِ أَنْفَعُ مِنْهُ عَلَى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أَصَابَهُ طَخَاءٌ فَلْيَأْكُلْهُ، يَعْنِي عَلَى الطَّعَامِ</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693159_2320776876"/>
      <w:bookmarkStart w:id="521" w:name="_Toc221"/>
      <w:bookmarkEnd w:id="520"/>
      <w:r>
        <w:rPr>
          <w:rtl w:val="true"/>
        </w:rPr>
        <w:t>بخش صدو ششم</w:t>
      </w:r>
      <w:bookmarkEnd w:id="521"/>
    </w:p>
    <w:p>
      <w:pPr>
        <w:pStyle w:val="Heading4"/>
        <w:numPr>
          <w:ilvl w:val="3"/>
          <w:numId w:val="1"/>
        </w:numPr>
        <w:rPr/>
      </w:pPr>
      <w:bookmarkStart w:id="522" w:name="__RefHeading___Toc693161_2320776876"/>
      <w:bookmarkStart w:id="523" w:name="_Toc222"/>
      <w:bookmarkEnd w:id="522"/>
      <w:r>
        <w:rPr>
          <w:rtl w:val="true"/>
        </w:rPr>
        <w:t>اشاره</w:t>
      </w:r>
      <w:bookmarkEnd w:id="5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الْإِجَاصِ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يَعْقُوبَ بْنِ يَزِيدَ 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الْأَوَّلِ علیه السلام وَ بَيْنَ يَدَيْهِ تَوْرُ مَاءٍ فِيهِ إِجَّاصٌ أَسْوَدُ فِي إِيَّانِهِ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هَاجَتْ بِي حَرَارَةٌ ؛ وَ إِنَّ الْإِجَاصَ الطَّرِي يُطْفِئُ الْحَرَارَةَ وَيُسَكِّنُ الصَّفْرَاءَ وَإِنَّ الْيَابِسَ مِنْهُ يُسَكِّنُ الدَّمَ وَيَسُلُّ الدَّاءَ الدَّوِيَّ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گلابی، معده را دباغی و آن را نیرومند می کند گلابی و به یکسان اند، خوردن آن در حالت سیری مفیدتر از خوردن آن در حالت ناشتا است و هر کس به غم و اندوه دچار شود باید پس از غذا آن را بخورد</w:t>
      </w:r>
      <w:r>
        <w:rPr>
          <w:rFonts w:eastAsia="IRNazanin" w:cs="IRNazanin"/>
          <w:color w:val="111111"/>
          <w:sz w:val="28"/>
          <w:szCs w:val="28"/>
          <w:rtl w:val="true"/>
          <w:lang w:bidi="fa-IR"/>
        </w:rPr>
        <w:t>.</w:t>
      </w:r>
    </w:p>
    <w:p>
      <w:pPr>
        <w:pStyle w:val="Heading4"/>
        <w:numPr>
          <w:ilvl w:val="3"/>
          <w:numId w:val="1"/>
        </w:numPr>
        <w:rPr/>
      </w:pPr>
      <w:bookmarkStart w:id="524" w:name="__RefHeading___Toc693163_2320776876"/>
      <w:bookmarkStart w:id="525" w:name="_Toc223"/>
      <w:bookmarkEnd w:id="524"/>
      <w:r>
        <w:rPr>
          <w:rtl w:val="true"/>
        </w:rPr>
        <w:t>آلو</w:t>
      </w:r>
      <w:bookmarkEnd w:id="52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کاظم علیه السلام شرفیاب شدم مقابل آن حضرت ظرف آبی بود که در آن آلوی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بر من غلبه کرده است و به راستی که آلوی تازه گرما را خاموش و زرد آب را ساکن می کند و آلوی خشک خون را آرام می کند و بیماری سخت را جدا و خارج می کند</w:t>
      </w:r>
      <w:r>
        <w:rPr>
          <w:rFonts w:eastAsia="IRNazanin" w:cs="IRNazanin"/>
          <w:color w:val="111111"/>
          <w:sz w:val="28"/>
          <w:szCs w:val="28"/>
          <w:rtl w:val="true"/>
          <w:lang w:bidi="fa-IR"/>
        </w:rPr>
        <w:t xml:space="preserve">. </w:t>
      </w:r>
      <w:bookmarkStart w:id="526" w:name="pg19997_217922"/>
    </w:p>
    <w:p>
      <w:pPr>
        <w:pStyle w:val="Heading3"/>
        <w:numPr>
          <w:ilvl w:val="2"/>
          <w:numId w:val="1"/>
        </w:numPr>
        <w:rPr/>
      </w:pPr>
      <w:bookmarkStart w:id="527" w:name="__RefHeading___Toc693165_2320776876"/>
      <w:bookmarkStart w:id="528" w:name="_Toc224"/>
      <w:bookmarkEnd w:id="526"/>
      <w:bookmarkEnd w:id="527"/>
      <w:r>
        <w:rPr>
          <w:rtl w:val="true"/>
        </w:rPr>
        <w:t>بخش صدو هفتم</w:t>
      </w:r>
      <w:bookmarkEnd w:id="528"/>
    </w:p>
    <w:p>
      <w:pPr>
        <w:pStyle w:val="Heading4"/>
        <w:numPr>
          <w:ilvl w:val="3"/>
          <w:numId w:val="1"/>
        </w:numPr>
        <w:rPr/>
      </w:pPr>
      <w:bookmarkStart w:id="529" w:name="__RefHeading___Toc693167_2320776876"/>
      <w:bookmarkStart w:id="530" w:name="_Toc225"/>
      <w:bookmarkEnd w:id="529"/>
      <w:r>
        <w:rPr>
          <w:rtl w:val="true"/>
        </w:rPr>
        <w:t>اشاره</w:t>
      </w:r>
      <w:bookmarkEnd w:id="5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الْأَتْرُج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وَ الْوَشَّاءِ جَمِيعاً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ضَيْفٌ فَتَشَهَى أُتْرُجَا بِعَسَلٍ فَأَطْعَمْتُهُ وَأَكَلْتُ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مَضَيْتُ إِلَى أَبِي عَبْدِ اللَّهِ علیه السلام وَإِذَا الْمَائِدَةُ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أَكَلْتُ قَبْلَ أَنْ آتِيَكَ أُتْرُجَاً بِعَسَلٍ وَ أَنَا أَجِدُ ثِقْلَهُ لِأَنِّي أَكْثَرْتُ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انْطَلِقْ إِلَى الْجَارِيَةِ فَقُلْ لَهَا ابْعَثِي إِلَيْنَا بِحَرْفِ رَغِيفٍ يَابِسٍ مِنَ الَّذِي تُجَفِّفُهُ فِي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هَذَا الْخُبْزِ الْيَابِسِ؛ فَإِنَّهُ يَهْضِمُ الْأُتْرُج</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693169_2320776876"/>
      <w:bookmarkStart w:id="532" w:name="_Toc226"/>
      <w:bookmarkEnd w:id="531"/>
      <w:r>
        <w:rPr>
          <w:rtl w:val="true"/>
        </w:rPr>
        <w:t>نارنج</w:t>
      </w:r>
      <w:bookmarkEnd w:id="5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مهمانی داشتم که نارنج با عسل خواست، برای او تهیه کردم و خودم نیز با او از آن میل کردم بعد از آن به حضور امام صادق علیه السلام رفتم در این هنگام مقابل ایشان سفره ای پهن بود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خدمت شما بیایم نارنج با عسل خوردم و چون زیاد خوردم سنگینی آن را در معده ام احساس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کنیز برو و بگو تکه ای از آن نانی که در تنور خشکش کردی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نان خشک بخور؛ چرا که نارنج را هضم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فَأَكَلْتُهُ ثُمَّ قُمْتُ فَكَأَنِّي لَمْ أَكُلِّ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بَكْرِ بْنِ صَالِحٍ عَنْ عَبْدِ اللَّهِ بْنِ إِبْرَاهِيمَ الْجَعْفَرِيُّ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شَيْءٍ يَأْمُرُكُمْ أَطِبَّاؤُكُمْ فِي الْأَتْرُجُ؟</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يَأْمُرُونَنَا أَنْ نَأْكُلَهُ قَبْلَ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آمُرُكُمْ بِهِ بَعْدَ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الْأَتْرُجَ بَعْدَ الطَّعَامِ، فَإِنَّ آلَ مُحَمَّدٍ علیهم السلام يَفْعَلُونَ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الْيَابِسُ يَهْضِمُ الْأُتْرُجَ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نیز آن را خوردم آنگاه برخاستم و گویا اصلا چیزی نخورده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ابراهیم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شما در بارۀ نارنج چه دستوری می دهند؟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قبل از غذا آن را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شما می گویم که آن را پس از غذا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نارنج را بعد از غذا بخورید؛ چرا که آل محمد علیهم السلام هم چنین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خشک نارنج را هضم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حَمَّادِ بْنِ عِيسَى عَنْ إِبْرَاهِيمَ بْنِ عُمَرَ الْيَمَانِيُّ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الْأَتْرُجَ عَلَى الرِّيقِ أَجْوَدُ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الطَّعَامِ خَيْرٌ فَهُوَ بَعْدَ الطَّعَامِ خَيْرٌ وَ خَيْرٌ وَأَجْوَدُ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مُحَمَّدٍ الْقَاسَانِيِّ عَنْ أَبِي أَيُّوبَ الْمَدِينِيِّ عَنْ سُلَيْمَانَ بْنِ جَعْفَرِ الْجَعْفَرِيُّ عَنْ أَبِي الْحَسَنِ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وسلم كَانَ يُعْجِبُهُ النَّظَرُ إِلَى الْأَتْرُجُ الْأَخْضَرِ وَ التَّفَّاحِ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عمر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گمان می کنند که خوردن نارنج در حالت ناشتا، بهترین زمان خوردن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غذا خوب است، بنابراین پس از غذا خوب تر و بهتر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صلى الله عليه وسلم نگاه کردن به نارنج سبز و سیب قرمز را دوست می داشت</w:t>
      </w:r>
      <w:r>
        <w:rPr>
          <w:rFonts w:eastAsia="IRNazanin" w:cs="IRNazanin"/>
          <w:color w:val="111111"/>
          <w:sz w:val="28"/>
          <w:szCs w:val="28"/>
          <w:rtl w:val="true"/>
          <w:lang w:bidi="fa-IR"/>
        </w:rPr>
        <w:t xml:space="preserve">. </w:t>
      </w:r>
      <w:bookmarkStart w:id="533" w:name="pg19997_217925"/>
    </w:p>
    <w:p>
      <w:pPr>
        <w:pStyle w:val="Heading3"/>
        <w:numPr>
          <w:ilvl w:val="2"/>
          <w:numId w:val="1"/>
        </w:numPr>
        <w:rPr/>
      </w:pPr>
      <w:bookmarkStart w:id="534" w:name="__RefHeading___Toc693171_2320776876"/>
      <w:bookmarkStart w:id="535" w:name="_Toc227"/>
      <w:bookmarkEnd w:id="533"/>
      <w:bookmarkEnd w:id="534"/>
      <w:r>
        <w:rPr>
          <w:rtl w:val="true"/>
        </w:rPr>
        <w:t>بخش صدو هشتم</w:t>
      </w:r>
      <w:bookmarkEnd w:id="535"/>
    </w:p>
    <w:p>
      <w:pPr>
        <w:pStyle w:val="Heading4"/>
        <w:numPr>
          <w:ilvl w:val="3"/>
          <w:numId w:val="1"/>
        </w:numPr>
        <w:rPr/>
      </w:pPr>
      <w:bookmarkStart w:id="536" w:name="__RefHeading___Toc693173_2320776876"/>
      <w:bookmarkStart w:id="537" w:name="_Toc228"/>
      <w:bookmarkEnd w:id="536"/>
      <w:r>
        <w:rPr>
          <w:rtl w:val="true"/>
        </w:rPr>
        <w:t>اشاره</w:t>
      </w:r>
      <w:bookmarkEnd w:id="5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الْمَوْز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مُحَمَّدِ بْنِ أَبِي عُمَيْرٍ عن يَحْيَى بْنِ مُوسَى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علیه السلام بِمِنِّي وَ جَعْفَر الثَّانِي علیه السلام عَلَى فَخِذِهِ وَ هُوَ يُقَشِّرُ لَهُ مَوْراً وَ يُطْعِمُهُ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فَقَرَّبَ إِلَيَّ مَوْراً فَأَكَلْتُهُ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يَحْيَى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علیه السلام وَ هُوَ بِمَكَّةَ وَ هُوَ يُقَشِّرُ مَوْراً وَ يُطْعِمُهُ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الْمُبَارَكَ؟</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693175_2320776876"/>
      <w:bookmarkStart w:id="539" w:name="_Toc229"/>
      <w:bookmarkEnd w:id="538"/>
      <w:r>
        <w:rPr>
          <w:rtl w:val="true"/>
        </w:rPr>
        <w:t>موز</w:t>
      </w:r>
      <w:bookmarkEnd w:id="5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يحيی بن موسی صنعانی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به حضور امام رضا علیه السلام شرفیاب شدم، دیدم امام جواد علیه السلام روی پای حضرت بود و حضرت برای او موز پوست می کند و به او می خوراند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 السلام شرفیاب شدم ایشان موزی نزد من آورد و من آن را خوردم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صنعانی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حضور امام رضا علیه السلام شرفیاب شدم دیدم که موز پوست می کند و به امام جواد علیه السلام می خوراند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مولود با برکت است؟ </w:t>
      </w:r>
      <w:bookmarkStart w:id="540" w:name="pg19997_217926"/>
    </w:p>
    <w:p>
      <w:pPr>
        <w:pStyle w:val="BookText"/>
        <w:rPr/>
      </w:pPr>
      <w:bookmarkEnd w:id="5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الَّذِي لَمْ يُولَدْ فِي الْإِسْلَامِ مِثْلُهُ مَوْلُودٌ أَعْظَمُ بَرَكَةً عَلَى شِيعَتِنَا مِنْهُ</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693177_2320776876"/>
      <w:bookmarkStart w:id="542" w:name="_Toc230"/>
      <w:bookmarkEnd w:id="541"/>
      <w:r>
        <w:rPr>
          <w:rtl w:val="true"/>
        </w:rPr>
        <w:t>بخش صدو نهم</w:t>
      </w:r>
      <w:bookmarkEnd w:id="542"/>
    </w:p>
    <w:p>
      <w:pPr>
        <w:pStyle w:val="Heading4"/>
        <w:numPr>
          <w:ilvl w:val="3"/>
          <w:numId w:val="1"/>
        </w:numPr>
        <w:rPr/>
      </w:pPr>
      <w:bookmarkStart w:id="543" w:name="__RefHeading___Toc693179_2320776876"/>
      <w:bookmarkStart w:id="544" w:name="_Toc231"/>
      <w:bookmarkEnd w:id="543"/>
      <w:r>
        <w:rPr>
          <w:rtl w:val="true"/>
        </w:rPr>
        <w:t>اشاره</w:t>
      </w:r>
      <w:bookmarkEnd w:id="5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الْغُبَيْرَاءِ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عَنْ أَحْمَدَ بْنِ الْحَسَنِ بْنِ عَلِقٍ عَنْ أَبِيهِ 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الْغُبَيْرَاءُ لَحْمُهُ يُنْبِتُ اللَّحْمَ وَ عَظْمُهُ يُنْبِتُ العَظْمَ وَ جِلْدَهُ يُنْبِتُ الْجِلْدَ وَمَعَ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الْكَلْيَتَيْنِ وَ يَدْبُغُ الْمَعِدَةَ وَ هُوَ أَمَانٌ مِنَ الْبَوَاسِيرِ وَ التَّقْتِيرِ وَيُقَوِّي السَّاقَيْنِ وَ يَقْمَعُ عِرْقَ الْجُذَامِ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مولودی است که در اسلام مانند او متولد نشده است که برکتش بر شیعیان ما بیشتر و بزرگتر از او باشد</w:t>
      </w:r>
      <w:r>
        <w:rPr>
          <w:rFonts w:eastAsia="IRNazanin" w:cs="IRNazanin"/>
          <w:color w:val="111111"/>
          <w:sz w:val="28"/>
          <w:szCs w:val="28"/>
          <w:rtl w:val="true"/>
          <w:lang w:bidi="fa-IR"/>
        </w:rPr>
        <w:t>.</w:t>
      </w:r>
    </w:p>
    <w:p>
      <w:pPr>
        <w:pStyle w:val="Heading4"/>
        <w:numPr>
          <w:ilvl w:val="3"/>
          <w:numId w:val="1"/>
        </w:numPr>
        <w:rPr/>
      </w:pPr>
      <w:bookmarkStart w:id="545" w:name="__RefHeading___Toc693181_2320776876"/>
      <w:bookmarkStart w:id="546" w:name="_Toc232"/>
      <w:bookmarkEnd w:id="545"/>
      <w:r>
        <w:rPr>
          <w:rtl w:val="true"/>
        </w:rPr>
        <w:t>سنجد</w:t>
      </w:r>
      <w:bookmarkEnd w:id="5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از امام صادق علیه السلام شنید که می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سنجد، گوشت می رویاند، استخوان آن، استخوان می رویاند و پوست آن پوست می رویاند، علاوه بر آن معده را گرم و دباغی می کند، سنجد امان از بواسیر و ضعف و سستی است به ساق ها نیرو می بخشد و رگ جذام را دفع می کند</w:t>
      </w:r>
      <w:r>
        <w:rPr>
          <w:rFonts w:eastAsia="IRNazanin" w:cs="IRNazanin"/>
          <w:color w:val="111111"/>
          <w:sz w:val="28"/>
          <w:szCs w:val="28"/>
          <w:rtl w:val="true"/>
          <w:lang w:bidi="fa-IR"/>
        </w:rPr>
        <w:t xml:space="preserve">. </w:t>
      </w:r>
      <w:bookmarkStart w:id="547" w:name="pg19997_217927"/>
    </w:p>
    <w:p>
      <w:pPr>
        <w:pStyle w:val="Heading3"/>
        <w:numPr>
          <w:ilvl w:val="2"/>
          <w:numId w:val="1"/>
        </w:numPr>
        <w:rPr/>
      </w:pPr>
      <w:bookmarkStart w:id="548" w:name="__RefHeading___Toc693183_2320776876"/>
      <w:bookmarkStart w:id="549" w:name="_Toc233"/>
      <w:bookmarkEnd w:id="547"/>
      <w:bookmarkEnd w:id="548"/>
      <w:r>
        <w:rPr>
          <w:rtl w:val="true"/>
        </w:rPr>
        <w:t>بخش صدو دهم</w:t>
      </w:r>
      <w:bookmarkEnd w:id="549"/>
    </w:p>
    <w:p>
      <w:pPr>
        <w:pStyle w:val="Heading4"/>
        <w:numPr>
          <w:ilvl w:val="3"/>
          <w:numId w:val="1"/>
        </w:numPr>
        <w:rPr/>
      </w:pPr>
      <w:bookmarkStart w:id="550" w:name="__RefHeading___Toc693185_2320776876"/>
      <w:bookmarkStart w:id="551" w:name="_Toc234"/>
      <w:bookmarkEnd w:id="550"/>
      <w:r>
        <w:rPr>
          <w:rtl w:val="true"/>
        </w:rPr>
        <w:t>اشاره</w:t>
      </w:r>
      <w:bookmarkEnd w:id="5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الْبِطِّيخ</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يَاسِرِ الْخَادِم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الْبِطَّيخُ عَلَى الرِّيقِ يُورِثُ الْفَالِجَ، نَعُوذُ بِاللَّهِ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بَعْضِ أَصْحَابِهِ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يَأْكُلُ الرُّطَبَ بِالْخِرِّيزِ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يَأْكُلُ الْبِطَيخَ بِالتَّمْرِ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693187_2320776876"/>
      <w:bookmarkStart w:id="553" w:name="_Toc235"/>
      <w:bookmarkEnd w:id="552"/>
      <w:r>
        <w:rPr>
          <w:rtl w:val="true"/>
        </w:rPr>
        <w:t>خربزه</w:t>
      </w:r>
      <w:bookmarkEnd w:id="5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خربزه در حالت ناشتا باعث بیماری فالج </w:t>
      </w:r>
      <w:r>
        <w:rPr>
          <w:rStyle w:val="FootnoteAnchor"/>
          <w:rtl w:val="true"/>
        </w:rPr>
        <w:footnoteReference w:id="24"/>
      </w:r>
      <w:r>
        <w:rPr>
          <w:rFonts w:ascii="IRNazanin" w:hAnsi="IRNazanin" w:eastAsia="IRNazanin"/>
          <w:color w:val="111111"/>
          <w:sz w:val="28"/>
          <w:sz w:val="28"/>
          <w:szCs w:val="28"/>
          <w:rtl w:val="true"/>
          <w:lang w:bidi="fa-IR"/>
        </w:rPr>
        <w:t>می شود، از آن به خداوند پناه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خربزه را با رطب میل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نظیر این روایت را از امام صادق علیه السلام نقل می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554" w:name="pg19997_217928"/>
    </w:p>
    <w:p>
      <w:pPr>
        <w:pStyle w:val="BookText"/>
        <w:rPr/>
      </w:pPr>
      <w:bookmarkEnd w:id="554"/>
      <w:r>
        <w:rPr>
          <w:rFonts w:ascii="Amiri" w:hAnsi="Amiri" w:eastAsia="Amiri" w:cs="Amiri"/>
          <w:color w:val="111111"/>
          <w:sz w:val="28"/>
          <w:sz w:val="28"/>
          <w:szCs w:val="28"/>
          <w:rtl w:val="true"/>
          <w:lang w:bidi="ar-SA"/>
        </w:rPr>
        <w:t>كَانَ النَّبِيُّ صلى الله عليه وسلم يُعْجِبُهُ الرُّطَبُ بِالْخِرْيزِ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عِيسَى عَنْ عُبَيْدِ اللَّهِ بْنِ عَبْدِ اللهِ الدِّهْقَانِ عَنْ دُرُسْتَ عَنْ إِبْرَاهِيمَ بْنِ عَبْدِ الْحَمِيدِ عَنْ أَبِي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النَّبِيُّ البِطَّيخَ بِالسُّكَّرِ وَ أَكَلَ الْبِطِّيخَ بِالرُّطَبِ</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693189_2320776876"/>
      <w:bookmarkStart w:id="556" w:name="_Toc236"/>
      <w:bookmarkEnd w:id="555"/>
      <w:r>
        <w:rPr>
          <w:rtl w:val="true"/>
        </w:rPr>
        <w:t>بخش صدو یازدهم</w:t>
      </w:r>
      <w:bookmarkEnd w:id="556"/>
    </w:p>
    <w:p>
      <w:pPr>
        <w:pStyle w:val="Heading4"/>
        <w:numPr>
          <w:ilvl w:val="3"/>
          <w:numId w:val="1"/>
        </w:numPr>
        <w:rPr/>
      </w:pPr>
      <w:bookmarkStart w:id="557" w:name="__RefHeading___Toc693191_2320776876"/>
      <w:bookmarkStart w:id="558" w:name="_Toc237"/>
      <w:bookmarkEnd w:id="557"/>
      <w:r>
        <w:rPr>
          <w:rtl w:val="true"/>
        </w:rPr>
        <w:t>اشاره</w:t>
      </w:r>
      <w:bookmarkEnd w:id="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الْبُقُولِ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هَارُونَ عَنْ مُوَفَّقِ الْمَدِينِيِّ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الْمَاضِي علیه السلام يَوْماً فَأَجْلَسَنِي لِلْغَدَاءِ فَلَمَّا جَاءُوا بِالْمَائِدَةِ لَمْ يَكُنْ عَلَيْهَا بَقْلُلْ فَأَمْسَكَ يَدَهُ ثُمَّ قَالَ لِلْغُلَام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أَنِّي لَا أَكُلُ عَلَى مَائِدَةٍ لَيْسَ فِيهَا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بِالْخُضْرَةِ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صلى الله عليه وسلم همواره به خوردن رطب با خربزه علاقه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همواره خربزه را با شکر و خرما میل می کرد</w:t>
      </w:r>
      <w:r>
        <w:rPr>
          <w:rFonts w:eastAsia="IRNazanin" w:cs="IRNazanin"/>
          <w:color w:val="111111"/>
          <w:sz w:val="28"/>
          <w:szCs w:val="28"/>
          <w:rtl w:val="true"/>
          <w:lang w:bidi="fa-IR"/>
        </w:rPr>
        <w:t>.</w:t>
      </w:r>
    </w:p>
    <w:p>
      <w:pPr>
        <w:pStyle w:val="Heading4"/>
        <w:numPr>
          <w:ilvl w:val="3"/>
          <w:numId w:val="1"/>
        </w:numPr>
        <w:rPr/>
      </w:pPr>
      <w:bookmarkStart w:id="559" w:name="__RefHeading___Toc693193_2320776876"/>
      <w:bookmarkStart w:id="560" w:name="_Toc238"/>
      <w:bookmarkEnd w:id="559"/>
      <w:r>
        <w:rPr>
          <w:rtl w:val="true"/>
        </w:rPr>
        <w:t>سبزیجات</w:t>
      </w:r>
      <w:bookmarkEnd w:id="5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موفق مدینی 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هادی علیه السلام مرا به حضور طلبید هنگامی که سفره را آوردند، سبزی در آن نبود، حضرت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من بر سفره ای که سبزی در آن نیست غذا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سبزی بیاور</w:t>
      </w:r>
      <w:r>
        <w:rPr>
          <w:rFonts w:eastAsia="IRNazanin" w:cs="IRNazanin"/>
          <w:color w:val="111111"/>
          <w:sz w:val="28"/>
          <w:szCs w:val="28"/>
          <w:rtl w:val="true"/>
          <w:lang w:bidi="fa-IR"/>
        </w:rPr>
        <w:t xml:space="preserve">! </w:t>
      </w:r>
      <w:bookmarkStart w:id="561" w:name="pg19997_217929"/>
    </w:p>
    <w:p>
      <w:pPr>
        <w:pStyle w:val="BookText"/>
        <w:rPr/>
      </w:pPr>
      <w:bookmarkEnd w:id="5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الْغُلَامُ فَجَاءَ بِالْبَقْلِ فَأَلْقَاهُ عَلَى الْمَائِدَةِ فَمَدَّ يَدَهُ علیه السلام حِينَئِذٍ وَ 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علیه السلام عَلَى الْمَائِدَةِ فَمَالَ عَلَى الْبَقْلِ وَ امْتَنَعْتُ أَنَا مِنْهُ لِعِلَّةٍ كَانَتْ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أَمِيرَ الْمُؤْمِنِينَ علیه السلام لَمْ يُؤْتَ بِطَبَقٍ إِلَّا وَ عَلَيْهِ 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قُلُوبَ الْمُؤْمِنِينَ خَضِرَةٌ وَهِيَ تَحِنُّ إِلَى أَشْكَالِهَا</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693195_2320776876"/>
      <w:bookmarkStart w:id="563" w:name="_Toc239"/>
      <w:bookmarkEnd w:id="562"/>
      <w:r>
        <w:rPr>
          <w:rtl w:val="true"/>
        </w:rPr>
        <w:t>بخش صدو دوازدهم</w:t>
      </w:r>
      <w:bookmarkEnd w:id="563"/>
    </w:p>
    <w:p>
      <w:pPr>
        <w:pStyle w:val="Heading4"/>
        <w:numPr>
          <w:ilvl w:val="3"/>
          <w:numId w:val="1"/>
        </w:numPr>
        <w:rPr/>
      </w:pPr>
      <w:bookmarkStart w:id="564" w:name="__RefHeading___Toc693197_2320776876"/>
      <w:bookmarkStart w:id="565" w:name="_Toc240"/>
      <w:bookmarkEnd w:id="564"/>
      <w:r>
        <w:rPr>
          <w:rtl w:val="true"/>
        </w:rPr>
        <w:t>اشاره</w:t>
      </w:r>
      <w:bookmarkEnd w:id="5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جَاءَ فِي الْهِنْدَبَاءِ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الْمُثَنَّى بْنِ الْوَلِيدِ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بَاتَ وَ فِي جَوْفِهِ سَبْعُ طَاقَاتٍ مِنَ الْهِنْدَبَاءِ أَمِنَ مِنَ الْقُولَنَّج لَيْلَتَهُ تِلْكَ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 رفت و سبزی آورد و در سفره گذاشت و حضرت از آن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بر سر یک سفره غذا می خوردیم حضرت به سبزی علاقه داشت و از آن می خورد و من به خاطر بیماری که داشتم نمی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رو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برای امیرمؤمنان علی علیه السلام ظرف غذایی نمی آوردند مگر آن که روی آن سبزی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قلب های مؤمنان سبز است و به امثال خود تمایل دارند</w:t>
      </w:r>
      <w:r>
        <w:rPr>
          <w:rFonts w:eastAsia="IRNazanin" w:cs="IRNazanin"/>
          <w:color w:val="111111"/>
          <w:sz w:val="28"/>
          <w:szCs w:val="28"/>
          <w:rtl w:val="true"/>
          <w:lang w:bidi="fa-IR"/>
        </w:rPr>
        <w:t>.</w:t>
      </w:r>
    </w:p>
    <w:p>
      <w:pPr>
        <w:pStyle w:val="Heading4"/>
        <w:numPr>
          <w:ilvl w:val="3"/>
          <w:numId w:val="1"/>
        </w:numPr>
        <w:rPr/>
      </w:pPr>
      <w:bookmarkStart w:id="566" w:name="__RefHeading___Toc693199_2320776876"/>
      <w:bookmarkStart w:id="567" w:name="_Toc241"/>
      <w:bookmarkEnd w:id="566"/>
      <w:r>
        <w:rPr>
          <w:rtl w:val="true"/>
        </w:rPr>
        <w:t>روایاتی درباره کاسنی</w:t>
      </w:r>
      <w:bookmarkEnd w:id="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حالی که در شکمش هفت برگ کاسنی باشد، بخوابد، إن شاء الله آن شب از قولنج در امان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عَلِيِّ بْنِ الْحَكَم عَنْ خَالِدِ بْنِ مُحَمَّدٍ عَنْ جَدِّهِ سُفْيَانَ بْنِ السَّمْطِ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يَكْثُرَ مَاؤُهُ وَ وُلْدُهُ فَلْيُدْمِنْ أَكْلَ الْهِنْدَبَاءِ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يَكْثُرَ مَاؤُهُ وَ وُلْدُهُ فَلْيُكْثِرُ أَكلَ الْهِنْدَبَاءِ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الْبَقْلُ الْهِنْدَبَاءُ وَ لَيْسَ مِنْ وَرَقَةٍ إِلَّا وَ عَلَيْهَا قَطْرَةٌ مِنَ الْجَنَّةِ، فَكُلُوهَا وَ لَا تَنْقُضُوهَا عِنْدَ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يَنْهَانَا أَنْ نَنْفُضَهُ إِذَا أَكَلْنَاهُ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هَارُونَ بْنِ مُسْلِمٍ عَنْ مَسْعَدَةَ بْنِ صَدَقَةَ عَنْ زِيَادٍ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الْهِنْدَبَاءُ سَيِّدُ الْبُقُولِ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دوست دارد آب کمر و نسل او فراوان گردد، باید بر خوردن کاسنی مداومت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سکونی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چه سبزی خوبی است هیچ برگ کاسنی نیست، مگر آن که روی آن قطره ای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بخورید و هنگام خوردن آن را نتکانید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 کاسنی می خوردیم پدرم ما را نهی می کرد که آن را بتکانیم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کاسنی، آقای سبزی 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أَبُو عَلَى الْأَشْعَرِيُّ عَنْ مُحَمَّدِ بْنِ عَبْدِ الْجَبَّارِ جَمِيعاً عَنِ الْحَجَّالِ عَنْ ثَعْلَبَةَ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بِالْهِنْدَبَاءِ فَإِنَّهُ يَزِيدُ فِي الْمَاءِ وَ يُحَسِّنُ الْوَلَدَ وَ هُوَ حَارٌ لَيِّنٌ يَزِيدُ فِي الْوَلَدِ الذُكُورَةَ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 سُلَيْمَانَ الْحَذَّاءِ الْجَبَلِيِّ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تَغَدَّيْتُ مَعَ أَبِي عَبْدِ اللَّهِ علیه السلام وَ عَلَى الْخِوَانِ بَقْلُ وَ مَعَنَا شَيْخٌ فَجَعَلَ يَتَنَكَّبُ الْهِنْدَبَاءَ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فَتَزْعُمُونَ أَنَّ الْهِنْدَبَاءَ بَارِدَةٌ وَ لَيْسَتْ كَذَلِكَ وَ لَكِنَّهَا مُعْتَدِلَةٌ وَفَضْلُهَا عَلَى الْبُقُولِ كَفَضْلِنَا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أَصْحَابِنَا عَنِ الْأَصَمَّ عَنْ شُعَيْبٍ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کاسنی زیرا آب کمر را زیاد و فرزند را زیبا رو می سازد خاصیت آن گرم، نرم و روان است و موجب تولد فرزند پسر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و پیرمردی صبحانه می خوردم و بر سر سفره سبزی بود، پیرمرد از کاسنی نخورد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شما خاصیت کاسنی سرد است، چنین نیست، کاسنی خاصیت معتدلی دارد و برتری آن بر دیگر سبزی ها، مانند برتری ما بر مردم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كُلُوا الْهِنْدَبَاءَ ؛ فَمَا مِنْ صَبَاحٍ إِلَّا وَ تَنْزِلُ عَلَيْهَا قَطْرَةٌ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أَكَلْتُمُوهَا فَلَا تَنْفُضُوهَا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لَا يَنْهَانَا أَنْ نَنْفُضَهَا إِذَا أَكَلْنَاهَا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الْهِنْدَبَاءُ شِفَاءٌ مِنْ أَلْفِ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دَاءٍ فِي جَوْفِ ابْنِ آدَمَ إِلَّا قَمَعَهُ الْهِنْدَبَاءُ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بِهِ يَوْماً لِبَعْضِ الْحَشَمِ وَ كَانَ تَأْخُذُهُ الْحُمَّى وَالصَّدَاعُ فَأَمَرَ أَنْ يُدَقَّ وَ صَيَّرَهُ عَلَى قِرْطَاسٍ وَ صَبَّ عَلَيْهِ دُهْنَ الْبَنَفْسَجِ وَ وَضَعَهُ عَلَى 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يَذْهَبُ بِالْحُمَّى وَ يَنْفَعُ مِنَ الصَّدَاعِ وَ يَذْهَبُ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أَبِي يَحْيَى الْوَاسِطِي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کاسنی بخورید؛ هر بامدادی قطره ای بهشتی روی برگ آن می چکد هرگاه برگ کاسنی میل می کنید آن را نتکانید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ما برگ کاسنی می خوردیم پدرم ما را از تکان دادن برگ آن باز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شفای هر بیماری است، هیچ بیماری نیست مگر آن که کاسنی آن را بهبود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رضا علیه السلام برای یکی از وابستگان خود که دچار تب و سردرد شده بود، کاسنی خواست و دستور فرمود که آن را بکوبند در کاغذ قرار دهند و روی آن روغن بنفشه بریزند آنگاه روی پیشانی بیمار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کاسنی تب را از بین می برد، برای سردرد سودمند است و آن را از بین می برد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568" w:name="pg19997_217933"/>
    </w:p>
    <w:p>
      <w:pPr>
        <w:pStyle w:val="BookText"/>
        <w:rPr/>
      </w:pPr>
      <w:bookmarkEnd w:id="568"/>
      <w:r>
        <w:rPr>
          <w:rFonts w:ascii="Amiri" w:hAnsi="Amiri" w:eastAsia="Amiri" w:cs="Amiri"/>
          <w:color w:val="111111"/>
          <w:sz w:val="28"/>
          <w:sz w:val="28"/>
          <w:szCs w:val="28"/>
          <w:rtl w:val="true"/>
          <w:lang w:bidi="ar-SA"/>
        </w:rPr>
        <w:t>بَقْلَةٌ رَسُولِ اللهِ صلى الله عليه وسلم الْهِنْدَبَاءُ وَ بَقْلَةٌ أَمِيرِ الْمُؤْمِنِينَ علیه السلام الْبَاذَرُوجُ وَ وَ بَقْلَهُ فَاطِمَةَ علیها السلام الْفَرْفَخُ</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693201_2320776876"/>
      <w:bookmarkStart w:id="570" w:name="_Toc242"/>
      <w:bookmarkEnd w:id="569"/>
      <w:r>
        <w:rPr>
          <w:rtl w:val="true"/>
        </w:rPr>
        <w:t>بخش صدو سیزدهم</w:t>
      </w:r>
      <w:bookmarkEnd w:id="570"/>
    </w:p>
    <w:p>
      <w:pPr>
        <w:pStyle w:val="Heading4"/>
        <w:numPr>
          <w:ilvl w:val="3"/>
          <w:numId w:val="1"/>
        </w:numPr>
        <w:rPr/>
      </w:pPr>
      <w:bookmarkStart w:id="571" w:name="__RefHeading___Toc693203_2320776876"/>
      <w:bookmarkStart w:id="572" w:name="_Toc243"/>
      <w:bookmarkEnd w:id="571"/>
      <w:r>
        <w:rPr>
          <w:rtl w:val="true"/>
        </w:rPr>
        <w:t>اشاره</w:t>
      </w:r>
      <w:bookmarkEnd w:id="5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الْبَاذَرُوجٍ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يُعْجِبُ رَسُولَ اللهِ صلى الله عليه وسلم مِنَ الْبُقُولِ الْحَوْكَ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أَبِي عُمَيْرٍ عَنْ حَمَّادِ بْنِ عُثْمَانَ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يُعْجِبُهُ الْبَاذَرُوجُ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سبزی پیامبر خدا صلى الله عليه وسلم کاسنی، سبزی امیر مؤمنان علی علیه السلام ریحان کوهی و سبزی حضرت فاطمه خُرفه است</w:t>
      </w:r>
      <w:r>
        <w:rPr>
          <w:rFonts w:eastAsia="IRNazanin" w:cs="IRNazanin"/>
          <w:color w:val="111111"/>
          <w:sz w:val="28"/>
          <w:szCs w:val="28"/>
          <w:rtl w:val="true"/>
          <w:lang w:bidi="fa-IR"/>
        </w:rPr>
        <w:t>.</w:t>
      </w:r>
    </w:p>
    <w:p>
      <w:pPr>
        <w:pStyle w:val="Heading4"/>
        <w:numPr>
          <w:ilvl w:val="3"/>
          <w:numId w:val="1"/>
        </w:numPr>
        <w:rPr/>
      </w:pPr>
      <w:bookmarkStart w:id="573" w:name="__RefHeading___Toc693205_2320776876"/>
      <w:bookmarkStart w:id="574" w:name="_Toc244"/>
      <w:bookmarkEnd w:id="573"/>
      <w:r>
        <w:rPr>
          <w:rtl w:val="true"/>
        </w:rPr>
        <w:t>ریحان کوهی</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در میان سبزی ها به ریحان کوهی علاقه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همواره به ریحان کوهی علاقه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حَضَرَ مَعَ أَبِي الْحَسَنِ الْأَوَّلِ علیه السلام الْمَائِدَةَ فَدَعَا بِالْبَاذَرُوجِ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أُحِبُّ أَنْ أَسْتَفْتِحَ بِهِ الطَّعَامَ؛ فَإِنَّهُ يَفْتَحُ السُّدَدَ وَ يُشَبِّي الطَّعَامَ وَ يَذْهَبُ بِالسُّبُلِ وَ مَا أُبَالِي إِذَا أَنَا افْتَتَحْتُ بِهِ مَا أَكَلْتُ بَعْدَهُ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أَخَافُ دَاءً وَ لَا غَائِلَةٌ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فَرَغْنَا مِنَ الْغَدَاءِ دَعَا بِهِ أَيْضاً وَ رَأَيْتُهُ يَتَتَبَّعُ وَرَقَهُ عَلَى الْمَائِدَةِ وَ يَأْكُلُهُ وَيُنَاوِلُنِي مِنْهُ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اخْتِمْ طَعَامَكَ بِهِ؛ فَإِنَّهُ يُمْرِئُ مَا قَبْلُ كَمَا يُشَهِي مَا بَعْدُ وَ يَذْهَبُ بِالنُّقَلِ وَيُطَيِّبُ الْجُشَاءَ وَ النَّكْهَةَ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عَنْ إِشْكِيبِ بْنِ عَبْدَةَ الْهَمْدَانِي بِإِسْنَادِ لَهُ عَنْ أَبِي عَبْدِ اللَّهِ علیه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همراه امام کاظم علیه السلام در کنار سفره غذا حضور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ریحان کوهی طلب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که با ریحان کوهی غذا را شروع کنم؛ زیرا آن گرفتگی بینی را می گشاید، اشتها می آورد و تاری چشم را از بین می برد و آنگاه که با ریحان کوهی غذایم را شروع می کنم اهمیت نمی دهم که پس از آن چه غذایی می خورم؛ زیرا در این صورت از هیچ بیماری و بلایی واهمه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خوردن صبحانه فارغ شدیم حضرت علیه السلام باز هم ریحان کوهی خواست دیدم که حضرت برگ آن را که روی سفره ریخته بود جمع می کرد و میل می نمود و به من نیز می داد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غذایت را با ریحان کوهی به پایان ببر؛ چرا که غذایی را که خورده ای گوارا می کند، اشتها آور است، سنگینی غذا را از بین می برد و آروغ و بوی دهان را خوش بو می سازد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575" w:name="pg19997_217935"/>
    </w:p>
    <w:p>
      <w:pPr>
        <w:pStyle w:val="BookText"/>
        <w:rPr/>
      </w:pPr>
      <w:bookmarkEnd w:id="575"/>
      <w:r>
        <w:rPr>
          <w:rFonts w:ascii="Amiri" w:hAnsi="Amiri" w:eastAsia="Amiri" w:cs="Amiri"/>
          <w:color w:val="111111"/>
          <w:sz w:val="28"/>
          <w:sz w:val="28"/>
          <w:szCs w:val="28"/>
          <w:rtl w:val="true"/>
          <w:lang w:bidi="ar-SA"/>
        </w:rPr>
        <w:t>الْحَوْلُ بَقْلَةُ الْأَنْبِيَاءِ؛ أَمَا إِنَّ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يُمْرِئُ وَ يَفْتَحُ السُّدَدَ وَ يُطَيِّبُ الْجُشَاءَ وَيُطَيِّبُ النَّكْهَةَ وَيُشَهُيِ الطَّعَامَ وَ يَسُلُّ الدَّاءَ وَ هُوَ أَمَانٌ مِنَ الْجُذَامِ إِذَا اسْتَقَرَّ فِي جَوْفِ الْإِنْسَانِ قَمَعَ الدَّاءَ كُلَّهُ</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693207_2320776876"/>
      <w:bookmarkStart w:id="577" w:name="_Toc245"/>
      <w:bookmarkEnd w:id="576"/>
      <w:r>
        <w:rPr>
          <w:rtl w:val="true"/>
        </w:rPr>
        <w:t>بخش صدو چهاردهم</w:t>
      </w:r>
      <w:bookmarkEnd w:id="577"/>
    </w:p>
    <w:p>
      <w:pPr>
        <w:pStyle w:val="Heading4"/>
        <w:numPr>
          <w:ilvl w:val="3"/>
          <w:numId w:val="1"/>
        </w:numPr>
        <w:rPr/>
      </w:pPr>
      <w:bookmarkStart w:id="578" w:name="__RefHeading___Toc693209_2320776876"/>
      <w:bookmarkStart w:id="579" w:name="_Toc246"/>
      <w:bookmarkEnd w:id="578"/>
      <w:r>
        <w:rPr>
          <w:rtl w:val="true"/>
        </w:rPr>
        <w:t>اشاره</w:t>
      </w:r>
      <w:bookmarkEnd w:id="5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بَابُ الْكُرَّاثِ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حَسَّانَ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غُلَامٌ لِأَبِي الْحَسَنِ علیه السلام 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الْكُرَّاثَ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فَأَطْعَمْنَاهُ فَقَعَدَ الدَّمُ ثُمَّ 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رَأَى أَبَا الْحَسَنِ علیه السلام يَأْكُلُ الْكُرَّاثَ فِي الْمَشَارَةِ وَ يَغْسِلُهُ بِالْمَاءِ وَ يَأْكُلُهُ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ریحان کوهی، سبزی پیامبران علیهم السلام است آگاه باشید که آن دارای هشت خصوصیت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را گوارا می کند، گرفتگی بینی را می گشاید، آروغ را خوش بو می کند، بوی دهان را خوش بو می سازد، اشتها آور است، بیماری را بهبود می دهد، پیشگیری کننده از جذام است و هرگاه در شکم انسان قرار گیرد همۀ بیماری ها را بهبود می دهد</w:t>
      </w:r>
      <w:r>
        <w:rPr>
          <w:rFonts w:eastAsia="IRNazanin" w:cs="IRNazanin"/>
          <w:color w:val="111111"/>
          <w:sz w:val="28"/>
          <w:szCs w:val="28"/>
          <w:rtl w:val="true"/>
          <w:lang w:bidi="fa-IR"/>
        </w:rPr>
        <w:t>.</w:t>
      </w:r>
    </w:p>
    <w:p>
      <w:pPr>
        <w:pStyle w:val="Heading4"/>
        <w:numPr>
          <w:ilvl w:val="3"/>
          <w:numId w:val="1"/>
        </w:numPr>
        <w:rPr/>
      </w:pPr>
      <w:bookmarkStart w:id="580" w:name="__RefHeading___Toc693211_2320776876"/>
      <w:bookmarkStart w:id="581" w:name="_Toc247"/>
      <w:bookmarkEnd w:id="580"/>
      <w:r>
        <w:rPr>
          <w:rtl w:val="true"/>
        </w:rPr>
        <w:t>تره</w:t>
      </w:r>
      <w:bookmarkEnd w:id="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خدمتکاران امام کاظم علیه السلام بیمار شد، حضرت از حال او پرسیدند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طحال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او تره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او تره خوراندیم آنگاه خون قطع شد و بهبود یافت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حضور امام کاظم علیه السلام رسیده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گوشه ای از مزرعه تره را با آب می شست و میل می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علیه السلام يَقْطَعُ الْكُرَّاثَ بِأُصُولِهِ فَيَغْسِلُهُ بِالْمَاءِ وَ يَأْكُلُهُ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أَبِيهِ عَنْ مُحَمَّدِ بْنِ عَلِيَّ الْهَمَذَانِيِّ عَنْ عَمْرِو بْنِ عِيسَى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الْكُرَّاثِ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فَإِنَّ فِيهِ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النَّكْهَةَ وَ يَطْرُدُ الرِّيَاحَ وَيَقْطَعُ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أَمَانٌ مِنَ الْجُذَامِ لِمَنْ أَدْمَنَ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عِيسَى أَوْ غَيْرِهِ عَنْ عَبْدِ الرَّحْمَانِ عَنْ حَمَّادِ بْنِ زَكَرِيَّا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الْبُقُولُ عِنْدَ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الْكُرَّاثَ؛ فَإِنَّ مَثَلَهُ فِي الْبُقُولِ كَمَثَلِ الْخُبْزِ فِي سَائِرِ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مُحَمَّدِ بْنِ يَعْقُوبَ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را دیدم که تره را از ریشه بر می کند و با آب می شوید و تناول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تره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بخور؛ زیرا چهار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را خوش بو می کند، بادهای بدن را دور می نماید، بواسیر را بهبود می دهد و برای کسی که بر خوردن آن مداومت کند جلوگیری کننده از جذام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پیامبر خدا صلى الله عليه وسلم سخن از سبزی ها به 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بخورید؛ زیرا که مثل آن در سبزی ها همانند مَثَل نان در بین غذاهای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خورش های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از محمد بن یعقوب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دَاوُدَ بْنِ أَبِي دَاوُدَ عَنْ رَجُلٍ رَأَى أَبَا الْحَسَنِ علیه السلام بِخُرَاسَانَ يَأْكُلُ الْكُرَّاثَ مِنَ الْبُسْتَانِ كَمَا هُوَ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السَّمَادَ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تَعَلَّقُ بِهِ مِنْهُ شَيْءٌ وَ هُوَ جَيِّدٌ لِلْبَوَاسِيرِ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عَلَى الْمَائِدَةِ فَمِلْتُ عَلَى الْهِنْدَبَاءِ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تَأْكُلُ الْكُرَّاثَ؟</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عَنْكُمْ مِنَ الرَّوَايَةِ فِي الْهِنْدَبَاءِ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جَاءَ عَنَّا؟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عَنْكُمْ إِنَّكُمْ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يُقَطَّرُ عَلَيْهِ مِنَ الْجَنَّةِ فِي كُلِّ يَوْمٍ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الْكُرَّاثِ إِذَنْ سَبْعُ قَطَرَاتٍ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أُصُولَهُ وَ اقْذِفْ بِرُءُوسِهِ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ابی داوود از شخصی که امام رضا علیه السلام را در خراسان مشاهده نموده بود، روایت می کند که امام رضا علیه السلام تره را در بستان میل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 در آن سرگین و خاکستر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سرگین و خاکستر به آن نمی چسبد هم چنین تره برای بواسیر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در کنار سفره غذایی بودم من کاسنی میل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تره نمی خوری؟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روایتی که از شما درباره کاسنی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روایتی از ما صادر شده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شما گفته می شود 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یک قطره بهشتی بر روی برگ کاسنی می 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روی تره هفت قطره می 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چگونه بخورم؟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اش را قطع کن و سر آن را دور بینداز</w:t>
      </w:r>
      <w:r>
        <w:rPr>
          <w:rFonts w:eastAsia="IRNazanin" w:cs="IRNazanin"/>
          <w:color w:val="111111"/>
          <w:sz w:val="28"/>
          <w:szCs w:val="28"/>
          <w:rtl w:val="true"/>
          <w:lang w:bidi="fa-IR"/>
        </w:rPr>
        <w:t xml:space="preserve">. </w:t>
      </w:r>
      <w:bookmarkStart w:id="582" w:name="pg19997_217938"/>
    </w:p>
    <w:p>
      <w:pPr>
        <w:pStyle w:val="BookText"/>
        <w:rPr/>
      </w:pPr>
      <w:bookmarkEnd w:id="58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يَأْكُلُ الْكُرَّاثَ بِالْمِلْحِ الْجَرِيشِ</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693213_2320776876"/>
      <w:bookmarkStart w:id="584" w:name="_Toc248"/>
      <w:bookmarkEnd w:id="583"/>
      <w:r>
        <w:rPr>
          <w:rtl w:val="true"/>
        </w:rPr>
        <w:t>بخش صدو پانزدهم</w:t>
      </w:r>
      <w:bookmarkEnd w:id="584"/>
    </w:p>
    <w:p>
      <w:pPr>
        <w:pStyle w:val="Heading4"/>
        <w:numPr>
          <w:ilvl w:val="3"/>
          <w:numId w:val="1"/>
        </w:numPr>
        <w:rPr/>
      </w:pPr>
      <w:bookmarkStart w:id="585" w:name="__RefHeading___Toc693215_2320776876"/>
      <w:bookmarkStart w:id="586" w:name="_Toc249"/>
      <w:bookmarkEnd w:id="585"/>
      <w:r>
        <w:rPr>
          <w:rtl w:val="true"/>
        </w:rPr>
        <w:t>اشاره</w:t>
      </w:r>
      <w:bookmarkEnd w:id="5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الْكَرَفْسِ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عِيسَى أَوْ غَيْرِهِ عَنْ قُتَيْبَةَ بْنِ مِهْرَانَ عَنْ حَمَّادِ بْنِ زَكَرِيَّا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بِالْكَرَفْسِ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طَعَامُ إِلْيَاسَ وَالْيَسَع وَيُوشَعَ بْنِ 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شُعَيْبِ النَّيْسَابُورِيٌّ عَنْ مُحَمَّدِ بْنِ الْحَسَنِ بْنِ عَلِيَّ بْنِ يَقْطِين فيما أَعْلَمُ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الْحَسَنِ علیه السلام الْكَرَفْسَ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تَشْتَهُونَهُ وَ لَيْسَ مِنْ دَابَّةٍ إِلَّا وَ هِيَ تَحْتَكَ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همواره تره را با نمک نرم ساییده نشده یا نیم کوفته میل می نمود</w:t>
      </w:r>
      <w:r>
        <w:rPr>
          <w:rFonts w:eastAsia="IRNazanin" w:cs="IRNazanin"/>
          <w:color w:val="111111"/>
          <w:sz w:val="28"/>
          <w:szCs w:val="28"/>
          <w:rtl w:val="true"/>
          <w:lang w:bidi="fa-IR"/>
        </w:rPr>
        <w:t>.</w:t>
      </w:r>
    </w:p>
    <w:p>
      <w:pPr>
        <w:pStyle w:val="Heading4"/>
        <w:numPr>
          <w:ilvl w:val="3"/>
          <w:numId w:val="1"/>
        </w:numPr>
        <w:rPr/>
      </w:pPr>
      <w:bookmarkStart w:id="587" w:name="__RefHeading___Toc693217_2320776876"/>
      <w:bookmarkStart w:id="588" w:name="_Toc250"/>
      <w:bookmarkEnd w:id="587"/>
      <w:r>
        <w:rPr>
          <w:rtl w:val="true"/>
        </w:rPr>
        <w:t>كرفس</w:t>
      </w:r>
      <w:bookmarkEnd w:id="5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زکریا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کرفس؛ چرا که آن غذای حضرت الیاس، يسع و يوشع بن نون علیهم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خادم گوید امام کاظم علیه السلام سخن از کرفس به میان آورد و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آن اشتها دارید درحالی که هیچ جنبنده ای نیست، مگر آن که با کرفس خود را مداوا می کند</w:t>
      </w:r>
      <w:r>
        <w:rPr>
          <w:rFonts w:eastAsia="IRNazanin" w:cs="IRNazanin"/>
          <w:color w:val="111111"/>
          <w:sz w:val="28"/>
          <w:szCs w:val="28"/>
          <w:rtl w:val="true"/>
          <w:lang w:bidi="fa-IR"/>
        </w:rPr>
        <w:t xml:space="preserve">. </w:t>
      </w:r>
      <w:bookmarkStart w:id="589" w:name="pg19997_217939"/>
    </w:p>
    <w:p>
      <w:pPr>
        <w:pStyle w:val="Heading3"/>
        <w:numPr>
          <w:ilvl w:val="2"/>
          <w:numId w:val="1"/>
        </w:numPr>
        <w:rPr/>
      </w:pPr>
      <w:bookmarkStart w:id="590" w:name="__RefHeading___Toc693219_2320776876"/>
      <w:bookmarkStart w:id="591" w:name="_Toc251"/>
      <w:bookmarkEnd w:id="589"/>
      <w:bookmarkEnd w:id="590"/>
      <w:r>
        <w:rPr>
          <w:rtl w:val="true"/>
        </w:rPr>
        <w:t>بخش صدو شانزدهم</w:t>
      </w:r>
      <w:bookmarkEnd w:id="5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الْكَزْبُرَةِ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عِيسَى عَنِ الدِّهْقَانِ عَنْ دُرُسْتَ عَنْ إِبْرَاهِيمَ بْنِ عَبْدِ الْحَمِيدِ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التَّفَّاحِ وَ الْكَذِّبُرَةِ يُورِثُ النِّسْيَانَ</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693221_2320776876"/>
      <w:bookmarkStart w:id="593" w:name="_Toc252"/>
      <w:bookmarkEnd w:id="592"/>
      <w:r>
        <w:rPr>
          <w:rtl w:val="true"/>
        </w:rPr>
        <w:t>بخش صدو هفدهم</w:t>
      </w:r>
      <w:bookmarkEnd w:id="593"/>
    </w:p>
    <w:p>
      <w:pPr>
        <w:pStyle w:val="Heading4"/>
        <w:numPr>
          <w:ilvl w:val="3"/>
          <w:numId w:val="1"/>
        </w:numPr>
        <w:rPr/>
      </w:pPr>
      <w:bookmarkStart w:id="594" w:name="__RefHeading___Toc693223_2320776876"/>
      <w:bookmarkStart w:id="595" w:name="_Toc253"/>
      <w:bookmarkEnd w:id="594"/>
      <w:r>
        <w:rPr>
          <w:rtl w:val="true"/>
        </w:rPr>
        <w:t>اشاره</w:t>
      </w:r>
      <w:bookmarkEnd w:id="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الْفَرْفَحْ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693225_2320776876"/>
      <w:bookmarkStart w:id="597" w:name="_Toc254"/>
      <w:bookmarkEnd w:id="596"/>
      <w:r>
        <w:rPr>
          <w:rtl w:val="true"/>
        </w:rPr>
        <w:t>بخش صدو شانزدهم گشنیز</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سیب و گشنیز، فراموشی می آورد</w:t>
      </w:r>
      <w:r>
        <w:rPr>
          <w:rFonts w:eastAsia="IRNazanin" w:cs="IRNazanin"/>
          <w:color w:val="111111"/>
          <w:sz w:val="28"/>
          <w:szCs w:val="28"/>
          <w:rtl w:val="true"/>
          <w:lang w:bidi="fa-IR"/>
        </w:rPr>
        <w:t>.</w:t>
      </w:r>
    </w:p>
    <w:p>
      <w:pPr>
        <w:pStyle w:val="Heading4"/>
        <w:numPr>
          <w:ilvl w:val="3"/>
          <w:numId w:val="1"/>
        </w:numPr>
        <w:rPr/>
      </w:pPr>
      <w:bookmarkStart w:id="598" w:name="__RefHeading___Toc693227_2320776876"/>
      <w:bookmarkStart w:id="599" w:name="_Toc255"/>
      <w:bookmarkEnd w:id="598"/>
      <w:r>
        <w:rPr>
          <w:rtl w:val="true"/>
        </w:rPr>
        <w:t>بخش صدو هفدهم خُرفه</w:t>
      </w:r>
      <w:bookmarkEnd w:id="59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bookmarkStart w:id="600" w:name="pg19997_217940"/>
    </w:p>
    <w:p>
      <w:pPr>
        <w:pStyle w:val="BookText"/>
        <w:rPr/>
      </w:pPr>
      <w:bookmarkEnd w:id="600"/>
      <w:r>
        <w:rPr>
          <w:rFonts w:ascii="Amiri" w:hAnsi="Amiri" w:eastAsia="Amiri" w:cs="Amiri"/>
          <w:color w:val="111111"/>
          <w:sz w:val="28"/>
          <w:sz w:val="28"/>
          <w:szCs w:val="28"/>
          <w:rtl w:val="true"/>
          <w:lang w:bidi="ar-SA"/>
        </w:rPr>
        <w:t>لَيْسَ عَلَى وَجْهِ الْأَرْضِ بَقْلَةٌ أَشْرَفُ وَ لَا أَنْفَعُ مِنَ الْفَرْفَحَ وَهُوَ بَقْلَةً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سَمَّوْهَا بَقْلَةَ الْحَمْقَاءِ بُغْضَاً لَنَا وَعَدَاوَةً لفَاطِمَة 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وَطِئَ رَسُولُ اللهِ صلی الله علیه وسلم الرَّمْضَاءَ فَأَحْرَقَتْهُ، فَوَطِئَ عَلَى الرَّحْلَةِ وَ هِيَ الْبَقْلَةُ الْحَمْقَاءُ فَسَكَنَ عَنْهُ حَرُّ الرَّمْضَاءِ، فَدَعَا لَهَا وَكَانَ يُحِبُّهَا صلی الله علیه وسلم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بَقْلَةٍ مَا أَبْرَكَهَا</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693229_2320776876"/>
      <w:bookmarkStart w:id="602" w:name="_Toc256"/>
      <w:bookmarkEnd w:id="601"/>
      <w:r>
        <w:rPr>
          <w:rtl w:val="true"/>
        </w:rPr>
        <w:t>بخش صدو هیجدهم</w:t>
      </w:r>
      <w:bookmarkEnd w:id="602"/>
    </w:p>
    <w:p>
      <w:pPr>
        <w:pStyle w:val="Heading4"/>
        <w:numPr>
          <w:ilvl w:val="3"/>
          <w:numId w:val="1"/>
        </w:numPr>
        <w:rPr/>
      </w:pPr>
      <w:bookmarkStart w:id="603" w:name="__RefHeading___Toc693231_2320776876"/>
      <w:bookmarkStart w:id="604" w:name="_Toc257"/>
      <w:bookmarkEnd w:id="603"/>
      <w:r>
        <w:rPr>
          <w:rtl w:val="true"/>
        </w:rPr>
        <w:t>اشاره</w:t>
      </w:r>
      <w:bookmarkEnd w:id="6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بَعْضِ أَصْحَابِهِ عَنْ أَبِي حَفْصِ الْأَبَارِ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روی زمین هیچ سبزی ارزشمندتر و سودمندتر از خرفه وجود ندارد و آن سبزی حضرت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بنو امیه را لعنت کند، آنان به خاطر کینه با ما و دشمنی با فاطمه عليها السلام خرفه را سبزی نادان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خدا صلی الله علیه وسلم بر روی زمین داغ پای گذاشت و پای ایشان سوخت، آنگاه بر روی خرفه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نهاد و سوزش پایش آرام شد، سپس پیامبر خدا صلی الله علیه وسلم برای خرفه دعا نمود و آن را دوست می داشت و هم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سبزی با برکتی است</w:t>
      </w:r>
      <w:r>
        <w:rPr>
          <w:rFonts w:eastAsia="IRNazanin" w:cs="IRNazanin"/>
          <w:color w:val="111111"/>
          <w:sz w:val="28"/>
          <w:szCs w:val="28"/>
          <w:rtl w:val="true"/>
          <w:lang w:bidi="fa-IR"/>
        </w:rPr>
        <w:t>.</w:t>
      </w:r>
    </w:p>
    <w:p>
      <w:pPr>
        <w:pStyle w:val="Heading4"/>
        <w:numPr>
          <w:ilvl w:val="3"/>
          <w:numId w:val="1"/>
        </w:numPr>
        <w:rPr/>
      </w:pPr>
      <w:bookmarkStart w:id="605" w:name="__RefHeading___Toc693233_2320776876"/>
      <w:bookmarkStart w:id="606" w:name="_Toc258"/>
      <w:bookmarkEnd w:id="605"/>
      <w:r>
        <w:rPr>
          <w:rtl w:val="true"/>
        </w:rPr>
        <w:t>کاهو</w:t>
      </w:r>
      <w:bookmarkEnd w:id="60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 ابار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607" w:name="pg19997_217941"/>
    </w:p>
    <w:p>
      <w:pPr>
        <w:pStyle w:val="BookText"/>
        <w:rPr/>
      </w:pPr>
      <w:bookmarkEnd w:id="607"/>
      <w:r>
        <w:rPr>
          <w:rFonts w:ascii="Amiri" w:hAnsi="Amiri" w:eastAsia="Amiri" w:cs="Amiri"/>
          <w:color w:val="111111"/>
          <w:sz w:val="28"/>
          <w:sz w:val="28"/>
          <w:szCs w:val="28"/>
          <w:rtl w:val="true"/>
          <w:lang w:bidi="ar-SA"/>
        </w:rPr>
        <w:t>عَلَيْكُمْ بِالْخَسِ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يُصَفِّي الدَّمَ</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693235_2320776876"/>
      <w:bookmarkStart w:id="609" w:name="_Toc259"/>
      <w:bookmarkEnd w:id="608"/>
      <w:r>
        <w:rPr>
          <w:rtl w:val="true"/>
        </w:rPr>
        <w:t>بخش صدو نوزدهم</w:t>
      </w:r>
      <w:bookmarkEnd w:id="609"/>
    </w:p>
    <w:p>
      <w:pPr>
        <w:pStyle w:val="Heading4"/>
        <w:numPr>
          <w:ilvl w:val="3"/>
          <w:numId w:val="1"/>
        </w:numPr>
        <w:rPr/>
      </w:pPr>
      <w:bookmarkStart w:id="610" w:name="__RefHeading___Toc693237_2320776876"/>
      <w:bookmarkStart w:id="611" w:name="_Toc260"/>
      <w:bookmarkEnd w:id="610"/>
      <w:r>
        <w:rPr>
          <w:rtl w:val="true"/>
        </w:rPr>
        <w:t>اشاره</w:t>
      </w:r>
      <w:bookmarkEnd w:id="6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السَّدَابِ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يَعْقُوبَ بْنِ عَامِرٍ عَنْ رَجُلٍ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السَّدَابُ يَزِيدُ فِي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مُوسَى عَنْ عَلِيِّ بْنِ الْحَسَنِ الْهَمْدَانِيُّ عَنْ مُحَمَّدِ بْنِ عَمْرِو بْنِ إِبْرَاهِيمَ عَنْ أَبِي جَعْفَرٍ أَوْ 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مِنْ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السَّدَابُ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فِيهِ مَنَافِعَ زِيَادَةٌ فِي الْعَقْلِ وَ تَوْفِيرٌ فِي الدِّمَاعَ غَيْرَ أَنَّهُ يُنَبِّنُ مَاءَ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جَيِّدٌ لِوَجَعِ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به خوردن کاهو زیرا که آن خون را تصفیه می کند</w:t>
      </w:r>
      <w:r>
        <w:rPr>
          <w:rFonts w:eastAsia="IRNazanin" w:cs="IRNazanin"/>
          <w:color w:val="111111"/>
          <w:sz w:val="28"/>
          <w:szCs w:val="28"/>
          <w:rtl w:val="true"/>
          <w:lang w:bidi="fa-IR"/>
        </w:rPr>
        <w:t>.</w:t>
      </w:r>
    </w:p>
    <w:p>
      <w:pPr>
        <w:pStyle w:val="Heading4"/>
        <w:numPr>
          <w:ilvl w:val="3"/>
          <w:numId w:val="1"/>
        </w:numPr>
        <w:rPr/>
      </w:pPr>
      <w:bookmarkStart w:id="612" w:name="__RefHeading___Toc693239_2320776876"/>
      <w:bookmarkStart w:id="613" w:name="_Toc261"/>
      <w:bookmarkEnd w:id="612"/>
      <w:r>
        <w:rPr>
          <w:rtl w:val="true"/>
        </w:rPr>
        <w:t>سداب</w:t>
      </w:r>
      <w:bookmarkEnd w:id="6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سداب عقل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یا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محمد بن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سداب به میان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در آن منفعت هایی است که باعث فزونی عقل مغز می گردد، جز این که آب کمر را بدبو می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سداب برای درد گوش خوب است</w:t>
      </w:r>
      <w:r>
        <w:rPr>
          <w:rFonts w:eastAsia="IRNazanin" w:cs="IRNazanin"/>
          <w:color w:val="111111"/>
          <w:sz w:val="28"/>
          <w:szCs w:val="28"/>
          <w:rtl w:val="true"/>
          <w:lang w:bidi="fa-IR"/>
        </w:rPr>
        <w:t xml:space="preserve">. </w:t>
      </w:r>
      <w:bookmarkStart w:id="614" w:name="pg19997_217942"/>
    </w:p>
    <w:p>
      <w:pPr>
        <w:pStyle w:val="Heading3"/>
        <w:numPr>
          <w:ilvl w:val="2"/>
          <w:numId w:val="1"/>
        </w:numPr>
        <w:rPr/>
      </w:pPr>
      <w:bookmarkStart w:id="615" w:name="__RefHeading___Toc693241_2320776876"/>
      <w:bookmarkStart w:id="616" w:name="_Toc262"/>
      <w:bookmarkEnd w:id="614"/>
      <w:bookmarkEnd w:id="615"/>
      <w:r>
        <w:rPr>
          <w:rtl w:val="true"/>
        </w:rPr>
        <w:t>بخش صدو بیستم</w:t>
      </w:r>
      <w:bookmarkEnd w:id="616"/>
    </w:p>
    <w:p>
      <w:pPr>
        <w:pStyle w:val="Heading4"/>
        <w:numPr>
          <w:ilvl w:val="3"/>
          <w:numId w:val="1"/>
        </w:numPr>
        <w:rPr/>
      </w:pPr>
      <w:bookmarkStart w:id="617" w:name="__RefHeading___Toc693243_2320776876"/>
      <w:bookmarkStart w:id="618" w:name="_Toc263"/>
      <w:bookmarkEnd w:id="617"/>
      <w:r>
        <w:rPr>
          <w:rtl w:val="true"/>
        </w:rPr>
        <w:t>اشاره</w:t>
      </w:r>
      <w:bookmarkEnd w:id="6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الْجِرْجِيرِ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عِيسَى وَ غَيْرِهِ عَنْ قتَيْبَةَ الْأَعْشَى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مِهْرَانَ عَنْ حَمَّادِ بْنِ زَكَرِيَّا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تَضْلَعُ الرَّجُلُ مِنَ الْجِرْجِيرِ بَعْدَ أَنْ يُصَلَّى الْعِشَاءَ الْآخِرَةَ فَبَاتَ تِلْكَ اللَّيْلَةَ إِلَّا وَ نَفْسُهُ تُنَازِعُهُ إِلَى الْجُذَامِ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 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الْجِرْجِيرَ بِاللَّيْلِ ضَرَبَ عَلَيْهِ عِرْقُ الْجُذَامِ مِنْ أَنْفِهِ وَ بَاتَ يُنْزَفُ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مُوسَى بْنِ الْحَسَنِ عَنْ أَحْمَدَ بْنِ سُلَيْمَانَ عَنْ أَبِيهِ عَنْ أَبِي بَهِ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الْبَقْلِ الْهِنْدَبَاءِ وَ الْبَاذَرُوجِ وَ الْجِرْجِيرِ فَقَالَ</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693245_2320776876"/>
      <w:bookmarkStart w:id="620" w:name="_Toc264"/>
      <w:bookmarkEnd w:id="619"/>
      <w:r>
        <w:rPr>
          <w:rtl w:val="true"/>
        </w:rPr>
        <w:t>شاهی</w:t>
      </w:r>
      <w:bookmarkEnd w:id="6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زکریا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بعد از نماز عشاء شاهی بخورد و بخوابد در آن شب روح و روانش را با جذام درگیر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شب شاهی بخورد رگ جذام از درون بینی اش به او ضربه می زند و شب را درحالی به پایان می رساند که خون بسیاری از او می رود به حدی که ضعیف می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درباره سبزی کاسنی، ریحان کوهی و شاهی سؤال کرد، فرمود</w:t>
      </w:r>
      <w:r>
        <w:rPr>
          <w:rFonts w:eastAsia="IRNazanin" w:cs="IRNazanin"/>
          <w:color w:val="111111"/>
          <w:sz w:val="28"/>
          <w:szCs w:val="28"/>
          <w:rtl w:val="true"/>
          <w:lang w:bidi="fa-IR"/>
        </w:rPr>
        <w:t xml:space="preserve">: </w:t>
      </w:r>
      <w:bookmarkStart w:id="621" w:name="pg19997_217943"/>
    </w:p>
    <w:p>
      <w:pPr>
        <w:pStyle w:val="BookText"/>
        <w:rPr/>
      </w:pPr>
      <w:bookmarkEnd w:id="621"/>
      <w:r>
        <w:rPr>
          <w:rFonts w:ascii="Amiri" w:hAnsi="Amiri" w:eastAsia="Amiri" w:cs="Amiri"/>
          <w:color w:val="111111"/>
          <w:sz w:val="28"/>
          <w:sz w:val="28"/>
          <w:szCs w:val="28"/>
          <w:rtl w:val="true"/>
          <w:lang w:bidi="ar-SA"/>
        </w:rPr>
        <w:t>الْهِنْدَبَاهُ وَ وَ الْبَاذَرُوجُ لَنَا وَ الْجِرْجِيرُ لِبَنِي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عِيسَى عَنِ الْحُسَيْنِ بْنِ سَعِيدٍ عَنْ نُصَيْرٍ مَوْلَى أَبِي عَبْدِ اللهِ علیه السلام عَنْ مُوَفَّقٍ مَوْلَى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مَوْلَايَ أَبُو الْحَسَنِ علیه السلام إِذَا أَمَرَ بِشِرَاءِ الْبَقْلِ يَأْمُرُ بِالْإِكْثَارِ مِنْهُ وَ مِنَ الْجِرْجِيرِ فَيُشْتَرَى لَهُ وَ كَانَ يَقُولُ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أَحْمَقَ بَعْضَ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يَنْبُتُ فِي وَادٍ فِي جَهَنَّمَ؛ وَاللَّهُ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تَنْبُتُ الْبَقْلُ؟</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693247_2320776876"/>
      <w:bookmarkStart w:id="623" w:name="_Toc265"/>
      <w:bookmarkEnd w:id="622"/>
      <w:r>
        <w:rPr>
          <w:rtl w:val="true"/>
        </w:rPr>
        <w:t>بخش صدو بیست و یکم</w:t>
      </w:r>
      <w:bookmarkEnd w:id="623"/>
    </w:p>
    <w:p>
      <w:pPr>
        <w:pStyle w:val="Heading4"/>
        <w:numPr>
          <w:ilvl w:val="3"/>
          <w:numId w:val="1"/>
        </w:numPr>
        <w:rPr/>
      </w:pPr>
      <w:bookmarkStart w:id="624" w:name="__RefHeading___Toc693249_2320776876"/>
      <w:bookmarkStart w:id="625" w:name="_Toc266"/>
      <w:bookmarkEnd w:id="624"/>
      <w:r>
        <w:rPr>
          <w:rtl w:val="true"/>
        </w:rPr>
        <w:t>اشاره</w:t>
      </w:r>
      <w:bookmarkEnd w:id="6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السِّلْقِ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الْحَسَنِ بْنِ عَلِيَّ عَنْ أَبِي عُثْمَانَ 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کاسنی و ریحان کوهی برای ما و شاهی از آن بنو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غلام امام کاظم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مولایم امام کاظم علیه السلام به خرید سبزی دستور می داد امر می فرمود که سبزی و شاهی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بعضی از مردم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شاهی در بیابانی در دوزخ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گیره دوزخ، مردم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شاهی در دوزخ می روید؟</w:t>
      </w:r>
      <w:r>
        <w:rPr>
          <w:rFonts w:eastAsia="IRNazanin" w:cs="IRNazanin"/>
          <w:color w:val="111111"/>
          <w:sz w:val="28"/>
          <w:szCs w:val="28"/>
          <w:rtl w:val="true"/>
          <w:lang w:bidi="fa-IR"/>
        </w:rPr>
        <w:t>!</w:t>
      </w:r>
    </w:p>
    <w:p>
      <w:pPr>
        <w:pStyle w:val="Heading4"/>
        <w:numPr>
          <w:ilvl w:val="3"/>
          <w:numId w:val="1"/>
        </w:numPr>
        <w:rPr/>
      </w:pPr>
      <w:bookmarkStart w:id="626" w:name="__RefHeading___Toc693251_2320776876"/>
      <w:bookmarkStart w:id="627" w:name="_Toc267"/>
      <w:bookmarkEnd w:id="626"/>
      <w:r>
        <w:rPr>
          <w:rtl w:val="true"/>
        </w:rPr>
        <w:t>چغندر</w:t>
      </w:r>
      <w:bookmarkEnd w:id="62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عزوجل وَ رَفَعَ عَنِ الْيَهُودِ الْجُذَامَ بِأَكْلِهِمُ السِّلْقَ وَ قَلْعِهِمُ الْعُرُوقَ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عَبْدِ الْحَمِيدِ عَنْ صَفْوَانَ بْنِ يَحْيَى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الْبَقْلَةُ السِّلْقُ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الْحَسَنِ التَّيْمِيِّ عَنْ سُلَيْمَانَ بْنِ عَبَّادٍ عَنْ عِيسَى بْنِ أَبِي الْوَرْدِ عَنْ مُحَمَّدِ بْنِ قَيْسٍ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بَنِي إِسْرَائِيلَ شَكَوْا إِلَى مُوسَى مَا يَلْقَوْنَ مِنَ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ذَلِكَ إِلَى اللهِ سُبْحَانَهُ وَ تَعَالَى فَأَوْحَى اللَّهُ إِلَيْهِ أَنْ مُرْهُمْ بِأَكْلِ لَحْم الْبَقَرِ بِالسِّلْقِ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مُحَمَّدِ بْنِ عِيسَى عَنْ أَبِي الْحَسَنِ الرِّضَا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أَطْعِمُوا مَرْضَاكُمُ السِّلْقَ؛ يَعْنِي وَرَقَهُ؛ فَإِنَّ فِيهِ شِفَاءٌ وَلَا دَاءَ مَعَهُ وَ لَا غَائِلَةَ لَهُ وَ يُهْدِئُ نَوْمَ الْمَرِيضِ وَ اجْتَنِبُوا أَصْلَهُ؛ فَإِنَّهُ يُهَيِّجُ السَّوْدَاءَ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از یهودیان به خاطر خوردن چغندر و کندن رگ های آن بیماری جذام را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 چه سبزی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به بیماری سفیدی پوست 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حضرت موسی علیه السلام شکایت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آن را به خداوند سبحان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نمود به بنی اسرائیل دستور ده که گوشت گاو با چغندر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بیماران خود چغندر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 زیرا در آن شفاء است، هیچ بیماری و هیچ گونه گرفتاری و بلایی با آن نیست و خواب بیمار را 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ریشه آن دوری کنید؛ چرا که سوداء را تحریک می کند</w:t>
      </w:r>
      <w:r>
        <w:rPr>
          <w:rFonts w:eastAsia="IRNazanin" w:cs="IRNazanin"/>
          <w:color w:val="111111"/>
          <w:sz w:val="28"/>
          <w:szCs w:val="28"/>
          <w:rtl w:val="true"/>
          <w:lang w:bidi="fa-IR"/>
        </w:rPr>
        <w:t xml:space="preserve">. </w:t>
      </w:r>
      <w:bookmarkStart w:id="628" w:name="pg19997_217945"/>
    </w:p>
    <w:p>
      <w:pPr>
        <w:pStyle w:val="BookText"/>
        <w:rPr/>
      </w:pPr>
      <w:bookmarkEnd w:id="62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عِيسَى عَنْ بَعْضِ الْحُصَيْنِيِّينَ عَنْ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السِّلْقَ يَقْمَعُ عِرْقَ الْجُذَامِ وَ مَا دَخَلَ جَوْفَ الْمُبَرْسَمِ مِثْلُ وَرَقِ السِّلْقِ</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693253_2320776876"/>
      <w:bookmarkStart w:id="630" w:name="_Toc268"/>
      <w:bookmarkEnd w:id="629"/>
      <w:r>
        <w:rPr>
          <w:rtl w:val="true"/>
        </w:rPr>
        <w:t>بخش صدو بیست و دوم</w:t>
      </w:r>
      <w:bookmarkEnd w:id="630"/>
    </w:p>
    <w:p>
      <w:pPr>
        <w:pStyle w:val="Heading4"/>
        <w:numPr>
          <w:ilvl w:val="3"/>
          <w:numId w:val="1"/>
        </w:numPr>
        <w:rPr/>
      </w:pPr>
      <w:bookmarkStart w:id="631" w:name="__RefHeading___Toc693255_2320776876"/>
      <w:bookmarkStart w:id="632" w:name="_Toc269"/>
      <w:bookmarkEnd w:id="631"/>
      <w:r>
        <w:rPr>
          <w:rtl w:val="true"/>
        </w:rPr>
        <w:t>اشاره</w:t>
      </w:r>
      <w:bookmarkEnd w:id="6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الْكَمْأَة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بْنِ عِيسَى عَنْ عَلِيِّ بْنِ الْحَكَمِ عَنْ أَبَانِ بن عُثْمَانَ عَنْ أَبِي بَصِيرٍ عَنْ فَاطِمَةَ بِنْتِ عَلِي عَنْ أُمَامَةَ بِنْتِ أَبِي الْعَاصِ بَنِ الرَّبِيع وَأُمَّهَا زَيْنَبُ بِنْتُ رَسُولِ اللهِ صلى الله عليه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أَمِيرُ الْمُؤْمِنِينَ عَلِيٌّ علیه السلام فِي شَهْرِ رَمَضَانَ؛ فَأُتِيَ بِعَشَاءِ وَ تَمْرِ وَ كَمْأَةٍ فَأَكَلَ علیه السلام وَكَانَ يُحِبُّ الْكَمْأَةَ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مُحَمَّدِ بْنِ الْفُضَيْلِ عَنْ عَبْدِ الرَّحْمَانِ بْنِ 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الْكَمْأَةُ مِنَ الْمَنَّ وَ الْمَنُّ مِنَ الْجَنَّةِ وَ مَاؤُهَا شِفَاءٌ لِلْعَيْنِ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 رگ جذام را ریشه کن می کند و همانند برگ آن در شکم بیمار برسام وارد نشده است</w:t>
      </w:r>
      <w:r>
        <w:rPr>
          <w:rFonts w:eastAsia="IRNazanin" w:cs="IRNazanin"/>
          <w:color w:val="111111"/>
          <w:sz w:val="28"/>
          <w:szCs w:val="28"/>
          <w:rtl w:val="true"/>
          <w:lang w:bidi="fa-IR"/>
        </w:rPr>
        <w:t>.</w:t>
      </w:r>
    </w:p>
    <w:p>
      <w:pPr>
        <w:pStyle w:val="Heading4"/>
        <w:numPr>
          <w:ilvl w:val="3"/>
          <w:numId w:val="1"/>
        </w:numPr>
        <w:rPr/>
      </w:pPr>
      <w:bookmarkStart w:id="633" w:name="__RefHeading___Toc693257_2320776876"/>
      <w:bookmarkStart w:id="634" w:name="_Toc270"/>
      <w:bookmarkEnd w:id="633"/>
      <w:r>
        <w:rPr>
          <w:rtl w:val="true"/>
        </w:rPr>
        <w:t>قارچ</w:t>
      </w:r>
      <w:bookmarkEnd w:id="6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ابی العاص بن ربیع و مادرش زینب دختر پیامبر صلى الله عليه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ماه رمضان نزد من تشریف آورد برای شام، خرما و قارچ آوردند حضرت میل فرمود و همواره قارچ را دوست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قارچ از انگبین و انگبین از بهشت است و آب آن درمانی برای چشم است</w:t>
      </w:r>
      <w:r>
        <w:rPr>
          <w:rFonts w:eastAsia="IRNazanin" w:cs="IRNazanin"/>
          <w:color w:val="111111"/>
          <w:sz w:val="28"/>
          <w:szCs w:val="28"/>
          <w:rtl w:val="true"/>
          <w:lang w:bidi="fa-IR"/>
        </w:rPr>
        <w:t xml:space="preserve">. </w:t>
      </w:r>
      <w:bookmarkStart w:id="635" w:name="pg19997_217946"/>
    </w:p>
    <w:p>
      <w:pPr>
        <w:pStyle w:val="Heading3"/>
        <w:numPr>
          <w:ilvl w:val="2"/>
          <w:numId w:val="1"/>
        </w:numPr>
        <w:rPr/>
      </w:pPr>
      <w:bookmarkStart w:id="636" w:name="__RefHeading___Toc693259_2320776876"/>
      <w:bookmarkStart w:id="637" w:name="_Toc271"/>
      <w:bookmarkEnd w:id="635"/>
      <w:bookmarkEnd w:id="636"/>
      <w:r>
        <w:rPr>
          <w:rtl w:val="true"/>
        </w:rPr>
        <w:t>بخش صدو بیست و سوم</w:t>
      </w:r>
      <w:bookmarkEnd w:id="637"/>
    </w:p>
    <w:p>
      <w:pPr>
        <w:pStyle w:val="Heading4"/>
        <w:numPr>
          <w:ilvl w:val="3"/>
          <w:numId w:val="1"/>
        </w:numPr>
        <w:rPr/>
      </w:pPr>
      <w:bookmarkStart w:id="638" w:name="__RefHeading___Toc693261_2320776876"/>
      <w:bookmarkStart w:id="639" w:name="_Toc272"/>
      <w:bookmarkEnd w:id="638"/>
      <w:r>
        <w:rPr>
          <w:rtl w:val="true"/>
        </w:rPr>
        <w:t>اشاره</w:t>
      </w:r>
      <w:bookmarkEnd w:id="6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الْقَرْع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سُئِلَ عَنِ الْقَرْعِ 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 لَيْسَ يُذَكَّى فَكُلُوهُ وَلَا تَذْبَحُوهُ وَ لَا يَسْتَهْوِيَنَّكُمُ الشَّيْطَانُ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وسلم يُعْجِبُهُ الدُّبَّاءُ فِي الْقُدُورِ وَ هُوَ الْقَرْعُ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عَبْدِ اللَّهِ بْنِ مَيْمُونِ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وسلم يُعْجِبُهُ الدُّبَّاءُ وَ يَلْتَقِطْهُ مِنَ الصَّحْفَةِ</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693263_2320776876"/>
      <w:bookmarkStart w:id="641" w:name="_Toc273"/>
      <w:bookmarkEnd w:id="640"/>
      <w:r>
        <w:rPr>
          <w:rtl w:val="true"/>
        </w:rPr>
        <w:t>کدو حلوایی</w:t>
      </w:r>
      <w:bookmarkEnd w:id="6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 علیه السلام درباره کدویی که سر آن را می برند،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کدو را سر نمی برند، پس آن را بخورید و سرش را نبرید 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و عقل شما را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به کدویی که در دیگ پخته می شد علاقه داشت و آن همان کدو حلوایی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 الله عليه وسلم به کدو علاقه داشت و آن را از کاسه بزرگ با علاقه بر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 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 اللهِ بْنِ مُحَمَّدٍ الشَّامِيُّ عَنِ الْحُسَيْنِ بْن حَنْظَلَةَ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الدُّبَّاءُ يَزِيدُ فِي الدِّمَاغِ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حَسَّانَ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الدُّبَّاءُ يَزِيدُ فِي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السَّيَّارِيِّ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وسلم يُعْجِبُهُ الدُّبَّاءُ وَكَانَ يَأْمُرُ نِسَاءَهُ إِذَا طَبَخْنَ قِدْراً يُكْثِرْنَ مِنَ الدُّبَّاءِ وَ هُوَ الْقَرْعُ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بَعْضِ أَصْحَابِنَا عَنْ أَبِي الْحَسَنِ مُوسَى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فِيمَا أَوْصَى بِهِ رَسُولُ اللهِ صلى الله عليه وسلم عَلِيّاً علیه السلام أَنَّهُ 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 نیروی مغز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عقل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وسلم به کدو علاقه داشت و به همسران خود دستور می فرمود که هرگاه دیگ را بار می گذارند کدوی آن را زیاد نمایند و آن همان کدو حلوایی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وصیت های پیامبر صلى الله عليه وسلم به امیرمؤمنان علی علیه السلام این بود که فرمود</w:t>
      </w:r>
      <w:r>
        <w:rPr>
          <w:rFonts w:eastAsia="IRNazanin" w:cs="IRNazanin"/>
          <w:color w:val="111111"/>
          <w:sz w:val="28"/>
          <w:szCs w:val="28"/>
          <w:rtl w:val="true"/>
          <w:lang w:bidi="fa-IR"/>
        </w:rPr>
        <w:t xml:space="preserve">: </w:t>
      </w:r>
      <w:bookmarkStart w:id="642" w:name="pg19997_217948"/>
    </w:p>
    <w:p>
      <w:pPr>
        <w:pStyle w:val="BookText"/>
        <w:rPr/>
      </w:pPr>
      <w:bookmarkEnd w:id="642"/>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بِالدُّبَّاءِ فَكُلْهُ؛ فَإِنَّهُ يَزِيدُ فِي الدِّمَاغِ وَ الْعَقْلِ</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693265_2320776876"/>
      <w:bookmarkStart w:id="644" w:name="_Toc274"/>
      <w:bookmarkEnd w:id="643"/>
      <w:r>
        <w:rPr>
          <w:rtl w:val="true"/>
        </w:rPr>
        <w:t>بخش صدو بیست و چهارم</w:t>
      </w:r>
      <w:bookmarkEnd w:id="644"/>
    </w:p>
    <w:p>
      <w:pPr>
        <w:pStyle w:val="Heading4"/>
        <w:numPr>
          <w:ilvl w:val="3"/>
          <w:numId w:val="1"/>
        </w:numPr>
        <w:rPr/>
      </w:pPr>
      <w:bookmarkStart w:id="645" w:name="__RefHeading___Toc693267_2320776876"/>
      <w:bookmarkStart w:id="646" w:name="_Toc275"/>
      <w:bookmarkEnd w:id="645"/>
      <w:r>
        <w:rPr>
          <w:rtl w:val="true"/>
        </w:rPr>
        <w:t>اشاره</w:t>
      </w:r>
      <w:bookmarkEnd w:id="6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الْفُجْل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أَبِيهِ عَنْ مُحَمَّدِ بْنِ عَلِي الْهَمَذَانِيِّ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كُنْتُ مَعَهُ عَلَى الْمَائِدَةِ فَنَاوَلَنِي فُجَّلَةٌ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الْفُجْلَ؛ فَإِنَّ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يَطْرُدُ الرِّيَاحَ وَ لُبُّهُ يُسَرْبِلُ الْبَوْلَ وَأَصْلُهُ يَقْطَعُ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يُمْرِئُ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السَّيَّارِيِّ عَنْ أَحْمَدَ بْنِ مُحَمَّدِ بْنِ خَالِدٍ عَنْ أَحْمَدَ بْنِ الْمُبَارَكِ عَنْ أَبِي عُثْمَانَ عَنْ دُرُسْتَ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الْفُجْلُ أَصْلُهُ يَقْطَعُ الْبَلْغَمَ وَ لُبّهُ يَهْضِمُ وَ وَرَقُهُ يَحْدِرُ الْبَوْلَ حَدْراً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کدو آن را بخور؛ چرا که آن نیروی مغز را زیاد و عقل را فزونی می بخشد</w:t>
      </w:r>
      <w:r>
        <w:rPr>
          <w:rFonts w:eastAsia="IRNazanin" w:cs="IRNazanin"/>
          <w:color w:val="111111"/>
          <w:sz w:val="28"/>
          <w:szCs w:val="28"/>
          <w:rtl w:val="true"/>
          <w:lang w:bidi="fa-IR"/>
        </w:rPr>
        <w:t>.</w:t>
      </w:r>
    </w:p>
    <w:p>
      <w:pPr>
        <w:pStyle w:val="Heading4"/>
        <w:numPr>
          <w:ilvl w:val="3"/>
          <w:numId w:val="1"/>
        </w:numPr>
        <w:rPr/>
      </w:pPr>
      <w:bookmarkStart w:id="647" w:name="__RefHeading___Toc693269_2320776876"/>
      <w:bookmarkStart w:id="648" w:name="_Toc276"/>
      <w:bookmarkEnd w:id="647"/>
      <w:r>
        <w:rPr>
          <w:rtl w:val="true"/>
        </w:rPr>
        <w:t>تُرُب</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با ایشان در کنار سفره بودم و ایشان تربی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بخور؛ زیرا در آن سه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آن بادهای بدن را دور می کند، مغز آن ادرار آور است و ریشه آن بلغم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چنین است برگ آن، غذا را گوارا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ترب، بلغم را از بین می برد، مغز آن غذا را هضم می کند و برگ آن ادرار را روان می کند؛ چه روان کردنی</w:t>
      </w:r>
      <w:r>
        <w:rPr>
          <w:rFonts w:eastAsia="IRNazanin" w:cs="IRNazanin"/>
          <w:color w:val="111111"/>
          <w:sz w:val="28"/>
          <w:szCs w:val="28"/>
          <w:rtl w:val="true"/>
          <w:lang w:bidi="fa-IR"/>
        </w:rPr>
        <w:t xml:space="preserve">! </w:t>
      </w:r>
      <w:bookmarkStart w:id="649" w:name="pg19997_217949"/>
    </w:p>
    <w:p>
      <w:pPr>
        <w:pStyle w:val="Heading3"/>
        <w:numPr>
          <w:ilvl w:val="2"/>
          <w:numId w:val="1"/>
        </w:numPr>
        <w:rPr/>
      </w:pPr>
      <w:bookmarkStart w:id="650" w:name="__RefHeading___Toc693271_2320776876"/>
      <w:bookmarkStart w:id="651" w:name="_Toc277"/>
      <w:bookmarkEnd w:id="649"/>
      <w:bookmarkEnd w:id="650"/>
      <w:r>
        <w:rPr>
          <w:rtl w:val="true"/>
        </w:rPr>
        <w:t>بخش صدو بیست و پنجم</w:t>
      </w:r>
      <w:bookmarkEnd w:id="651"/>
    </w:p>
    <w:p>
      <w:pPr>
        <w:pStyle w:val="Heading4"/>
        <w:numPr>
          <w:ilvl w:val="3"/>
          <w:numId w:val="1"/>
        </w:numPr>
        <w:rPr/>
      </w:pPr>
      <w:bookmarkStart w:id="652" w:name="__RefHeading___Toc693273_2320776876"/>
      <w:bookmarkStart w:id="653" w:name="_Toc278"/>
      <w:bookmarkEnd w:id="652"/>
      <w:r>
        <w:rPr>
          <w:rtl w:val="true"/>
        </w:rPr>
        <w:t>اشاره</w:t>
      </w:r>
      <w:bookmarkEnd w:id="6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الْجَزَر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عَلِقٍ أَوْ غَيْرِهِ عَنْ دَاوُدَ بْنِ فَرْقَدٍ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الْجَزَرِ يُسَخُنُ الْكَلْيَتَيْن وَيُقِيمُ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عَنْ أَحْمَدَ بْنِ الْحَسَنِ الْجَلَّابِ عَنْ مُوسَى بْنِ إِسْمَاعِيلَ عَنِ ابْنِ أَبِي عُمَيْرٍ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الْجَزَرُ أَمَانٌ مِنَ الْقُولَنَّج وَالْبَوَاسِيرِ وَ يُعِينُ عَلَى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إِبْرَاهِيمَ بْنِ عَبْدِ الرَّحْمَانِ عَنْ أَبِيهِ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693275_2320776876"/>
      <w:bookmarkStart w:id="655" w:name="_Toc279"/>
      <w:bookmarkEnd w:id="654"/>
      <w:r>
        <w:rPr>
          <w:rtl w:val="true"/>
        </w:rPr>
        <w:t>هویج</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هویج کلیه ها را گرم می کند و باعث نعوظ آلت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هویج امان از قولنج و بواسیر است و بر نیروی آمیزش یاری می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 xml:space="preserve">: </w:t>
      </w:r>
      <w:bookmarkStart w:id="656" w:name="pg19997_217950"/>
    </w:p>
    <w:p>
      <w:pPr>
        <w:pStyle w:val="BookText"/>
        <w:rPr/>
      </w:pPr>
      <w:bookmarkEnd w:id="656"/>
      <w:r>
        <w:rPr>
          <w:rFonts w:ascii="Amiri" w:hAnsi="Amiri" w:eastAsia="Amiri" w:cs="Amiri"/>
          <w:color w:val="111111"/>
          <w:sz w:val="28"/>
          <w:sz w:val="28"/>
          <w:szCs w:val="28"/>
          <w:rtl w:val="true"/>
          <w:lang w:bidi="ar-SA"/>
        </w:rPr>
        <w:t>أكلُ الْجَزَرِ يُسَخَّنُ الْكَلْيَتَيْنِ وَيَنْصِبُ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أَكْلُهُ وَ لَيْسَ لِي أَسْنَانٌ؟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الْجَارِيَةَ تَسْلُقُهُ وَ كُلْهُ</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693277_2320776876"/>
      <w:bookmarkStart w:id="658" w:name="_Toc280"/>
      <w:bookmarkEnd w:id="657"/>
      <w:r>
        <w:rPr>
          <w:rtl w:val="true"/>
        </w:rPr>
        <w:t>بخش صدو بیست و ششم</w:t>
      </w:r>
      <w:bookmarkEnd w:id="658"/>
    </w:p>
    <w:p>
      <w:pPr>
        <w:pStyle w:val="Heading4"/>
        <w:numPr>
          <w:ilvl w:val="3"/>
          <w:numId w:val="1"/>
        </w:numPr>
        <w:rPr/>
      </w:pPr>
      <w:bookmarkStart w:id="659" w:name="__RefHeading___Toc693279_2320776876"/>
      <w:bookmarkStart w:id="660" w:name="_Toc281"/>
      <w:bookmarkEnd w:id="659"/>
      <w:r>
        <w:rPr>
          <w:rtl w:val="true"/>
        </w:rPr>
        <w:t>اشاره</w:t>
      </w:r>
      <w:bookmarkEnd w:id="6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السَّلْجَمِ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مُحَمَّدِ بْنِ عِيسَى عَنْ عَلِيِّ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الصَّالِحُ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بِاللَّفْتِ فَكُلْهُ؛ يَعْنِي السَّلْجَمَ؛ فَإِنَّهُ لَيْسَ مِنْ أَحَدٍ إِلَّا وَ لَهُ عِرْقٌ مِنَ الْجُذَامِ وَاللَّفْتُ يُذِيبُهُ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هویج کلیه ها را گرم می کند و باعث نعوظ آلت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چگونه بخورم درحالی که دندان ندارم؟</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کنیزت دستور ده آن را کمی با آب بجوشاند و آنگاه از آن بخور</w:t>
      </w:r>
      <w:r>
        <w:rPr>
          <w:rFonts w:eastAsia="IRNazanin" w:cs="IRNazanin"/>
          <w:color w:val="111111"/>
          <w:sz w:val="28"/>
          <w:szCs w:val="28"/>
          <w:rtl w:val="true"/>
          <w:lang w:bidi="fa-IR"/>
        </w:rPr>
        <w:t>.</w:t>
      </w:r>
    </w:p>
    <w:p>
      <w:pPr>
        <w:pStyle w:val="Heading4"/>
        <w:numPr>
          <w:ilvl w:val="3"/>
          <w:numId w:val="1"/>
        </w:numPr>
        <w:rPr/>
      </w:pPr>
      <w:bookmarkStart w:id="661" w:name="__RefHeading___Toc693281_2320776876"/>
      <w:bookmarkStart w:id="662" w:name="_Toc282"/>
      <w:bookmarkEnd w:id="661"/>
      <w:r>
        <w:rPr>
          <w:rtl w:val="true"/>
        </w:rPr>
        <w:t>شلغم</w:t>
      </w:r>
      <w:bookmarkEnd w:id="6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شلغم؛ زیرا هیچ کس نیست مگر آن که یک رگ جذام دارد و شلغم آن را از بین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عَبْدِ الْعَزِيزِ الْمُهْتَدِي 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أَحَدٍ إِلَّا وَ فِيهِ عِرْقٌ مِنَ الْجُذَامِ فَأَذِيبُوهُ بِالسَّلْجَمِ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يَعْقُوبَ بْنِ يَزِيدَ عَنْ يَحْيَى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جَبَلَةَ عَنْ عَلِيِّ بْنِ أَبِي حَمْزَةَ عَنْ 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أَحَدٍ إِلَّا وَ بِهِ عِرْقٌ مِنَ الْجُذَامِ فَأَذِيبُوهُ بِأَكْلِ السَّلْجَمِ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الْحُسَيْنِ عَنْ مُحَمَّدِ بْنِ سِنَانٍ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بِالسَّلْجَم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فَكُلُوهُ وَأَدِيمُوا أَكْلَهُ وَاكْتُمُوهُ إِلَّا عَنْ أَهْلِهِ فَمَا مِنْ أَحَدٍ إِلَّا وَبِهِ عِرْقُ مِنَ الْجُذَامِ فَأَذَيبُوهُ بِأَكْلِهِ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مهتدی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مگر آن که یک رگ جذام در اوست پس آن را با شلغم از بین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علی بن ابی حمزه از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شلغم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بخورید و بر خوردن آن مداومت کنید و آن را از همه پنهان نمایید جز کسانی که شایستگی آن را دارند؛ چرا که هیچ کسی نیست مگر آن که رگی از جذام دارد و شما آن را با خوردن شلغم از بین ببرید</w:t>
      </w:r>
      <w:r>
        <w:rPr>
          <w:rFonts w:eastAsia="IRNazanin" w:cs="IRNazanin"/>
          <w:color w:val="111111"/>
          <w:sz w:val="28"/>
          <w:szCs w:val="28"/>
          <w:rtl w:val="true"/>
          <w:lang w:bidi="fa-IR"/>
        </w:rPr>
        <w:t xml:space="preserve">. </w:t>
      </w:r>
      <w:bookmarkStart w:id="663" w:name="pg19997_217952"/>
    </w:p>
    <w:p>
      <w:pPr>
        <w:pStyle w:val="Heading3"/>
        <w:numPr>
          <w:ilvl w:val="2"/>
          <w:numId w:val="1"/>
        </w:numPr>
        <w:rPr/>
      </w:pPr>
      <w:bookmarkStart w:id="664" w:name="__RefHeading___Toc693283_2320776876"/>
      <w:bookmarkStart w:id="665" w:name="_Toc283"/>
      <w:bookmarkEnd w:id="663"/>
      <w:bookmarkEnd w:id="664"/>
      <w:r>
        <w:rPr>
          <w:rtl w:val="true"/>
        </w:rPr>
        <w:t>بخش صدو بیست و هفتم</w:t>
      </w:r>
      <w:bookmarkEnd w:id="665"/>
    </w:p>
    <w:p>
      <w:pPr>
        <w:pStyle w:val="Heading4"/>
        <w:numPr>
          <w:ilvl w:val="3"/>
          <w:numId w:val="1"/>
        </w:numPr>
        <w:rPr/>
      </w:pPr>
      <w:bookmarkStart w:id="666" w:name="__RefHeading___Toc693285_2320776876"/>
      <w:bookmarkStart w:id="667" w:name="_Toc284"/>
      <w:bookmarkEnd w:id="666"/>
      <w:r>
        <w:rPr>
          <w:rtl w:val="true"/>
        </w:rPr>
        <w:t>اشاره</w:t>
      </w:r>
      <w:bookmarkEnd w:id="6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الْقِثّاء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يَأْكُلُ الْقِنَّاءَ بِالْمِلْحِ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مُحَمَّدِ بْنِ عِيسَى عَنْ عُبَيْدِ اللَّهِ الدَّهْقَانِ عَنْ دُرُسْتَ الْوَاسِطِي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أَكَلْتُمُ الْقِنَّاءَ فَكُلُوهُ مِنْ أَسْفَلِهِ؛ فَإِنَّهُ أَعْظَمُ لِبَرَكَتِهِ</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693287_2320776876"/>
      <w:bookmarkStart w:id="669" w:name="_Toc285"/>
      <w:bookmarkEnd w:id="668"/>
      <w:r>
        <w:rPr>
          <w:rtl w:val="true"/>
        </w:rPr>
        <w:t>خیار</w:t>
      </w:r>
      <w:bookmarkEnd w:id="6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همواره خیار را با نمک میل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خیار می خورید از پایین آن بخورید؛ زیرا برکتش را بیشتر می کند</w:t>
      </w:r>
      <w:r>
        <w:rPr>
          <w:rFonts w:eastAsia="IRNazanin" w:cs="IRNazanin"/>
          <w:color w:val="111111"/>
          <w:sz w:val="28"/>
          <w:szCs w:val="28"/>
          <w:rtl w:val="true"/>
          <w:lang w:bidi="fa-IR"/>
        </w:rPr>
        <w:t xml:space="preserve">. </w:t>
      </w:r>
      <w:bookmarkStart w:id="670" w:name="pg19997_217953"/>
    </w:p>
    <w:p>
      <w:pPr>
        <w:pStyle w:val="Heading3"/>
        <w:numPr>
          <w:ilvl w:val="2"/>
          <w:numId w:val="1"/>
        </w:numPr>
        <w:rPr/>
      </w:pPr>
      <w:bookmarkStart w:id="671" w:name="__RefHeading___Toc693289_2320776876"/>
      <w:bookmarkStart w:id="672" w:name="_Toc286"/>
      <w:bookmarkEnd w:id="670"/>
      <w:bookmarkEnd w:id="671"/>
      <w:r>
        <w:rPr>
          <w:rtl w:val="true"/>
        </w:rPr>
        <w:t>بخش صدو بیست و هشتم</w:t>
      </w:r>
      <w:bookmarkEnd w:id="672"/>
    </w:p>
    <w:p>
      <w:pPr>
        <w:pStyle w:val="Heading4"/>
        <w:numPr>
          <w:ilvl w:val="3"/>
          <w:numId w:val="1"/>
        </w:numPr>
        <w:rPr/>
      </w:pPr>
      <w:bookmarkStart w:id="673" w:name="__RefHeading___Toc693291_2320776876"/>
      <w:bookmarkStart w:id="674" w:name="_Toc287"/>
      <w:bookmarkEnd w:id="673"/>
      <w:r>
        <w:rPr>
          <w:rtl w:val="true"/>
        </w:rPr>
        <w:t>اشاره</w:t>
      </w:r>
      <w:bookmarkEnd w:id="6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الْبَاذَنْجَانِ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عَلِيِّ بْنِ عَامِرٍ عَنْ إِبْرَاهِيمَ بْنِ الْفَضْلِ عَنْ جَعْفَرِ بْنِ يَحْيَى عَنْ أَبِيهِ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الْبَاذَنْجَانَ ، فَإِنَّهُ يُذْهِبُ الدَّاءَ وَ لَا دَاءَ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الثَّالِث علیه السلام لِبَعْضِ فَهَارِمَتِهِ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اسْتَكْثِرُوا لَنَا مِنَ الْبَاذَنْجَانِ؛ فَإِنَّهُ حَارٌ فِي وَقْتِ الْحَرَارَةِ وَ بَارِدٌ فِي وَقْتِ الْبُرُودَةِ مُعْتَدِلٌ فِي الْأَوْقَاتِ كُلِّهَا جَيْدٌ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وَ عَبْدِ اللَّهِ بْنِ الْقَاسِمِ عَنْ عَبْدِ الرَّحْمَانِ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مَوَالِيهِ</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693293_2320776876"/>
      <w:bookmarkStart w:id="676" w:name="_Toc288"/>
      <w:bookmarkEnd w:id="675"/>
      <w:r>
        <w:rPr>
          <w:rtl w:val="true"/>
        </w:rPr>
        <w:t>بادمجان</w:t>
      </w:r>
      <w:bookmarkEnd w:id="6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بادمجان بخورید؛ زیرا بیماری را از بین می برد و هیچ بیماری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یکی از پیشکاران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زیاد بادمجان تهیه نما؛ زیرا در هنگام گرما، گرم است و در هنگام سرما،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اوقات معتدل و در هرحال و حالتی خوب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یکی از غلامان خود فرمود</w:t>
      </w:r>
      <w:r>
        <w:rPr>
          <w:rFonts w:eastAsia="IRNazanin" w:cs="IRNazanin"/>
          <w:color w:val="111111"/>
          <w:sz w:val="28"/>
          <w:szCs w:val="28"/>
          <w:rtl w:val="true"/>
          <w:lang w:bidi="fa-IR"/>
        </w:rPr>
        <w:t xml:space="preserve">: </w:t>
      </w:r>
      <w:bookmarkStart w:id="677" w:name="pg19997_217954"/>
    </w:p>
    <w:p>
      <w:pPr>
        <w:pStyle w:val="BookText"/>
        <w:rPr/>
      </w:pPr>
      <w:bookmarkEnd w:id="677"/>
      <w:r>
        <w:rPr>
          <w:rFonts w:ascii="Amiri" w:hAnsi="Amiri" w:eastAsia="Amiri" w:cs="Amiri"/>
          <w:color w:val="111111"/>
          <w:sz w:val="28"/>
          <w:sz w:val="28"/>
          <w:szCs w:val="28"/>
          <w:rtl w:val="true"/>
          <w:lang w:bidi="ar-SA"/>
        </w:rPr>
        <w:t>أَقْلِلْ لَنَا مِنَ الْبَصَل وَأَكْثِرْ لَنَا مِنَ الْبَاذَنْجَانِ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مُسْتَفْهِما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الْبَاذَنْجَانُ جَامِعُ الطَّعْمِ مَنْفِي الدَّاءِ صَالِحٌ لِلطَّبِيعَةِ مُنْصِفُ فِي أَحْوَالِهِ صَالِحٌ لِلشَّيْخ وَ الشَّابٌ مُعْتَدِلٌ فِي حَرَارَتِهِ وَ بُرُودَتِهِ حَارٌ فِي مَكَانِ الْحَرَارَةِ وَ بَارِدٌ مَكَانِ الْبُرُودَةِ</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693295_2320776876"/>
      <w:bookmarkStart w:id="679" w:name="_Toc289"/>
      <w:bookmarkEnd w:id="678"/>
      <w:r>
        <w:rPr>
          <w:rtl w:val="true"/>
        </w:rPr>
        <w:t>بخش صدو بیست و نهم</w:t>
      </w:r>
      <w:bookmarkEnd w:id="679"/>
    </w:p>
    <w:p>
      <w:pPr>
        <w:pStyle w:val="Heading4"/>
        <w:numPr>
          <w:ilvl w:val="3"/>
          <w:numId w:val="1"/>
        </w:numPr>
        <w:rPr/>
      </w:pPr>
      <w:bookmarkStart w:id="680" w:name="__RefHeading___Toc693297_2320776876"/>
      <w:bookmarkStart w:id="681" w:name="_Toc290"/>
      <w:bookmarkEnd w:id="680"/>
      <w:r>
        <w:rPr>
          <w:rtl w:val="true"/>
        </w:rPr>
        <w:t>اشاره</w:t>
      </w:r>
      <w:bookmarkEnd w:id="6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الْبَصَل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عَبْدِ الْعَزِيزِ بْنِ حَسَّانَ الْبَغْدَادِيُّ عَنْ صَالِحٍ بْنِ عُقْبَةَ عَنْ عَبْدِ اللَّهِ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علیه السلام الْبَصَلَ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يُطَيِّبُ النَّكْهَةَ وَ يَذْهَبُ بِالْبَلْغَمِ وَ يَزِيدُ فِي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پیاز کم و بادمجان فراوان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صورت استفهامی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بادمجان؟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بادمجان در برداندۀ همۀ مزه ها، دور کننده بیماری و برای مزاج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حالت ها معتدل، برای پیرمرد و جوان سازگار و در گرما و سرما معتدل است؛ چرا که در هنگام گرما، گرم است و هنگام سرما، سرد</w:t>
      </w:r>
      <w:r>
        <w:rPr>
          <w:rFonts w:eastAsia="IRNazanin" w:cs="IRNazanin"/>
          <w:color w:val="111111"/>
          <w:sz w:val="28"/>
          <w:szCs w:val="28"/>
          <w:rtl w:val="true"/>
          <w:lang w:bidi="fa-IR"/>
        </w:rPr>
        <w:t>.</w:t>
      </w:r>
    </w:p>
    <w:p>
      <w:pPr>
        <w:pStyle w:val="Heading4"/>
        <w:numPr>
          <w:ilvl w:val="3"/>
          <w:numId w:val="1"/>
        </w:numPr>
        <w:rPr/>
      </w:pPr>
      <w:bookmarkStart w:id="682" w:name="__RefHeading___Toc693299_2320776876"/>
      <w:bookmarkStart w:id="683" w:name="_Toc291"/>
      <w:bookmarkEnd w:id="682"/>
      <w:r>
        <w:rPr>
          <w:rtl w:val="true"/>
        </w:rPr>
        <w:t>پیاز</w:t>
      </w:r>
      <w:bookmarkEnd w:id="68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سخن از پیاز به میان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بوی دهان را پاکیزه می کند </w:t>
      </w:r>
      <w:r>
        <w:rPr>
          <w:rStyle w:val="FootnoteAnchor"/>
          <w:rtl w:val="true"/>
        </w:rPr>
        <w:footnoteReference w:id="25"/>
      </w:r>
      <w:r>
        <w:rPr>
          <w:rFonts w:ascii="IRNazanin" w:hAnsi="IRNazanin" w:eastAsia="IRNazanin"/>
          <w:color w:val="111111"/>
          <w:sz w:val="28"/>
          <w:sz w:val="28"/>
          <w:szCs w:val="28"/>
          <w:rtl w:val="true"/>
          <w:lang w:bidi="fa-IR"/>
        </w:rPr>
        <w:t>بلغم را از بین می برد و بر نیروی آمیزش می افزاید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الْبَصَلُ يَذْهَبُ بِالنَّصَبِ وَيَشُدُّ الْعَصَبَ وَ يَزِيدُ فِي الْخُطَى وَ يَزِيدُ فِي الْمَاءِ وَيَذْهَبُ بِالْحُمَّى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أَبِيهِ عَنْ مُحَمَّدِ بْنِ عَلِيَّ الْهَمَذَانِيِّ عَنِ الْحَسَنِ بْنِ عَلِي الْكَسْلَانِ عَنْ مُيَسْرِ بَيَّاعِ النُّطْيِّ وَكَانَ خَالَهُ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الْبَصَلَ؛ فَإِنَّ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النَّكْهَةَ وَيَشُدُّ اللُّثَةَ وَ يَزِيدُ فِي الْمَاءِ وَ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السَّيَّارِيُّ عَنْ أَحْمَدَ بْنِ مُحَمَّدِ بْنِ خَالِدٍ عَنْ أَحْمَدَ بْنِ الْمُبَارَكِ الدِّينَوَرِيٌّ عَنْ أَبِي عُثْمَانَ عَنْ دُرُسْتَ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الْبَصَلُ يُطَيِّبُ النَّكْهَةَ وَ يَشُدُّ الظَّهْرَ وَ يُرِقُ الْبَشَرَةَ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رنج و سختی را از بین می برد، عصب را محکم می نماید، قدرت راه رفتن را افزایش می دهد، آب کمر را می افزاید و تب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بياع الزطی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بخورید؛ چرا که در آن سه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را پاکیزه می کند، لثه را قوی می سازد و آب کمر و قدرت جماع را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پیاز بوی دهان را پاکیزه می کند، کمر را محکم می نماید و پوست را نازک و شفاف می سازد</w:t>
      </w:r>
      <w:r>
        <w:rPr>
          <w:rFonts w:eastAsia="IRNazanin" w:cs="IRNazanin"/>
          <w:color w:val="111111"/>
          <w:sz w:val="28"/>
          <w:szCs w:val="28"/>
          <w:rtl w:val="true"/>
          <w:lang w:bidi="fa-IR"/>
        </w:rPr>
        <w:t xml:space="preserve">. </w:t>
      </w:r>
      <w:bookmarkStart w:id="684" w:name="pg19997_217956"/>
    </w:p>
    <w:p>
      <w:pPr>
        <w:pStyle w:val="BookText"/>
        <w:rPr/>
      </w:pPr>
      <w:bookmarkEnd w:id="68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عَلِيٍّ عَنْ عَبْدِ الرَّحْمَانِ بْنِ زَيْدِ بْنِ أَسْلَمَ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دَخَلْتُمْ بِلَاداً فَكُلُوا مِنْ بَصَلِهَا يَطْرُدْ عَنْكُمْ وَبَاءَهَا</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693301_2320776876"/>
      <w:bookmarkStart w:id="686" w:name="_Toc292"/>
      <w:bookmarkEnd w:id="685"/>
      <w:r>
        <w:rPr>
          <w:rtl w:val="true"/>
        </w:rPr>
        <w:t>بخش صدو سی ام</w:t>
      </w:r>
      <w:bookmarkEnd w:id="686"/>
    </w:p>
    <w:p>
      <w:pPr>
        <w:pStyle w:val="Heading4"/>
        <w:numPr>
          <w:ilvl w:val="3"/>
          <w:numId w:val="1"/>
        </w:numPr>
        <w:rPr/>
      </w:pPr>
      <w:bookmarkStart w:id="687" w:name="__RefHeading___Toc693303_2320776876"/>
      <w:bookmarkStart w:id="688" w:name="_Toc293"/>
      <w:bookmarkEnd w:id="687"/>
      <w:r>
        <w:rPr>
          <w:rtl w:val="true"/>
        </w:rPr>
        <w:t>اشاره</w:t>
      </w:r>
      <w:bookmarkEnd w:id="6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النُّومِ</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 بْنِ أُذَيْنَةَ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رَسُولُ اللَّهِ صلى الله عليه وسلم عَنْهُ لِرِيحِهِ؛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هَذِهِ الْبَغْلَةَ الْخَبِيثَةَ فَلَا يَقْرَبْ مَسْجِدَنَا، فَأَمَّا مَنْ أَكَلَهُ وَ لَمْ يَأْتِ الْمَسْجِدَ 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زید بن اسلم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شهری وارد شدید از پیاز آن بخورید تا بیماری و بای آن شهر را از شما دفع کند</w:t>
      </w:r>
      <w:r>
        <w:rPr>
          <w:rFonts w:eastAsia="IRNazanin" w:cs="IRNazanin"/>
          <w:color w:val="111111"/>
          <w:sz w:val="28"/>
          <w:szCs w:val="28"/>
          <w:rtl w:val="true"/>
          <w:lang w:bidi="fa-IR"/>
        </w:rPr>
        <w:t>.</w:t>
      </w:r>
    </w:p>
    <w:p>
      <w:pPr>
        <w:pStyle w:val="Heading4"/>
        <w:numPr>
          <w:ilvl w:val="3"/>
          <w:numId w:val="1"/>
        </w:numPr>
        <w:rPr/>
      </w:pPr>
      <w:bookmarkStart w:id="689" w:name="__RefHeading___Toc693305_2320776876"/>
      <w:bookmarkStart w:id="690" w:name="_Toc294"/>
      <w:bookmarkEnd w:id="689"/>
      <w:r>
        <w:rPr>
          <w:rtl w:val="true"/>
        </w:rPr>
        <w:t>سیر</w:t>
      </w:r>
      <w:bookmarkEnd w:id="6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سیر پرسیدم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فقط به جهت بوی سیر از خوردن آن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این گیاه بدبو بخورد به مسجد ما نزدیک نشود، اما کسی که سیر بخورد و به مسجد وارد نشود ایرادی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حَمَّادٍ عَنْ شُعَيْبٍ عَنْ أَبِي بَصِيرٍ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أَكْلِ النُّومِ وَ الْبَصَلِ وَالْكُرَاثِ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بِأَكْلِهِ نِيَا وَ فِي الْقُدُورِ وَ لَا بَأْسَ بِأَنْ يُتَدَاوَى بِالنُّومِ وَ لَكِنْ إِذَا أَكَلَ ذَلِكَ أَحَدُكُمْ فَلَا يَخْرُجْ إِلَى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عَبْدِ اللهِ بْنِ مُسْكَانَ عَنِ الْحَسَنِ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قَضَيْتُ نُسُكِي مَرَرْتُ بِالْمَدِينَةِ فَسَأَلْتُ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يَنْبُعَ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إِلَى هَاهُنَا؟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كَرِهْتُ أَنْ أَخْرُجَ وَ لَا أَرَاكَ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خوردن سیر پیاز و تره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پخته باشند ایرادی ندارد و درمان به وسیله سیر خام نیز ایرادی ندارد ولی اگر یکی از شما سیر خام بخورد نباید به مسجد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مناسک حج را به جا آوردم به مدینه آمدم و درباره امام باقر علیه السلام پرس و جو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ينبع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آمدی؟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داشتم که از مدینه خارج شوم و شما را نبینم</w:t>
      </w:r>
      <w:r>
        <w:rPr>
          <w:rFonts w:eastAsia="IRNazanin" w:cs="IRNazanin"/>
          <w:color w:val="111111"/>
          <w:sz w:val="28"/>
          <w:szCs w:val="28"/>
          <w:rtl w:val="true"/>
          <w:lang w:bidi="fa-IR"/>
        </w:rPr>
        <w:t xml:space="preserve">. </w:t>
      </w:r>
      <w:bookmarkStart w:id="691" w:name="pg19997_217958"/>
    </w:p>
    <w:p>
      <w:pPr>
        <w:pStyle w:val="BookText"/>
        <w:rPr/>
      </w:pPr>
      <w:bookmarkEnd w:id="691"/>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أَكَلْتُ مِنْ هَذِهِ الْبَغْلَةِ يَعْنِي النُّومَ فَأَرَدْتُ أَنْ أَتَنَحَّى عَنْ مَسْجِدِ رَسُولِ اللهِ صلی الله علیه وسلم</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693307_2320776876"/>
      <w:bookmarkStart w:id="693" w:name="_Toc295"/>
      <w:bookmarkEnd w:id="692"/>
      <w:r>
        <w:rPr>
          <w:rtl w:val="true"/>
        </w:rPr>
        <w:t>بخش صدو سی و یکم</w:t>
      </w:r>
      <w:bookmarkEnd w:id="693"/>
    </w:p>
    <w:p>
      <w:pPr>
        <w:pStyle w:val="Heading4"/>
        <w:numPr>
          <w:ilvl w:val="3"/>
          <w:numId w:val="1"/>
        </w:numPr>
        <w:rPr/>
      </w:pPr>
      <w:bookmarkStart w:id="694" w:name="__RefHeading___Toc693309_2320776876"/>
      <w:bookmarkStart w:id="695" w:name="_Toc296"/>
      <w:bookmarkEnd w:id="694"/>
      <w:r>
        <w:rPr>
          <w:rtl w:val="true"/>
        </w:rPr>
        <w:t>اشاره</w:t>
      </w:r>
      <w:bookmarkEnd w:id="6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السَّعْتَرِ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زِيَادٍ الْقَنْدِي عَنْ أَبِي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دَوَاءُ أَمِيرِ الْمُؤْمِنِينَ علیه السلام السَّعْتَرَ 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يَصِيرُ لِلْمَعِدَةِ خَمْلاً كَخَمْل الْقَطِيفَةِ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مُوسَى بْنِ الْحَسَنِ عَنْ عَلِيِّ بْنِ سُلَيْمَانَ عَنْ بَعْضِ الْوَاسِطِيِّينَ عَنْ ابی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إِلَيْهِ رُطُوبَةً فَأَمَرَهُ أَنْ يَسْتَفَّ السَّعْتَرَ عَلَى الرِّيقِ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سبزی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خواستم که از مسجد پیامبر خدا صلی الله علیه وسلم دوری کنم</w:t>
      </w:r>
      <w:r>
        <w:rPr>
          <w:rFonts w:eastAsia="IRNazanin" w:cs="IRNazanin"/>
          <w:color w:val="111111"/>
          <w:sz w:val="28"/>
          <w:szCs w:val="28"/>
          <w:rtl w:val="true"/>
          <w:lang w:bidi="fa-IR"/>
        </w:rPr>
        <w:t>.</w:t>
      </w:r>
    </w:p>
    <w:p>
      <w:pPr>
        <w:pStyle w:val="Heading4"/>
        <w:numPr>
          <w:ilvl w:val="3"/>
          <w:numId w:val="1"/>
        </w:numPr>
        <w:rPr/>
      </w:pPr>
      <w:bookmarkStart w:id="696" w:name="__RefHeading___Toc693311_2320776876"/>
      <w:bookmarkStart w:id="697" w:name="_Toc297"/>
      <w:bookmarkEnd w:id="696"/>
      <w:r>
        <w:rPr>
          <w:rtl w:val="true"/>
        </w:rPr>
        <w:t>آویشن</w:t>
      </w:r>
      <w:bookmarkEnd w:id="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 امیرمؤمنان علی علیه السلام آویشن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آویشن، معده را مانند پارچه مخملی نرم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سلیمان از یکی از اهالی واسط نقل می کند که به امام کاظم علیه السلام از رطوبت معده شکایت نمود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امر فرمود که در حالت ناشتا آویشن را به صورت گرد بخورد</w:t>
      </w:r>
      <w:r>
        <w:rPr>
          <w:rFonts w:eastAsia="IRNazanin" w:cs="IRNazanin"/>
          <w:color w:val="111111"/>
          <w:sz w:val="28"/>
          <w:szCs w:val="28"/>
          <w:rtl w:val="true"/>
          <w:lang w:bidi="fa-IR"/>
        </w:rPr>
        <w:t xml:space="preserve">. </w:t>
      </w:r>
      <w:bookmarkStart w:id="698" w:name="pg19997_217959"/>
    </w:p>
    <w:p>
      <w:pPr>
        <w:pStyle w:val="Heading3"/>
        <w:numPr>
          <w:ilvl w:val="2"/>
          <w:numId w:val="1"/>
        </w:numPr>
        <w:rPr/>
      </w:pPr>
      <w:bookmarkStart w:id="699" w:name="__RefHeading___Toc693313_2320776876"/>
      <w:bookmarkStart w:id="700" w:name="_Toc298"/>
      <w:bookmarkEnd w:id="698"/>
      <w:bookmarkEnd w:id="699"/>
      <w:r>
        <w:rPr>
          <w:rtl w:val="true"/>
        </w:rPr>
        <w:t>بخش صدو سی و دوم</w:t>
      </w:r>
      <w:bookmarkEnd w:id="700"/>
    </w:p>
    <w:p>
      <w:pPr>
        <w:pStyle w:val="Heading4"/>
        <w:numPr>
          <w:ilvl w:val="3"/>
          <w:numId w:val="1"/>
        </w:numPr>
        <w:rPr/>
      </w:pPr>
      <w:bookmarkStart w:id="701" w:name="__RefHeading___Toc693315_2320776876"/>
      <w:bookmarkStart w:id="702" w:name="_Toc299"/>
      <w:bookmarkEnd w:id="701"/>
      <w:r>
        <w:rPr>
          <w:rtl w:val="true"/>
        </w:rPr>
        <w:t>اشاره</w:t>
      </w:r>
      <w:bookmarkEnd w:id="7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الْخِلَالِ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جَبْرَئِيلُ عَلَيَّ بِالْخِلَالِ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جَبْرَئِيلُ عَلَى رَسُولِ اللهِ صلى الله عليه وسلم بِالسَّوَاكِ وَ الْخِلَالِ وَ الْحِجَامَةِ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علیه السلام يَتَخَلَّلَ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كَانَ يَتَخَلَّلُ وَ هُوَ يُطَيِّبُ الْفَمَ</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693317_2320776876"/>
      <w:bookmarkStart w:id="704" w:name="_Toc300"/>
      <w:bookmarkEnd w:id="703"/>
      <w:r>
        <w:rPr>
          <w:rtl w:val="true"/>
        </w:rPr>
        <w:t>خلال کردن</w:t>
      </w:r>
      <w:bookmarkEnd w:id="7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 فرمان خلال کردن بر من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علیه السلام با دستور مسواک زدن خلال کردن و حجامت نمودن بر پیامبر صلى الله عليه وسلم نازل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را دیدم که خلال می نماید، من به حضرتش نگاه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صلى الله عليه وسلم همواره خلال می کرد با این که دهان خوشبویی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إِبْرَاهِيمَ الْحَذَاءِ عَنْ أَحْمَدَ بْنِ عَبْدِ اللَّهِ الْأَسَدِيٌّ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نَاوَلَ النَّبِيُّ صلى الله عليه وسلم جَعْفَرَ بْنَ أَبِي طَالِبٍ علیه السلام خِلَالاً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تَخَلَّلْ؛ فَإِنَّهُ مَصْلَحَةٌ لِلْقَم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لِلثَةِ وَ مَجْلَبَةٌ لِلرِّزْقِ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تَخَلَّلُوا، فَإِنَّهُ مَصْلَحَةٌ لِلثَةِ وَ النَّوَاجِدِ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تَخَلَّلُوا؛ فَإِنَّهُ يُنَقَّى الْفَمَ وَ مَصْلَحَةٌ لِلَّثَةِ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عَلِيِّ بْنِ النُّعْمَانِ عَنْ يَعْقُوبَ بْنِ شُعَيْبٍ عَمَّنْ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علیه السلام أُتِيَ بِخِلَالٍ مِنَ الْأَخِلَّةِ الْمُهَيَّاةِ وَهُوَ فِي مَنْزِلِ فَضْلِ بْنِ يُونُسَ فَأَخَذَ مِنْهَا شَفِيَّةً وَ رَمَى الْبَاقِيَ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به جعفر بن أبي طالب من خلالی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کن؛ زیرا خلال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فرمود 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می کند و روزی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نمایید؛ زیرا لثه و دندان های عقل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کنید؛ زیرا دهان را پاکیزه ولثه را اصلاح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امام کاظم علیه السلام خلالی از خلال های آماده آوردند، حضرت در منزل فضل بن یونس بود، تکه ای از آن را برداشت و بقیه اش را انداخت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إِبْرَاهِيمَ بْنِ عَبْدِ الْحَمِيدِ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تَخَلَّلُوا بِعُودِ الرَّيْحَانِ وَ لَا بِقَضِيبِ الرُّمَّانِ؛ فَإِنَّهُمَا يُهَيِّجَانِ عِرْقَ الْجُذَامِ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عِيسَى عَنْ يُونُسَ بْنِ عَبْدِ الرَّحْمَانِ عَمَّنْ ذَكَرَهُ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تَخَلَّلَ بِالْقَصَبِ لَمْ تُقْضَ لَهُ حَاجَةٌ سِتَّةَ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أَنْ يُتَخَلَّلَ بِالْقَصَبِ وَ الرَّيْحَانِ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عِيسَى عَنِ الدَّهْقَانِ عَنْ دُرُسْتَ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وسلم يَتَخَلَّلُ بِكُلِّ مَا أَصَابَ مَا خَلَا الْخُوصَ وَالْقَصَبَ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ساقه گل و شاخه درخت انار خلال نکنید؛ زیرا که آن دو رگ جذام را تحریک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نی خلال کند تا شش روز هیچ حاجتی برایش برآورده و انجام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نهی نمود که با نی و ساقه گل خلال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 الله عليه وسلم همواره با هرچه که به دست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برگ نخل و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می نمود</w:t>
      </w:r>
      <w:r>
        <w:rPr>
          <w:rFonts w:eastAsia="IRNazanin" w:cs="IRNazanin"/>
          <w:color w:val="111111"/>
          <w:sz w:val="28"/>
          <w:szCs w:val="28"/>
          <w:rtl w:val="true"/>
          <w:lang w:bidi="fa-IR"/>
        </w:rPr>
        <w:t xml:space="preserve">. </w:t>
      </w:r>
      <w:bookmarkStart w:id="705" w:name="pg19997_217962"/>
    </w:p>
    <w:p>
      <w:pPr>
        <w:pStyle w:val="BookText"/>
        <w:rPr/>
      </w:pPr>
      <w:bookmarkEnd w:id="705"/>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مَنْ رَوَاهُ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عَنِ التَّخَلُّلِ بِالرُّمَّانِ وَ الْآسِ وَ الْقَصَبِ وَ 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يُحَرُكْنَ عِرْقَ الْآكِلَة</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693319_2320776876"/>
      <w:bookmarkStart w:id="707" w:name="_Toc301"/>
      <w:bookmarkEnd w:id="706"/>
      <w:r>
        <w:rPr>
          <w:rtl w:val="true"/>
        </w:rPr>
        <w:t>بخش صدو سی و سوم</w:t>
      </w:r>
      <w:bookmarkEnd w:id="707"/>
    </w:p>
    <w:p>
      <w:pPr>
        <w:pStyle w:val="Heading4"/>
        <w:numPr>
          <w:ilvl w:val="3"/>
          <w:numId w:val="1"/>
        </w:numPr>
        <w:rPr/>
      </w:pPr>
      <w:bookmarkStart w:id="708" w:name="__RefHeading___Toc693321_2320776876"/>
      <w:bookmarkStart w:id="709" w:name="_Toc302"/>
      <w:bookmarkEnd w:id="708"/>
      <w:r>
        <w:rPr>
          <w:rtl w:val="true"/>
        </w:rPr>
        <w:t>اشاره</w:t>
      </w:r>
      <w:bookmarkEnd w:id="7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رَمْيِ مَا يَدْخُلُ بَيْنَ الْأَسْنَانِ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إِسْحَاقَ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اللَّحْمِ الَّذِي يَكُونُ فِي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فِي مُقَدَّمِ الْفَمِ فَكُلْهُ وَ مَا كَانَ فِي الْأَضْرَاسِ فَاطْرَحْهُ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ابْنِ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يَكُونُ عَلَى اللثة فَكُلْهُ وَ ازْدَرِدْهُ وَ مَا كَانَ بَيْنَ الْأَسْنَانِ فَارْمِ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از خلال کردن با چوب درخت انار و درخت مورد ونی نهی نمود و فرمود اینها رگ جذام را تحریک می کنند</w:t>
      </w:r>
      <w:r>
        <w:rPr>
          <w:rFonts w:eastAsia="IRNazanin" w:cs="IRNazanin"/>
          <w:color w:val="111111"/>
          <w:sz w:val="28"/>
          <w:szCs w:val="28"/>
          <w:rtl w:val="true"/>
          <w:lang w:bidi="fa-IR"/>
        </w:rPr>
        <w:t>.</w:t>
      </w:r>
    </w:p>
    <w:p>
      <w:pPr>
        <w:pStyle w:val="Heading4"/>
        <w:numPr>
          <w:ilvl w:val="3"/>
          <w:numId w:val="1"/>
        </w:numPr>
        <w:rPr/>
      </w:pPr>
      <w:bookmarkStart w:id="710" w:name="__RefHeading___Toc693323_2320776876"/>
      <w:bookmarkStart w:id="711" w:name="_Toc303"/>
      <w:bookmarkEnd w:id="710"/>
      <w:r>
        <w:rPr>
          <w:rtl w:val="true"/>
        </w:rPr>
        <w:t>تفاله های لای دندان</w:t>
      </w:r>
      <w:bookmarkEnd w:id="7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را که با چوب خلال، از لای دندان ها خارج شود، می توان تناول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لای دندان های پیشین باشد، بخور ولی اگر از لای دندان های کرسی باشد بیرون بینداز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 روی لثه باشد تناول کن، ولی آن چه در لای دندان ها باشد، بیرون بینداز</w:t>
      </w:r>
      <w:r>
        <w:rPr>
          <w:rFonts w:eastAsia="IRNazanin" w:cs="IRNazanin"/>
          <w:color w:val="111111"/>
          <w:sz w:val="28"/>
          <w:szCs w:val="28"/>
          <w:rtl w:val="true"/>
          <w:lang w:bidi="fa-IR"/>
        </w:rPr>
        <w:t xml:space="preserve">. </w:t>
      </w:r>
      <w:bookmarkStart w:id="712" w:name="pg19997_217963"/>
    </w:p>
    <w:p>
      <w:pPr>
        <w:pStyle w:val="BookText"/>
        <w:rPr/>
      </w:pPr>
      <w:bookmarkEnd w:id="71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عَبْدِ اللَّهِ بْنِ الْفَضْلِ النَّوْفَلِيُّ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تَغَدَّى عِنْدِي أَبُو الْحَسَنِ علیه السلام فَلَمَّا فَرَغَ مِنَ الطَّعَامِ أُتِيَ بِالْخِلَالِ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هَذَا الْخِلَالِ؟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كُلُّ مَا بَقِيَ فِي فَمِكَ فَمَا أَدَرْتَ عَلَيْهِ لِسَانَكَ فَكُلْهُ وَ مَا اسْتَكَنَّ فَأَخْرِجُهُ بِالْخِلَالِ فَأَنْتَ فِيهِ بِالْخِيَارِ إِنْ شِئْتَ أَكَلْتَهُ وَإِنْ شِئْتَ طَرَحْتَهُ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رَفَعَهُ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يَزْدَرِدَنَّ أَحَدُكُمْ مَا يَتَخَلَّلُ بِهِ؛ فَإِنَّهُ يَكُونُ مِنْهُ الدُّبَيْلَةُ</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693325_2320776876"/>
      <w:bookmarkStart w:id="714" w:name="_Toc304"/>
      <w:bookmarkEnd w:id="713"/>
      <w:r>
        <w:rPr>
          <w:rtl w:val="true"/>
        </w:rPr>
        <w:t>بخش صدو سی و چهارم</w:t>
      </w:r>
      <w:bookmarkEnd w:id="714"/>
    </w:p>
    <w:p>
      <w:pPr>
        <w:pStyle w:val="Heading4"/>
        <w:numPr>
          <w:ilvl w:val="3"/>
          <w:numId w:val="1"/>
        </w:numPr>
        <w:rPr/>
      </w:pPr>
      <w:bookmarkStart w:id="715" w:name="__RefHeading___Toc693327_2320776876"/>
      <w:bookmarkStart w:id="716" w:name="_Toc305"/>
      <w:bookmarkEnd w:id="715"/>
      <w:r>
        <w:rPr>
          <w:rtl w:val="true"/>
        </w:rPr>
        <w:t>اشاره</w:t>
      </w:r>
      <w:bookmarkEnd w:id="7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الْأَشْنَانِ وَالسُّعْدِ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أَحْمَدَ بْنِ يَزِيدَ عَنْ أَبِي الْحَسَنِ الْأَوَّلِ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هنر نزد من صبحانه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غذا فارغ شد، خلال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این خلال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در دهانت مانده و می توانی زبانت را بر آن بگردانی، بخور و آن باقی مانده ای که مخفی شده، با خلال بیرون بیاور تو در مورد آن حق انتخاب داری؛ اگر خواستی آن را می خوری و اگر خواستی آن را دور می اندازی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کدامتان آن چه را که خلال نموده نخورد؛ زیرا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w:t>
      </w:r>
    </w:p>
    <w:p>
      <w:pPr>
        <w:pStyle w:val="Heading4"/>
        <w:numPr>
          <w:ilvl w:val="3"/>
          <w:numId w:val="1"/>
        </w:numPr>
        <w:rPr/>
      </w:pPr>
      <w:bookmarkStart w:id="717" w:name="__RefHeading___Toc693329_2320776876"/>
      <w:bookmarkStart w:id="718" w:name="_Toc306"/>
      <w:bookmarkEnd w:id="717"/>
      <w:r>
        <w:rPr>
          <w:rtl w:val="true"/>
        </w:rPr>
        <w:t>شوينده اُشنان و سُعد</w:t>
      </w:r>
      <w:bookmarkEnd w:id="71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أَكْلُ الْأَشْنَانِ يُبْخِرُ الْقَمَ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جَعْفَرِ بْنِ إِبْرَاهِيمَ الْحَضْرَمِي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نَأْكُلُ الْأُشْنَانَ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إِذَا تَوَضَّأَ ضَمَّ شَفَتَيْهِ وَ فِيهِ خِصَالٌ تُكْرَهُ إِنَّهُ يُورِثُ السِّلَّ وَ يَذْهَبُ بِمَاءِ الظَّهْرِ وَ يُوهِي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طِينِ حَرَامٌ مِثْلُ الْمَيْتَةِ وَالدَّمَ وَ لَحْم الْخِنْزِيرِ إِلَّا طِينَ قَبْرِ الْحُسَيْنِ علیه السلام، فَإِنَّ فِيهِ شِفَاءً مِنْ كُلِّ دَاءٍ وَ لَكِنْ لَا يُكْثَرُ مِنْهُ وَفِيهِ أَمَانٌ مِنْ كُلِّ 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الْحَسَنِ بْنِ عَلِي عَنْ أَحْمَدَ بْنِ الْحُسَيْنِ بْنِ عُمَرَ عَنْ عَمِّهِ مُحَمَّدِ بْنِ عُمَرَ عَنْ رَجُلٍ عَنْ أَبِي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اسْتَنْجَى بِالسُّعْدِ بَعْدَ الْغَائِطِ وَ غَسَلَ بِهِ فَمَهُ بَعْدَ الطَّعَامِ لَمْ تُصِبْهُ عِلَّةٌ فِي فَمِهِ وَ لَمْ يَخَفْ شَيْئاً مِنْ أَرْيَاحِ الْبَوَاسِيرِ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اُشنان، دهان را بدبو می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اُشنان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کاظم علیه السلام با اُشنان صورت خود را می شست لب های خود را می بست، تا وارد دهانش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اشنان ویژگی های ناپسندی است؛ خوردن اشنان بیماری سل می آورد، آب کمر را از بین می برد و زانوها را سست و ناتوان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خاک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همه خاک ها همانند مردار، خون و گوشت خوک حرام است، جز خاک قبر امام حسین؛ چرا که در آن شفای از هر بیماری است اما به شرط آن که خوردن آن زیاد نباشد و در آن، امان از هر بیم و ترسی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پس از دفع مدفوع خود را با سُعد بشوید و پس از غذا با سُعد دهانش را بشوید، به هیچ بیماری دهانی گرفتار نخواهد شد و به هیچ وجه از بادهای بیماری بواسیر نخواهد ترسید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 الْخَزْرَجِ الْحَسَنِ بْنِ الزِّبْرِقانِ الْأَنْصَارِيِّ عَنِ الْفَضْلِ بْنِ عُثْمَانَ عَنْ أَبِي عَزِيزِ الْمُرَادِيِّ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خَالَ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فِي أَسْنَانِكُمُ السُّعْدَ؛ فَإِنَّهُ يُطَيِّبُ الْفَمَ وَ يَزِيدُ فِي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بَعْضِ أَصْحَابِهِ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أَخَذَنِي الْعَبَّاسُ بْنُ مُوسَى فَأَمَرَ فَوُجِئَ فَمِي فَتَزَعْزَعَتْ أَسْنَانِي فَلَا أَقْدِرُ أَنْ أَمْضَغَ الطَّعَامَ فَرَأَيْتُ أَبِي فِي الْمَنَامِ وَ مَعَهُ شَيْخٌ لَا أُعْرِفُهُ فَقَالَ أَبِي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شَيْبَةَ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هَكَذَا؟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عزیز مرادی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دندان های خود سُعد را برگزینید؛ زیرا دهان را خوشبو می کند و بر نیروی جنسی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 مرا دستگیر کرد و دستور داد دهانم را فشردند، دندان هایم لرزش گرفت و لق شد و نمی توانستم غذا بجوم در خواب پدرم را مشاهده نمودم و دیدم همراه پدرم پیرمردی بود که او را نمی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شیبه خراسانی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تو را این گونه می بینم؟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الْفَاسِقَ الْعَبَّاسَ بْنَ مُوسَى أَمَرَنِي فَوُجِيَّ فَمِي فَتَزَعْزَعَتْ أَسْنَانِي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 بِالسُّعْدِ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فَتَمَضْمَضْتُ بِالسُّعْدِ فَسَكَنَتْ أَسْنَانِي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الْأَوَّلَ علیه السلام فِي الْحِجْرِ وَ هُوَ قَاعِدٌ وَمَعَهُ عِدَّةٌ مِنْ أَهْلِ بَيْتِهِ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عَلَيَّ أَسْنَانِي فَأَخَذْتُ السُّعْدَ فَدَلَكْتُ بِهِ أَسْنَانِي فَنَفَعَنِي ذَلِكَ وَ سَكَنَتْ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الْأَطْعِمَةِ وَ يَتْلُوهُ كِتَابُ الْأَشْرِبَةِ إِنْ شَاءَ اللَّهُ وَ الْحَمْدُ لِلَّهِ وَحْدَهُ وَ الصَّلَاةُ عَلَى مَنْ لَا نَبِيَّ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موسى فاسق دستور داد، دهانم را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هایم لرزش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هایت را با سُعد محکم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سعد مضمضه کردم و دندان هایم آرام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در حجر اسماعیل دیدم درحالی که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عده ای از خانواده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هایم درد گرفتند با سُعد دندان هایم را مالیدم و این کار برایم مفید واقع شد و دندان هایم آرام شدند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کتاب خوراکی ها و اینک کتاب آشامیدنی ها آغاز می شود، ان شاء الله و تمام سپاس از آن خدای یگانه است و درود بر پیامبری که پس از او پیامبری نیست</w:t>
      </w:r>
      <w:r>
        <w:rPr>
          <w:rFonts w:eastAsia="IRNazanin" w:cs="IRNazanin"/>
          <w:color w:val="111111"/>
          <w:sz w:val="28"/>
          <w:szCs w:val="28"/>
          <w:rtl w:val="true"/>
          <w:lang w:bidi="fa-IR"/>
        </w:rPr>
        <w:t xml:space="preserve">. </w:t>
      </w:r>
      <w:bookmarkStart w:id="719" w:name="pg19997_217967"/>
    </w:p>
    <w:p>
      <w:pPr>
        <w:pStyle w:val="Heading2"/>
        <w:numPr>
          <w:ilvl w:val="1"/>
          <w:numId w:val="1"/>
        </w:numPr>
        <w:rPr/>
      </w:pPr>
      <w:bookmarkStart w:id="720" w:name="__RefHeading___Toc693331_2320776876"/>
      <w:bookmarkStart w:id="721" w:name="_Toc307"/>
      <w:bookmarkEnd w:id="719"/>
      <w:bookmarkEnd w:id="720"/>
      <w:r>
        <w:rPr>
          <w:rtl w:val="true"/>
        </w:rPr>
        <w:t xml:space="preserve">کتاب آشامیدنی ها </w:t>
      </w:r>
      <w:r>
        <w:rPr>
          <w:rtl w:val="true"/>
        </w:rPr>
        <w:t>(</w:t>
      </w:r>
      <w:r>
        <w:rPr/>
        <w:t>251</w:t>
      </w:r>
      <w:r>
        <w:rPr>
          <w:rtl w:val="true"/>
        </w:rPr>
        <w:t xml:space="preserve">- </w:t>
      </w:r>
      <w:r>
        <w:rPr/>
        <w:t>390</w:t>
      </w:r>
      <w:r>
        <w:rPr>
          <w:rtl w:val="true"/>
        </w:rPr>
        <w:t>)</w:t>
      </w:r>
      <w:bookmarkEnd w:id="721"/>
    </w:p>
    <w:p>
      <w:pPr>
        <w:pStyle w:val="Heading3"/>
        <w:numPr>
          <w:ilvl w:val="2"/>
          <w:numId w:val="1"/>
        </w:numPr>
        <w:rPr/>
      </w:pPr>
      <w:bookmarkStart w:id="722" w:name="__RefHeading___Toc693333_2320776876"/>
      <w:bookmarkStart w:id="723" w:name="_Toc308"/>
      <w:bookmarkEnd w:id="722"/>
      <w:r>
        <w:rPr>
          <w:rtl w:val="true"/>
        </w:rPr>
        <w:t>اشاره</w:t>
      </w:r>
      <w:bookmarkEnd w:id="723"/>
    </w:p>
    <w:p>
      <w:pPr>
        <w:pStyle w:val="BookText"/>
        <w:rPr/>
      </w:pPr>
      <w:r>
        <w:rPr>
          <w:rFonts w:ascii="Amiri" w:hAnsi="Amiri" w:eastAsia="Amiri" w:cs="Amiri"/>
          <w:color w:val="111111"/>
          <w:sz w:val="28"/>
          <w:sz w:val="28"/>
          <w:szCs w:val="28"/>
          <w:rtl w:val="true"/>
          <w:lang w:bidi="ar-SA"/>
        </w:rPr>
        <w:t>كِتَابُ الْأَشْرِبَةِ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آشامیدنی ها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4" w:name="pg19997_217969"/>
      <w:bookmarkStart w:id="725" w:name="pg19997_217969"/>
      <w:bookmarkEnd w:id="725"/>
    </w:p>
    <w:p>
      <w:pPr>
        <w:pStyle w:val="Heading3"/>
        <w:numPr>
          <w:ilvl w:val="2"/>
          <w:numId w:val="1"/>
        </w:numPr>
        <w:rPr/>
      </w:pPr>
      <w:bookmarkStart w:id="726" w:name="pg19997_217969"/>
      <w:bookmarkStart w:id="727" w:name="__RefHeading___Toc693335_2320776876"/>
      <w:bookmarkStart w:id="728" w:name="_Toc309"/>
      <w:bookmarkEnd w:id="726"/>
      <w:bookmarkEnd w:id="727"/>
      <w:r>
        <w:rPr>
          <w:rtl w:val="true"/>
        </w:rPr>
        <w:t>بخش یکم</w:t>
      </w:r>
      <w:bookmarkEnd w:id="728"/>
    </w:p>
    <w:p>
      <w:pPr>
        <w:pStyle w:val="Heading4"/>
        <w:numPr>
          <w:ilvl w:val="3"/>
          <w:numId w:val="1"/>
        </w:numPr>
        <w:rPr/>
      </w:pPr>
      <w:bookmarkStart w:id="729" w:name="__RefHeading___Toc693337_2320776876"/>
      <w:bookmarkStart w:id="730" w:name="_Toc310"/>
      <w:bookmarkEnd w:id="729"/>
      <w:r>
        <w:rPr>
          <w:rtl w:val="true"/>
        </w:rPr>
        <w:t>اشاره</w:t>
      </w:r>
      <w:bookmarkEnd w:id="7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الْمَاءِ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بَكْرِ بْنِ صَالِحٍ عَنْ عِيسَى بْنِ عَبْدِ اللَّهِ بْنِ مُحَمَّدِ بْنِ عُمَرَ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سَيِّدُ الشَّرَاب فِى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الْبَرْقِيِّ عَنْ مُحَمَّدِ بْنِ عَلِيِّ عَنْ عِيسَى بْنِ عَبْدِ اللَّهِ بِإِسْنَادِهِ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يَحْيَى عَنْ أَحْمَدَ بْنِ مُحَمَّدٍ جَمِيعاً عَنِ ابْنِ فَضَّالٍ عَنْ ثَعْلَبَةَ بْنِ مَيْمُونٍ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رَسُولَ اللهِ صلى الله عليه وسلم فَقَالَ</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693339_2320776876"/>
      <w:bookmarkStart w:id="732" w:name="_Toc311"/>
      <w:bookmarkEnd w:id="731"/>
      <w:r>
        <w:rPr>
          <w:rtl w:val="true"/>
        </w:rPr>
        <w:t>فضیلت و ارزش آب</w:t>
      </w:r>
      <w:bookmarkEnd w:id="7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آقای نوشیدنی ها در دنیا و آخرت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از پیامبر خدا صلى الله عليه وسلم یاد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إِنَّكَ تَعْلَمُ أَنَّهُ أَحَبُّ إِلَيْنَا مِنَ الْآبَاءِ وَ الْأُمَّهَاتِ وَ الْمَاءِ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غَيْرِ وَاحِدٍ عَنِ الْعَبَّاسِ بْنِ مَعْرُوفٍ عَنْ سَعْدَانَ بْنِ مُسْلِمٍ عَنْ عَبْدِ الرَّحْمَانِ بْنِ الْحَجَّاجِ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يَسْأَلُ اللهُ جَلَّ ذِكْرُهُ الْعَبْدَ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أُرْوِكَ مِنْ عَذْبِ الْفُرَاتِ؟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عَلِيِّ بْنِ الرَّيَّانِ بْنِ الصَّلْتِ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شَرَابِ الْجَنَّةِ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عِيسَى بْنِ عَبْدِ اللَّهِ بْنِ مُحَمَّدِ بْنِ عُمَرَ بْنِ عَلِمٍ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سَيِّدُ الشَّرَابِ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يَعْقُوبَ بْنِ يَزِيدَ عَنِ ابْنِ فَضَّالٍ عَمَّنْ أَخْبَرَهُ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 بزرگوار نزد ما از پدران، مادران و آب سرد و خنک محبوب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سؤالی که خداوند از بنده می پرسد این است 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با آب گوارا و پاکیزه سیراب ننمودم؟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ریان بن صلت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نوشیدنی های بهشت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علی نظیر روایت یکم این بخش را با سند دیگری از امیرالمؤمنین علی علیه السلام نقل می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733" w:name="pg19997_217971"/>
    </w:p>
    <w:p>
      <w:pPr>
        <w:pStyle w:val="BookText"/>
        <w:rPr/>
      </w:pPr>
      <w:bookmarkEnd w:id="733"/>
      <w:r>
        <w:rPr>
          <w:rFonts w:ascii="Amiri" w:hAnsi="Amiri" w:eastAsia="Amiri" w:cs="Amiri"/>
          <w:color w:val="111111"/>
          <w:sz w:val="28"/>
          <w:sz w:val="28"/>
          <w:szCs w:val="28"/>
          <w:rtl w:val="true"/>
          <w:lang w:bidi="ar-SA"/>
        </w:rPr>
        <w:t>مَنْ تَلَذَّذَ بِالْمَاءِ فِي الدُّنْيَا لَذَّذَهُ اللَّهُ عزوجل مِنْ أَشْرِبَةِ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عَلِيِّ بْنِ الْحَسَنِ الْمِيثَمِي عَنْ عَلِيِّ بْنِ أَسْبَاطِ عَنْ عَبْدِ الصَّمَدِ بْنِ بُنْدَارَ عَنِ الْحُسَيْنِ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طَعْمِ الْمَاءِ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تَفَقُها وَ لَا تَسْأَلْ تَعَدُّتاً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الْمَاءِ طَعْمُ الْحَيَاةِ</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693341_2320776876"/>
      <w:bookmarkStart w:id="735" w:name="_Toc312"/>
      <w:bookmarkEnd w:id="734"/>
      <w:r>
        <w:rPr>
          <w:rtl w:val="true"/>
        </w:rPr>
        <w:t>بخش دوم</w:t>
      </w:r>
      <w:bookmarkEnd w:id="735"/>
    </w:p>
    <w:p>
      <w:pPr>
        <w:pStyle w:val="Heading4"/>
        <w:numPr>
          <w:ilvl w:val="3"/>
          <w:numId w:val="1"/>
        </w:numPr>
        <w:rPr/>
      </w:pPr>
      <w:bookmarkStart w:id="736" w:name="__RefHeading___Toc693343_2320776876"/>
      <w:bookmarkStart w:id="737" w:name="_Toc313"/>
      <w:bookmarkEnd w:id="736"/>
      <w:r>
        <w:rPr>
          <w:rtl w:val="true"/>
        </w:rPr>
        <w:t>اشاره</w:t>
      </w:r>
      <w:bookmarkEnd w:id="7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مَضَوا الْمَاءَ مَصّاً وَ لَا تَعُدُّوهُ؛ عَبّاً فَإِنَّهُ يُوجَدُ مِنْهُ الْكُبَادُ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در این دنیا با آب لذت ببرد خداوند متعال او را با نوشیدنی های بهشت، ملتذذ و بهره مند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 علیه السلام در بارهٔ طعم و مزه آب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فهمیدن سؤال کن و نه به خاطر آزار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آب، طعم زندگی است</w:t>
      </w:r>
      <w:r>
        <w:rPr>
          <w:rFonts w:eastAsia="IRNazanin" w:cs="IRNazanin"/>
          <w:color w:val="111111"/>
          <w:sz w:val="28"/>
          <w:szCs w:val="28"/>
          <w:rtl w:val="true"/>
          <w:lang w:bidi="fa-IR"/>
        </w:rPr>
        <w:t>.</w:t>
      </w:r>
    </w:p>
    <w:p>
      <w:pPr>
        <w:pStyle w:val="Heading4"/>
        <w:numPr>
          <w:ilvl w:val="3"/>
          <w:numId w:val="1"/>
        </w:numPr>
        <w:rPr/>
      </w:pPr>
      <w:bookmarkStart w:id="738" w:name="__RefHeading___Toc693345_2320776876"/>
      <w:bookmarkStart w:id="739" w:name="_Toc314"/>
      <w:bookmarkEnd w:id="738"/>
      <w:r>
        <w:rPr>
          <w:rtl w:val="true"/>
        </w:rPr>
        <w:t>روایاتی دیگر درباره آب</w:t>
      </w:r>
      <w:bookmarkEnd w:id="7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خوردن، آب را چند بار بمکید و آن را نبلعید؛ زیرا از آن درد کبد به وجود می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الْبَصْرِيُّ عَنْ أَبِي طَيْفُورٍ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الْمَاضِي علیه السلام فَنَهَيْتُهُ عَنْ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بِالْمَاءِ وَ هُوَ يُدِيرُ الطَّعَامَ فِي الْمَعِدَةِ وَ يُسَكِّنُ الْغَضَبَ وَ يَزِيدُ فِي اللُّبِّ وَ يُطْفِئُ الْمِرَارَ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الْبَصْرِيُّ عَنْ أَبِي دَاوُدَ الْمُسْتَرِقُ عَمَّنْ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فَدَعَا بِتَمْرِ فَأَكَلَ وَ أَقْبَلَ يَشْرَبُ عَلَيْهِ الْمَاءَ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أَمْسَكْتَ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أكُلُ التَّمْرَ لِأَسْتَطِيبَ عَلَيْهِ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أَصْحَابِهِ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لِمَنْ أَكَلَ مِثْلَ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يَشْرَبْ عَلَيْهِ الْمَاءَ كَيْفَ لَا تَنْشَقُ مَعِدَتُهُ؟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طيفور متطبب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کاظم علیه السلام شرفیاب شدم و ایشان را از آشامیدن آب نهی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چه ایرادی دارد درحالی که غذا را در معده می گرداند، خشم و غضب را فرو می نشاند، نیروی مغز را می افزاید و صفرا را خاموش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حضرت علیه السلام خرما خواست آن را میل نمود، می خواست پس از آن آب بنوشد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آب خودداری می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خرما را می خورم تا با آن، آب را گوار 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 دستش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تعجب است برای کسی که مانند این این اندازه بخورد و پس از آن آب ننوشد چگونه معده اش ترک نمی خورد؟ </w:t>
      </w:r>
      <w:bookmarkStart w:id="740" w:name="pg19997_217973"/>
    </w:p>
    <w:p>
      <w:pPr>
        <w:pStyle w:val="Heading3"/>
        <w:numPr>
          <w:ilvl w:val="2"/>
          <w:numId w:val="1"/>
        </w:numPr>
        <w:rPr/>
      </w:pPr>
      <w:bookmarkStart w:id="741" w:name="__RefHeading___Toc693347_2320776876"/>
      <w:bookmarkStart w:id="742" w:name="_Toc315"/>
      <w:bookmarkEnd w:id="740"/>
      <w:bookmarkEnd w:id="741"/>
      <w:r>
        <w:rPr>
          <w:rtl w:val="true"/>
        </w:rPr>
        <w:t>بخش سوم</w:t>
      </w:r>
      <w:bookmarkEnd w:id="742"/>
    </w:p>
    <w:p>
      <w:pPr>
        <w:pStyle w:val="Heading4"/>
        <w:numPr>
          <w:ilvl w:val="3"/>
          <w:numId w:val="1"/>
        </w:numPr>
        <w:rPr/>
      </w:pPr>
      <w:bookmarkStart w:id="743" w:name="__RefHeading___Toc693349_2320776876"/>
      <w:bookmarkStart w:id="744" w:name="_Toc316"/>
      <w:bookmarkEnd w:id="743"/>
      <w:r>
        <w:rPr>
          <w:rtl w:val="true"/>
        </w:rPr>
        <w:t>اشاره</w:t>
      </w:r>
      <w:bookmarkEnd w:id="7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كَثْرَةِ شُرْبِ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شُرْبَ الْمَاءِ الْبَارِدِ أَكْثَرُ تَلَذُّذاً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سَعِيدِ بْنِ جَنَاحِ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وَ هُوَ يُوصِي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أَقْلِلْ مِنْ شُرْبِ الْمَاءِ ؛ فَإِنَّهُ يَمُدُّ كُلَّ دَاءِ وَ اجْتَنِبِ الدَّوَاءَ مَا احْتَمَلَ بَدَنُكَ الدَّاءَ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يَاسِرِ الْخَادِمِ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بِكَثْرَةِ شُرْبِ الْمَاءِ عَلَى الطَّعَامِ وَ لَا تُكْثِرُ مِنْهُ عَلَى غَيْرِهِ</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693351_2320776876"/>
      <w:bookmarkStart w:id="746" w:name="_Toc317"/>
      <w:bookmarkEnd w:id="745"/>
      <w:r>
        <w:rPr>
          <w:rtl w:val="true"/>
        </w:rPr>
        <w:t>آب فراوان آشامیدن</w:t>
      </w:r>
      <w:bookmarkEnd w:id="7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آشامیدن آب خنک، بیشترین لذت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حالی که به شخصی توصیه می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آب بیاشام؛ زیرا آشامیدن فراوان آب مدت بیماری را طولانی می کند و تا جایی که بدنت تحمل بیماری را دارد از مصرف دارو خودداری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فراوان آشامیدن بر روی غذا ایرادی ندارد؛ اما پس از خوردن غیر غذا، آب زیاد نخور</w:t>
      </w:r>
      <w:r>
        <w:rPr>
          <w:rFonts w:eastAsia="IRNazanin" w:cs="IRNazanin"/>
          <w:color w:val="111111"/>
          <w:sz w:val="28"/>
          <w:szCs w:val="28"/>
          <w:rtl w:val="true"/>
          <w:lang w:bidi="fa-IR"/>
        </w:rPr>
        <w:t xml:space="preserve">. </w:t>
      </w:r>
      <w:bookmarkStart w:id="747" w:name="pg19997_217974"/>
    </w:p>
    <w:p>
      <w:pPr>
        <w:pStyle w:val="BookText"/>
        <w:rPr/>
      </w:pPr>
      <w:bookmarkEnd w:id="747"/>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أَنَّ رَجُلاً أَكَلَ مِثْلَ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يَدَيْهِ كِلْتَيْهِمَا لَمْ يَضُمَّهُمَا وَ لَمْ یفرِّقْهُمَا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يَشْرَبْ عَلَيْهِ الْمَاءَ كَانَ يَنْشَقُّ مَعِدَتُهُ؟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حَسَّانَ عَنْ مُوسَى بْنِ بَكْرٍ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تُكْثِرُ مِنْ شُرْبِ الْمَاءِ؛ فَإِنَّهُ مَادَّةٌ لِكُلِّ دَاءٍ</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693353_2320776876"/>
      <w:bookmarkStart w:id="749" w:name="_Toc318"/>
      <w:bookmarkEnd w:id="748"/>
      <w:r>
        <w:rPr>
          <w:rtl w:val="true"/>
        </w:rPr>
        <w:t>بخش چهارم</w:t>
      </w:r>
      <w:bookmarkEnd w:id="749"/>
    </w:p>
    <w:p>
      <w:pPr>
        <w:pStyle w:val="Heading4"/>
        <w:numPr>
          <w:ilvl w:val="3"/>
          <w:numId w:val="1"/>
        </w:numPr>
        <w:rPr/>
      </w:pPr>
      <w:bookmarkStart w:id="750" w:name="__RefHeading___Toc693355_2320776876"/>
      <w:bookmarkStart w:id="751" w:name="_Toc319"/>
      <w:bookmarkEnd w:id="750"/>
      <w:r>
        <w:rPr>
          <w:rtl w:val="true"/>
        </w:rPr>
        <w:t>اشاره</w:t>
      </w:r>
      <w:bookmarkEnd w:id="7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شُرْبِ الْمَاءِ مِنْ قِيَامِ وَ الشَّرْبِ فِي نَفَسٍ وَاحِدٍ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قِيَامِ بِالنَّهَارِ أَقْوَى وَأَصَحُ لِلْبَدَنِ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أَحْمَدَ بْنِ أَبِي مَحْمُودٍ 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دو دست خود را جمع نمود؛ آنها را به هم نچسباند و فاصله نیز نینداخت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اگر کسی این اندازه غذا بخورد و پس از آن آب ننوشد معده اش از هم باز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آب ننوش؛ زیرا آب ریشه هر بیماری است</w:t>
      </w:r>
      <w:r>
        <w:rPr>
          <w:rFonts w:eastAsia="IRNazanin" w:cs="IRNazanin"/>
          <w:color w:val="111111"/>
          <w:sz w:val="28"/>
          <w:szCs w:val="28"/>
          <w:rtl w:val="true"/>
          <w:lang w:bidi="fa-IR"/>
        </w:rPr>
        <w:t>.</w:t>
      </w:r>
    </w:p>
    <w:p>
      <w:pPr>
        <w:pStyle w:val="Heading4"/>
        <w:numPr>
          <w:ilvl w:val="3"/>
          <w:numId w:val="1"/>
        </w:numPr>
        <w:rPr/>
      </w:pPr>
      <w:bookmarkStart w:id="752" w:name="__RefHeading___Toc693357_2320776876"/>
      <w:bookmarkStart w:id="753" w:name="_Toc320"/>
      <w:bookmarkEnd w:id="752"/>
      <w:r>
        <w:rPr>
          <w:rtl w:val="true"/>
        </w:rPr>
        <w:t>ایستاده و یک نفس آشامیدن آب</w:t>
      </w:r>
      <w:bookmarkEnd w:id="7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 آب در روز و در حالت ایستاده نیرو بخش و موجب تندرستی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ابو محمود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شُرْبُ الْمَاءِ مِنْ قِيَامِ بِالنَّهَارِ يُمْرِئُ الطَّعَامَ وَ شُرْبُ الْمَاءِ مِنْ قِيَامِ بِاللَّيْلِ يُورِثُ الْمَاءَ الْأَصْفَرَ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عَلِيَّ عَنْ عَبْدِ الرَّحْمَانِ بْنِ أَبِي هَاشِمٍ عَنْ أَبِي هَاشِمِ بْنِ يَحْيَى الْمَدَائِنِي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أَمِيرُ الْمُؤْمِنِينَ علیه السلام إِلَى إِدَاوَةٍ فَشَرِبَ مِنْهَا وَ هُوَ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إِذْ دَخَلَ عَلَيْهِ عَبْدُ الْمَلِكِ الْقُمِّيُّ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الْمَاءَ وَ أَنَا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فَأَشْرَبُ بِنَفْسٍ وَاحِدٍ حَتَّى أَرْوَى؟</w:t>
      </w:r>
    </w:p>
    <w:p>
      <w:pPr>
        <w:pStyle w:val="BookText"/>
        <w:rPr/>
      </w:pPr>
      <w:r>
        <w:rPr>
          <w:rFonts w:ascii="IRNazanin" w:hAnsi="IRNazanin" w:eastAsia="IRNazanin"/>
          <w:color w:val="111111"/>
          <w:sz w:val="28"/>
          <w:sz w:val="28"/>
          <w:szCs w:val="28"/>
          <w:rtl w:val="true"/>
          <w:lang w:bidi="fa-IR"/>
        </w:rPr>
        <w:t>آشامیدن آب در روز و در حالت ایستاده غذا را گوارا می کند و نوشیدن آب در حالت ایستاده در شب زرد آب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بن یحیی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ایستاده به سوی ظرف آب برخاست و از آن آب 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حضور امام صادق علیه السلام بودم که عبدالملک قمی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 می توانم ایستاده آب بیاشامم؟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 چه مانعی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توانم با یک نفس خود را سیراب کنم؟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فَأَسْجُدُ وَ يَدِي فِي ثَوْبِي؟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مِنْ هَذَا وَ شِبْهِهِ أَخَافُ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جَدِّهِ عَنْ عَبْدِ اللَّهِ بْنِ الْمُغِيرَةِ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أَنَا وَ أَبِي فَأْتِيَ بِقَدَح مِنْ خَزَفٍ فِيهِ مَاءً فَشَرِبَ وَ هُوَ قَائِمٌ ثُمَّ نَاوَلَهُ أَبِي فَشَرِبَ مِنْهُ وَ هُوَ قَائِمٌ ثُمَّ نَا وَلَنِيِّهِ فَشَرِبْتُ مِنْهُ وَ أَنَا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ابْنِ الْعَرْزَمِي عَنْ حَاتِمِ بْنِ إِسْمَاعِيلَ الْمَدِينِيُّ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كَانَ يَشْرَبُ الْمَاءَ وَ هُوَ قَائِمٌ ثُمَّ يَشْرَبُ مِنْ فَضْلِ وَضُوئِهِ قَائِماً ثُمَّ الْتَفَتَ إِلَى الْحُسَيْنِ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جَدَّكَ رَسُولَ اللَّهِ صلى الله عليه وسلم صَنَعَ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 چه مانعی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سجده کنم و دست هایم داخل لباسم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 چه مانعی دارد؟</w:t>
      </w:r>
    </w:p>
    <w:p>
      <w:pPr>
        <w:pStyle w:val="BookText"/>
        <w:rPr/>
      </w:pP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مسئله و نظیر آن برای شما بیم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مقدام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پدرم نزد امام باقر علیه السلام بودیم کاسه ای سفالین پر از آب آوردند و حضرت درحالی که ایستاده بود آب نوشید آن گاه كاسه را به پدرم داد و پدرم به حالت ایستاده از آب نوشید، سپس آن را به من داد و من در حالی که ایستاده بودم از آن آشامیدم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اسماعیل مدینی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از باقیمانده آب وضوی خود در حال ایستاده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امام حسین علیه السلام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جد تو، پیامبر خدا صلى الله عليه وسلم را دیدم که چنین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أَنْفَاسِ فِي الشُّرْبِ أَفْضَلُ مِنْ نَفَسٍ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مُعَلَّى أَبِي عُثْمَانَ عَنْ مُعَلَّى بْنِ حُنَيْسٍ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أَنْفَاسِ أَفْضَلُ مِنْ نَفَسٍ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أَصْحَابِهِ عَنْ عُثْمَانَ بْنِ عِيسَى عَنْ شَيْخ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يَشْرَبُ الْمَاءَ فَلَا يَقْطَعُ نَفْسَهُ حَتَّى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اللَّذَّهُ إِلَّا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شُرْبُ الْهِيم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إِنَّمَا شُرْبُ الْهِيم مَا لَمْ يُذْكَرِ اسْمُ اللهِ عزوجل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نفس آشامیدن بهتر از یک نفس آشامیدن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روایت را معلی بن خنیس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اهالی مدینه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نفس آب می خورد تا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لذتی جز این وجود دارد؟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آشامیدن، آشامیدن شتر تشنه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آشامیدن شتر تشنه، آشامیدنی است که نام خداوند بر آن ذکر نشده باشد</w:t>
      </w:r>
      <w:r>
        <w:rPr>
          <w:rFonts w:eastAsia="IRNazanin" w:cs="IRNazanin"/>
          <w:color w:val="111111"/>
          <w:sz w:val="28"/>
          <w:szCs w:val="28"/>
          <w:rtl w:val="true"/>
          <w:lang w:bidi="fa-IR"/>
        </w:rPr>
        <w:t xml:space="preserve">. </w:t>
      </w:r>
      <w:bookmarkStart w:id="754" w:name="pg19997_217978"/>
    </w:p>
    <w:p>
      <w:pPr>
        <w:pStyle w:val="Heading3"/>
        <w:numPr>
          <w:ilvl w:val="2"/>
          <w:numId w:val="1"/>
        </w:numPr>
        <w:rPr/>
      </w:pPr>
      <w:bookmarkStart w:id="755" w:name="__RefHeading___Toc693359_2320776876"/>
      <w:bookmarkStart w:id="756" w:name="_Toc321"/>
      <w:bookmarkEnd w:id="754"/>
      <w:bookmarkEnd w:id="755"/>
      <w:r>
        <w:rPr>
          <w:rtl w:val="true"/>
        </w:rPr>
        <w:t>بخش پنجم</w:t>
      </w:r>
      <w:bookmarkEnd w:id="756"/>
    </w:p>
    <w:p>
      <w:pPr>
        <w:pStyle w:val="Heading4"/>
        <w:numPr>
          <w:ilvl w:val="3"/>
          <w:numId w:val="1"/>
        </w:numPr>
        <w:rPr/>
      </w:pPr>
      <w:bookmarkStart w:id="757" w:name="__RefHeading___Toc693361_2320776876"/>
      <w:bookmarkStart w:id="758" w:name="_Toc322"/>
      <w:bookmarkEnd w:id="757"/>
      <w:r>
        <w:rPr>
          <w:rtl w:val="true"/>
        </w:rPr>
        <w:t>اشاره</w:t>
      </w:r>
      <w:bookmarkEnd w:id="7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الْقَوْلِ عَلَى شُرْبِ الْمَاءِ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يَشْرَبُ الشَّرْبَةَ مِنَ الْمَاءِ فَيُدْخِلُهُ اللهُ عزوجل بهَا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يَشْرَبُ الْمَاءَ فَيَقْطَعُهُ ثُمَّ يُنَجِّي الْإِنَاءَ وَ هُوَ يَشْتَهِيهِ فَيَحْمَدُ اللهَ ثُمَّ يَعُودُ فِيهِ وَ يَشْرَبُ ثُمَّ يُنَجِّيهِ وَ هُوَ يَشْتَهِيهِ فَيَحْمَدُ اللهَ عزوجل ثُمَّ يَعُودُ بَشْرَبُ فَيُوجِبُ اللَّهُ عزوجل لَهُ بِذَلِكَ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693363_2320776876"/>
      <w:bookmarkStart w:id="760" w:name="_Toc323"/>
      <w:bookmarkEnd w:id="759"/>
      <w:r>
        <w:rPr>
          <w:rtl w:val="true"/>
        </w:rPr>
        <w:t>دعا به هنگام آشامیدن آب</w:t>
      </w:r>
      <w:bookmarkEnd w:id="7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شربت آبی می نوشد و بدین سبب خداوند متعال او را به بهشت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امکان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انسان از ظرف آب می آشامد و هنوز سیراب نشده، ظرف را از لب ها دور می کند و خدا را بر این نعمت گوارا ستایش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ظرف را به لب نزدیک می کند و می نوشد و هنوز سیراب نشده باز ظرف را از لب ها دور می کند و به ستایش حق زبان می گشاید و در نوبت سوم که سیراب می شود و خدا را حمد و ثنا می گوید خداوند متعال بهشت را بر او واجب می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رَسُولُ اللهِ صلى الله عليه وسلم إِذَا شَرِبَ الْمَاءَ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سَقَانَا عَذْباً زُلَالاً وَ لَمْ يَسْقِنَا مِلْحاً أُجَاجاً وَ لَمْ يُؤَاخِذْنَا بِذُنُوبِنَا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يَعْقُوبَ بْنِ يَزِيدَ عَنِ ابْنِ عَمْ لِعُمَرَ بْنِ يَزِيدَ عَنْ بِنْتِ عُمَرَ بْنِ يَزِيدَ عَنْ أَبِيهَا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شَرِبَ أَحَدُكُمُ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شَرِبَ ثُمَّ 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سَبَّحَ ذَلِكَ الْمَاءُ لَهُ مَا دَامَ فِي بَطْنِهِ إِلَى أَنْ 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تَشْرَبَ الْمَاءَ بِاللَّيْلِ فَحَرِّكِ الْمَاءَ وَ قُلْ يَا مَاءُ مَاءُ زَمْزَمَ وَ مَاءً فُرَاتٍ يُقْرِءَانِكَ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پیامبر خدا صلى الله عليه وسلم آب می نوشید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سَقَانَا عَذْباً زُلالاً وَ لَمْ يَسْقِنَا مِلْحاً أُجَاجاً وَ لَمْ يُؤَاخِذْنَا بِذُنُوبِنَا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آب بنوشد، آن گاه نیاشامد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بنوشد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دیگر نیاشامد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بنوشد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هم نیاشامد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آب تا زمانی که در شکم اوست، برایش تسبیح خداوند می گوید؛ تا این که از شکمش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هنگام شب خواستی آب بنوشی آب را تکان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و آب فرات به تو سلام می رسانند</w:t>
      </w:r>
      <w:r>
        <w:rPr>
          <w:rFonts w:eastAsia="IRNazanin" w:cs="IRNazanin"/>
          <w:color w:val="111111"/>
          <w:sz w:val="28"/>
          <w:szCs w:val="28"/>
          <w:rtl w:val="true"/>
          <w:lang w:bidi="fa-IR"/>
        </w:rPr>
        <w:t xml:space="preserve">. </w:t>
      </w:r>
      <w:bookmarkStart w:id="761" w:name="pg19997_217980"/>
    </w:p>
    <w:p>
      <w:pPr>
        <w:pStyle w:val="Heading3"/>
        <w:numPr>
          <w:ilvl w:val="2"/>
          <w:numId w:val="1"/>
        </w:numPr>
        <w:rPr/>
      </w:pPr>
      <w:bookmarkStart w:id="762" w:name="__RefHeading___Toc693365_2320776876"/>
      <w:bookmarkStart w:id="763" w:name="_Toc324"/>
      <w:bookmarkEnd w:id="761"/>
      <w:bookmarkEnd w:id="762"/>
      <w:r>
        <w:rPr>
          <w:rtl w:val="true"/>
        </w:rPr>
        <w:t>بخش ششم</w:t>
      </w:r>
      <w:bookmarkEnd w:id="763"/>
    </w:p>
    <w:p>
      <w:pPr>
        <w:pStyle w:val="Heading4"/>
        <w:numPr>
          <w:ilvl w:val="3"/>
          <w:numId w:val="1"/>
        </w:numPr>
        <w:rPr/>
      </w:pPr>
      <w:bookmarkStart w:id="764" w:name="__RefHeading___Toc693367_2320776876"/>
      <w:bookmarkStart w:id="765" w:name="_Toc325"/>
      <w:bookmarkEnd w:id="764"/>
      <w:r>
        <w:rPr>
          <w:rtl w:val="true"/>
        </w:rPr>
        <w:t>اشاره</w:t>
      </w:r>
      <w:bookmarkEnd w:id="7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الْأَوَانِي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إِبْرَاهِيمَ الْكَرْخِيِّ عَنْ طَلْحَةَ بْنِ 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يَشْرَبُ فِي الْأَقْدَاحِ الشَّامِيَّةِ يُجَاهُ بِهَا مِنَ الشَّامِ وَ تُهْدَى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سَالِمٍ عَنْ أَحْمَدَ بْنِ النَّضْرِ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علیه السلام وَ هُوَ يَشْرَبُ فِي قَدَحٍ مِنْ خَزَفٍ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بْنِ مِهْرَانَ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693369_2320776876"/>
      <w:bookmarkStart w:id="767" w:name="_Toc326"/>
      <w:bookmarkEnd w:id="766"/>
      <w:r>
        <w:rPr>
          <w:rtl w:val="true"/>
        </w:rPr>
        <w:t>ظرف ها</w:t>
      </w:r>
      <w:bookmarkEnd w:id="7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صلى الله عليه وسلم در کاسه های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از شام آورده بودند و به ایشان هدیه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آشامید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مقدام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را در حالی دیدم که در کاسه سفالین آب می نوشید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يَنْبَغِي الشَّرْبُ فِي آنِيَةِ الذَّهَبِ وَ لَا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عَلِى عَنْ يُونُسَ بْن يَعْقُوبَ عَنْ أَخِيهِ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أَبِي عَبْدِ اللهِ علیه السلام بِالْحِجْرِ فَاسْتَسْقَى مَاءً فَأُتِيَ بِقَدَحٍ مِنْ صُفْرٍ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 بْنَ كَثِيرٍ يَكْرَهُ الشِّرْبَ فِي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سَأَلْتَهُ أَ ذَهَبٌ هُوَ أَمْ فِضَّةٌ؟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تَشْرَبُوا الْمَاءَ مِنْ تُلْمَةِ الْإِنَاءِ وَ لَا مِنْ عُرْوَتِهِ؛ فَإِنَّ الشَّيْطَانَ يَقْعُدُ عَلَى الْعُرْوَةِ والظُّلْمَةِ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الرَّحْمَانِ بْنِ أَبِي هَاشِمٍ عَنْ سَالِمِ بْنِ مُكْرَمٍ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آشامیدن در کاسه طلایی و نقره ای شایسته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صادق علیه السلام در کنار حجر الاسود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آب خواست کاسه آبی از روی برای ایشان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کثیر آشامیدن در کاسه رویین را مکروه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در آن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عباد نپرسیدی که آن طلا است یا نقره؟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محل ترک ظرف و از جای دستگیره سبو آب نیاشامید که جایگاه شیطان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مکرم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أَبِي لِعَمْرِو بْنِ عُبَيْدٍ وَ بَشِيرٍ الرَّحَالِ وَ وَاصِلٍ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يُشْرَبُ مِنْ أُذُنِ الْكُوزِ وَ لَا مِنْ كَسْرِهِ إِنْ كَانَ فِيهِ؛ فَإِنَّهُ مَشْرَبُ 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النَّبِيُّ صلى الله عليه وسلم بِقَوْمٍ يَشْرَبُونَ الْمَاءَ بِأَفْوَاهِهِمْ فِي غَزْوَةِ تَبُوكَ، فَقَالَ لَهُمُ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بِأَيْدِيكُمْ؛ فَإِنَّهَا خَيْرُ أَوَانِيكُمْ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إِبْرَاهِيمَ عَنْ طَلْحَةَ بْنِ 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وسلم يُعْجِبُهُ أَنْ يَشْرَبَ فِي الْإِنَاءِ الشَّامِيِّ 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أَنْظَفُ آنِيَتِكُمْ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الْحُسَيْنُ بْنُ مُحَمَّدٍ عَنْ مُعَلَّى بْنِ مُحَمَّدٍ جَمِيعاً عَنْ عَلِيِّ بْنِ أَسْبَاطِ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در حدیثی به عمرو بن عبید بشیر رحال و واصل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گوشه کوزه و محل شکستگی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شکسته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نوشید؛ زیرا محل نوشیدن شیطان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 تبوک پیامبر صلى الله عليه وسلم به گروهی برخورد نمود که با دهان آب می نوشیدند،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های خود آب بنوشید؛ زیرا آن بهترین ظرف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زيد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علاقه داشت که در ظرف شامی آب بنوشد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پاکیزه ترین ظرف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مصر یاد نمود و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bookmarkStart w:id="768" w:name="pg19997_217983"/>
    </w:p>
    <w:p>
      <w:pPr>
        <w:pStyle w:val="BookText"/>
        <w:rPr/>
      </w:pPr>
      <w:bookmarkEnd w:id="768"/>
      <w:r>
        <w:rPr>
          <w:rFonts w:ascii="Amiri" w:hAnsi="Amiri" w:eastAsia="Amiri" w:cs="Amiri"/>
          <w:color w:val="111111"/>
          <w:sz w:val="28"/>
          <w:sz w:val="28"/>
          <w:szCs w:val="28"/>
          <w:rtl w:val="true"/>
          <w:lang w:bidi="ar-SA"/>
        </w:rPr>
        <w:t>لَا تَأْكُلُوا فِي فَخَّارِهَا وَ لَا تَغْسِلُوا رُءُوسَكُمْ بِطِينِهَا؛ فَإِنَّهُ يَذْهَبُ بِالْغَيْرَةِ وَيُورِثُ الدِّيَاثَة</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693371_2320776876"/>
      <w:bookmarkStart w:id="770" w:name="_Toc327"/>
      <w:bookmarkEnd w:id="769"/>
      <w:r>
        <w:rPr>
          <w:rtl w:val="true"/>
        </w:rPr>
        <w:t>بخش هفتم</w:t>
      </w:r>
      <w:bookmarkEnd w:id="770"/>
    </w:p>
    <w:p>
      <w:pPr>
        <w:pStyle w:val="Heading4"/>
        <w:numPr>
          <w:ilvl w:val="3"/>
          <w:numId w:val="1"/>
        </w:numPr>
        <w:rPr/>
      </w:pPr>
      <w:bookmarkStart w:id="771" w:name="__RefHeading___Toc693373_2320776876"/>
      <w:bookmarkStart w:id="772" w:name="_Toc328"/>
      <w:bookmarkEnd w:id="771"/>
      <w:r>
        <w:rPr>
          <w:rtl w:val="true"/>
        </w:rPr>
        <w:t>اشاره</w:t>
      </w:r>
      <w:bookmarkEnd w:id="7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مَاءِ زَمْزَمَ وَ مَاءِ الْمِيزَابِ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عَلِيِّ بْنِ عُقْبَةَ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زَمْزَمُ أَشَدَّ بَيَاضِاً مِنَ اللَّبَنِ وَأَحْلَى مِنَ الشَّهْدِ وَ كَانَتْ سَائِحَةٌ فَبَغَتْ عَلَى الْأَمْيَاهِ فَأَغَارَهَا اللهُ جَلَّ وَعَزَّ وَ أَجْرَى عَلَيْهَا عَيْناً مِنْ 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زَمْزَمُ عِنْدَ أَبِي عَبْدِ اللَّهِ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أُجْرِيَ إِلَيْهَا عَيْنٌ مِنْ تَحْتِ الْحِجْرِ فَإِذَا غَلَبَ مَاءُ الْعَيْنِ عَذْبَ مَاءُ زَمْزَمَ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ظرف های سفالین مصر غذا نخورید و با گل آن، سر خود را نشویید؛ چرا که غیرت را از بین می برد و باعث دیوث شدن می شود</w:t>
      </w:r>
      <w:r>
        <w:rPr>
          <w:rFonts w:eastAsia="IRNazanin" w:cs="IRNazanin"/>
          <w:color w:val="111111"/>
          <w:sz w:val="28"/>
          <w:szCs w:val="28"/>
          <w:rtl w:val="true"/>
          <w:lang w:bidi="fa-IR"/>
        </w:rPr>
        <w:t>.</w:t>
      </w:r>
    </w:p>
    <w:p>
      <w:pPr>
        <w:pStyle w:val="Heading4"/>
        <w:numPr>
          <w:ilvl w:val="3"/>
          <w:numId w:val="1"/>
        </w:numPr>
        <w:rPr/>
      </w:pPr>
      <w:bookmarkStart w:id="773" w:name="__RefHeading___Toc693375_2320776876"/>
      <w:bookmarkStart w:id="774" w:name="_Toc329"/>
      <w:bookmarkEnd w:id="773"/>
      <w:r>
        <w:rPr>
          <w:rtl w:val="true"/>
        </w:rPr>
        <w:t>فضیلت آب زمزم و آب ناودان کعبه</w:t>
      </w:r>
      <w:bookmarkEnd w:id="7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های پیشین، زمزم سفیدتر از شیر و شیرین تر از عسل بود و بر روی زمین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آب های دیگر یاغی شد بنابراین خداوند متعال آن را در زمین فرو برد و روی آن چشمه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جاری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از زمزم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چشمه ای از زیر حجر الاسود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آب آن چشمه غلبه کند آب زمزم شیرین و گوارا می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مَاءُ زَمْزَمَ خَيْرُ مَاءٍ عَلَى وَجْهِ الْأَرْضِ وَ شَرُّ مَاءٍ عَلَى وَجْهِ الْأَرْضِ مَاءُ بَرَهُوتَ الَّذِي بِحَضْرَمَوْتَ تَرِدُهُ هَامُ الْكُفَّارِ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زَمْزَمَ شِفَاءٌ مِنْ كُلِّ دَاءٍ 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زَمْزَمَ دَوَاءٌ مِمَّا شُربَ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وَ غَيْرِهِ وَ عِدَّةٌ مِنْ أَصْحَابِنَا عَنْ أَحْمَدَ بْنِ أَبِي عَبْدِاللهِ جَمِيعاً عَنْ يَعْقُوبَ بْنِ يَزِيدَ عَنْ يَحْيَى بْنِ الْمُبَارَكِ عَنْ عَبْدِ اللَّهِ بْنِ جَبَلَةَ عَنْ مُصَادِفٍ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اشْتَكَى رَجُلٌ مِنْ إِخْوَانِنَا بِمَكَّةَ حَتَّى سَقَطَ لِلْمَوْتِ فَلَقِينَا أَبَا عَبْدِ اللَّهِ علیه السلام فِي الطَّرِيقِ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آب روی زمین، آب زمزم است و بدترین آب روی زمین، آب برهوت است که در حضر موت قرار دارد و شب هنگام سرهای کافران وارد آن می شوند تا از آن بنوشید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شفای از هر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بیماری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دوای هر بیماری است که به خاطر شفای آن، آب زمزم را بیاشامند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ما در مکه بیمار شد به گونه ای که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امام صادق علیه السلام را ملاقات کردیم</w:t>
      </w:r>
      <w:r>
        <w:rPr>
          <w:rFonts w:eastAsia="IRNazanin" w:cs="IRNazanin"/>
          <w:color w:val="111111"/>
          <w:sz w:val="28"/>
          <w:szCs w:val="28"/>
          <w:rtl w:val="true"/>
          <w:lang w:bidi="fa-IR"/>
        </w:rPr>
        <w:t xml:space="preserve">. </w:t>
      </w:r>
      <w:bookmarkStart w:id="775" w:name="pg19997_217985"/>
    </w:p>
    <w:p>
      <w:pPr>
        <w:pStyle w:val="BookText"/>
        <w:rPr/>
      </w:pPr>
      <w:bookmarkEnd w:id="775"/>
      <w:r>
        <w:rPr>
          <w:rFonts w:ascii="Amiri" w:hAnsi="Amiri" w:eastAsia="Amiri" w:cs="Amiri"/>
          <w:color w:val="111111"/>
          <w:sz w:val="28"/>
          <w:sz w:val="28"/>
          <w:szCs w:val="28"/>
          <w:rtl w:val="true"/>
          <w:lang w:bidi="ar-SA"/>
        </w:rPr>
        <w:t>يَا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بِالْمَوْتِ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مَكَانَكُمْ لَسَقَيْتُهُ مِنْ مَاءِ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فَطَلَبْنَا عِنْدَ كُلِّ أَحَدٍ فَلَمْ نَجِدْهُ فَبَيْنَا نَحْنُ كَذَلِكَ إِذَا ارْتَفَعَتْ سَحَابَةٌ فَأَرْعَدَتْ وَأَبْرَقَتْ وَ أَمْطَرَتْ فَجِنْتُ إِلَى بَعْضِ مَنْ فِى الْمَسْجِدِ فَأَعْطَيْتُهُ دِرْهَماً وَأَخَذْتُ قَدَحَهُ ثُمَّ أَخَذْتُ مِنْ مَاءِ الْمِيزَابِ فَأتَيْتُهُ بِهِ وَ سَقَيْتُهُ مِنْهُ وَ لَمْ أَبْرَحْ مِنْ عِنْدِهِ حَتَّى شَرِبَ سَوِيقاً وَ صَلَحَ وَ بَرَأَ بَعْدَ ذَلِكَ</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693377_2320776876"/>
      <w:bookmarkStart w:id="777" w:name="_Toc330"/>
      <w:bookmarkEnd w:id="776"/>
      <w:r>
        <w:rPr>
          <w:rtl w:val="true"/>
        </w:rPr>
        <w:t>بخش هشتم</w:t>
      </w:r>
      <w:bookmarkEnd w:id="777"/>
    </w:p>
    <w:p>
      <w:pPr>
        <w:pStyle w:val="Heading4"/>
        <w:numPr>
          <w:ilvl w:val="3"/>
          <w:numId w:val="1"/>
        </w:numPr>
        <w:rPr/>
      </w:pPr>
      <w:bookmarkStart w:id="778" w:name="__RefHeading___Toc693379_2320776876"/>
      <w:bookmarkStart w:id="779" w:name="_Toc331"/>
      <w:bookmarkEnd w:id="778"/>
      <w:r>
        <w:rPr>
          <w:rtl w:val="true"/>
        </w:rPr>
        <w:t>اشاره</w:t>
      </w:r>
      <w:bookmarkEnd w:id="7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مَاءِ السَّمَاءِ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يَعْقُوبَ بْنِ يَزِيدَ عَنْ عَلِيِّ بْنِ يَقْطِينِ عَنْ عَمْرِو بْنِ إِبْرَاهِيمَ عَنْ خَلَفِ بْنِ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او را با مرگ واگذاشتم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جای شما بودم او را با آب ناودان کعبه سیراب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کسی آن را طلب نمودیم، اما نیافتیم در چنین وضعیتی بودیم که ناگاه ابری برآمد و رعد و برقی زد و باران بارید من نزد یکی از کسانی که در مسجد بود رفتم و درهمی به او دادم و کاسه اش را گرفتم آب ناودان را با آن ظرف گرفتم و نزد بیمار آورده و به او نوشاندم و از کنار او نرفتم تا این که قاووتی نوشید و پس از آن حالش خوب شد و بهبود یافت</w:t>
      </w:r>
      <w:r>
        <w:rPr>
          <w:rFonts w:eastAsia="IRNazanin" w:cs="IRNazanin"/>
          <w:color w:val="111111"/>
          <w:sz w:val="28"/>
          <w:szCs w:val="28"/>
          <w:rtl w:val="true"/>
          <w:lang w:bidi="fa-IR"/>
        </w:rPr>
        <w:t>.</w:t>
      </w:r>
    </w:p>
    <w:p>
      <w:pPr>
        <w:pStyle w:val="Heading4"/>
        <w:numPr>
          <w:ilvl w:val="3"/>
          <w:numId w:val="1"/>
        </w:numPr>
        <w:rPr/>
      </w:pPr>
      <w:bookmarkStart w:id="780" w:name="__RefHeading___Toc693381_2320776876"/>
      <w:bookmarkStart w:id="781" w:name="_Toc332"/>
      <w:bookmarkEnd w:id="780"/>
      <w:r>
        <w:rPr>
          <w:rtl w:val="true"/>
        </w:rPr>
        <w:t>آب آسمان</w:t>
      </w:r>
      <w:bookmarkEnd w:id="78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وسلم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مِنَ السَّمَاءِ مَاءً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مَاءٍ فِي الْأَرْضِ إِلَّا وَ قَدْ خَالَطَهُ مَاءُ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اشْرَبُوا مَاءَ السَّمَاءِ ؛ فَإِنَّهُ يُطَهِّرُ الْبَدَنَ وَيَدْفَعُ الْأَسْقَامَ،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عَلَيْكُمْ مِنَ السَّمَاءِ مَاءً لِيُطَهِّرَكُمْ بِهِ وَيُذْهِبَ عَنْكُمْ رِجْزَ الشَّيْطَانِ وَ لِيَرْبِطَ عَلَىٰ قُلُوبِكُمْ وَ يُثَبِّتَ بِهِ الأَقْدَامَ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عِمْرَانَ بْنِ مُوسَى عَنْ عَلِيِّ بْنِ أَسْبَاطِ عَنْ أَبِيهِ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الْبَرَدُ لَا يُؤْكَلُ؛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يُصِيبُ بِهِ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صلى الله عليه وسلم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آبی پر برکت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آبی در زمین نیست مگر آن که آب آسمان با آن مخلوط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آسمان را بنوشید؛ زیرا بدن را پاکیزه و بیماری ها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آبی از آسمان برای شما فرو فرستادیم تا شما را با آن پاک نماید و پلیدی شیطان را از شما دور سازد و دلهای شما را محکم و گام هایتان را استوار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تگرگ را خورد؛ چرا که خداوند متعال می فرماید به وسیله آن، به هرکس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زراعت و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می رساند</w:t>
      </w:r>
      <w:r>
        <w:rPr>
          <w:rFonts w:eastAsia="IRNazanin" w:cs="IRNazanin"/>
          <w:color w:val="111111"/>
          <w:sz w:val="28"/>
          <w:szCs w:val="28"/>
          <w:rtl w:val="true"/>
          <w:lang w:bidi="fa-IR"/>
        </w:rPr>
        <w:t xml:space="preserve">. </w:t>
      </w:r>
      <w:bookmarkStart w:id="782" w:name="pg19997_217987"/>
    </w:p>
    <w:p>
      <w:pPr>
        <w:pStyle w:val="Heading3"/>
        <w:numPr>
          <w:ilvl w:val="2"/>
          <w:numId w:val="1"/>
        </w:numPr>
        <w:rPr/>
      </w:pPr>
      <w:bookmarkStart w:id="783" w:name="__RefHeading___Toc693383_2320776876"/>
      <w:bookmarkStart w:id="784" w:name="_Toc333"/>
      <w:bookmarkEnd w:id="782"/>
      <w:bookmarkEnd w:id="783"/>
      <w:r>
        <w:rPr>
          <w:rtl w:val="true"/>
        </w:rPr>
        <w:t>بخش نهم</w:t>
      </w:r>
      <w:bookmarkEnd w:id="784"/>
    </w:p>
    <w:p>
      <w:pPr>
        <w:pStyle w:val="Heading4"/>
        <w:numPr>
          <w:ilvl w:val="3"/>
          <w:numId w:val="1"/>
        </w:numPr>
        <w:rPr/>
      </w:pPr>
      <w:bookmarkStart w:id="785" w:name="__RefHeading___Toc693385_2320776876"/>
      <w:bookmarkStart w:id="786" w:name="_Toc334"/>
      <w:bookmarkEnd w:id="785"/>
      <w:r>
        <w:rPr>
          <w:rtl w:val="true"/>
        </w:rPr>
        <w:t>اشاره</w:t>
      </w:r>
      <w:bookmarkEnd w:id="7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مَاءِ الْفُرَاتِ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بْنِ عُثْمَانَ عَنْ مُحَمَّدِ بْنِ أَبِي حَمْزَةَ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إِخَالُ أَحَداً يُحَنَّكَ بِمَاءِ الْفُرَاتِ إِلَّا أَحَبَّنَا أَهْلَ الْبَيْتِ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سُقِيَ أَهْلُ الْكُوفَةِ مَاءَ الْفُرَاتِ إِلَّا لِأَمْرِ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فِيهِ مِيزَابَانِ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يُدْفَقُ فِي الْفُرَاتِ كُلَّ يَوْمٍ دُفَقَاتٌ مِنَ الْجَنَّةِ</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693387_2320776876"/>
      <w:bookmarkStart w:id="788" w:name="_Toc335"/>
      <w:bookmarkEnd w:id="787"/>
      <w:r>
        <w:rPr>
          <w:rtl w:val="true"/>
        </w:rPr>
        <w:t>فضیلت آب فرات</w:t>
      </w:r>
      <w:bookmarkEnd w:id="7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 کنم کام هر کسی از آب فرات برداشته شود جز آن که ما اهل بیت علیهم السلام را دوست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از آب فرات نمی نوشند؛ مگر به خاطر نفوذ ولایت ما در قلب 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دو ناودان بهشتی در آب فرات ریخته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چند مرتبه از آب بهشتی به آب فرات ریخته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الْحُسَيْنِ عَنِ ابْنِ أُورَمَةَ عَنِ الْحُسَيْنِ بْنِ سَعِيدٍ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نَهَرُكُمْ هَذَا يَعْنِي مَاءَ الْفُرَاتِ يَصُبُّ فِيهِ مِيزَابَانِ مِنْ مَيَازِيبِ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بَيْنَنَا وَبَيْنَهُ أَمْيَالٌ لَأَتَيْنَاهُ وَ نَسْتَسْقِي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الْحُسَيْنِ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بَيْنَكُمْ وَ بَيْنَ الْفُرَاتِ؟</w:t>
      </w:r>
    </w:p>
    <w:p>
      <w:pPr>
        <w:pStyle w:val="BookText"/>
        <w:rPr/>
      </w:pP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عِنْدَهُ لَأَحْبَبْتُ أَنْ آتِيَهُ طَرَفَي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وَ مُحَمَّدُ بْنُ يَحْيَى جَمِيعاً عَنْ أَحْمَدَ بْنِ إِسْحَاقَ عَنْ سَعْدَانَ عَنْ غَيْرِ وَاحِدٍ رَفَعُوهُ إِلَى أَمِيرِ الْمُؤْمِنِينَ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أَهْلَ الْكُوفَةِ لَوْ حَنَّكُوا أَوْلَادَهُمْ بِمَاءِ الْفُرَاتِ لَكَانُوا شِيعَةً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ناودان از نادوان های بهشتی به نهر شما، فرات فرو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ما و فرات چند میل فاصله باشد، باز هم به آن جا می رویم و از آب آن می نوشیم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در روایت مرفوعه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فرات چه مقدار فاصله است؟</w:t>
      </w:r>
    </w:p>
    <w:p>
      <w:pPr>
        <w:pStyle w:val="BookText"/>
        <w:rPr/>
      </w:pPr>
      <w:r>
        <w:rPr>
          <w:rFonts w:ascii="IRNazanin" w:hAnsi="IRNazanin" w:eastAsia="IRNazanin"/>
          <w:color w:val="111111"/>
          <w:sz w:val="28"/>
          <w:sz w:val="28"/>
          <w:szCs w:val="28"/>
          <w:rtl w:val="true"/>
          <w:lang w:bidi="fa-IR"/>
        </w:rPr>
        <w:t>من این فاصله را به آن حضرت خبر دادم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کنار فرات بودم، دوست داشتم که صبح و شام به کنار آن بروم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بسیاری در روایت مرفوعه 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اگر فرزندان خود را با آب فرات کام گشایی نمایید آنان از شیعیان ما خواهند بود</w:t>
      </w:r>
      <w:r>
        <w:rPr>
          <w:rFonts w:eastAsia="IRNazanin" w:cs="IRNazanin"/>
          <w:color w:val="111111"/>
          <w:sz w:val="28"/>
          <w:szCs w:val="28"/>
          <w:rtl w:val="true"/>
          <w:lang w:bidi="fa-IR"/>
        </w:rPr>
        <w:t xml:space="preserve">. </w:t>
      </w:r>
      <w:bookmarkStart w:id="789" w:name="pg19997_217989"/>
    </w:p>
    <w:p>
      <w:pPr>
        <w:pStyle w:val="BookText"/>
        <w:rPr/>
      </w:pPr>
      <w:bookmarkEnd w:id="78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بَعْضِ أَصْحَابِنَا عَنِ الْحَسَنِ بْنِ عَلِيِّ بْنِ فَضَّالٍ عَنْ حَنَانِ بْنِ سَدِيرٍ عَنْ أَبِيهِ 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سَيِّدَنَا عَلِيَّ بْنَ الْحُسَيْنِ علیهما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مَلَكاً يَهْبِطُ مِنَ السَّمَاءِ فِي كُلِّ لَيْلَةٍ مَعَهُ ثَلَاثَةُ مَثَاقِيلَ مِسْكَاً مِنْ مِسْكِ الْجَنَّةِ فَيَطْرَحُهَا فِي الْفُرَاتِ وَ مَا مِنْ نَهَرٍ فِي شَرْقِ الْأَرْضِ وَ لَا غَرْبِهَا أَعْظَمَ بَرَكَةً مِنْهُ</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693389_2320776876"/>
      <w:bookmarkStart w:id="791" w:name="_Toc336"/>
      <w:bookmarkEnd w:id="790"/>
      <w:r>
        <w:rPr>
          <w:rtl w:val="true"/>
        </w:rPr>
        <w:t>بخش دهم</w:t>
      </w:r>
      <w:bookmarkEnd w:id="791"/>
    </w:p>
    <w:p>
      <w:pPr>
        <w:pStyle w:val="Heading4"/>
        <w:numPr>
          <w:ilvl w:val="3"/>
          <w:numId w:val="1"/>
        </w:numPr>
        <w:rPr/>
      </w:pPr>
      <w:bookmarkStart w:id="792" w:name="__RefHeading___Toc693391_2320776876"/>
      <w:bookmarkStart w:id="793" w:name="_Toc337"/>
      <w:bookmarkEnd w:id="792"/>
      <w:r>
        <w:rPr>
          <w:rtl w:val="true"/>
        </w:rPr>
        <w:t>اشاره</w:t>
      </w:r>
      <w:bookmarkEnd w:id="7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الْمِيَاهِ الْمَنْهِيِّ عَنْهَا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هَارُونَ بْنِ مُسْلِمٍ عَنْ مَسْعَدَةَ بْنِ صَدَقَةَ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صلی الله علیه وسلم عَنِ الِاسْتِشْفَاءِ بِالْحُمَّيَاتِ، وَ هِيَ الْعُيُونُ الْحَارَّةُ الَّتِي تَكُونُ فِي الْجِبَالِ الَّتِي تُوجَدُ فِيهَا رَائِحَةُ الْكِبْرِيتِ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فَيْحِ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جبیر گوید از آقایمان امام سجاد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در هر شب فرشته ای از آسمان فرود می آید که همراهش سه مثقال مشک بهشتی است و آن را در رود فرات می ریزد و در شرق و غرب زمین، رودخانه ای با برکت تر از فرات نیست</w:t>
      </w:r>
      <w:r>
        <w:rPr>
          <w:rFonts w:eastAsia="IRNazanin" w:cs="IRNazanin"/>
          <w:color w:val="111111"/>
          <w:sz w:val="28"/>
          <w:szCs w:val="28"/>
          <w:rtl w:val="true"/>
          <w:lang w:bidi="fa-IR"/>
        </w:rPr>
        <w:t>.</w:t>
      </w:r>
    </w:p>
    <w:p>
      <w:pPr>
        <w:pStyle w:val="Heading4"/>
        <w:numPr>
          <w:ilvl w:val="3"/>
          <w:numId w:val="1"/>
        </w:numPr>
        <w:rPr/>
      </w:pPr>
      <w:bookmarkStart w:id="794" w:name="__RefHeading___Toc693393_2320776876"/>
      <w:bookmarkStart w:id="795" w:name="_Toc338"/>
      <w:bookmarkEnd w:id="794"/>
      <w:r>
        <w:rPr>
          <w:rtl w:val="true"/>
        </w:rPr>
        <w:t>آب هایی که از شرب آنها نهی شده است</w:t>
      </w:r>
      <w:bookmarkEnd w:id="7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وسلم از استشفای با حمیات که همان چشمه های آب گرم کوه ها هستند و در آن بوی گوگرد استشمام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نمود هم چنین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جوشش دوزخ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نُوحاً علیه السلام لَمَّا كَانَ فِي أَيَّامِ الطُّوفَانِ دَعَا الْمِيَاهَ كُلَّهَا فَأَجَابَتْهُ إِلَّا مَاءَ الْكِبْرِيتِ لا وَالْمَاءَ الْمُرَّ فَلَعَنَهُمَا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حَمْدَانَ بْن سُلَيْمَانَ النَّيْسَابُورِيٌّ عَنْ مُحَمَّدِ بْنِ يَحْيَى عَنْ زَكَرِيَّا وَ عِدَّةٌ مِنْ أَصْحَابِنَا عَنْ أَحْمَدَ بْنِ أَبِي عَبْدِ اللَّهِ عَنْ أَبِيهِ جَمِيعاً عَنْ مُحَمَّدِ بْنِ سِنَانٍ عَنْ أَبِي الْجَارُودِ عَنْ أَبِي سَعِيدٍ عَقِيصَا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بِالْحَسَنِ وَالْحُسَيْنِ علیهما السلام وَ هُمَا فِي الْفُرَاتِ مُسْتَنْقِعَانِ فِي إِزَارَيْنِ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صَلَّى اللهُ عَلَيْكُمَا أَفْسَدْتُمَا الْإِزَارَيْنِ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فَسَادُنَا لِلْإِزَارَيْنِ أَحَبُّ إِلَيْنَا مِنْ فَسَادِ الدِّينِ؛ إِنَّ لِلْمَاءِ أَهْلاً وَ سُكَّاناً كَسُكَانِ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نوح علیه السلام در روزهای طوفان قرار داشت همه آبها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آب ها دعوت او را پذیرفتند جز آب گوگرد و آب تلخ، بنابراین حضرت نوح علیه السلام آنان را لعن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عقیصا تیمی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و امام حسین علیه السلام را دیدم که ازار </w:t>
      </w:r>
      <w:r>
        <w:rPr>
          <w:rStyle w:val="FootnoteAnchor"/>
          <w:rtl w:val="true"/>
        </w:rPr>
        <w:footnoteReference w:id="28"/>
      </w:r>
      <w:r>
        <w:rPr>
          <w:rFonts w:ascii="IRNazanin" w:hAnsi="IRNazanin" w:eastAsia="IRNazanin"/>
          <w:color w:val="111111"/>
          <w:sz w:val="28"/>
          <w:sz w:val="28"/>
          <w:szCs w:val="28"/>
          <w:rtl w:val="true"/>
          <w:lang w:bidi="fa-IR"/>
        </w:rPr>
        <w:t>پوشیده بودند و در فرات مشغول آب تنی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إزارها را تباه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ازارها نزد ما محبوب تر است از تباه نمودن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آب اهالی و ساکنانی دارد مانند ساکنان زمین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می خواهی بروی؟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الْمَاءُ؟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دَوَاءَهُ أَشْرَبُ مِنْ هَذَا الْمُرْ لِعِلَّةٍ بِي أَرْجُو أَنْ يَخِفَّ لَهُ الْجَسَدُ وَيُسْهِلَ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نَحْسَبُ أَنَّ اللهَ جَلَّ وَ عَزَّ جَعَلَ فِي شَيْءٍ قَدْ لَعَنَهُ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لَمَّا آسَفَهُ قَوْمُ نُوحٍ علیه السلام فَتَحَ السَّمَاءَ بِمَاءٍ مُنْهَمِر وَ أَوْحَى إِلَى الْأَرْضِ فَاسْتَعْصَتْ عَلَيْهِ عُيُونٌ مِنْهَا فَلَعَنَهَا وَ جَعَلَهَا مِلْحاً أُجَاجاً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حَمْدَانَ بْن سُلَيْمَانَ أَنَّهُمَا علیهما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مَاءً يَنْكِرُ وَلَايَتَنَا فِي كُلِّ يَوْمٍ ثَلَاثَ مَرَّاتٍ؛ إِنَّ اللَّهَ وَ عَرَضَ وَلَا يَتَنَا عَلَى الْمِيَاهِ فَمَا قَبلَ وَلَايَتَنَا عَذَّبَ وَ طَابَ وَ مَا جَحَدَ وَلَا يَتَنَا جَعَلَهُ اللَّهُ عزوجل مُراً أَوْ مِلْحاً أُجَاجاً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فایده دارویی این آب را می خواهم به خاطر بیماری که دارم از این آب تلخ می 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به وسیله آن بدنم سبک و شکمم روان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کنیم خداوند در چیزی که آن را لعنت نموده است، شفا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قوم نوح خداوند را به غضب آوردند، خداوند آسمان را به آبی ریزان گشود و به زمین وحی نمود ،بعضی از چشمه های زمین خداوند را نافرمانی نمودند، آنگاه خداوند آنان را لعن نمود و آنها را شور گرداند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حمدان بن سلیمان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آبی می روی که ولایت ما را در هر روز سه بار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ولایت ما را بر آبها عرضه نمود؛ پس هر آبی که ولایت ما را پذیرفت شیرین، گوارا و پاکیزه شد و هر آبی که ولایت ما را انکار کرد خداوند آن را تلخ و شور گردانید</w:t>
      </w:r>
      <w:r>
        <w:rPr>
          <w:rFonts w:eastAsia="IRNazanin" w:cs="IRNazanin"/>
          <w:color w:val="111111"/>
          <w:sz w:val="28"/>
          <w:szCs w:val="28"/>
          <w:rtl w:val="true"/>
          <w:lang w:bidi="fa-IR"/>
        </w:rPr>
        <w:t xml:space="preserve">. </w:t>
      </w:r>
      <w:bookmarkStart w:id="796" w:name="pg19997_217992"/>
    </w:p>
    <w:p>
      <w:pPr>
        <w:pStyle w:val="BookText"/>
        <w:rPr/>
      </w:pPr>
      <w:bookmarkEnd w:id="79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سِنَانٍ عَمَّنْ ذَكَرَهُ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علیه السلام يَكْرَهُ أَنْ يَتَدَاوَى بِالْمَاءِ الْمُرِّ وَ بِمَاءِ الْكِبْرِيتِ 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نُوحاً علیه السلام لَمَّا كَانَ الطُّوفَانُ دَعَا الْمِيَاهَ فَأَجَابَتْهُ كُلُّهَا إِلَّا الْمَاءَ الْمُرَّ وَ مَاءَ الْكِبْرِيتِ فَدَعَا عَلَيْهِمَا وَ لَعَنَهُمَا</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693395_2320776876"/>
      <w:bookmarkStart w:id="798" w:name="_Toc339"/>
      <w:bookmarkEnd w:id="797"/>
      <w:r>
        <w:rPr>
          <w:rtl w:val="true"/>
        </w:rPr>
        <w:t>بخش یازدهم</w:t>
      </w:r>
      <w:bookmarkEnd w:id="798"/>
    </w:p>
    <w:p>
      <w:pPr>
        <w:pStyle w:val="Heading4"/>
        <w:numPr>
          <w:ilvl w:val="3"/>
          <w:numId w:val="1"/>
        </w:numPr>
        <w:rPr/>
      </w:pPr>
      <w:bookmarkStart w:id="799" w:name="__RefHeading___Toc693397_2320776876"/>
      <w:bookmarkStart w:id="800" w:name="_Toc340"/>
      <w:bookmarkEnd w:id="799"/>
      <w:r>
        <w:rPr>
          <w:rtl w:val="true"/>
        </w:rPr>
        <w:t>اشاره</w:t>
      </w:r>
      <w:bookmarkEnd w:id="8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مَنْصُورِ بْنِ يُونُسَ عَنِ الْعَرْزَمِي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تَفَجَّرَتِ الْعُيُونُ مِنْ تَحْتِ 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کراهت داشت که با آب تلخ و آب گوگرد مداوا گردد، و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طوفان به وقوع پیوست نوح علیه السلام آبها را فرا خواند و همه آبها او را اجابت نمودند جز آب تلخ و آب گوگرد، پس خداوند آن دو را نفرین نمود و بر آنان لعنت فرستاد</w:t>
      </w:r>
      <w:r>
        <w:rPr>
          <w:rFonts w:eastAsia="IRNazanin" w:cs="IRNazanin"/>
          <w:color w:val="111111"/>
          <w:sz w:val="28"/>
          <w:szCs w:val="28"/>
          <w:rtl w:val="true"/>
          <w:lang w:bidi="fa-IR"/>
        </w:rPr>
        <w:t>.</w:t>
      </w:r>
    </w:p>
    <w:p>
      <w:pPr>
        <w:pStyle w:val="Heading4"/>
        <w:numPr>
          <w:ilvl w:val="3"/>
          <w:numId w:val="1"/>
        </w:numPr>
        <w:rPr/>
      </w:pPr>
      <w:bookmarkStart w:id="801" w:name="__RefHeading___Toc693399_2320776876"/>
      <w:bookmarkStart w:id="802" w:name="_Toc341"/>
      <w:bookmarkEnd w:id="801"/>
      <w:r>
        <w:rPr>
          <w:rtl w:val="true"/>
        </w:rPr>
        <w:t>روایت های نکته دار</w:t>
      </w:r>
      <w:bookmarkEnd w:id="80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 از زیر کعبه جوشیده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عِيسَى عَنْ زَكَرِيَّا الْمُؤْمِنِ عَنْ أَبِي سَعِيدٍ الْمُكَارِي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حَوْضِ زَمْزَمَ فَأَتَانِي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هَذَا الْمَاءِ يَا أَبَا حَمْزَةَ فَإِنَّ هَذَا يَشْتَرِكُ فِيهِ الْجِنُّ وَالْإِنْسُ وَ هَذَا لَا يَشْتَرِكُ فِيهِ إِلَّا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قَوْلِهِ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لِأَبِي جَعْفَرِ علیه السلام مَا كَانَ مِنْ قَوْلِ الرَّجُلِ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رَجُلٌ مِنَ الْجِنِّ أَرَادَ إِرْشَادَكَ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يَعْقُوبَ بْنِ يَزِيدَ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نِيل مِصْرَ يُمِيتُ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الْعَبَّاسِ بْنِ مَعْرُوفٍ عَنِ النَّوْفَلِيُّ عَنِ الْيَعْقُوبِي عَنْ عِيسَى بْنِ عَبْدِاللَّهِ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بِقَدَرٍ فَأَسْكَنَّاهُ فِي الْأَرْضِ وَ إِنَّا عَلَىٰ ذَهَابِ بِهِ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کنار حوض زمزم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آب ننوش؛ زیرا جنیان و آدمیان در آن شریک اند و در این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آدمیان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آن مرد شگفت زده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آموخته ای؟</w:t>
      </w:r>
    </w:p>
    <w:p>
      <w:pPr>
        <w:pStyle w:val="BookText"/>
        <w:rPr/>
      </w:pPr>
      <w:r>
        <w:rPr>
          <w:rFonts w:ascii="IRNazanin" w:hAnsi="IRNazanin" w:eastAsia="IRNazanin"/>
          <w:color w:val="111111"/>
          <w:sz w:val="28"/>
          <w:sz w:val="28"/>
          <w:szCs w:val="28"/>
          <w:rtl w:val="true"/>
          <w:lang w:bidi="fa-IR"/>
        </w:rPr>
        <w:t>سپس سخنی که آن مرد به من گفته بود به امام باقر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جنیان بود که می خواست تو را ارشاد و راهنمایی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یزید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رود نیل در مصر، دلها را می میراند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آبی به اندازه معین فرو فرستادیم و آن را در زمین قرار دادیم و ما بر از بین بردن آن توانا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مَاءَ الْعَقِيقِ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إِبْرَاهِيمَ الْمَدَائِنِي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نَهَرَانِ مُؤْمِنَانِ وَ نَهَرَانِ كَافِرَانِ فَأَمَّا الْمُؤْمِنَانِ فَالْفُرَاتُ وَنِيلُ مِصْرَ وَأَمَّا الْكَافِرَانِ فَدِجْلَةٌ وَ نَهَرُ بَلْخَ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جَعْفَرٍ عَمَّنْ ذَكَرَهُ عَنِ الْخَشَّابِ عَنْ عَلِيِّ بْنِ الْحَسَّانِ عَنْ عَبْدِ الرَّحْمَانِ بْنِ كَثِيرٍ عَنْ دَاوُدَ الرَّفِّيِّ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إِذَا اسْتَسْقَى الْمَاءَ فَلَمَّا شَرِبَهُ رَأَيْتُهُ قَدِ اسْتَعْبَرَ وَ اغْرَوْرَقَتْ عَيْنَاهُ بِدُمُوعِهِ،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عَبْدِ شَرِبَ الْمَاءَ فَذَكَرَ الْحُسَيْنَ علیه السلام وَ أَهْلَ بَيْتِهِ وَ لَعَنَ قَاتِلَهُ إِلَّا كَتَبَ اللهُ عزوجل لَهُ مِائَةَ أَلْفِ حَسَنَةٍ وَ حَطَّ عَنْهُ مِائَةَ أَلْفِ سَيِّئَةٍ وَ رَفَعَ لَهُ مِائَةَ أَلْفِ دَرَجَةٍ وَ كَأَنَّمَا أَعْتَقَ مِائَةَ أَلْفِ نَسَمَةٍ وَ حَشَرَهُ اللهُ عزوجل يَوْمَ الْقِيَامَةِ تَلِجَ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آب مذکور در آیه، آب عقیق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ابراهیم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رودخانه مؤمن اند و دو رودخانه کافر؛ دو رودخانه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 فرات و نیل مصر و دو رودخانه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 دجله و رود بلخ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حضرت علیه السلام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نوشید دیدم اشک حضرت علیه السلام جاری شده و چشمان ایشان در اشک غرق گشت آن گاه به من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حسین علیه السلام را لعنت کند، هر بنده ای که آب بنوشد و به یاد حسين علیه السلام واهل بيتش بیفتد و قاتل او را لعنت کند خداوند عزوجل صد هزار حسنه برایش می نویسد، صد هزار گناه را از او بر می دارد صد هزار درجه او را بالا می برد و مانند آن است که صد هزار برده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روز قیامت با قلب آرام محشور می کند</w:t>
      </w:r>
      <w:r>
        <w:rPr>
          <w:rFonts w:eastAsia="IRNazanin" w:cs="IRNazanin"/>
          <w:color w:val="111111"/>
          <w:sz w:val="28"/>
          <w:szCs w:val="28"/>
          <w:rtl w:val="true"/>
          <w:lang w:bidi="fa-IR"/>
        </w:rPr>
        <w:t xml:space="preserve">. </w:t>
      </w:r>
      <w:bookmarkStart w:id="803" w:name="pg19997_217995"/>
    </w:p>
    <w:p>
      <w:pPr>
        <w:pStyle w:val="Heading3"/>
        <w:numPr>
          <w:ilvl w:val="2"/>
          <w:numId w:val="1"/>
        </w:numPr>
        <w:rPr/>
      </w:pPr>
      <w:bookmarkStart w:id="804" w:name="__RefHeading___Toc693401_2320776876"/>
      <w:bookmarkStart w:id="805" w:name="_Toc342"/>
      <w:bookmarkEnd w:id="803"/>
      <w:bookmarkEnd w:id="804"/>
      <w:r>
        <w:rPr>
          <w:rtl w:val="true"/>
        </w:rPr>
        <w:t>بخش دوازدهم</w:t>
      </w:r>
      <w:bookmarkEnd w:id="805"/>
    </w:p>
    <w:p>
      <w:pPr>
        <w:pStyle w:val="Heading4"/>
        <w:numPr>
          <w:ilvl w:val="3"/>
          <w:numId w:val="1"/>
        </w:numPr>
        <w:rPr/>
      </w:pPr>
      <w:bookmarkStart w:id="806" w:name="__RefHeading___Toc693403_2320776876"/>
      <w:bookmarkStart w:id="807" w:name="_Toc343"/>
      <w:bookmarkEnd w:id="806"/>
      <w:r>
        <w:rPr>
          <w:rtl w:val="true"/>
        </w:rPr>
        <w:t>اشاره</w:t>
      </w:r>
      <w:bookmarkEnd w:id="8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الْأَنْبِذَةِ</w:t>
      </w:r>
    </w:p>
    <w:p>
      <w:pPr>
        <w:pStyle w:val="BookText"/>
        <w:rPr/>
      </w:pPr>
      <w:r>
        <w:rPr>
          <w:rFonts w:ascii="Amiri" w:hAnsi="Amiri" w:eastAsia="Amiri" w:cs="Amiri"/>
          <w:color w:val="111111"/>
          <w:sz w:val="28"/>
          <w:sz w:val="28"/>
          <w:szCs w:val="28"/>
          <w:rtl w:val="true"/>
          <w:lang w:bidi="ar-SA"/>
        </w:rPr>
        <w:t>بَابُ مَا يُتَّخَذُ مِنْهُ الْخَمْرُ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عَبْدِ الرَّحْمَانِ بْنِ الْحَجَّاجِ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الْخَمْرُ مِنْ خَمْسَةِ الْعَصِيرُ مِنَ الْكَرْمِ وَالنَّقِيعُ مِنَ الرَّبِيبِ وَالْبِتْعُ مِنَ الْعَسَلِ وَالْمِزْرُ مِنَ الشَّعِيرِ وَ النَّبِيذُ مِنَ 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الْحَضْرَمِيُّ عَمَّنْ أَخْبَرَهُ عَنْ عَلِيِّ بْنِ الْحُسَيْنِ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الْخَمْرُ مِنْ خَمْسَةِ أَشْيَاءَ مِنَ التَّمْرِ وَ النَّبِيبِ وَالْحِنْطَةِ وَالشَّعِيرِ وَ الْعَسَلِ</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693405_2320776876"/>
      <w:bookmarkStart w:id="809" w:name="_Toc344"/>
      <w:bookmarkEnd w:id="808"/>
      <w:r>
        <w:rPr>
          <w:rtl w:val="true"/>
        </w:rPr>
        <w:t>بخش هایی دربارۀ نبیذها مواد تهیه شراب</w:t>
      </w:r>
      <w:bookmarkEnd w:id="8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از پنج چیز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از انگور، نقیع از مویز، بتع از عسل، مزر از جو و نبیذ از خرما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از پنج چیز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مویز، گندم، جو و عسل</w:t>
      </w:r>
      <w:r>
        <w:rPr>
          <w:rFonts w:eastAsia="IRNazanin" w:cs="IRNazanin"/>
          <w:color w:val="111111"/>
          <w:sz w:val="28"/>
          <w:szCs w:val="28"/>
          <w:rtl w:val="true"/>
          <w:lang w:bidi="fa-IR"/>
        </w:rPr>
        <w:t xml:space="preserve">. </w:t>
      </w:r>
      <w:bookmarkStart w:id="810" w:name="pg19997_217996"/>
    </w:p>
    <w:p>
      <w:pPr>
        <w:pStyle w:val="BookText"/>
        <w:rPr/>
      </w:pPr>
      <w:bookmarkEnd w:id="810"/>
      <w:r>
        <w:rPr>
          <w:rFonts w:ascii="Amiri" w:hAnsi="Amiri" w:eastAsia="Amiri" w:cs="Amiri"/>
          <w:color w:val="111111"/>
          <w:sz w:val="28"/>
          <w:sz w:val="28"/>
          <w:szCs w:val="28"/>
          <w:rtl w:val="true"/>
          <w:lang w:bidi="ar-SA"/>
        </w:rPr>
        <w:t>مُحَمَّدُ بْنُ يَحْيَى عَنْ مُحَمَّدِ بْنِ أَحْمَدَ عَنِ ابْنِ أَبِي نَجْرَانَ عَنْ صَفْوَانَ الْجَمَّالِ عَنْ عَامِرِ بْنِ السَّمْطِ عَنْ عَلِيِّ بْنِ الْحُسَيْنِ علیهما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الْأَشْعَرِيُّ عَنْ مُحَمَّدِ بْنِ عَبْدِ الْجَبَّارِ عَنْ صَفْوَانَ بْنِ يَحْيَى عَنْ عَبْدِ الرَّحْمَانِ بْنِ الْحَجَّاجِ عَنْ عَلِيِّ بْنِ جَعْفَرِ بْنِ إِسْحَاقَ الْهَاشِمِيُّ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الْخَمْرُ مِنْ خَمْسَةِ الْعَصِيرُ مِنَ الْكَرْمِ وَالنَّقِيعُ مِنَ الرَّبِيبِ وَالْبِتْعُ مِنَ الْعَسَلِ وَالْمِزْرُ مِنَ الشَّعِيرِ وَالنَّبِيذُ مِنَ التَّمْرِ</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693407_2320776876"/>
      <w:bookmarkStart w:id="812" w:name="_Toc345"/>
      <w:bookmarkEnd w:id="811"/>
      <w:r>
        <w:rPr>
          <w:rtl w:val="true"/>
        </w:rPr>
        <w:t>بخش سیزدهم</w:t>
      </w:r>
      <w:bookmarkEnd w:id="812"/>
    </w:p>
    <w:p>
      <w:pPr>
        <w:pStyle w:val="Heading4"/>
        <w:numPr>
          <w:ilvl w:val="3"/>
          <w:numId w:val="1"/>
        </w:numPr>
        <w:rPr/>
      </w:pPr>
      <w:bookmarkStart w:id="813" w:name="__RefHeading___Toc693409_2320776876"/>
      <w:bookmarkStart w:id="814" w:name="_Toc346"/>
      <w:bookmarkEnd w:id="813"/>
      <w:r>
        <w:rPr>
          <w:rtl w:val="true"/>
        </w:rPr>
        <w:t>اشاره</w:t>
      </w:r>
      <w:bookmarkEnd w:id="8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أَصْلِ تَحْرِيمِ الْخَمْرِ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عِدَّةٌ مِنْ أَصْحَابِنَا عَنْ أَحْمَدَ بْنِ مُحَمَّدٍ وَ سَهْلِ بْنِ زِيَادٍ جَمِيعاً عَنِ ابْنِ مَحْبُوبِ عَنْ خَالِدِ بْنِ جَرِيرٍ عَنْ أَبِي الرَّبِيعِ الشَّامِيَّ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اسحاق هاشمی نظیر روایت یکم را از امام صادق علیه السلام از پیامبر خدا صلى الله عليه وسلم نقل می کند</w:t>
      </w:r>
      <w:r>
        <w:rPr>
          <w:rFonts w:eastAsia="IRNazanin" w:cs="IRNazanin"/>
          <w:color w:val="111111"/>
          <w:sz w:val="28"/>
          <w:szCs w:val="28"/>
          <w:rtl w:val="true"/>
          <w:lang w:bidi="fa-IR"/>
        </w:rPr>
        <w:t>.</w:t>
      </w:r>
    </w:p>
    <w:p>
      <w:pPr>
        <w:pStyle w:val="Heading4"/>
        <w:numPr>
          <w:ilvl w:val="3"/>
          <w:numId w:val="1"/>
        </w:numPr>
        <w:rPr/>
      </w:pPr>
      <w:bookmarkStart w:id="815" w:name="__RefHeading___Toc693411_2320776876"/>
      <w:bookmarkStart w:id="816" w:name="_Toc347"/>
      <w:bookmarkEnd w:id="815"/>
      <w:r>
        <w:rPr>
          <w:rtl w:val="true"/>
        </w:rPr>
        <w:t>ریشه تحریم شراب</w:t>
      </w:r>
      <w:bookmarkEnd w:id="81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أَصْلِ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بَدْهُ حَلَالِهَا وَ حَرَامِهَا وَ مَتَى اتَّخِذَ الْخَمْرَ؟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لَمَّا هَبَطَ مِنَ الْجَنَّةِ اشْتَهَى مِنْ ثِمَارِهَا فَأَنْزَلَ اللَّهُ عزوجل عَلَيْهِ قَضِيبَيْنِ مِنْ عِنَبٍ فَغَرَسَهُمَا فَلَمَّا أَنْ أَوْرَقَا وَأَثْمَرَا وَ بَلَغَا جَاءَ إِبْلِيسُ لَعَنَهُ اللَّهُ فَحَاطَ عَلَيْهِمَا حَائِطاً فَقَالَ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يَا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فَرَضِيَا بَيْنَهُمَا بِرُوحِ الْقُدُسِ فَلَمَّا انْتَهَيَا إِلَيْهِ قَصَّ عَلَيْهِ آدَمُ علیه السلام قِصَّتَهُ وَأَخَذَ رُوحُ الْقُدُسِ ضِعْتاً مِنْ نَارٍ وَ رَمَى بِهِ عَلَيْهِمَا وَ الْعِنَبُ فِي أَغْصَانِهِمَا حَتَّى ظَنَّ آدَمُ علیه السلام أَنَّهُ لَمْ يَبْقَ مِنْهُمَا شَيْءٌ وَ ظَنَّ إِبْلِيسُ لَعَنَهُ اللَّهُ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 ابتدای حلال و حرام بودن شراب چگونه بود و چه زمانی شراب تهیه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زمانی که حضرت آدم علیه السلام از بهشت هبوط نمود، اشتهای میوه های بهشتی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شاخه انگور برای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آنها را کاشت هنگامی که درختان برگ و میوه برآوردند و رسیدند ابلیس که خداوند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دور آن درخت ها دیواری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لعنت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درخت از آن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توافق کردند که روح القدس بين آنان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رسیدند، حضرت آدم علیه السلام داستان خود را برای او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مقداری آتش برداشت و آن را بر درخت ها انداخت درحالی که در شاخه های درختان انگور بود، به گونه ای که آدم علیه السلام گمان کرد چیزی از درخت ها نمانده است و ابلیس نیز همین گونه گمان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النَّارُ حَيْثُ دَخَلَتْ وَ قَدْ ذَهَبَ مِنْهُمَا ثُلُثَاهُمَا وَ بَقِيَ الثلث فقالتالرُّوحُ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ذَهَبَ مِنْهُمَا فَحَظُ إِبْلِيسَ لَعَنَهُ اللهُ وَ مَا بَقِيَ فَلَكَ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خَالِدِ بْنِ نَافِعٍ عَنْ أَبِي عَبْدِ اللَّهِ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الْحُسَيْنِ بْنِ يَزِيدَ عَنْ عَلِيِّ بْنِ أَبِي حَمْزَةَ عَنْ إِبْرَاهِيمَ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لَمَّا أَهْبَطَ آدَمَ علیه السلام أَمَرَهُ بِالْحَرْثِ وَ الزَّرْعِ وَ طَرَحَ إِلَيْهِ غَرْساً مِنْ غُرُوسِ الْجَنَّةِ فَأَعْطَاهُ النَّخْلَ وَالْعِنَبَ وَالزَّيْتُونَ وَالرُّمَّانَ فَغَرَسَهَا لِيَكُونَ لِعَقِبِهِ وَ ذُرِّيَّتِهِ فَأَكَلَ هُوَ مِنْ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مَا هَذَا الْغَرْسُ الَّذِي لَمْ أَكُنْ أَعْرِفُهُ فِي الْأَرْضِ وَ قَدْ كُنْتُ فِيهَا قَبْلَكَ؟ انْذَنْ لِي أَكُل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آدَمُ علیه السلام أَنْ يَدَعَهُ، فَجَاءَ إِبْلِيسُ عِنْدَ آخِرِ عُمْرِ آدَمَ علیه السلام وَ قَالَ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أَجْهَدَنِي الْجُوعُ وَ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آتش تا جایی که توانست آن درخت ها را سوزاند و دو سوم آنها از بین رفت و یک سوم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از بین رفته است بهره ابلیس و باقی مانده از آن توست ای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آدم را به زمین فرستاد به او دستور داد که زراعت و کشاورزی نماید و نهال هایی از نهال های بهشت برایش فرو فرستاد و درخت خرما، انگور، زیتون و انار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آنها را کاشت تا برای نسل و ذریه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از میوه های آن درختان 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نهالی است که من قبلاً در زمین آن را نمی شناختم درحالی که من پیش از تو در زمین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 که مقداری از میوه آن را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امتناع کرد که او را آزاد گذارد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در اواخر زندگی آدم علیه السلام آمد و به حواء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گرسنگی و تشنگی مرا از پای درآورده است </w:t>
      </w:r>
    </w:p>
    <w:p>
      <w:pPr>
        <w:pStyle w:val="BookText"/>
        <w:rPr/>
      </w:pPr>
      <w:r>
        <w:rPr>
          <w:rFonts w:ascii="Amiri" w:hAnsi="Amiri" w:eastAsia="Amiri" w:cs="Amiri"/>
          <w:color w:val="111111"/>
          <w:sz w:val="28"/>
          <w:sz w:val="28"/>
          <w:szCs w:val="28"/>
          <w:rtl w:val="true"/>
          <w:lang w:bidi="ar-SA"/>
        </w:rPr>
        <w:t>فَقَالَتْ لَهُ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تُذِيقِينِي مِنْ هَذِهِ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حَوَّاءُ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عَهِدَ إِلَيَّ أَنْ لَا أَطْعِمَكَ شَيْئاً مِنْ هَذَا الْغَرْسِ؛ لِأَنَّهُ مِنَ الْجَنَّةِ وَ لَا يَنْبَغِي لَكَ أَنْ تَأْكُلَ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فَاعْصِرِي فِي كَفِّى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ذَرِينِي أَمَصَّهُ وَ لَا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عُنْقُوداً مِنْ عِنَبٍ فَأَعْطَتْهُ فَمَصَّهُ وَ لَمْ يَأْكُلْ مِنْهُ لِمَا كَانَتْ حَوَّاءُ قَدْ أَكَدَتْ عَلَيْهِ فَلَمَّا ذَهَبَ يَعَضُّ عَلَيْهِ جَذَبَتْهُ حَوَّاءُ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تَبَارَكَ وَتَعَالَى إِلَى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الْعِنَبَ قَدْ مَصَّهُ عَدُوِّي وَعَدُوكَ إِبْلِيسُ وَ قَدْ حَرَّمْتُ عَلَيْكَ مِنْ عَصِيرَةِ الْخَمْرِ مَا خَالَطَهُ نَفَسُ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حواء علیها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از این میوه ها به من بچشانی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از من پیمان گرفته است که چیزی از این نهال را به تو ندهم؛ زیرا این نهال بهشتی است و برای تو روا نیست که چیزی از آن را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آن در کف دستم بفشار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آن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حواء علیها السلامخودداری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تا آن را بمکم ولی آن را نمی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حواء علیها السلام خوشه انگوری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 را مکید، اما نخورد؛ زیرا حواء علیها السلام بر او سفت و سخت تأکید کرده بود هنگامی که ابلیس خواست آن را گاز بزند، حواء علیه السلام آن را از دهانش کشید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آدم علیه السلام وحی نمود که همانا دشمن من و دشمن تو؛ ابلیس آن انگور را مکیده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از فشرده شراب، آن چه را که نفس ابلیس با آن مخلوط شده بر تو حرام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فَحُرِّمَتِ الْخَمْرُ، لِأَنَّ عَدُوَّ اللَّهِ إِبْلِيسَ مَكَرَ بِحَوَّاءَ حَتَّى مَصَّ الْعِنَبَ وَ لَوْ أَكَلَهَا لَحُرِّمَتِ الْكَرْمَةُ مِنْ أَوَّلِهَا إِلَى آخِرِهَا وَ جَمِيعُ ثَمَرِهَا وَ مَا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أَمْصَصْتِنِي شَيْئًا مِنْ هَذَا التَّمْرِ كَمَا أَمْصَصْتِنِي مِنَ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فَأَعْطَتْهُ تَمْرَةً فَمَصَّهَا وَكَانَتِ الْعِنَبُ وَ التَّمْرَةُ أَشَدَّ رَائِحَةً وَ أَزْكَى مِنَ الْمِسْكِ الْأَذْفَرِ وَأَحْلَى مِنَ الْعَسَلِ، فَلَمَّا مَصَّهُمَا عَدُوٌّ اللَّهِ إِبْلِيسُ لَعَنَهُ اللَّهُ ذَهَبَتْ رَائِحَتُهُمَا وَانْتَقَصَتْ حَلَاوَتُهُمَا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إِبْلِيسَ لَعَنَهُ اللهُ ذَهَبَ بَعْدَ وَفَاةِ آدَمَ علیه السلام فَبَالَ فِي أَصْلِ الْكَرْمَةِ وَ النَّخْلَةِ فَجَرَى الْمَاءُ عَلَى عُرُوقِهِمَا مِنْ بَوْلِ عَدُوٌّ اللَّهِ فَمِنْ ثَمَّ يَخْتَمِرُ الْعِنَبُ وَ التَّمْرُ فَحَرَّمَ اللهُ عزوجل عَلَى ذُرِّيَّةِ آدَمَ علیه السلام كُلَّ مُسْكِرٍ، لِأَنَّ الْمَاءَ جَرَى بِبَوْلِ عَدُوٌّ اللَّهِ فِي النَّخْلَةِ وَالْعِنَبِ وَصَارَ كُلُّ مُخْتَمِرٍ خَمْراً، لِأَنَّ الْمَاءَ اخْتَمَرَ فِي النَّخْلَةِ وَ الْكَرْمَةِ مِنْ رَائِحَةِ بَوْلِ عَدُوٌّ اللهِ إِبْلِيسَ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شراب حرام شد، زیرا دشمن خداوند ابلیس، حواء علیها السلام را نیرنگ زد تا این که انگور را مکید و اگر انگور را خورده بود از اول تا آخرش و تمامی میوه هایش و آن چه که از انگور به دست می آید حرام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پس از آن به حواء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مقداری از این خرما را می گذاشتی بمکم، همان طور که گذاشتی مقداری از انگور را بمکم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حواء یک دانه خرما به او داد و او آن را مکید و پیش از آن انگور و خرما خوش بوتر و پاکیزه تر از مشک اَذفر و شیرین تر از عسل بودند هنگامی که دشمن خدا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مکید بوی آن دو از بین رفت و شیرینی آن دو ناقص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حضرت آدم علیه السلام در میان ریشه درخت انگور و خرما ادرار کرد به جهت ادرار دشمن خداوند آب در رگ های درخت انگور و خرما جاری شد و به همین جهت انگور و خرما تبدیل به خمیره شراب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هر مستی آوری را بر ذریه آدم علیه السلام حرام نمود؛ زیرا با ادرار دشمن خدا در درخت خرما و انگور آب جریان یافته است و هر خمیره شرابی تبدیل به شراب شد، زیرا آن آب در درخت خرما و انگور به خاطر بوی ادرار دشمن خدا ابليس تبدیل به خمیره شراب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جوشید و تغییر کرد و بدبو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عَنْ أَبَانِ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هَبَطَ نُوحٌ علیه السلام مِنَ السَّفِينَةِ غَرَسَ غَرْساً وَ كَانَ فِيمَا غَرَسَ علیه السلام الْحَبَلَةُ ثُمَّ رَجَعَ إِلَى أَهْلِهِ فَجَاءَ إِبْلِيسُ لَعَنَهُ اللهُ فَقَلَعَهَا، ثُمَّ إِنَّ نُوحاً علیه السلام عَادَ إِلَى غَرْسِهِ فَوَجَدَهُ عَلَى حَالِهِ وَوَجَدَ الْحَبَلَةَ قَدْ قُلِعَتْ وَوَجَدَ إِبْلِيسَ لَعَنَهُ اللهُ عِنْدَهَا، فَأَتَاهُ جَبْرَئِيلُ علیه السلام فَأَخْبَرَهُ أَنَّ إِبْلِيسَ لَعَنَهُ اللَّهُ 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نُوحٌ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قَلْعِهَا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غَرَسْتُ غَرْساً أَحَبَّ إِلَيَّ مِنْهَا 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أَدَعُهَا حَتَّى أَغْرِسَهَا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لَا أَدَعُهَا حَتَّى أَقْلَعَهَا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مِنْهَا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 مِنْهَا الثُّلُثَ فَأَبَى أَنْ يَرْضَى فَجَعَلَ لَهُ النِّصْفَ فَأَبَى أَنْ يَرْضَى فَأَبَى نُوحٌ علیه السلام أَنْ يَزِيدَهُ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نوح علیه السلام از کشتی پایین آمد نهال هایی کاشت و در میان آنها شاخه انگور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خانواده اش بازگشت در آن هنگام ابلیس آمد و آن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نوح علیه السلام نزد نهال های خود مراجعت نمود و آنها را بر همان حالت سابق مشاهده نمود که شاخه انگور کنده شده و ابلیس نزد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نوح علیه السلام آمد و به او خبر داد که ابلیس آن را 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به 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درخت را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نهالی نگاشته بودم که نزد من محبوب 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که آن را رها نمی کنم تا آن را بکارم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بهره از آن قرار ده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علیه السلام یک سوم آن را برای او قرار داد، اما ابلیس رضایت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نصف آن را برای او قرار داد اما باز هم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علیه السلام بیشتر از آن به او بهره ای قرار نداد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جَبْرَئِيلُ علیه السلام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فَإِنَّ مِنْكَ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نُوحٌ علیه السلام أَنَّهُ قَدْ جَعَلَ لَهُ عَلَيْهَا سُلْطَانًا، فَجَعَلَ نُوحٌ علیه السلام لَهُ الثُّلْتَيْنِ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أَخَذْتَ عَصِيراً فَاطْبُخْهُ حَتَّى يَذْهَبَ الثَّلْتَانِ وَ كُلْ وَاشْرَبْ فَذَاكَ نَصِيبُ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عُثْمَانَ بْنِ عِيسَى عَنْ سَعِيدِ بْنِ يَسَارٍ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إِبْلِيسَ لَعَنَهُ اللهُ نَازَعَ نُوحاً علیه السلام فِي الْكَرْمِ فَأَتَاهُ جَبْرَئِيلُ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حَقَّاً فَأَعْطِهِ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الثُّلُثَ فَلَمْ يَرْضَ إِبْلِيسُ ثُمَّ أَعْطَاهُ النَّصْفَ فَلَمْ يَرْضَ، فَطَرَحَ جَبْرَئِيلُ نَاراً فَأَحْرَقَتِ الظُّلَتَيْنِ وَ بَقِيَ الثَّلْتُ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أَحْرَقَتِ النَّارُ فَهُوَ نَصِيبُهُ وَ مَا بَقِيَ فَهُوَ لَكَ يَا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علیه السلام به نوح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 که احسان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نوح علیه السلام دانست که برای ابلیس سهمی در آن قرار داده شده، از این رو دو سوم را برای ابلیس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فشرده انگور را گرفتی آن را طبخ کن تا دو سوم آن برود، سپس بخور و بنوش زیرا آن بهره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مورد انگور با نوح علیه السلام نزاع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نوح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 دارد؛ بنابراین حقش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نوح علیه السلام یک سوم را به او بخشید، اما ابلیس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نصف را به او داد، اما باز هم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علیه السلام آتشی انداخت و دو سوم آن سوخت و یک سوم باقی ماند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آتش سوزانده، بهره ابلیس و آن چه که باقی مانده بر تو حلال است</w:t>
      </w:r>
      <w:r>
        <w:rPr>
          <w:rFonts w:eastAsia="IRNazanin" w:cs="IRNazanin"/>
          <w:color w:val="111111"/>
          <w:sz w:val="28"/>
          <w:szCs w:val="28"/>
          <w:rtl w:val="true"/>
          <w:lang w:bidi="fa-IR"/>
        </w:rPr>
        <w:t xml:space="preserve">. </w:t>
      </w:r>
      <w:bookmarkStart w:id="817" w:name="pg19997_218003"/>
    </w:p>
    <w:p>
      <w:pPr>
        <w:pStyle w:val="Heading3"/>
        <w:numPr>
          <w:ilvl w:val="2"/>
          <w:numId w:val="1"/>
        </w:numPr>
        <w:rPr/>
      </w:pPr>
      <w:bookmarkStart w:id="818" w:name="__RefHeading___Toc693413_2320776876"/>
      <w:bookmarkStart w:id="819" w:name="_Toc348"/>
      <w:bookmarkEnd w:id="817"/>
      <w:bookmarkEnd w:id="818"/>
      <w:r>
        <w:rPr>
          <w:rtl w:val="true"/>
        </w:rPr>
        <w:t>بخش چهاردهم</w:t>
      </w:r>
      <w:bookmarkEnd w:id="819"/>
    </w:p>
    <w:p>
      <w:pPr>
        <w:pStyle w:val="Heading4"/>
        <w:numPr>
          <w:ilvl w:val="3"/>
          <w:numId w:val="1"/>
        </w:numPr>
        <w:rPr/>
      </w:pPr>
      <w:bookmarkStart w:id="820" w:name="__RefHeading___Toc693415_2320776876"/>
      <w:bookmarkStart w:id="821" w:name="_Toc349"/>
      <w:bookmarkEnd w:id="820"/>
      <w:r>
        <w:rPr>
          <w:rtl w:val="true"/>
        </w:rPr>
        <w:t>اشاره</w:t>
      </w:r>
      <w:bookmarkEnd w:id="8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الْخَمْرَ لَمْ تَزَلْ مُحَرَّمَةً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إِبْرَاهِيمَ بْنِ عُمَرَ الْيَمَانِيِّ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بَعَثَ اللهُ عزوجل نَبِيّاً قَطُّ إِلَّا وَ فِي عِلْمِ اللهِ عزوجل أَنَّهُ إِذَا أَكْمَلَ لَهُ دِينَهُ كَانَ فِيهِ تَحْرِيمُ الْخَمْرِ وَ لَمْ تَزَلِ الْخَمْرُ حَرَاماً إِنَّ الدِّينَ أَنَّمَا يُحَوَّلُ مِنْ خَصْلَةٍ إِلَى أُخْرَى فَلَوْ كَانَ ذَلِكَ جُمْلَةٌ قُطِعَ بِهِمْ دُونَ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مُوسَى بْنِ بَكْرِ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بَعَثَ اللَّهُ عزوجل نَبِيّاً قَطُّ إِلَّا وَ فِي عِلْمِ اللهِ تَبَارَكَ وَ تَعَالَى أَنَّهُ إِذَا أَكْمَلَ لَهُ دِينَهُ كَانَ فِيهِ تَحْرِيمُ الْخَمْرِ وَ لَمْ تَزَلِ الْخَمْرُ حَرَاماً إِنَّمَا الدِّينُ يُحَوَّلُ مِنْ خَصْلَةٍ إِلَى أُخْرَى وَ لَوْ كَانَ ذَلِكَ جُمْلَةٌ قُطِعَ بِهِمْ دُونَ الدِّينِ</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693417_2320776876"/>
      <w:bookmarkStart w:id="823" w:name="_Toc350"/>
      <w:bookmarkEnd w:id="822"/>
      <w:r>
        <w:rPr>
          <w:rtl w:val="true"/>
        </w:rPr>
        <w:t>شراب همیشه حرام بوده است</w:t>
      </w:r>
      <w:bookmarkEnd w:id="8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گاه پیامبری را مبعوث ننمود، مگر آن که در علم خداوندی چنین بود که هنگامی دین را برای او کامل نمود، حرام بودن شراب در آن هنگام باشد و همیشه شراب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دین از یک حکم به حکم دیگر منتقل می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یکباره بیان می شد مردم در مقابل دین درمانده می شدند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زراره از امام باقر علیه السلام نقل می نماید</w:t>
      </w:r>
      <w:r>
        <w:rPr>
          <w:rFonts w:eastAsia="IRNazanin" w:cs="IRNazanin"/>
          <w:color w:val="111111"/>
          <w:sz w:val="28"/>
          <w:szCs w:val="28"/>
          <w:rtl w:val="true"/>
          <w:lang w:bidi="fa-IR"/>
        </w:rPr>
        <w:t xml:space="preserve">. </w:t>
      </w:r>
      <w:bookmarkStart w:id="824" w:name="pg19997_218004"/>
    </w:p>
    <w:p>
      <w:pPr>
        <w:pStyle w:val="BookText"/>
        <w:rPr/>
      </w:pPr>
      <w:bookmarkEnd w:id="82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بَعَثَ اللَّهُ عزوجل نَبِيّاً قَطُّ إِلَّا وَ فِي عِلْمِ اللهِ أَنَّهُ إِذَا أَكْمَلَ دِينَهُ كَانَ فِيهِ تَحْرِيمُ الْخَمْرِ وَ لَمْ تَزَلِ الْخَمْرُ حَرَاماً وَ إِنَّمَا يُنْقَلُونَ مِنْ خَصْلَةٍ إِلَى خَصْلَةٍ وَ لَوْ حُمِلَ ذَلِكَ عَلَيْهِمْ جُمْلَةً لَقُطِعَ بِهِمْ دُونَ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أَرْفَقَ مِنَ اللَّهِ عزوجل فَمِنْ رِفْقِهِ تَبَارَكَ وَ تَعَالَى أَنَّهُ نَقَلَهُمْ مِنْ خَصْلَةٍ إِلَى خَصْلَةٍ وَ لَوْ حَمَلَ عَلَيْهِمْ جُمْلَةٌ لَهَلَكُوا</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693419_2320776876"/>
      <w:bookmarkStart w:id="826" w:name="_Toc351"/>
      <w:bookmarkEnd w:id="825"/>
      <w:r>
        <w:rPr>
          <w:rtl w:val="true"/>
        </w:rPr>
        <w:t>بخش پانزدهم</w:t>
      </w:r>
      <w:bookmarkEnd w:id="826"/>
    </w:p>
    <w:p>
      <w:pPr>
        <w:pStyle w:val="Heading4"/>
        <w:numPr>
          <w:ilvl w:val="3"/>
          <w:numId w:val="1"/>
        </w:numPr>
        <w:rPr/>
      </w:pPr>
      <w:bookmarkStart w:id="827" w:name="__RefHeading___Toc693421_2320776876"/>
      <w:bookmarkStart w:id="828" w:name="_Toc352"/>
      <w:bookmarkEnd w:id="827"/>
      <w:r>
        <w:rPr>
          <w:rtl w:val="true"/>
        </w:rPr>
        <w:t>اشاره</w:t>
      </w:r>
      <w:bookmarkEnd w:id="8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شَارِبِ الْخَمْرِ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وَ عِدَّةٌ مِنْ أَصْحَابِنَا عَنْ سَهْلِ بْنِ زِيَادٍ جَمِيعاً عَنِ ابْنِ مَحْبُوبِ عَنْ خَالِدِ بْنِ جَرِيرٍ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نظیر این روایت را از امام صادق علیه السلام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مهربان تر از خداوند نیست و از مهربانی او این است که مردم را از یک حکم به حکم دیگری منتقل می کند و اگر همه آن ویژگی ها را یکباره بر آنان بیان می نمود، به طور قطع هلاک می شدند</w:t>
      </w:r>
      <w:r>
        <w:rPr>
          <w:rFonts w:eastAsia="IRNazanin" w:cs="IRNazanin"/>
          <w:color w:val="111111"/>
          <w:sz w:val="28"/>
          <w:szCs w:val="28"/>
          <w:rtl w:val="true"/>
          <w:lang w:bidi="fa-IR"/>
        </w:rPr>
        <w:t>.</w:t>
      </w:r>
    </w:p>
    <w:p>
      <w:pPr>
        <w:pStyle w:val="Heading4"/>
        <w:numPr>
          <w:ilvl w:val="3"/>
          <w:numId w:val="1"/>
        </w:numPr>
        <w:rPr/>
      </w:pPr>
      <w:bookmarkStart w:id="829" w:name="__RefHeading___Toc693423_2320776876"/>
      <w:bookmarkStart w:id="830" w:name="_Toc353"/>
      <w:bookmarkEnd w:id="829"/>
      <w:r>
        <w:rPr>
          <w:rtl w:val="true"/>
        </w:rPr>
        <w:t>شراب خوار</w:t>
      </w:r>
      <w:bookmarkEnd w:id="8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گوید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شراب پرسیدند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عزوجل بَعَثَنِي رَحْمَةً لِلْعَالَمِينَ وَلِأَمْحَقَ الْمَعَازِفَ وَ الْمَزَامِيرَ وَ أُمُورَ الْجَاهِلِيَّةِ وَالْأَوْثَانَ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رَبِّي أَنْ لَا يَشْرَبَ عَبْدٌ لِي فِي أَنْ لَا يَشْرَبَ عَبْدٌ لِي فِي الدُّنْيَا خَمْراً إِلَّا سَقَيْتُهُ مِثْلَ مَا شَرِبَ مِنْهَا مِنَ الْحَمِيمِ يَوْمَ الْقِيَامَةِ مُعَذَّباً أَوْ مَغْفُوراً لَهُ وَ لَا يَسْقِيهَا عَبْدٌ لِي صَبِيّاً صَغِيراً أَوْ مَمْلُوكاً إِلَّا سَقَيْتُهُ مِثْلَ مَا سَقَاهُ مِنَ الْحَمِيمِ يَوْمَ الْقِيَامَةِ مُعَذِّباً بَعْدُ أَوْ مَغْفُوراً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خَالِدِ بْنِ جَرِيرٍ عَنْ أَبِي الرَّبِيعِ الشَّامِيِّ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الْخَمْرَ بَعْدَ مَا حَرَّمَهَا اللَّهُ عزوجل عَلَى لِسَانِي فَلَيْسَ بِأَهْلِ أَنْ يُزَوَّجَ إِذَا خَطَبَ وَ لَا يُشَفْعَ إِذَا شَفَعَ وَ لَا يُصَدَّقَ إِذَا حَدَّثَ وَ لَا يُؤْتَمَنَ عَلَى أَمَانَةٍ فَمَنِ اثْتَمَنَهُ بَعْدَ عِلْمِهِ فِيهِ فَلَيْسَ لِلَّذِي انْتَمَنَهُ عَلَى اللهِ عزوجل ضَمَانٌ وَلَا لَهُ أَجْرٌ وَلَا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عَمْرِو بْنِ عُثْمَانَ عَنِ الْحُسَيْنِ بْنِ سَدِيرٍ عَنْ أَبِيهِ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مرا رحمت برای جهانیان برانگیخت و به یقین آلات موسیقی، نی ها، امور دوران جاهلی و بت ها را نابود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سوگند یاد کرده است که هر مقداری که بنده من در دنیا شراب بنوشد همان مقدار در روز قیامت او را از آب گرم و چرکین دوزخ می نوشانم، آنگاه به آتش دوزخ عذاب شود و یا مورد مغفرت قرار گیرد و هر مقدار از شراب را به کودک و یا برده ای بنوشاند در روز قیامت به همان مقدار از آب گرم و چرکین دوزخ به او می نوشانم، آنگاه عذاب شود، و یا آمرزیده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پس از تحریم الهی شراب توسط من، شراب بنوشد شایسته است که هنگام خواستگاری به او زن ندهند به هنگام شفاعت شفاعتش پذیرفته نشود و هرگاه سخنی گفت تصدیق نشود و بر امانتی امین قرار داده نشود بنابراین هرکس که شراب خوار را پس از آگاهی از علم به شراب خواری او امین خود قرار دهد ضمانت، پاداش و جایگزینی در جهان آخرت بر عهده خداوند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يُؤْتَى شَارِبُ الْخَمْرِ يَوْمَ الْقِيَامَةِ مُسْوَدّاً وَجْهُهُ مُدْلَعاً لِسَانُهُ يَسِيلُ لُعَابُهُ عَلَى صَدْرِهِ وَ حَقٌّ عَلَى اللهِ عزوجل أَنْ يَسْقِيَهُ مِنْ طِيئَةِ خَبَالٍ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بِثْرِ خَبَالٍ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بِثْرُ خَبَالٍ؟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يَسِيلُ فِيهَا صَدِيدُ الزُّنَاةِ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شَارِبُ الْخَمْرِ لَا يُعَادُ إِذَا مَرِضَ وَ لَا يُشْهَدُ لَهُ جَنَازَةٌ وَ لَا تُزَكُوهُ إِذَا شَهِدَ وَ لَا تُزَوَّجُوهُ إِذَا خَطَبَ وَلَا تَأْتَمِنُوهُ عَلَى 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الْعَلَاءِ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شَارِبُ الْخَمْرِ إِنْ مَرِضَ فَلَا تَعُودُوهُ وَإِنْ مَاتَ فَلَا تَحْضُرُوهُ وَإِنْ شَهِدَ فَلَا تُزَكُوهُ وَإِنْ خَطَبَ فَلَا تُزَوِّجُوهُ وَ إِنْ سَأَلَكُمْ أَمَانَةٌ فَلَا تَأْتَمِنُوهُ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شراب خوار را در روز رستاخیز با چهره سیاه می آورند، زبانش از دهانش بیرون افتاده، آب دهانش روی سینه اش می ریزد و بر خداوند رواست که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خبال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خبال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خبال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خون و چرک زناکاران در آن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شراب خوار بیمار شود نباید به عیادتش رفت و بر جنازه اش حاضر شد و هرگاه شهادت داد او را پاکیزه ندانید و هرگاه خواستگاری نمود به او همسر ندهید و او را بر امانت امین قرار ندهید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یکی از اصحاب ما از امام صادق علیه السلام از پیامبر خدا صلى الله عليه وسلم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بَشِيرٍ الْهُذَلِيُّ عَنْ عَجْلَانَ أَبِي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يُولَدُ فَنَسْقِيهِ مِنَ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سَقَى مَوْلُوداً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اللَّهُ عزوجل مِنَ الْحَمِيمِ وَ إِنْ غَفَرَلَهُ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حَفْصِ بْنِ الْبَخْتَرِي وَ دُرُسْتَ وَ هِشَامِ بْنِ سَالِمٍ جَمِيعاً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مُسْكِراً أَوْ سَقَاهُ صَبِيّاً لَا يَعْقِلُ سَقَيْتُهُ مِنْ مَاءِ الْحَمِيمِ مُعَذِّبَاً أَوْ مَغْفُوراً لَهُ وَ مَنْ تَرَكَ الْمُسْكِرَ ابْتِغَاءَ مَرْضَاتِي أَدْخَلْتُهُ الْجَنَّةَ وَ سَقَيْتُهُ مِنَ الرَّحِيقِ الْمَخْتُومِ وَ فَعَلْتُ بِهِ مِنَ الْكَرَامَةِ مَا أَفْعَلُ بِأَوْلِيَائِي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ابو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نوزاد شراب می نوشانیم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نوزاد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ماده مستی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بنوشاند، خداوند او را از آب گرم و چرکین دوزخ خواهد نوشاند؛ گرچه او را مورد مغفرت خود قرار داده 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ابو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ماده مستی آوری بیاشامد و یا آن را به کودکی که نمی فهمد بنوشاند، او را از آب گرم و چرکین دوزخ خواهم نوشاند؛ او را عذاب کنم یا ببخشایم و هرکس ماده مست کننده را به خاطر خشنودی من ترک کند او را به بهشت وارد می نمایم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 کنم و آن کرامتی که برای اولیای خود روا می دارم با او انجام می دهم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شَارِبُ الْخَمْرِ يَوْمَ الْقِيَامَةِ يَأْتِي مُسْوَدّاً وَجْهُهُ مَائِلاً شِقُهُ مُدْلَعاً لِسَانُهُ يُنَادِي الْعَطَشَ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حَمَّادِ بْنِ بَشِيرٍ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الْخَمْرَ بَعْدَ أَنْ حَرَّمَهَا اللهُ تَعَالَى عَلَى لِسَانِي فَلَيْسَ بِأَهْلِ أَنْ يُزَوَّجَ إِذَا خَطَبَ وَ لَا يُصَدَّقَ إِذَا حَدَّثَ وَ لَا يُشَفَّعَ إِذَا شَفَعَ وَ لَا يُؤْتَمَنَ عَلَى أَمَانَةٍ فَمَنِ اثْتَمَنَهُ عَلَى أَمَانَةٍ فَأَكَلَهَا أَوْ ضَيَّعَهَا فَلَيْسَ لِلَّذِي اثْتَمَنَهُ عَلَى اللَّهِ عزوجل أَنْ يَأْجُرَهُ وَ لَا يُخْلِفَ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أَسْتَبْضِعَ بِضَاعَةٌ إِلَى الْيَمَنِ فَأَتَيْتُ أَبَا جَعْفَر علیه السلام فَقُلْتُ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خوار را در روز قیامت با چهره سیاه بدن فلج و زبان از دهان بیرون آمده می آورند و فریاد می زند تشنه ام، تشنه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بشیر نظیر روایت دوم همین بخش را از امام صادق علیه السلام از پیامبر خدا صلى الله عليه وسلمنقل می کند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خواستم کالایی را برای تجارت به یمن بفرستم از این رو خدمت امام باقر علیه السلام رفتم و 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إِنَّنِي أُرِيدُ أَنْ أَسْتَبْضِعَ فُلاناً 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يَشْرَبُ الْخَمْرَ؟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مِنَ الْمُؤْمِنِينَ أَنَّهُمْ يَقُولُونَ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صَدَّقُهُمْ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اسْتَبْضَعْتَهُ فَهَلَكَتْ أَوْ ضَاعَتْ فَلَيْسَ لَكَ عَلَى اللَّهِ عزوجل أَن يَأْجُرَكَ وَ لَا يُخْلِفَ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فَاسْتَبْضَعْتُهُ فَضَيَّعَهَا فَدَعَوْتُ اللَّهَ عزوجل أَنْ يَأْجُرَنِي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عَلَى اللهِ أَنْ يَأْجُرَكَ وَ لَا يُخْلِفَ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سَفِيهَا أَسْفَهَ مِنْ شَارِبِ الْخَمْرِ؟</w:t>
      </w:r>
    </w:p>
    <w:p>
      <w:pPr>
        <w:pStyle w:val="BookText"/>
        <w:rPr/>
      </w:pPr>
      <w:r>
        <w:rPr>
          <w:rFonts w:ascii="IRNazanin" w:hAnsi="IRNazanin" w:eastAsia="IRNazanin"/>
          <w:color w:val="111111"/>
          <w:sz w:val="28"/>
          <w:sz w:val="28"/>
          <w:szCs w:val="28"/>
          <w:rtl w:val="true"/>
          <w:lang w:bidi="fa-IR"/>
        </w:rPr>
        <w:t>من می خواهم که کالایی را برای تجارت به فلانی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او شراب می نوشد؟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مؤمنان به من خبر رسیده است که نظر آنان درباره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را تصدیق کن؛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 و مؤمنان را تصدیق و باور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به تجارت بفرستی و کالایت نابود شود، چیزی برای تو بر عهده خداوند نیست که به تو پاداش دهد و برای آینده در نظر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او را به تجارت فرستادم و او کالا را ضایع کرد، پس از خداوند خواستم که به من اجر 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به سفیهان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سفیه و نادانی، نادان تر از شراب خوار می شناسی؟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فِي فُسْحَةٍ مِنَ اللهِ عزوجل حَتَّى يَشْرَبَ الْخَمْرَ فَإِذَا شَربَهَا خَرَقَ اللهُ عزوجل عَنْهُ سِرْبَالَهُ وَ كَانَ وَلِيُّهُ وَ أَخُوهُ إِبْلِيسَ لَعَنَهُ اللَّهُ وَ سَمْعُهُ وَ بَصَرُهُ وَ يَدُهُ وَ رِجْلُهُ يَسُوقُهُ إِلَى كُلِّ ضَلَالٍ وَ يَصْرِفُهُ عَنْ كُلِّ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الْحُسَيْنِ بْنِ عُلْوَانَ عَنْ عَمْرِو بْنِ خَالِدٍ عَنْ زَيْدِ بْنِ عَلِيَّ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رَسُولُ اللهِ صلى الله عليه وسلم الْخَمْرَ وَ عَاصِرَهَا وَ مُعْتَصِرَهَا وَبَائِعَهَا وَ مُشْتَرِيَهَا وَ سَاقِيَهَا وَ آكِلَ ثَمَنِهَا وَ شَارِبَهَا وَ حَامِلَهَا وَ الْمَحْمُولَةَ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جَعْفَرِ بْنِ مُحَمَّدٍ عَنْ مُحَمَّدِ بْنِ الْحُسَيْنِ عَنْ عَلِيِّ الصُّوفِيِّ عَنْ خَضِرِ الصَّيْرَفِيِّ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النَّبِيذَ عَلَى أَنَّهُ حَلَالٌ خُلْدَ فِي النَّارِ وَ مَنْ شَرِبَهُ عَلَى أَنَّهُ حَرَامٌ عُذِّبَ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همیشه از جانب خداوند در گشایش و آزادی است تا این که شراب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شراب بنوشد خداوند لباس خود را از بدنش می درد و ولی و برادرش ابلیس خواهد بود و گوش، چشم، دست و پایش او را به هر ضلالت و گمراهی سوق می دهند و از هر خیر و خوبی باز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پسر امام سجاد علیه السلام از پدران بزرگوارش علیهم السلام این گونه نقل کرد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شراب، شراب ساز، سفارش دهنده، فروشنده و خریدار شراب مصرف کننده پول آن، شراب خوار، حمل کننده آن و کسی که شراب را برایش می آورند؛ همه را لعنت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نبیذ بنوشد با این اعتقاد که حلال است همواره در آتش دوزخ خواهد ماند و هرکس نبیذ بنوشد با این عقیده بنوشد که حرام است در آتش عذاب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يُوسُفَ بْنِ عَلِيَّ عَنْ نَصْرِ بْنِ مُزَاحِمٍ وَ دُرُسْتَ الْوَاسِطِي عَنْ زُرَارَةَ وَ غَيْرِهِ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شَارِبُ الْمُسْكِرِ لَا عِصْمَةَ بَيْنَنَا وَبَيْنَهُ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إِسْمَاعِيلَ بْنِ مُحَمَّدٍ الْمِنْقَرِيِّ عَنْ يَزِيدَ بْنِ أَبِي زِيَادٍ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الْمُسْكِرَ وَ مَاتَ وَ فِي جَوْفِهِ مِنْهُ شَيْءٌ لَمْ يَتُبْ مِنْهُ بُعِثَ مِنْ قَبْرِهِ مُخَبَّلاً مَائِلاً شِدْقُهُ سَائِلاً لُعَابُهُ يَدْعُو بِالْوَيْلِ وَ النُّبُورِ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يَعْقُوبَ بْنِ يَزِيدَ عَنْ عَمْرِو بْنِ إِبْرَاهِيمَ عَنْ خَلَفِ بْن حَمَّادٍ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مُسْكِراً كَانَ حَقًّا عَلَى اللَّهِ عزوجل أَنْ يَسْقِيَهُ مِنْ طِينَةِ خَبَالٍ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طِينَةُ خَبَالٍ؟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فُرُوجِ الْبَغَايَا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ماده مست کننده می نوشد هیچ ولایتی بین او و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ماده مست کننده بنوشد و بمیرد و در شکمش مقداری از آن باشد توبه اش پذیرفته نمی شود و درحالی که عقلش فاسد، کناره دهانش کج و آب دهانش ریزان است از قبر برانگیخته می شود و ندای بدبختی و هلاکت سر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ماده مستی آوری بنوشد، بر خداوند رواست که به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طینت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خون عورت زناکاران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خَلَفِ بْنِ حَمَّادٍ عَنْ مُحْرِرٍ عَنْ أَبِي بَصِيرٍ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أُصَلِّي عَلَى غَرِيقِ 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بَكْرِ بْنِ صَالِحٍ عَنِ الشَّيْبَانِيِّ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 بْنَ ظَبْيَانَ أَبْلِغْ عَطِيَّةَ عَنِّي أَنَّهُ مَنْ شَرِبَ جُرْعَةٌ مِنْ خَمْرٍ لَعَنَهُ اللَّهُ عزوجل وَمَلَائِكَتُهُ وَ رُسُلُهُ وَ الْمُؤْمِنُونَ ، فَإِنْ شَرِبَهَا حَتَّى يَسْكَرَ مِنْهَا نُزِعَ رُوحُ الْإِيمَانِ مِنْ جَسَدِهِ وَ رَكِبَتْ فِيهِ رُوحٌ سَخِيفَةٌ خَبِيثَةٌ مَلْعُونَةٌ فَيَتْرُكُ الصَّلَاةَ فَإِذَا تَرَكَ الصَّلَاةَ عَيْرَتْهُ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كَفَرْتَ وَ عَيْرَتْكَ الْمَلَائِكَةُ سَوْأَةً لَكَ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سَوْأَةً كَمَا تَكُونُ السَّوْأَةَ وَ اللَّهِ لَتَوْبِيخُ الْجَلِيل جَلَّ اسْمُهُ سَاعَةً وَاحِدَةً أَشَدُّ مِنْ عَذَابِ أَلْفِ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کسی که همواره شراب می خورد نماز میت نمی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عطیه از جانب من خبر ده که هر کس یک جرعه شراب بنوشد خداوند متعال، فرشتگان پیامبران خدا و مؤمنان بر او لعن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اندازه ای بنوشد که مست شود، روح ایمان از بدنش جدا می شود و روحی سخیف، و خبیث و ملعون در آن سوار می گردد، در این صورت نماز را ترک می کند که در این هنگام فرشتگان او را سرزنش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 و فرشتگان سرزنشت نمودند؛ رسوایی بر تو باد ای بنده من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رسوایی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یک ساعت خداوند از هزار سال عذاب سخت 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أَيْنَمَا تُقِفُوا أُخِذُوا وَ قُتَّلُوا تَقْتِيلاً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تَرَكَ أَمْرَ اللَّهِ عزوجل إِنْ أَخَذَ بَرًا دَمَّرَتْهُ وَإِنْ أَخَذَ بَحْراً غَرَّقَتْهُ يُغْضَبُ لِغَضَبِ الْجَلِيلِ عَزَّ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خَالِدٍ عَنْ مَرْوَكَ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الرَّيِّ فِي الدُّنْيَا مِنَ الْمُسْكِرِ يَمُوتُونَ عِطَاشَاً وَ يُحْشَرُونَ عِطَاشاً وَيَدْخُلُونَ النَّارَ عِطَاشاً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عَلِي عَنْ أَبِيهِ عَنْ أَبِي عَبْدِ اللَّهِ علیه السلام مِثْلَهُ 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رَجُلاً كَحَلَ عَيْنَهُ بِمِيلٍ مِنْ خَمْرٍ كَانَ حَقِيقاً عَلَى اللَّهِ أَنْ يَكْحُلَهُ بِمِيلٍ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الْعَطَّارِ عَنْ أَبِي بَصِيرٍ</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هرجا باشند، گرفته شوند و کشته شوند ملعون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امر خداوند را ترک کند؛ اگر راه خشکی را در پیش گیرد، خشکی او را هلاک می کند و اگر راه دریا را پیش گیرد دریا غرقش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خشم خداوند مورد غضب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کسانی که در دنیا از ماده مست کننده سیراب شوند با تشنگی می میرند و با تشنگی محشور می شوند و با تشنگی به آتش دوزخ وارد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نظیر همین روایت را از امام صادق علیه السلام نقل می کند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با یک میل از شراب سرمه بکشد بر خداوند رواست که با یک میل از آتش بر او سرمه بکشد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bookmarkStart w:id="831" w:name="pg19997_218014"/>
    </w:p>
    <w:p>
      <w:pPr>
        <w:pStyle w:val="BookText"/>
        <w:rPr/>
      </w:pPr>
      <w:bookmarkEnd w:id="831"/>
      <w:r>
        <w:rPr>
          <w:rFonts w:ascii="Amiri" w:hAnsi="Amiri" w:eastAsia="Amiri" w:cs="Amiri"/>
          <w:color w:val="111111"/>
          <w:sz w:val="28"/>
          <w:sz w:val="28"/>
          <w:szCs w:val="28"/>
          <w:rtl w:val="true"/>
          <w:lang w:bidi="ar-SA"/>
        </w:rPr>
        <w:t>لَا يَنَالُ شَفَاعَتِي مَنِ اسْتَخَفَّ بِصَلَاتِهِ وَ لَا يَرِدُ عَلَيَّ الْحَوْضَ لَا وَ اللَّهِ لَا يَنَالُ شَفَاعَتِي مَنْ شَرِبَ الْمُسْكِرَ وَ لَا يَرِدُ عَلَيَّ الْحَوْضَ لَا وَ اللَّهِ</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693425_2320776876"/>
      <w:bookmarkStart w:id="833" w:name="_Toc354"/>
      <w:bookmarkEnd w:id="832"/>
      <w:r>
        <w:rPr>
          <w:rtl w:val="true"/>
        </w:rPr>
        <w:t>بخش شانزدهم</w:t>
      </w:r>
      <w:bookmarkEnd w:id="833"/>
    </w:p>
    <w:p>
      <w:pPr>
        <w:pStyle w:val="Heading4"/>
        <w:numPr>
          <w:ilvl w:val="3"/>
          <w:numId w:val="1"/>
        </w:numPr>
        <w:rPr/>
      </w:pPr>
      <w:bookmarkStart w:id="834" w:name="__RefHeading___Toc693427_2320776876"/>
      <w:bookmarkStart w:id="835" w:name="_Toc355"/>
      <w:bookmarkEnd w:id="834"/>
      <w:r>
        <w:rPr>
          <w:rtl w:val="true"/>
        </w:rPr>
        <w:t>اشاره</w:t>
      </w:r>
      <w:bookmarkEnd w:id="8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بْنِ عُثْمَانَ عَنْ عَبْدِ الرَّحْمَانِ بْنِ أَبِي عَبْدِ اللَّهِ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مُسْكِراً انْحَبَسَتْ صَلَاتُهُ أَرْبَعِينَ يَوْماً وَ إِنْ مَاتَ فِي الْأَرْبَعِينَ مَاتَ مِيتَةً جَاهِلِيَّةٌ فَإِنْ تَابَ تَابَ اللهُ عزوجل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الْعَبَّاسِ بْنِ عَامِرٍ عَنْ دَاوُدَ بْنِ الْحُصَيْنِ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نمازش را سبک بشمارد به شفاعت من نخواهد رسید و کنار حوض کوثر بر من وارد نخواهد شد؛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کسی که ماده مستی آور بنوشد نمی رسد و کنار حوض کوثر بر من وارد نمی گردد، نه به خدا سوگند</w:t>
      </w:r>
      <w:r>
        <w:rPr>
          <w:rFonts w:eastAsia="IRNazanin" w:cs="IRNazanin"/>
          <w:color w:val="111111"/>
          <w:sz w:val="28"/>
          <w:szCs w:val="28"/>
          <w:rtl w:val="true"/>
          <w:lang w:bidi="fa-IR"/>
        </w:rPr>
        <w:t>!</w:t>
      </w:r>
    </w:p>
    <w:p>
      <w:pPr>
        <w:pStyle w:val="Heading4"/>
        <w:numPr>
          <w:ilvl w:val="3"/>
          <w:numId w:val="1"/>
        </w:numPr>
        <w:rPr/>
      </w:pPr>
      <w:bookmarkStart w:id="836" w:name="__RefHeading___Toc693429_2320776876"/>
      <w:bookmarkStart w:id="837" w:name="_Toc356"/>
      <w:bookmarkEnd w:id="836"/>
      <w:r>
        <w:rPr>
          <w:rtl w:val="true"/>
        </w:rPr>
        <w:t>بخشی دیگر درباره شراب خوار</w:t>
      </w:r>
      <w:bookmarkEnd w:id="8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ماده مست کننده ای بنوشد، تا چهل روز نمازش باز می ایستد و اگر در آن چهل روز بمیرد به مرگ دوران جاهلی مرده است، پس اگر توبه کند خداوند توبه اش را می پذیرد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شَرِبَ مُسْكِراً لَمْ تُقْبَلْ مِنْهُ صَلَاتُهُ أَرْبَعِينَ يَوْماً فَإِنْ مَاتَ فِي الْأَرْبَعِينَ مَاتَ مِيتَةً جَاهِلِيَّةً وَ إِنْ تَابَ تَابَ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مِهْرَانَ بْنِ مُحَمَّدٍ عَنْ رَجُلٍ عَنْ سَعْدِ الْإِسْكَافِ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مُسْكِراً لَمْ تُقْبَلْ مِنْهُ صَلَاتُهُ أَرْبَعِينَ يَوْماً وَإِنْ عَادَ سَقَاهُ اللَّهُ مِنْ طِينَةِ خَبَالٍ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طِينَةُ خَبَالٍ؟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يَخْرُجُ مِنْ فُرُوجِ الزُّنَاةِ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الرَّحْمَانِ بْنِ الْحَجَّاجِ عَنْ ابی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الْخَمْرَ لَمْ يَقْبَلِ اللَّهُ لَهُ صَلَاةً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ماده مست کننده ای بنوشد تا چهل روز نمازش پذیرفته نمی شود و اگر در این چهل روز بمیرد به مرگ دوران جاهلیت مرده است و اگر توبه کند خداوند توبه او را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ماده مست کننده ای بنوشد تا چهل روز نمازش قبول نمی گردد و اگر تکرار کند خداوند به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طینت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از عورت زناکاران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شراب بنوشد خداوند تا چهل روز هیچ نماز او را نخواهد پذیرفت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الْعَلَاءِ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مِنْ الْخَمْرِ شَرْبَةٌ لَمْ يَقْبَلِ اللَّهُ مِنْهُ صَلَاةً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سَيْفِ بْنِ عَمِيرَةَ عَنْ مُحَمَّدِ بْنِ مَرْوَانَ عَنِ الْفُضَيْلِ بْنِ يَسَارٍ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عزوجل عِنْدَ فِطْرِ كُلِّ لَيْلَةٍ مِنْ شَهْرِ رَمَضَانَ عُتَقَاءَ يُعْتِقُهُمْ مِنَ النَّارِ إِلَّا مَنْ أَفْطَرَ عَلَى مُسْكِرٍ وَ مَنْ شَرِبَ مُسْكِراً لَمْ تُحْتَسَبْ لَهُ صَلَاتُهُ أَرْبَعِينَ يَوْمًا فَإِنْ مَاتَ فِيهَا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إِسْمَاعِيلَ عَنِ ابْنِ مُسْكَانَ عَنْ أَبِي بَصِيرٍ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احْتُضِرَ أَبِي علیه السلام قَالَ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نظیر این روایت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در هنگام افطار هر شب ماه رمضان عده ای را از آتش آزاد می کند، مگر کسی که با ماده مست کننده افطار کند و هر کس ماده مست کننده بنوشد تا چهل روز نمازش محاسبه نخواهد شد، پس اگر در این چهل روز بمیرد به مرگ دوران جاهلی مرده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در حال احتضار بود به من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يَنَالُ شَفَاعَتَنَا مَنِ اسْتَخَفَّ بِالصَّلَاةِ وَ لَا يَرِدُ عَلَيْنَا الْحَوْضَ مَنْ أَدْمَنَ هَذِهِ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 أَيَّ الْأَشْرِبَةِ؟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مِنْكُمْ مُسْكِراً لَمْ تُقْبَلْ مِنْهُ صَلَاتُهُ أَرْبَعِينَ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الْحُسَيْنِ بْنِ الْمُخْتَارِ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شَرْبَةً خَمْرٍ لَمْ يَقْبَلِ اللهُ مِنْهُ صَلَاتَهُ سَبْعاً وَ مَنْ سَكِرَ لَمْ تُقْبَلْ مِنْهُ صَلَاتُهُ أَرْبَعِينَ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شفاعت ما به کسی که نماز را سبک بشمارد نخواهد رسید و کسی که به نوشیدن این نوشیدنی ها مداومت کند کنار حوض کوثر بر ما وارد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کدام نوشیدنی ها؟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ماده مستی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ماده مست کننده ای بنوشد تا چهل شب نمازش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مقداری شراب بنوشد خداوند تا هفت روز نمازش را نمی پذیرد و هر کس به اندازه ای شراب بخورد که مست شود تا چهل بامداد نمازش پذیرفته نمی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خَمْراً حَتَّى يَسْكَرَ لَمْ يَقْبَل اللهُ عزوجل مِنْهُ صَلَاتَهُ أَرْبَعِينَ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النَّضْرِ بْنِ سُوَيْدٍ عَنْ هِشَامِ بْنِ سَالِمٍ عَنْ سُلَيْمَانَ بْنِ خَالِدٍ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شَرْبَةٌ مِنْ خَمْرٍ لَمْ يَقْبَلِ اللَّهُ مِنْهُ صَلَاتَهُ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أَبِي نَصْرٍ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النَّبِيِّ صلى الله عليه وسلم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الْخَمْرَ لَمْ تُحْتَسَبْ لَهُ صَلَاتُهُ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تُحْتَسَبُ صَلَاتُهُ أَرْبَعِينَ صَبَاحاً؟ لَا أَقَلَّ مِنْ ذَلِكَ وَ لَا أَكْثَرَ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شراب بنوشد به حدی که مست شود خداوند تا چهل بامداد نمازش را قبول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جرعه ای شراب بنوشد تا چهل روز نماز از او پذیرفته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پیامبر خدا صلى الله عليه وسلم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شراب بنوشد تا چهل روز نمازش محاسبه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تا چهل بامداد نمازش محاسبه نخواهد شد؛ نه کمتر و نه بیشتر؟</w:t>
      </w:r>
      <w:r>
        <w:rPr>
          <w:rFonts w:eastAsia="IRNazanin" w:cs="IRNazanin"/>
          <w:color w:val="111111"/>
          <w:sz w:val="28"/>
          <w:szCs w:val="28"/>
          <w:rtl w:val="true"/>
          <w:lang w:bidi="fa-IR"/>
        </w:rPr>
        <w:t xml:space="preserve">! </w:t>
      </w:r>
      <w:bookmarkStart w:id="838" w:name="pg19997_218019"/>
    </w:p>
    <w:p>
      <w:pPr>
        <w:pStyle w:val="BookText"/>
        <w:rPr/>
      </w:pPr>
      <w:bookmarkEnd w:id="83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قَدَّرَ خَلْقَ الْإِنْسَانِ فَصَيَّرَهُ نُطْفَةً أَرْبَعِينَ يَوْمًا ثُمَّ نَقَلَهَا فَصَيَّرَهَا عَلَقَةً أَرْبَعِينَ يَوْماً ثُمَّ نَقَلَهَا فَصَيَّرَهَا مُضْغَةً أَرْبَعِينَ يَوْماً فَهُوَ إِذَا شَرِبَ الْخَمْرَ بَقِيَتْ فِي مُشَاشِهِ أَرْبَعِينَ يَوْماً عَلَى قَدْر انْتِقَالِ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غِذَائِهِ أَكْلِهِ وَ شُرْبِهِ يَبْقَى فِي مُشَاشِهِ أَرْبَعِينَ يَوْماً</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693431_2320776876"/>
      <w:bookmarkStart w:id="840" w:name="_Toc357"/>
      <w:bookmarkEnd w:id="839"/>
      <w:r>
        <w:rPr>
          <w:rtl w:val="true"/>
        </w:rPr>
        <w:t>بخش هفدهم</w:t>
      </w:r>
      <w:bookmarkEnd w:id="840"/>
    </w:p>
    <w:p>
      <w:pPr>
        <w:pStyle w:val="Heading4"/>
        <w:numPr>
          <w:ilvl w:val="3"/>
          <w:numId w:val="1"/>
        </w:numPr>
        <w:rPr/>
      </w:pPr>
      <w:bookmarkStart w:id="841" w:name="__RefHeading___Toc693433_2320776876"/>
      <w:bookmarkStart w:id="842" w:name="_Toc358"/>
      <w:bookmarkEnd w:id="841"/>
      <w:r>
        <w:rPr>
          <w:rtl w:val="true"/>
        </w:rPr>
        <w:t>اشاره</w:t>
      </w:r>
      <w:bookmarkEnd w:id="8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الْخَمْرَ رَأْسُ كُلَّ إِثْمِ وَ شَرَ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إِسْمَاعِيلَ بْنِ بَشَّارٍ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شُرْبُ الْخَمْرِ شَرِّ أَمْ تَرْكُ 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برای آفرینش انسان زمانی مقرر فرمود؛ چهل روز آن را نطفه قرار داد، سپس آن را منتقل نموده و چهل روز علقه قرار داد، سپس آن را منتقل نمود و چهل روز مضغه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انسان شراب می نوشد تا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جابه جایی خلقتش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سرشت و طبیعتش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تمام غذای انسان خوردن و آشامیدن او تا چهل روز در سرشتش باقی می ماند</w:t>
      </w:r>
      <w:r>
        <w:rPr>
          <w:rFonts w:eastAsia="IRNazanin" w:cs="IRNazanin"/>
          <w:color w:val="111111"/>
          <w:sz w:val="28"/>
          <w:szCs w:val="28"/>
          <w:rtl w:val="true"/>
          <w:lang w:bidi="fa-IR"/>
        </w:rPr>
        <w:t>.</w:t>
      </w:r>
    </w:p>
    <w:p>
      <w:pPr>
        <w:pStyle w:val="Heading4"/>
        <w:numPr>
          <w:ilvl w:val="3"/>
          <w:numId w:val="1"/>
        </w:numPr>
        <w:rPr/>
      </w:pPr>
      <w:bookmarkStart w:id="843" w:name="__RefHeading___Toc693435_2320776876"/>
      <w:bookmarkStart w:id="844" w:name="_Toc359"/>
      <w:bookmarkEnd w:id="843"/>
      <w:r>
        <w:rPr>
          <w:rtl w:val="true"/>
        </w:rPr>
        <w:t>شراب، اصل هر گناه و بدی است</w:t>
      </w:r>
      <w:bookmarkEnd w:id="8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بشار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 بدتر است یا ترک نماز؟</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تَدْرِي 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يَصِيرُ فِي حَالٍ لَا يَعْرِفُ مَعَهَا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حَسَّانَ عَنْ مُحَمَّدِ بْنِ عَلِي عَنْ أَبِي جَمِيلَةَ الْحَلَبِيِّ وَزُرَارَةَ وَ مُحَمَّدِ بْنِ مُسْلِمٍ وَ حُمْرَانَ بْنِ أَعْيَنَ عَنْ أَبِي جَعْفَرٍ وَ أَبِي عبد الله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الْخَمْرَ رَأْسُ كُلِّ 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الْعَبَّاسِ بْنِ عَامِرٍ عَنْ أَبِي جَمِيلَةَ عَنْ زَيْدِ الشَّحَامِ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الْخَمْرَ رَأْسُ كُلِّ 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أَبِي جَمِيلَةَ عَنْ أَبِي أُسَامَةَ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چنین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شراب، شراب خوار را به گونه ای دگرگون می سازد که پروردگارش را نمی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زراره، محمد بن مسلم و حمران بن اعین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شراب اصل هر گناهی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نظیر این روایت را از امام صادق علیه السلام و ایشان از پیامبر خدا صلى الله عليه وسلم نقل می نماید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الشُّرْبُ مِفْتَاحُ كُلِّ شَرَ وَ مُدْمِنُ الْخَمْرِ كَعَابِدِ وَشَنِ وَإِنَّ الْخَمْرَ رَأْسُ كُلِّ إِثْمِ وَشَارِبَهَا مُكَذِّبٌ بِكِتَابِ اللهِ تَعَالَى لَوْ صَدَّقَ كِتَابَ اللهِ حَرَّمَ 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عُثْمَانَ بْنِ عِيسَى عَنِ ابْنِ مُسْكَانَ عَمَّنْ رَوَاهُ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عزوجل جَعَلَ لِلشَّرِّ أَقْفَالاً وَ جَعَلَ مَفَاتِيحَهَا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تِلْكَ الْأَقْفَالِ الشَّرَابَ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وَ مُحَمَّدِ بْنِ عِيسَى عن النَّضْرِ بْنِ سُوَيْدٍ عَنْ يَعْقُوبَ بْنِ شُعَيْبٍ عَنْ أَبِي بَصِيرٍ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جَعَلَ لِلْمَعْصِيَةِ بَيْتاً ثُمَّ جَعَلَ لِلْبَيْتِ بَاباً ثُمَّ جَعَلَ لِلْبَابِ غَلَقاً ثُمَّ جَعَلَ لِلْغَلَقِ مِفْتَاحاً فَمِفْتَاحُ الْمَعْصِيَةِ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إِبْرَاهِيمَ بْنِ أَبِي الْبِلَادِ عَنْ أَبِيهِ عَنْ أَحَدِهِمَا علیهما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شراب کلید هر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همواره شراب می خورد مانند بت پرست است و به راستی که شراب اصل هر گناهی است، شراب خوار تکذیب گر قرآن است؛ اگر قرآن را تصدیق می نمود؛ حرام آن را حرام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بدی قفل هایی قرار داد و کلید قفل های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این قفل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برای معصیت خانه ای قرار داد، سپس برای آن خانه دربی ایجاد کرد، آن گاه برای درب قفلی قرار داد، سپس برای آن قفل، کلیدی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کلید معصیت، شراب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845" w:name="pg19997_218022"/>
    </w:p>
    <w:p>
      <w:pPr>
        <w:pStyle w:val="BookText"/>
        <w:rPr/>
      </w:pPr>
      <w:bookmarkEnd w:id="845"/>
      <w:r>
        <w:rPr>
          <w:rFonts w:ascii="Amiri" w:hAnsi="Amiri" w:eastAsia="Amiri" w:cs="Amiri"/>
          <w:color w:val="111111"/>
          <w:sz w:val="28"/>
          <w:sz w:val="28"/>
          <w:szCs w:val="28"/>
          <w:rtl w:val="true"/>
          <w:lang w:bidi="ar-SA"/>
        </w:rPr>
        <w:t>مَا عُصِيَ اللهُ عزوجل بِشَيْءٍ أَشَدَّ مِنْ شُرْبِ الْخَمْرِ إِنَّ أَحَدَهُمْ لَيَدَعُ الصَّلَاةَ الْفَرِيضَةَ وَيَتِبُ عَلَى أُمِّهِ وَ أَخْتِهِ وَ ابْنَتِهِ وَ هُوَ لَا يَعْقِلُ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علیه السلام إِنَّكَ تَزْعُمُ أَنَّ شُرْبَ الْخَمْرِ أَشَدُّ مِنَ الزَّنَا وَ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صَاحِبَ الزَّنَا لَعَلَّهُ لَا يَعْدُوهُ إِلَى غَيْرِهِ وَ إِنَّ شَارِبَ الْخَمْرِ إِذَا شَرِبَ الْخَمْرَ زَنَى وَ سَرَقَ وَقَتَلَ النَّفْسَ الَّتِي حَرَّمَ اللهُ عزوجل وَ تَرَكَ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أَصْحَابِنَا رَفَعَهُ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مِفْتَاحُ كُلِّ شَرٍ</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693437_2320776876"/>
      <w:bookmarkStart w:id="847" w:name="_Toc360"/>
      <w:bookmarkEnd w:id="846"/>
      <w:r>
        <w:rPr>
          <w:rtl w:val="true"/>
        </w:rPr>
        <w:t>بخش هیجدهم</w:t>
      </w:r>
      <w:bookmarkEnd w:id="847"/>
    </w:p>
    <w:p>
      <w:pPr>
        <w:pStyle w:val="Heading4"/>
        <w:numPr>
          <w:ilvl w:val="3"/>
          <w:numId w:val="1"/>
        </w:numPr>
        <w:rPr/>
      </w:pPr>
      <w:bookmarkStart w:id="848" w:name="__RefHeading___Toc693439_2320776876"/>
      <w:bookmarkStart w:id="849" w:name="_Toc361"/>
      <w:bookmarkEnd w:id="848"/>
      <w:r>
        <w:rPr>
          <w:rtl w:val="true"/>
        </w:rPr>
        <w:t>اشاره</w:t>
      </w:r>
      <w:bookmarkEnd w:id="8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مُدْمِنِ الْخَمْرِ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 هیچ چیزی شدیدتر از نوشیدن شراب معصیت نشده است؛ شراب خوار نماز واجب را ترک می کند و بی آن که خرد ورزد بر مادر، خواهر و دخترش می جهد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 کنی که حرمت نوشیدن شراب شدیدتر از زنا و دزدی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زناکار احتمال دارد که علاوه بر زنا، گناه دیگری مرتکب نشود، اما شراب خوار آن گاه که شراب بنوشد زنا می کند، دزدی انجام می دهد، کشتن انسانی را که خداوند متعال حرام کرده می کُشد و نماز را ترک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 شراب کلید هر بدی است</w:t>
      </w:r>
      <w:r>
        <w:rPr>
          <w:rFonts w:eastAsia="IRNazanin" w:cs="IRNazanin"/>
          <w:color w:val="111111"/>
          <w:sz w:val="28"/>
          <w:szCs w:val="28"/>
          <w:rtl w:val="true"/>
          <w:lang w:bidi="fa-IR"/>
        </w:rPr>
        <w:t>.</w:t>
      </w:r>
    </w:p>
    <w:p>
      <w:pPr>
        <w:pStyle w:val="Heading4"/>
        <w:numPr>
          <w:ilvl w:val="3"/>
          <w:numId w:val="1"/>
        </w:numPr>
        <w:rPr/>
      </w:pPr>
      <w:bookmarkStart w:id="850" w:name="__RefHeading___Toc693441_2320776876"/>
      <w:bookmarkStart w:id="851" w:name="_Toc362"/>
      <w:bookmarkEnd w:id="850"/>
      <w:r>
        <w:rPr>
          <w:rtl w:val="true"/>
        </w:rPr>
        <w:t>کسی که همواره شراب می نوشد</w:t>
      </w:r>
      <w:bookmarkEnd w:id="85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ابی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شَرِبَ الْمُسْكِرَ حَتَّى يَفْنَى عُمُرُهُ كَانَ كَمَنْ عَبَدَ الْأَوْثَانَ وَ مَنْ تَرَكَ مُسْكِراً مَخَافَةٌ مِنَ اللَّهِ عزوجل أَدْخَلَهُ اللهُ الْجَنَّةَ وَسَقَاهُ مِنَ الرَّحِيقِ الْمَخْتُومِ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الْعَبَّاسِ بْنِ عَامِرٍ عَنْ أَبِي جَمِيلَةَ عَنْ زَيْدِ الشَّحَامِ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الْخَمْرِ يَلْقَى الله عزوجل كَعَابِدِ وَثَنِ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الْعَلَاءِ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مُدْمِنُ الْخَمْرِ يَلْقَى اللَّهَ عزوجل حِينَ يَلْقَاهُ كَعَابِدِ وَثَنِ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الْحُسَيْنِ بْنِ الْمُخْتَارِ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مُدْمِنُ الْخَمْرِ يَلْقَى اللَّهَ حِينَ يَلْقَاهُ كَعَابِدِ وَثَنِ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عمر خود را در نوشیدن ماده مست کننده سپری کند به سان کسی خواهد بود که بت پرستیده است و کسی که ماده مست کننده را از بیم خداوند ترک کند، خداوند او را به بهشت وارد خواهد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الخمر همانند بت پرست خداوند را ملاقات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نظیر این روایت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نظیر این روایت را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مُدْمِنُ الْخَمْرِ يَلْقَى اللَّهَ عزوجل يَوْمَ يَلْقَاهُ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الرَّحْمَانِ بْنِ الْحَجَّاجِ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مُدْمِنُ الْخَمْرِ يَلْقَى اللهَ تَبَارَكَ وَ تَعَالَى يَوْمَ يَلْقَاهُ كَعَابِدِ وَثَنِ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حَسَّانَ عَنْ مُحَمَّدِ بْنِ عَلِيَّ عَنْ أَبِي جَمِيلَةَ عن الْحَلَبِيِّ وَ زُرَارَةَ أَيْضًا وَ مُحَمَّدِ بْنِ مُسْلِمِ وَ حُمْرَانَ بْنِ أَعْيَنَ عَنْ أَبِي جَعْفَرٍ وَ أَبِي عَبْدِ اللَّهِ علیهما السلام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مُدْمِنُ الْخَمْرِ كَعَابِدِ وَثَنِ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الخمر در روز ملاقات با خدا، درحال کفر با او ملاقات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نظیر روایت دوم همین بخش را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زراره، محمد بن مسلم و حمران بن اعین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الخمر مانند بت پرست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پیامبر خدا صلى الله عليه وسلم فرمود</w:t>
      </w:r>
      <w:r>
        <w:rPr>
          <w:rFonts w:eastAsia="IRNazanin" w:cs="IRNazanin"/>
          <w:color w:val="111111"/>
          <w:sz w:val="28"/>
          <w:szCs w:val="28"/>
          <w:rtl w:val="true"/>
          <w:lang w:bidi="fa-IR"/>
        </w:rPr>
        <w:t xml:space="preserve">: </w:t>
      </w:r>
      <w:bookmarkStart w:id="852" w:name="pg19997_218025"/>
    </w:p>
    <w:p>
      <w:pPr>
        <w:pStyle w:val="BookText"/>
        <w:rPr/>
      </w:pPr>
      <w:bookmarkEnd w:id="852"/>
      <w:r>
        <w:rPr>
          <w:rFonts w:ascii="Amiri" w:hAnsi="Amiri" w:eastAsia="Amiri" w:cs="Amiri"/>
          <w:color w:val="111111"/>
          <w:sz w:val="28"/>
          <w:sz w:val="28"/>
          <w:szCs w:val="28"/>
          <w:rtl w:val="true"/>
          <w:lang w:bidi="ar-SA"/>
        </w:rPr>
        <w:t>مُدْمِنُ الْخَمْرِ كَعَابِدِ وَثَنٍ إِذَا مَاتَ وَ هُوَ مُدْمِنٌ عَلَيْهِ يَلْقَى اللَّهَ حِينَ يَلْقَاهُ كَعَابِدِ وثن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يَعْقُوبَ بْنِ يَزِيدَ عَنْ مُحَمَّدِ بْنِ دَاذَوَيْهِ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علیه السلام أَسْأَلُهُ عَنْ شَارِبِ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مُحَمَّدِ بْنِ عَبْدِ اللَّهِ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الْخَمْرِ كَعَابِدِ وَثَنِ</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693443_2320776876"/>
      <w:bookmarkStart w:id="854" w:name="_Toc363"/>
      <w:bookmarkEnd w:id="853"/>
      <w:r>
        <w:rPr>
          <w:rtl w:val="true"/>
        </w:rPr>
        <w:t>بخش نوزدهم</w:t>
      </w:r>
      <w:bookmarkEnd w:id="854"/>
    </w:p>
    <w:p>
      <w:pPr>
        <w:pStyle w:val="Heading4"/>
        <w:numPr>
          <w:ilvl w:val="3"/>
          <w:numId w:val="1"/>
        </w:numPr>
        <w:rPr/>
      </w:pPr>
      <w:bookmarkStart w:id="855" w:name="__RefHeading___Toc693445_2320776876"/>
      <w:bookmarkStart w:id="856" w:name="_Toc364"/>
      <w:bookmarkEnd w:id="855"/>
      <w:r>
        <w:rPr>
          <w:rtl w:val="true"/>
        </w:rPr>
        <w:t>اشاره</w:t>
      </w:r>
      <w:bookmarkEnd w:id="8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حَمَّادٍ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دائم الخمر مانند بت پرست است اگر با آن حال بمیرد خداوند را در روز ملاقات، مانند بت پرست ملاقات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داذویه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 علیه السلام نامه نوشتم تا درباره کسی که ماده مستی آور می نوشد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دیگر نظیر روایت هفتم این بخش را از امام صادق علیه السلام نقل می کند</w:t>
      </w:r>
      <w:r>
        <w:rPr>
          <w:rFonts w:eastAsia="IRNazanin" w:cs="IRNazanin"/>
          <w:color w:val="111111"/>
          <w:sz w:val="28"/>
          <w:szCs w:val="28"/>
          <w:rtl w:val="true"/>
          <w:lang w:bidi="fa-IR"/>
        </w:rPr>
        <w:t>.</w:t>
      </w:r>
    </w:p>
    <w:p>
      <w:pPr>
        <w:pStyle w:val="Heading4"/>
        <w:numPr>
          <w:ilvl w:val="3"/>
          <w:numId w:val="1"/>
        </w:numPr>
        <w:rPr/>
      </w:pPr>
      <w:bookmarkStart w:id="857" w:name="__RefHeading___Toc693447_2320776876"/>
      <w:bookmarkStart w:id="858" w:name="_Toc365"/>
      <w:bookmarkEnd w:id="857"/>
      <w:r>
        <w:rPr>
          <w:rtl w:val="true"/>
        </w:rPr>
        <w:t>روایاتی دیگر درباره شراب خوار</w:t>
      </w:r>
      <w:bookmarkEnd w:id="85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 از امام صادق علیه السلام را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أَبِي عَنْ أَبِيهِ علیه السلام أَنَّ رَسُولَ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مُدْمِنُ الْخَمْرِ كَعَابِدِ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وَجَدَهَا شَرِبَهَا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عَبْدِ الْحَمِيدِ عَنْ سَيْفِ بْنِ عَمِيرَةَ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بَصِيرٍ وَ ابْنُ أَبِي يَعْفُورٍ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مُدْمِنُ الْخَمْرِ الَّذِي يَشْرَبُهَا كُلَّ يَوْمٍ وَ لَكِنِ الَّذِي يُوَطِّنُ نَفْسَهُ أَنَّهُ إِذَا وَجَدَهَا شَرِبَهَا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الْحَسَنِ بْنِ عَلِيِّ بْنِ يَقْطِينٍ عَنْ هَاشِمِ بْنِ خَالِدٍ عَنْ نُعَيْمِ الْبَصْرِيُّ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الْمُسْكِرِ الَّذِي إِذَا وَجَدَهُ شَرِبَهُ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از پدر خود به من خبر داد که 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الخمر مانند بت 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هرگاه شراب بیابد بنوشد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ابن ابو یعفور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شنیدیم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الخمر کسی نیست که هر روز شراب می نوشد؛ بلکه کسی است که خود را مهیا کرده است که هر گاه آن را یافت، بنوشد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 الخمر کسی است که هرگاه شراب بیابد، بنوشد</w:t>
      </w:r>
      <w:r>
        <w:rPr>
          <w:rFonts w:eastAsia="IRNazanin" w:cs="IRNazanin"/>
          <w:color w:val="111111"/>
          <w:sz w:val="28"/>
          <w:szCs w:val="28"/>
          <w:rtl w:val="true"/>
          <w:lang w:bidi="fa-IR"/>
        </w:rPr>
        <w:t xml:space="preserve">. </w:t>
      </w:r>
      <w:bookmarkStart w:id="859" w:name="pg19997_218027"/>
    </w:p>
    <w:p>
      <w:pPr>
        <w:pStyle w:val="Heading3"/>
        <w:numPr>
          <w:ilvl w:val="2"/>
          <w:numId w:val="1"/>
        </w:numPr>
        <w:rPr/>
      </w:pPr>
      <w:bookmarkStart w:id="860" w:name="__RefHeading___Toc693449_2320776876"/>
      <w:bookmarkStart w:id="861" w:name="_Toc366"/>
      <w:bookmarkEnd w:id="859"/>
      <w:bookmarkEnd w:id="860"/>
      <w:r>
        <w:rPr>
          <w:rtl w:val="true"/>
        </w:rPr>
        <w:t>بخش بیستم</w:t>
      </w:r>
      <w:bookmarkEnd w:id="861"/>
    </w:p>
    <w:p>
      <w:pPr>
        <w:pStyle w:val="Heading4"/>
        <w:numPr>
          <w:ilvl w:val="3"/>
          <w:numId w:val="1"/>
        </w:numPr>
        <w:rPr/>
      </w:pPr>
      <w:bookmarkStart w:id="862" w:name="__RefHeading___Toc693451_2320776876"/>
      <w:bookmarkStart w:id="863" w:name="_Toc367"/>
      <w:bookmarkEnd w:id="862"/>
      <w:r>
        <w:rPr>
          <w:rtl w:val="true"/>
        </w:rPr>
        <w:t>اشاره</w:t>
      </w:r>
      <w:bookmarkEnd w:id="8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تَحْرِيمِ الْخَمْرِ فِي الْكِتَابِ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أَصْحَابِنَا وَ عَلِيُّ بْنُ إِبْرَاهِيمَ عَنْ أَبِيهِ جَمِيعاً عَنِ الْحَسَنِ بْنِ عَلِيِّ بْنِ أَبِي حَمْزَةَ عَنْ أَبِيهِ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الْمَهْدِيُّ أَبَا الْحَسَنِ علیه السلام عَنِ الْخَمْرِ هَلْ هِيَ مُحَرَّمَةٌ فِي كِتَابِ اللهِ عزوجل؟ فَإِنَّ النَّاسَ إِنَّمَا يَعْرِفُونَ النَّهْيَ عَنْهَا وَ لَا يَعْرِفُونَ التَّحْرِيمَ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مُحَرَّمَةٌ فِي كِتَابِ اللَّهِ عزوجل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هِيَ مُحَرَّمَةٌ فِي كِتَابِ اللهِ جَلَّ اسْمُهُ؟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693453_2320776876"/>
      <w:bookmarkStart w:id="865" w:name="_Toc368"/>
      <w:bookmarkEnd w:id="864"/>
      <w:r>
        <w:rPr>
          <w:rtl w:val="true"/>
        </w:rPr>
        <w:t>تحریم شراب در قرآن</w:t>
      </w:r>
      <w:bookmarkEnd w:id="8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از امام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در قرآن تحریم شده است؟ زیرا مردم از نهی از شراب آگاهی دارند اما تحریم آن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قرآن تحریم شده،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تحریم شده است؟ ای اباالحسن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فقط اعمال زشت ظاهری و پنهانی گناه و ستم به ناحق را حرام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الزَّنَا الْمُعْلَنَ وَنَصْبَ الرَّايَاتِ الَّتِي كَانَتْ تَرْفَعُهَا الْفَوَاجِرُ لِلْفَوَاحِشِ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نَكَحَ مِنَ الْآبَاءِ، لِأَنَّ النَّاسَ كَانُوا قَبْلَ أَنْ يُبْعَثَ النَّبِيُّ صلى الله عليه وسلم إِذَا كَانَ لِلرَّجُلِ زَوْجَةٌ وَ مَاتَ عَنْهَا تَزَوَّجَهَا ابْنُهُ مِنْ بَعْدِهِ إِذَا لَمْ تَكُنْ أُمَّهُ فَحَرَّمَ اللهُ عزوجل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الْإِثْمُ فَإِنَّهَا الْخَمْرَةُ بِعَيْنِهَا وَ قَدْ قَالَ اللهُ عزوجل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 وَمَنَافِعُ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الْإِثْمُ فِي كِتَابِ اللهِ فَهِيَ الْخَمْرَةُ وَالْمَيْسِرُ وَإِثْمُهُمَا أَكْبَرُ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فَتْوَى 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أَمِيرَ الْمُؤْمِنِينَ الْحَمْدُ لِلَّهِ الَّذِي لَمْ يُخْرِجْ هَذَا الْعِلْمَ مِنْكُمْ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صَبَرَ الْمَهْدِيُّ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رَافِضِيُّ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آشکار و بر افراشتن پرچم هایی که زنان بدکاره برای انجام زنا در دوران جاهلی می 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ازدواج با همسر پدران است؛ زیرا مردم پیش از بعثت پیامبر صلى الله عليه وسلم چنین بودند هنگامی که مردی زنی داشت و می مرد، پس از او پسرش با آن زن ازدواج می کرد؛ هرگاه که آن زن مادرش نبود پس خداوند این ازدواج را تحریم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 و به راستی که خداوند 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شراب و قمار می پرسند بگو در آنها گناه بزرگی است و منافعی برای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همان شراب و قمار است و گناه آن بزرگتر از منافع آن است؛ همان طور که 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هاشمی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این علم و دانش را از شما اهل بیت خارج ننمود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 بدون درنگ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رافضی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مُرْسَلاً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نَزَلَ فِي تَحْرِيمِ الْخَمْرِ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عَنِ الْخَمْرِ وَ الْمَيْسِرِ قُلْ فِيهِمَا إِثْمٌ كَبِيرٌ وَ مَنَافِعُ لِلنَّاسِ وَإِثْمُهُما أَكْبَرُ مِنْ نَفْعِهِما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 هَذِهِ الْآيَةُ أَحَسَّ الْقَوْمُ بِتَحْرِيمِهَا وَ تَحْرِيمِ الْمَيْسِرِ وَ عَلِمُوا أَنَّ الْإِثْمَ مِمَّا يَنْبَغِي اجْتِنَابُهُ وَ لَا يَحْمِلُ اللهُ عزوجل عَلَيْهِمْ مِنْ كُلِّ طَرِيقٍ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مَنَافِعُ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اللهُ عزوجل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 الْأَنْصَابُ وَ الْأَزْلَامُ رِجْسٌ مِنْ عَمَلِ الشَّيْطَانِ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الْآيَةُ أَشَدَّ مِنَ الْأُولَى وَأَغْلَظَ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ثَلَّثَ بِايَةٍ أُخْرَى فَكَانَتْ أَغْلَظَ مِنَ الْآيَةِ الْأُولَى وَ الثَّانِيَةِ وَ أَشَدَّ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 الْمَيْسِرِ وَيَصُدَّكُمْ عَنْ ذِكْرِ اللَّهِ وَ عَنِ الصَّلَاةِ فَهَلْ أَنْتُمْ مُنْتَهُونَ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درباره تحریم شراب نازل شد این آیه بود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شراب و قمار می پرسند بگو در آنها گناه بزرگی است و منافعی برای مردم دارد ولی گناه آنها از سودشان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این آیه نازل شد مردم حس کردند که شراب و قمار حرام است و دانستند که گناه چیزی است که باید از آن اجتناب کنند و خداوند از همه جهات آنان را در تنگنا قرار داده است؛ زیرا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منافعی برای مردم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آیه دیگری را نازل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قمار، بت ها و ازلام پلید و از کار شیطان است از آنها دوری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از آیه اول نسبت به تحریم شدیدتر و غلیظ تر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آیه دیگری را برای بار سوم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از آیه اول و دوم غلیظ تر و شدیدتر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می خواهد به وسیلۀ شراب و قمار در میان شما دشمنی و کینه ایجاد کند و شما را از یاد خدا و نماز بازدارد آیا خودداری خواهید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فَأَمَرَ عزوجل بِاجْتِنَابِهَا وَ فَسَّرَ عِلَلَهَا الَّتِي لَهَا وَ مِنْ أَجْلِهَا حَرَّمَهَا ثُمَّ بَيَّنَ اللَّهُ عزوجل تَحْرِيمَهَا وَ كَشَفَهُ فِي الْآيَةِ الرَّابِعَةِ مَعَ مَا دَلَّ عَلَيْهِ فِي مَا دَلَّ عَلَيْهِ فِي هَذِهِ الَّذِي الْمَذْكُورَةِ الْمُتَقَدِّمَةِ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إِما حَرَّمَ رَبِّيَ الْفَوَاحِشَ مَا ظَهَرَ مِنْهَا وَمَا بَطَنَ وَالْإِثْمَ وَ الْبَغْيَ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عزوجل فِي 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عَنِ الْخَمْرِ وَ الْمَيْسِرِ قُلْ فِيهِمَا إِثْمٌ كَبِيرٌ وَ 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الْآيَةِ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 وَ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 اللهُ عزوجل أَنَّ الْإِثْمَ فِي الْخَمْرِ وَ غَيْرِهَا وَ أَنَّهُ حَرَامٌ وَ ذَلِكَ أَنَّ اللَّهَ عزوجل إِذَا أَرَادَ أَنْ يَفْتَرِضَ فَرِيضَةً أَنْزَلَهَا شَيْئاً بَعْدَ شَيْءٍ حَتَّى يُوَطِّنَ النَّاسُ أَنْفُسَهُمْ عَلَيْهَا وَ يَسْكُنُوا إِلَى أَمْرِاللهِ عزوجل وَ نَهْيِهِ فِيهَا وَ كَانَ ذَلِكَ مِنْ فِعْلِ اللَّهِ عزوجل عَلَى وَجْهِ التَّدْبِيرِ فِيهِمْ أَصْوَبَ وَأَقْرَبَ لَهُمْ إِلَى الْأَخْذِ بِهَا وَأَقَلَّ لِنفَارِهِمْ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فرمان به دوری از آن داد و علت های آن را که به خاطر آن و به سبب آن شراب را حرام نمود، تفسیر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تحریم آن را بیان نمود و در چهارمین آیه آن را ظاهر نمود، علاوه بر آن چه که در آیه های پیشین دلالت بر تحریم آن می کرد؛ با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فقط اعمال زشت ظاهری و پنهانی گناه و ستم به ناحق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اول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شراب و قمار می پرسند بگو در آنها گناه بزرگی است و منافعی برای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چهارم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فقط اعمال زشت ظاهری و پنهانی گناه وستم به ناحق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شراب و غیر آن است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جهت بود که هرگاه خداوند متعال اراده کند و اجبی را واجب گرداند، آن را کم کم نازل می 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مردم خود را آماده آن سازند و به فرمان و نهی خداوند در مورد آن آرام گیرند و این از عمل خداوند به صورت تدبیر و دوراندیشی است در بین مردم که شایسته تر و نزدیک تر به پذیرش آن هستند و فرار آنان از آن حکم کمتر خواهد بود</w:t>
      </w:r>
      <w:r>
        <w:rPr>
          <w:rFonts w:eastAsia="IRNazanin" w:cs="IRNazanin"/>
          <w:color w:val="111111"/>
          <w:sz w:val="28"/>
          <w:szCs w:val="28"/>
          <w:rtl w:val="true"/>
          <w:lang w:bidi="fa-IR"/>
        </w:rPr>
        <w:t xml:space="preserve">. </w:t>
      </w:r>
      <w:bookmarkStart w:id="866" w:name="pg19997_218031"/>
    </w:p>
    <w:p>
      <w:pPr>
        <w:pStyle w:val="Heading3"/>
        <w:numPr>
          <w:ilvl w:val="2"/>
          <w:numId w:val="1"/>
        </w:numPr>
        <w:rPr/>
      </w:pPr>
      <w:bookmarkStart w:id="867" w:name="__RefHeading___Toc693455_2320776876"/>
      <w:bookmarkStart w:id="868" w:name="_Toc369"/>
      <w:bookmarkEnd w:id="866"/>
      <w:bookmarkEnd w:id="867"/>
      <w:r>
        <w:rPr>
          <w:rtl w:val="true"/>
        </w:rPr>
        <w:t>بخش بیست و یکم</w:t>
      </w:r>
      <w:bookmarkEnd w:id="868"/>
    </w:p>
    <w:p>
      <w:pPr>
        <w:pStyle w:val="Heading4"/>
        <w:numPr>
          <w:ilvl w:val="3"/>
          <w:numId w:val="1"/>
        </w:numPr>
        <w:rPr/>
      </w:pPr>
      <w:bookmarkStart w:id="869" w:name="__RefHeading___Toc693457_2320776876"/>
      <w:bookmarkStart w:id="870" w:name="_Toc370"/>
      <w:bookmarkEnd w:id="869"/>
      <w:r>
        <w:rPr>
          <w:rtl w:val="true"/>
        </w:rPr>
        <w:t>اشاره</w:t>
      </w:r>
      <w:bookmarkEnd w:id="8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رَسُولَ اللهِ صلى الله عليه وسلم حَرَّمَ كُلَّ مُسْكِرٍ قَلِيلَهُ وَ كَثِيرَهُ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كُلَيْبِ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صلى الله عليه وسلم فَقَالَ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خَالِدِ بْنِ جَرِيرٍ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حَرَّمَ الْخَمْرَ بِعَيْنِهَا فَقَلِيلُهَا وَ كَثِيرُهَا حَرَامٌ كَمَا حَرَّمَ الْمَيْتَةَ وَالدَّمَ وَلَحْمَ الْخِنْزِيرِ وَ حَرَّمَ رَسُولُ اللهِ صلى الله عليه وسلم الشَّرَابَ مِنْ كُلِّ مُسْكِرٍ وَ مَا حَرَّمَهُ رَسُولُ اللَّهِ صلى الله عليه وسلم فَقَدْ حَرَّمَهُ اللَّهُ عزوجل</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693459_2320776876"/>
      <w:bookmarkStart w:id="872" w:name="_Toc371"/>
      <w:bookmarkEnd w:id="871"/>
      <w:r>
        <w:rPr>
          <w:rtl w:val="true"/>
        </w:rPr>
        <w:t>پیامبر خدا صلی الله علیه وسلم اندک و بسیار مواد مستی آور را تحریم فرمود</w:t>
      </w:r>
      <w:bookmarkEnd w:id="8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صیداوی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مست کننده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شراب را به طور کلی حرام نمود، کم و زیاد آن حرام است، همان طور که مردار خون و گوشت خوک را حرام نمود و پیامبر خدا صلى الله عليه وسلم آشامیدنی از هر نوع مست کننده ای را حرام نمود و آن چه که پیامبر خدا صلى الله عليه وسلم حرام کند، به راستی که خداوند آن را حرام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عَبْدِ الرَّحْمَانِ بْنِ زَيْدِ بْنِ أَسْلَمَ عَنْ أَبِيهِ عَنْ عَطَاءِ بْنِ يَسَارٍ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مُسْكِرٍ حَرَامٌ وَكُلُّ مُسْكِرٍ 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مِنْ بَنِي عَمِّي وَ هُوَ رَجُلٌ مِنْ صُلَحَاءِ مَوَالِيكَ أَمَرَنِي أَنْ أَسْأَلَكَ عَنِ النَّبِيذِ فَأصِفَهُ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أَصِفُهُ لَكَ،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فَمَا أَسْكَرَ كَثِيرُهُ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 الْحَرَامِ يُحِلُّهُ كَثِيرُ الْمَاءِ؟</w:t>
      </w:r>
    </w:p>
    <w:p>
      <w:pPr>
        <w:pStyle w:val="BookText"/>
        <w:rPr/>
      </w:pPr>
      <w:r>
        <w:rPr>
          <w:rFonts w:ascii="Amiri" w:hAnsi="Amiri" w:eastAsia="Amiri" w:cs="Amiri"/>
          <w:color w:val="111111"/>
          <w:sz w:val="28"/>
          <w:sz w:val="28"/>
          <w:szCs w:val="28"/>
          <w:rtl w:val="true"/>
          <w:lang w:bidi="ar-SA"/>
        </w:rPr>
        <w:t>فَرَدَّ عَلَيْهِ بِكَفِّهِ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شراب مست کننده ای حرام است و هر ماده مست کننده ای شراب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 عموهای من از شیعیان شما به من دستور داد که از شما درباره نبیذ بپرسم من آن را برای شما توصیف و بیان کنم؟</w:t>
      </w:r>
    </w:p>
    <w:p>
      <w:pPr>
        <w:pStyle w:val="BookText"/>
        <w:rPr/>
      </w:pPr>
      <w:r>
        <w:rPr>
          <w:rFonts w:ascii="IRNazanin" w:hAnsi="IRNazanin" w:eastAsia="IRNazanin"/>
          <w:color w:val="111111"/>
          <w:sz w:val="28"/>
          <w:sz w:val="28"/>
          <w:szCs w:val="28"/>
          <w:rtl w:val="true"/>
          <w:lang w:bidi="fa-IR"/>
        </w:rPr>
        <w:t>امام علیه السلام به معاوية بن وهب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شراب مست کننده 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که بسیار آن مستی می آورد، کم آن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فراوان، اندکی از نوشیدنی حرام را حلال می کند؟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دست مبارک خود دو مرتبه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إِسْمَاعِيلَ عَنْ عَلِيِّ بْنِ النُّعْمَانِ عَنْ مُحَمَّدِ بْنِ مَرْوَانَ عَنِ الْفُضَيْلِ بْنِ يَسَارٍ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النَّبِيذِ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اللَّهُ عزوجل الْخَمْرَ بِعَيْنِهَا وَ حَرَّمَ رَسُولُ اللَّهِ صلى الله عليه وسلم مِنَ الْأَشْرِبَةِ كُلَّ 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عَبْدِ الْجَبَّارِ عَنْ صَفْوَانَ بْنِ يَحْيَى عَنْ كُلَيْبِ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النَّبِيذِ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خَطَبَ النَّاسَ فَقَالَ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مَا أَسْكَرَ كَثِيرُهُ فَقَلِيلُهُ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مُبْتَلَى بِالنَّبِيذِ مُعْجَباً بِهِ فَقُلْتُ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 لَكَ النَّبِيذَ؟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أَصِفُهُ لَكَ ، قَالَ رَسُولُ اللهِ صلى الله عليه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نبیذ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شراب را به طور مطلق حرام نمود و پیامبر خدا صلى الله عليه وسلم از میان نوشیدنی ها هر نوشیدنی مست کننده ای را حرام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خرما و کشمش چه حکمی دارد؟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وسلم در خطبه خود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نوع شرابی حرام است و شرابی که یک جام آن مستی آورد یک قطره آن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شراب خرما علاقه وافری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که شراب خرما و کشمش را برایتان توصیف کنم؟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خودم برایت توصیف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مُسْكِرِ حَرَامٌ وَ مَا أَسْكَرَ كَثِيرُهُ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نَبِيدُ السَّقَايَةِ بِفِنَاءِ الْكَعْبَةِ؟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كَانَتِ السَّقَايَةُ إِنَّمَا السِّقَايَةُ زَمْزَمُ أَ فَتَدْرِي مَنْ أَوَّلُ مَنْ غَيْرَهَا؟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كَانَتْ لَهُ حَبَلَةٌ أَ فَتَدْرِي مَا الْحَبَلَةُ؟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فَكَانَ يُنْقِعُ الرَّبِيبَ غُدْوَةً وَ يَشْرَبُونَهُ بِالْعَشِيِّ وَ يُنْقِعُهُ بِالْعَشِيِّ وَيَشْرَبُونَهُ مِنَ الْغَدِ يُرِيدُ بِهِ أَنْ يَكْسِرَ غِلَظَ الْمَاءِ عَنِ النَّاسِ وَ إِنَّ هَؤُلَاءِ قَدْ تَعَدَّوْا فَلَا تَشْرَبُهُ وَ لَا تَقْرَبُهُ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التَّمْرِ وَ النَّبِيبِ يُطْبَخَانِ لِلنَّبِيذِ؟</w:t>
      </w:r>
    </w:p>
    <w:p>
      <w:pPr>
        <w:pStyle w:val="BookText"/>
        <w:rPr/>
      </w:pPr>
      <w:r>
        <w:rPr>
          <w:rFonts w:ascii="IRNazanin" w:hAnsi="IRNazanin" w:eastAsia="IRNazanin"/>
          <w:color w:val="111111"/>
          <w:sz w:val="28"/>
          <w:sz w:val="28"/>
          <w:szCs w:val="28"/>
          <w:rtl w:val="true"/>
          <w:lang w:bidi="fa-IR"/>
        </w:rPr>
        <w:t>هر شرابی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شرابی که یک جام آن مستی آورد، یک جرعه آن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این شراب خرما که در کنار کعبه بر سر چاه زمزم به حاجيان می دهند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سقایی حاجیان که در عهد رسول خدا صلی الله علیه وسلم دائر بود، تنها آب زمزم بود، آیا می دانی چه کسی آب زمزم را مخلوط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آب زمزم را مخلوط کرد، عباس، عموی رسول خدا صلی الله علیه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طائف تاکستانی داشت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و شما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صبحگاهان در خمره های آب زمزم کشمش می انداخت و شامگاهان به مردم می نوشانید و شامگاهان کشمش خمره ها را عوض می کرد و صبحگاهان به مردم می 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این کار خود می خواست سنگینی آب چاه را بشکند، ولی اینک از حد تجاوز کرده اند و کشمش را برای چند روز متوالی در خمره ها باقی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میاشام و به آن نزدیک مشو</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رواست که خرما و کشمش را برای شربت بجوشانند؟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أَسْكَرَ كَثِيرُهُ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فِي النَّبِيدِ الْخَمِيرَةُ وَهِيَ الْعَكَرَةُ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ابْتَدَأَنِي أَبُو عَبْدِ اللهِ علیه السلام يَوْماً مِنْ غَيْر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كُلُّهُ حَرَامٌ؟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الْجُرْعَةُ مِنْهُ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وَ مُحَمَّدُ بْنُ إِسْمَاعِيلَ جَمِيعاً 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السلام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 کننده 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شرابی که بسیار آن مست کند، یک قطره آن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نبیذ ته نشین شراب است که شایسته نوشیدن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نوع شراب مستی آور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آن حرام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آن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بدون این که از ایشان بپرسم ابتداء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شراب مست کننده 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حرام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جرعه آن نیز حرام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نظیر روایت دوم همین بخش را از امام صادق علیه السلام نقل می کند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حَرَّمَ اللهُ الْخَمْرَةَ قَلِيلَهَا وَ كَثِيرَهَا كَمَا حَرَّمَ الْمَيْتَةَ وَ الدَّمَ وَ لَحْمَ الْخِنْزِيرِ وَ حَرَّمَ النَّبِيُّ صلى الله عليه وسلم مِنَ الْأَشْرِبَةِ الْمُسْكِرَ وَ مَا حَرَّمَ النَّبِيُّ صلى الله عليه وسلم فَقَدْ حَرَّمَهُ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لِبَعْضِ أَصْحَابِنَا عَلَى أَبِي عَبْدِ اللهِ علیه السلام فَسَأَلَهُ عَنِ النَّبِيدِ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سَأَلْتُكَ عَنِ النَّبِيدِ الَّذِي يُجْعَلُ فِيهِ الْعَكَرُ فَيَغْلِي حَتَّى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عِنْدَنَا بِالْعِرَاقِ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إِنَّمَا عَنَى بِذَلِكَ الْقَدَحَ الَّذِي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أَسْكَرَ كَثِيرُهُ فَقَلِيلُهُ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اندک و بسیار شراب را حرام کرد، آن سان که مردار، خون و گوشت خوک را حرام نمود و پیامبر صلى الله عليه وسلم نیز از نوشیدنی ها مستی آور آنها را حرام کرد و آن چه را پیامبر صلى الله عليه وسلم حرام کرده خداوند متعال نیز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بسیار آن مستی آورد، کم آن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تن از یاران شیعه اجازه گرفتم تا به محضر امام صادق علیه السلام شرفیاب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خرما و کشمش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ته مانده نبیذی است که آن قدر می جوشد که مستی 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الله صلى الله عليه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نوع شراب مستی اور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عراق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صلى الله عليه وسلم کمیت شراب است که یک جام آن مستی می آورد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شرابی که بسیار آن مستی بیاورد، اندک آن نیز حرام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فَأَكْسِرُهُ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لِلْمَاءِ أَنْ يُحَلَّلَ الْحَرَامَ اتَّقِ اللَّهَ عزوجل وَ لَا تَشْرَبُهُ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النَّبِيذِ؟ فَإِنَّ أَبَا مَرْيَمَ يَشْرَبُهُ وَ يَزْعُمُ أَنَّكَ أَمَرْتَ بِشُرْبِهِ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عزوجل أَنْ أَكُونَ آمُرُ بِشُرْبٍ مُسْكِرٍ، وَ اللَّهِ إِنَّهُ لَشَيْءٌ مَا اتَّقَيْتُ فِيهِ سُلْطَاناً وَ لَا غَيْرَهُ، 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مُسْكِرٍ حَرَامٌ فَمَا أَسْكَرَ كَثِيرُهُ فَقَلِيلُهُ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عَبْدِ الْحَمِيدِ عَنْ يُونُسَ بْنِ يَعْقُوبَ عَنْ عَمْرِو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رُبَّمَا حَضَرْتُ مَعَهُمُ الْعَشَاءَ فَيَجِينُونَ بِالنَّبِيذِ بَعْدَ ذَلِكَ فَإِنْ أَنَا لَمْ أَشْرَبُهُ خِفْتُ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فُلَانِيٌّ فَكَيْفَ أَصْنَعُ؟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اكْسِرُهُ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کیفیت آن را با آب بشکنم که مستی نیاورد؟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دارد که آب، حرام خدا را حلال کند؟ از خدای متعال تقوا پیشه کن و بترس و شراب منوش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از امام صادق علیه السلام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خرما و کشمش را در خمره آب بیندازند چه صورت دارد؟ ابو مریم از این گونه شربت می نوشد و ادعا می کند که شما فرموده اید اشکالی ندارد؟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متعال پناه می برم که چنین فرمانی صادر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در این باره از هیچ سلطان و فرد دیگری تقیه نکرده ام، 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مست اور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شرابی که بسیار آن مستی بیاورد، اندک آن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با اهل تسنن کنار سفره شامی حاضر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شام نبیذ می آورند؛ پس اگر من آن را ننوشم می ترسم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وظیفه ای دارم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آن را با آب کم کن و بشکن که مستی نیاورد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كَسَرْتُهُ بِالْمَاءِ أَشْرَبُهُ؟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عَلِيِّ بْنِ مَعْبَدٍ عَنِ الْحَسَنِ بْنِ عَلِيَّ عَنْ أَبِي خِدَاشٍ عَنْ عَلِيِّ بْنِ إِسْمَاعِيلَ عَنْ مُحَمَّدِ بْنِ عَبْدَةَ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مِنَ النَّبِيذِ وَ الْقَدَحُ مِنَ الْخَمْرِ سَوَاءٌ؟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فِيهِمَا سَوَاءٌ؟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عَلِيِّ بْنِ الْحَكَم عَنْ أَبِي الْمَغْرَاءِ عَنْ عُمَرَ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قَدَحٍ مِنْ مُسْكِرٍ يُصَبُّ عَلَيْهِ الْمَاءُ حَتَّى تَذْهَبَ عَادِيَتُهُ وَ يَذْهَبَ سُكْرُهُ؟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مستی آن را با آب کم نمودم، بنوشم؟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عبده نیشابوری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کاسه نبیذ با یک کاسه شراب یکسان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 خوردن در هر دو تای آنها یکسان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جام شراب آب خالص بریزند تا آن حد که صورت شراب را بشکند و مستی نیاورد، چه صورت دارد؟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وَلَا قَطْرَةٌ تَقْطُرُ مِنْهُ فِي حُبِّ إِلَّا أُهَرِيقَ ذَلِكَ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وَ عَلِيُّ بْنُ إِبْرَاهِيمَ عَنْ أَبِيهِ عَنْ حَنَانِ بْنِ سَدِيرٍ عَنْ يَزِيدَ بْنِ خَلِيفَةَ وَ هُوَ رَجُلٌ مِنْ بَنِي الْحَارِثِ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الْمَدِينَةَ وَ زِيَادُ بْنُ عُبَيْدِ اللَّهِ الْحَارِثِيُّ عَلَيْهَا فَاسْتَأْذَنْتُ عَلَى أَبِي عَبْدِ اللَّهِ علیه السلام فَدَخَلْتُ عَلَيْهِ وَسَلَّمْتُ عَلَيْهِ وَ تَمَكَنْتُ مِنْ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بَنِي الْحَارِثِ بْنِ كَعْبٍ وَ قَدْ هَدَانِي الله عزوجل إِلَى مَحَبَّتِكُمْ وَ مَوَدَّتِكُمْ أَهْلَ الْبَيْتِ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اهْتَدَيْتَ إِلَى مَوَدَّتِنَا أَهْلَ الْبَيْتِ ؟ فَوَ اللَّهِ إِنَّ مَحَبَّتَنَا فِي بَنِي الْحَارِثِ بْنِ كَعْبٍ 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غُلاماً خُرَاسَانِيّاً وَ هُوَ يَعْمَلُ الْقِصَارَةَ وَ لَهُ هَمْشَهْرِيجُونَ أَرْبَعَةٌ وَهُمْ يَتَدَاعَوْنَ كُلَّ جُمْعَةٍ فَيَقَعُ الدَّعْوَةُ عَلَى رَجُلٍ مِنْهُمْ فَيُصِيبُ غُلَامِي كُلَّ خَمْسِ جُمَع جُمُعَةٌ فَيَجْعَلُ لَهُمُ النَّبِيذَ وَ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قطره شراب در خمره ای بریزد من تمام آن خمره آب را به فاضلاب می ریزم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خلیفه از افراد خاندان بنی حارث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عبيد الله حارثی حاکم آن جا بود پس اجازه ورود بر امام صادق علیه السلام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داخل شدم و سلام کردم و در جای خود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بنی حارث بن کعب هستم و خداوند مرا به محبت و دوستی شما اهل بیت علیهم السلام هدایت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دوستی ما اهل بیت علیهم السلام هدایت شدی؟ 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در بین بنی حارث بن کعب اندک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برده ای خراسانی دارم، او رختشویی می کند و چهار نفر همشهری دارد که آنان هر جمعه دور هم جمع می شوند و هر دفعه مهمانی بر عهده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پنج جمعه، یک جمعه نوبت برده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ام برای آنان نبیذ و گوشت تهیه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فَرَغُوا مِنَ الطَّعَامِ وَ اللَّحْمِ جَاءَ بِإِجَّانَةٍ فَمَلَأَهَا نَبِيداً ثُمَّ جَاءَ بِمِطْهَرَةٍ فَإِذَا نَاوَلَ إِنْسَاناً مِنْهُمْ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حَتَّى تُصَلِّيَ عَلَى مُحَمَّدٍ وَ آلِ مُحَمَّدٍ فَاهْتَدَيْتُ إِلَى مَوَدَّتِكُمْ بِهَذَا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بِهِ خَيْراً وَ أَقْرِنْهُ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شَرَابَكَ هَذَا الَّذِي تَشْرَبُهُ فَإِنْ كَانَ يُسْكِرُ كَثِيرُهُ فَلَا تَقْرَبَنَّ قَلِيلَهُ فَإِنَّ رَسُولَ اللهِ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الْكُوفَةِ وَ أَقْرَأْتُ الْغُلَامَ السَّلَامَ مِنْ جَعْفَرِ بْنِ مُحَمَّدٍ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بِي جَعْفَرُ بْنُ مُحَمَّدٍ حَتَّى يُقْرِتُنِي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شَرَابَكَ هَذَا الَّذِي تَشْرَبُهُ فَإِنْ كَانَ يُسْكِرُ كَثِيرُهُ فَلَا تَقْرَبَنَّ قَلِيلَهُ، فَإِنَّ رَسُولَ اللهِ صلى الله عليه وسلم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از غذا و گوشت فارغ شدند، برده ام پیاله ای می آورد و آن را از نبیذ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آفتابه ای می آورد، پس هرگاه که آن را به یکی از آنان تعارف می نمود،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ننوش تا این که بر محمد و آل محمد صلوات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وسیله این برده به محبت و دوستی شما هدایت شدم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مورد او به نیکی سفارش می کنم و از جانب من به او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این شرابی که می نوشی دقت کن؛ پس اگر فراوان آن مستی آور باشد، بنابراین به هیچ وجه به اندک آن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مُسْكِرٍ حَرَامٌ وَ مَا أَسْكَرَ كَثِيرُهُ فَقَلِيلُهُ حَرَامٌ وَ قَدْ أَوْصَانِي بِكَ فَاذْهَبْ فَأَنْتَ حُرِّ لِوَجْهِ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لَشَرَابٌ مَا يَدْخُلُ جَوْفِي مَا بَقِيتُ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كُلَيْبِ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بَصِيرِ وَأَصْحَابُهُ يَشْرَبُونَ النَّبِيذَ يَكْسِرُونَهُ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بِذَلِكَ أَبَا عَبْدِ اللهِ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الْمَاءُ يُحَلَّلُ الْمُسْكِرَ؟ مُرْهُمْ لَا يَشْرَبُوا مِنْهُ قَلِيلاً وَ 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يَذْكُرُونَ أَنَّ الرَّضَا مِنْ آلِ مُحَمَّدِ علیهم السلام يُحِلُّهُ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يُحِلُّونَ آلُ مُحَمَّدٍ علیهم السلام الْمُسْكِرَ وَ هُمْ لَا يَشْرَبُونَ مِنْهُ قَلِيلاً وَلَا كَثِيراً؟ فَأَمْسِكُوا عَنْ شُرْبِهِ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نوشیدنی مستی آوری حرام است، هر چیزی که فراوان آن مست کننده باشد، پس اندک آن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تو به من سفارش نموده است بنابراین برو که به خاطر خدا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هستم دیگر از آن نوشیدنی نخواهم 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و یارانش مشروب کشمش و خرما می نوشیدند و آن را با آب خالص می شکستند که مستی نیاورد من قضیه را خدمت امام صادق علیه السلام گزارش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آب خالص، شراب حرام را حلال می کند؟ به آنان بفرما که از مشروب خرما و کشمش نیاشامند، نه بسیار و نه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نقل می کنند که رضایت آل محمد علیهم السلام این شرب را برای آنان حلال می داند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چگونه شراب را حلال می کنند با آن که خود از اندک و بسیار آن پرهیز می کنند؟ از خوردن این شراب خودداری کنید</w:t>
      </w:r>
      <w:r>
        <w:rPr>
          <w:rFonts w:eastAsia="IRNazanin" w:cs="IRNazanin"/>
          <w:color w:val="111111"/>
          <w:sz w:val="28"/>
          <w:szCs w:val="28"/>
          <w:rtl w:val="true"/>
          <w:lang w:bidi="fa-IR"/>
        </w:rPr>
        <w:t xml:space="preserve">. </w:t>
      </w:r>
      <w:bookmarkStart w:id="873" w:name="pg19997_218042"/>
    </w:p>
    <w:p>
      <w:pPr>
        <w:pStyle w:val="BookText"/>
        <w:rPr/>
      </w:pPr>
      <w:bookmarkEnd w:id="873"/>
      <w:r>
        <w:rPr>
          <w:rFonts w:ascii="Amiri" w:hAnsi="Amiri" w:eastAsia="Amiri" w:cs="Amiri"/>
          <w:color w:val="111111"/>
          <w:sz w:val="28"/>
          <w:sz w:val="28"/>
          <w:szCs w:val="28"/>
          <w:rtl w:val="true"/>
          <w:lang w:bidi="ar-SA"/>
        </w:rPr>
        <w:t>فَاجْتَمَعْنَا عِنْدَ أَبِي عَبْدِ اللهِ علیه 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جَاءَنَا عَنْكَ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لَا يُحَلَّلُ الْمُسْكِرَ فَلَا تَشْرَبُوا مِنْهُ قَلِيلاً وَ لَا كَثِيراً</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693461_2320776876"/>
      <w:bookmarkStart w:id="875" w:name="_Toc372"/>
      <w:bookmarkEnd w:id="874"/>
      <w:r>
        <w:rPr>
          <w:rtl w:val="true"/>
        </w:rPr>
        <w:t>بخش بیست و دوم</w:t>
      </w:r>
      <w:bookmarkEnd w:id="875"/>
    </w:p>
    <w:p>
      <w:pPr>
        <w:pStyle w:val="Heading4"/>
        <w:numPr>
          <w:ilvl w:val="3"/>
          <w:numId w:val="1"/>
        </w:numPr>
        <w:rPr/>
      </w:pPr>
      <w:bookmarkStart w:id="876" w:name="__RefHeading___Toc693463_2320776876"/>
      <w:bookmarkStart w:id="877" w:name="_Toc373"/>
      <w:bookmarkEnd w:id="876"/>
      <w:r>
        <w:rPr>
          <w:rtl w:val="true"/>
        </w:rPr>
        <w:t>اشاره</w:t>
      </w:r>
      <w:bookmarkEnd w:id="8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الْخَمْرَ إِنَّمَا حُرِّمَتْ لِفِعْلِهَا فَمَا فَعَلَ فِعْلَ الْخَمْرِ فَهُوَ خَمْرٌ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عَلِيِّ بْنِ يَقْطِينٍ عَنْ يَعْقُوبَ بْنِ يَقْطِينٍ عَنْ أَخِيهِ عَلِيِّ بْنِ يَقْطِينٍ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لَمْ يُحَرِّمِ الْخَمْرَ لِاسْمِهَا وَ لَكِنْ حَرَّمَهَا لِعَاقِبَتِهَا فَمَا فَعَلَ فِعْلَ الْخَمْرِ فَهُوَ 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بْنِ يَقْطِينِ عَنْ أَخِيهِ الْحُسَيْنِ بْنِ عَلِيِّ بْنِ يَقْطِينِ عَنْ أَبِيهِ عَلِيَّ بْنِ يَقْطِينِ عَنْ أَبِي الْحَسَنِ الْمَاضِي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بعدها همگی با ابوبصیر به خدمت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آن 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جانب شما پیام آورده که از شراب چنین و چنان ننوشم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آب، نمی تواند شراب مست کننده 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شراب ها ننوشید، نه اندک و نه بسیار</w:t>
      </w:r>
      <w:r>
        <w:rPr>
          <w:rFonts w:eastAsia="IRNazanin" w:cs="IRNazanin"/>
          <w:color w:val="111111"/>
          <w:sz w:val="28"/>
          <w:szCs w:val="28"/>
          <w:rtl w:val="true"/>
          <w:lang w:bidi="fa-IR"/>
        </w:rPr>
        <w:t>.</w:t>
      </w:r>
    </w:p>
    <w:p>
      <w:pPr>
        <w:pStyle w:val="Heading4"/>
        <w:numPr>
          <w:ilvl w:val="3"/>
          <w:numId w:val="1"/>
        </w:numPr>
        <w:rPr/>
      </w:pPr>
      <w:bookmarkStart w:id="878" w:name="__RefHeading___Toc693465_2320776876"/>
      <w:bookmarkStart w:id="879" w:name="_Toc374"/>
      <w:bookmarkEnd w:id="878"/>
      <w:r>
        <w:rPr>
          <w:rtl w:val="true"/>
        </w:rPr>
        <w:t>شراب به خاطر نتیجه اش حرام است</w:t>
      </w:r>
      <w:r>
        <w:rPr>
          <w:rtl w:val="true"/>
        </w:rPr>
        <w:t xml:space="preserve">! </w:t>
      </w:r>
      <w:r>
        <w:rPr>
          <w:rtl w:val="true"/>
        </w:rPr>
        <w:t>پس هرچه که نتیجه اش مانند آن باشد حرام است</w:t>
      </w:r>
      <w:bookmarkEnd w:id="8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تبارک و تعالی شراب را به جهت نام آن حرام نکرده؛ بلکه به جهت عاقبت آن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کار شراب کند، شراب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عزوجل لَمْ يُحَرِّمِ الْخَمْرَ لِاسْمِهَا وَ لَكِنَّهُ حَرَّمَهَا لِعَاقِبَتِهَا فَمَا كَانَ عَاقِبَتُهُ عَاقِبَةَ الْخَمْرِ فَهُوَ 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عَنْ أَبِيهِ جَمِيعاً عَنْ عَمْرِو بْنِ عُثْمَانَ عَنْ مُحَمَّدِ بْنِ عَبْدِ اللَّهِ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لِفِعْلِهَا وَ مَا تُؤَثَّرُ مِنْ 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مُعَاوِيَةَ بْنِ حُكَيْمٍ عَنْ أَبِي مَالِكٍ الْحَضْرَمِي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لِفِعْلِهَا وَ 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مُعَاوِيَةَ بْنِ حُكَيْمٍ عَنْ أَبِي مَالِكِ الْحَضْرَمِي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النَّبِيذِ أَ خُمْرٌ هُوَ؟</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التَّرْكِ جَوْدَةً فَهُوَ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شراب را به جهت نامش حرام ننمود؛ بلکه به جهت عاقبتش آن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هرچه که عاقبتش عاقبت شراب باشد، شراب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شراب را حرام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جهت نتیجه و ایجاد فساد حرام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شراب را حرام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فعل و فسادش حرام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نبیذ شراب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با کنار بودنش باعث منفعت و مستی بیشتر شود، شراب است</w:t>
      </w:r>
      <w:r>
        <w:rPr>
          <w:rFonts w:eastAsia="IRNazanin" w:cs="IRNazanin"/>
          <w:color w:val="111111"/>
          <w:sz w:val="28"/>
          <w:szCs w:val="28"/>
          <w:rtl w:val="true"/>
          <w:lang w:bidi="fa-IR"/>
        </w:rPr>
        <w:t xml:space="preserve">. </w:t>
      </w:r>
      <w:bookmarkStart w:id="880" w:name="pg19997_218044"/>
    </w:p>
    <w:p>
      <w:pPr>
        <w:pStyle w:val="Heading3"/>
        <w:numPr>
          <w:ilvl w:val="2"/>
          <w:numId w:val="1"/>
        </w:numPr>
        <w:rPr/>
      </w:pPr>
      <w:bookmarkStart w:id="881" w:name="__RefHeading___Toc693467_2320776876"/>
      <w:bookmarkStart w:id="882" w:name="_Toc375"/>
      <w:bookmarkEnd w:id="880"/>
      <w:bookmarkEnd w:id="881"/>
      <w:r>
        <w:rPr>
          <w:rtl w:val="true"/>
        </w:rPr>
        <w:t>بخش بیست و سوم</w:t>
      </w:r>
      <w:bookmarkEnd w:id="882"/>
    </w:p>
    <w:p>
      <w:pPr>
        <w:pStyle w:val="Heading4"/>
        <w:numPr>
          <w:ilvl w:val="3"/>
          <w:numId w:val="1"/>
        </w:numPr>
        <w:rPr/>
      </w:pPr>
      <w:bookmarkStart w:id="883" w:name="__RefHeading___Toc693469_2320776876"/>
      <w:bookmarkStart w:id="884" w:name="_Toc376"/>
      <w:bookmarkEnd w:id="883"/>
      <w:r>
        <w:rPr>
          <w:rtl w:val="true"/>
        </w:rPr>
        <w:t>اشاره</w:t>
      </w:r>
      <w:bookmarkEnd w:id="8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اضْطُرَّ إِلَى الْخَمْرِ لِلدَّوَاءِ أَوْ لِلْعَطَشِ أَوْ لِلتَّقِيَّةِ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إِبْرَاهِيمَ بْنِ خَالِدٍ عَنْ عَبْدِ اللَّهِ بْنِ وَضَّاحٍ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أُمُّ خَالِدٍ الْعَبْدِيَّةُ عَلَى أَبِي عَبْدِ اللهِ علیه السلام وَ أَنَا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يَعْتَرِينِي قَرَاقِرُ فِي بَطْنِي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أَعْلَالِ النِّسَاءِ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لِي أَطِبَّاءُ الْعِرَاقِ النَّبِيذَ بِالسَّوِيقِ وَ قَدْ وَقَفْتُ وَ عَرَفْتُ كَرَاهَتَكَ لَهُ فَأَحْبَبْتُ أَنْ أَسْأَلَكَ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عَنْ شُرْبِهِ؟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قَلَّدْتُكَ دِينِي فَأَلْقَى الله عزوجل من حِينَ أَلْقَاهُ فَأُخْبِرُهُ أَنَّ جَعْفَرَ بْنَ مُحَمَّدٍ علیهما السلام أَمَرَنِي وَ نَهَانِي</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693471_2320776876"/>
      <w:bookmarkStart w:id="886" w:name="_Toc377"/>
      <w:bookmarkEnd w:id="885"/>
      <w:r>
        <w:rPr>
          <w:rtl w:val="true"/>
        </w:rPr>
        <w:t>حکم کسی که به عنوان دارو، رفع تشنگی و یا تقیه شراب بنوشد</w:t>
      </w:r>
      <w:bookmarkEnd w:id="8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خالد عبدیه خدمت امام صادق علیه السلام شرفیاب شد، من نیز در حضور آن حضرت علیه السلام بودم أم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پیچه مرا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پزشکان عراق نبیذ را با قاووت برایم توصیه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و آگاهم که شما از آن کراهت دارید پس دوست داشتم که درباره آن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آشامیدن آن بازداشته است؟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قلاده دین خود را از شما به گردنم 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خداوند را در روز ملاقات، ملاقات کنم و به او خبر دهم که جعفر بن محمد علیهما السلام به من امر و نهى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أَلَا تَسْمَعُ إِلَى هَذِهِ الْمَرْأَةِ وَ هَذِهِ الْمَسَائِلِ؟ لَا وَ اللَّهِ لَا أَذَنُ لَكِ فِي قَطْرَةٍ مِنْهُ وَ لَا تَذُوقِي مِنْهُ قَطْرَةً فَإِنَّمَا تَنْدَمِينَ إِذَا بَلَغَتْ نَفْسُكِ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 مَا بِيَدِهِ إِلَى حَنْجَرَتِهِ يَقُولُهَا 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فَهِمْتِ؟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 الْمِيلَ يُنَجِّسُ حُبّاً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علیه السلام أَسْأَلُهُ عَنِ الرَّجُلِ يُبْعَثُ لَهُ الدَّوَاءُ مِنْ رِيحَ الْبَوَاسِيرِ فَيَشْرَبُهُ بِقَدْرِ أَسْكُرُجَةٍ مِنْ نَبِيذٍ صُلْبِ لَيْسَ يُرِيدُ بِهِ اللَّذَّةَ وَإِنَّمَا يُرِيدُ بِهِ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جُرْعَةً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لَمْ يَجْعَلْ فِي شَيْءٍ مِمَّا حَرَّمَ شِفَاءٌ وَ لَا 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سخن این زن گوش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قطره از آن هم به تو اجازه نمی دهم و حتی یک قطره آن را نچش؛ زیرا هنگامی که جانت به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مبارکش به حنجره خود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پشیمان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این سخن را سه بار تکرار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w:t>
      </w:r>
    </w:p>
    <w:p>
      <w:pPr>
        <w:pStyle w:val="BookText"/>
        <w:rPr/>
      </w:pPr>
      <w:r>
        <w:rPr>
          <w:rFonts w:ascii="IRNazanin" w:hAnsi="IRNazanin" w:eastAsia="IRNazanin"/>
          <w:color w:val="111111"/>
          <w:sz w:val="28"/>
          <w:sz w:val="28"/>
          <w:szCs w:val="28"/>
          <w:rtl w:val="true"/>
          <w:lang w:bidi="fa-IR"/>
        </w:rPr>
        <w:t>ام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که میل سرمه را تر کند، یک کوزه آب را نجس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بیماری، دارو فرستاده اند تا باد بواسیر او را علاج کنند در این دارو به مقدار یک پیاله شراب کشمش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فکر لذت نیست، فقط می خواهد درد خود را علاج کند آیا استفاده از این شراب به عنوان دارو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نه یک جرعه آن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خداوند متعال حرام کرده نمی تواند داروی شفابخش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 كُنْتُ عِنْدَ أَبِي عَبْدِ اللَّهِ علیه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أَرْيَاحَ الْبَوَاسِيرِ وَلَيْسَ يُوَافِقُنِي إِلَّا شُرْبُ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 لِمَا حَرَّمَ اللهُ عزوجل و رَسُولُهُ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ذَلِكَ 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بِهَذَا الْمَرِيسِ الَّذِي تَمْرُسُهُ بِالْعَشِيِّ وَ تَشْرَبُهُ بِالْغَدَاةِ وَ تَمْرُسُهُ بِالْغَدَاةِ وَتَشْرَبُهُ بِالْعَشِئ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يَنْفُخُ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فَأَدُلُّكَ عَلَى مَا هُوَ أَنْفَعُ لَكَ مِنْ هَذَا عَلَيْكَ بِالدُّعَاءِ؛ فَإِنَّهُ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فَقَلِيلُهُ وَكَثِيرُهُ حَرَامٌ؟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قَلِيلُهُ وَكَثِيرُهُ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بودم که 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باد بواسیر دارم و نوشیدن نبیذ با من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مرتبه این سخن را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چیزی که خدا و پیامبرش آن را حرام نمودند چه کار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که شب هنگام آن را خیس می کنی و صبح آن را می نوشی و صبح آن را خیس می کنی و شب می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نفخ شکم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بر چیزی که مفیدتر از آن است راهنمایی می کنم، بر تو باد به دعا؛ زیرا دعا موجب شفا از هر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اندک و فراوان نبیذ حرام است؟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اندک و فراوان آن حرام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دَوَاءِ عُجِنَ بِالْخَمْرِ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أُحِبُّ أَنْ أَنْظُرَ إِلَيْهِ فَكَيْفَ أَتَدَاوَى بِهِ إِنَّهُ بِمَنْزِلَةِ شَحْمِ الْخِنْزِيرِ أَوْ لَحْمِ الْخِنْزِيرِ وَ إِنَّ أُنَاسًا لَيَتَدَاوَوْنَ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وَ الْحُسَيْنِ بْنِ سَعِيدٍ جَمِيعاً عَنِ النَّضْرِ بْنِ سُوَيْدٍ عَنِ الْحُسَيْنِ بْنِ عَبْدِ اللَّهِ عَنْ عَبْدِ اللَّهِ بْنِ عَبْدِ الْحَمِيدِ عَنْ عَمْرِو عَنِ ابْنِ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أَيَّامَ قَدِمَ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إِسْمَاعِيلَ بْنِ جَعْفَرٍ؛ فَإِنَّهُ شَاكَ فَانْظُرْ مَا وَجَعُهُ وَ صِفْ لِي شَيْئاً مِنْ وَجَعِهِ الَّذِي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عِنْدِهِ فَدَخَلْتُ عَلَى إِسْمَاعِيلَ فَسَأَلْتُهُ عَنْ وَجَعِهِ الَّذِي يَجِدُ فَأَخْبَرَنِي بِهِ فَوَصَفْتُ لَهُ دَوَاءٌ فِيهِ نَبِيدٌ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دارویی با شراب انگوری خمیر شود،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نمی دارم به آن نگاه کنم تا چه رسد که با آن مداوا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به منزلۀ چربی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گروهی از مردم با آن مداوا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امام صادق علیه السلام به عراق تشریف آورده بود خدمت ایشان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اسماعیل بن جعفر علیه السلام برو؛ زيرا او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دردش چیست؟ و گزارشی از درد و بیماری او برایم بازگو کن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برخاستم و به نزند اسماعیل رفتم و درباره بیماری او پرسیدم و او مرا از آن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برای او تجویز کردم که در آن نبیذ به کار رفته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حَرَامٌ وَ إِنَّا أَهْلَ بَيْتٍ نَسْتَشْفِي بِالْحَرَامِ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يَعْقُوبَ بْنِ يَزِيدَ عَنْ مُحَمَّدِ بْنِ الْحَسَنِ الْمِيثَمِيُّ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دَوَاءٍ عُجِنَ بِالْخَمْرِ نَكْتَحِلُ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عزوجل فيما حَرَّمَ 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مَرْوَكِ بْنِ عُبَيْدٍ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اكْتَحَلَ بِمِيلٍ مِنْ مُسْكِرٍ كَحَلَهُ اللهُ عزوجل بِمِيلِ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الْحُسَيْنِ بْنِ عَبْدِ اللَّهِ الْأَرْجَانِيِّ عَنْ مَالِكِ الْمِسْمَعِيُّ عَنْ قَائِدِ بْنِ طَلْحَةَ أَنَّهُ سَأَلَ أَبَا عَبْدِ اللهِ علیه السلام عَنِ النَّبِيذِ يُجْعَلُ فِي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يَنْبَغِي لِأَحَدٍ أَنْ يَسْتَشْفِيَ بِالْحَرَامِ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حرام است و ما اهل بیت با حرام خود را درمان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دارویی که با شراب مخلوط شده است، سرمه بکشیم؟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چیزهایی که حرام نموده شفا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یک میل از ماده ای مست کننده سرمه بکشد خداوند با میلی از آتش بر چشمانش سرمه خواهد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بن طلحه از امام صادق علیه السلام درباره نبیذی که در دارو قرار گرفته است پرسید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شایسته و روا نیست که با حرام خود را درمان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عِدَّةٍ مِنْ أَصْحَابِنَا عَنْ عَلِيِّ بْنِ أَسْبَاطِ عَنْ عَلِيِّ بْنِ جَعْفَرٍ عَنْ أَخِيهِ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الْكُحْل يُعْجَنُ بِالنَّبِيذِ أَ يَصْلُحُ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ابْنِ رِئَابٍ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دَوَاءٍ يُعْجَنُ بِخَمْرٍ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أُحِبُّ أَنْ أَنْظُرَ إِلَيْهِ وَ لَا أَشَمَّهُ فَكَيْفَ أَتَدَاوَى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عُثْمَانَ بْنِ عِيسَى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شُرْبِ النَّبِيذِ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عَنْ غَيْرِ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عَلَى الْخُفَّيْنِ تَقِيَّةٌ؟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علیه السلام برادر امام کاظم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 از سرمه ای که با نبیذ در هم آمیخته می توان استفاده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دارویی که با شراب در هم آمیخته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به آن نگاه کنم و آن را استشمام نمی کنم پس چگونه با آن مداوا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خوردن شراب خرما و کشمش، تقیه جایز نیست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مسح کردن روی کفش تقیه است؟ </w:t>
      </w:r>
      <w:bookmarkStart w:id="887" w:name="pg19997_218050"/>
    </w:p>
    <w:p>
      <w:pPr>
        <w:pStyle w:val="BookText"/>
        <w:rPr/>
      </w:pPr>
      <w:bookmarkEnd w:id="8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يُتَّقَى فِي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الْمَسْحُ عَلَى الْخُفَّيْنِ وَ مُتْعَةٌ الْحَجِّ</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693473_2320776876"/>
      <w:bookmarkStart w:id="889" w:name="_Toc378"/>
      <w:bookmarkEnd w:id="888"/>
      <w:r>
        <w:rPr>
          <w:rtl w:val="true"/>
        </w:rPr>
        <w:t>بخش بیست و چهارم</w:t>
      </w:r>
      <w:bookmarkEnd w:id="889"/>
    </w:p>
    <w:p>
      <w:pPr>
        <w:pStyle w:val="Heading4"/>
        <w:numPr>
          <w:ilvl w:val="3"/>
          <w:numId w:val="1"/>
        </w:numPr>
        <w:rPr/>
      </w:pPr>
      <w:bookmarkStart w:id="890" w:name="__RefHeading___Toc693475_2320776876"/>
      <w:bookmarkStart w:id="891" w:name="_Toc379"/>
      <w:bookmarkEnd w:id="890"/>
      <w:r>
        <w:rPr>
          <w:rtl w:val="true"/>
        </w:rPr>
        <w:t>اشاره</w:t>
      </w:r>
      <w:bookmarkEnd w:id="8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النَّبِينِ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وَ هُوَ يَقُولُ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النَّبِيذِ؟ فَإِنَّ أَبَا مَرْيَمَ يَشْرَبُهُ وَ يَزْعُمُ أَنَّكَ أَمَرْتَهُ بِشُرْبِهِ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مَرْيَمَ سَأَلَنِي عَنِ النَّبِيذِ فَأَخْبَرْتُهُ أَنَّهُ حَلَالٌ وَ لَمْ يَسْأَلْنِي عن الْمُسْكِرِ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نمی توان تقیه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کدامند؟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شراب مستی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کشیدن روی کفش و عمره مفرده</w:t>
      </w:r>
      <w:r>
        <w:rPr>
          <w:rFonts w:eastAsia="IRNazanin" w:cs="IRNazanin"/>
          <w:color w:val="111111"/>
          <w:sz w:val="28"/>
          <w:szCs w:val="28"/>
          <w:rtl w:val="true"/>
          <w:lang w:bidi="fa-IR"/>
        </w:rPr>
        <w:t>.</w:t>
      </w:r>
    </w:p>
    <w:p>
      <w:pPr>
        <w:pStyle w:val="Heading4"/>
        <w:numPr>
          <w:ilvl w:val="3"/>
          <w:numId w:val="1"/>
        </w:numPr>
        <w:rPr/>
      </w:pPr>
      <w:bookmarkStart w:id="892" w:name="__RefHeading___Toc693477_2320776876"/>
      <w:bookmarkStart w:id="893" w:name="_Toc380"/>
      <w:bookmarkEnd w:id="892"/>
      <w:r>
        <w:rPr>
          <w:rtl w:val="true"/>
        </w:rPr>
        <w:t>شراب خرما و کشمش</w:t>
      </w:r>
      <w:bookmarkEnd w:id="8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شیندم مردی به امام صادق علیه السلام می گفت شراب خرما و کشمش چه حکمی دارد؟ ابو مریم از این شرابمی نوشد و می گوید شما فرموده اید بنوشد؟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درست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خمره آب کشمش و خرما بریزند چه صورت دارد؟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نپرسید که نوشیدن مسکرات چه صورت دارد؟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الْمُسْكِرَ مَا اتَّقَيْتُ فِيهِ أَحَداً سُلْطَانًا وَ لَا غَيْرَهُ 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مُسْكِرِ حَرَامٌ وَ مَا أَسْكَرَ كَثِيرُهُ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النَّبِيدُ الَّذِي أَذِنْتَ لِأَبِي مَرْيَمَ فِي شُرْبِهِ أَيُّ شَيْءٍ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أَبِي علیه السلام فَإِنَّهُ كَانَ يَأْمُرُ الْخَادِمَ فَيَجِيءُ بِقَدَحٍ وَ يَجْعَلُ فِيهِ زَبِيباً وَ يَغْسِلُهُ غَسْلاً نَقِيّاً ثُمَّ يَجْعَلُهُ فِى إِنَاءٍ ثُمَّ يَصُبُّ عَلَيْهِ ثَلَاثَةٌ مِثْلُهُ أَوْ أَرْبَعَةً مَاءٌ ثُمَّ يَجْعَلُهُ بِاللَّيْلِ وَ يَشْرَبُهُ بِالنَّهَارِ وَ يَجْعَلُهُ بِالْغَدَاةِ وَ يَشْرَبُهُ بِالْعَشِيِّ وَكَانَ يَأْمُرُ الْخَادِمَ بِغَسْلِ الْإِنَاءِ فِي كُلِّ ثَلَاثَةِ أَيَّامٍ كَيْلَا يَغْتَلِمَ فَإِنْ كُنتُمْ تُرِيدُونَ النَّبِيذَ فَهَذَا النَّبِيذُ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وَ مُحَمَّدُ بْنُ إِسْمَاعِيلَ وَ مُحَمَّدُ بْنُ جَعْفَرِ أَبُو الْعَبَّاسِ الْكُوفِيُّ عَنْ مُحَمَّدِ بْنِ خَالِدٍ جَمِيعاً عَنْ سَيْفِ بْنِ عَمِيرَةَ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أَيُّوبُ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الْبِلَادِ يَسْأَلُ أَبَا عَبْدِ اللهِ علیه السلام عَنِ النَّبِيذِ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شراب، از هیچ قدرتی تقیه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شراب مستی آور، حرام است و هر شرابی که بسیار آن مستی بیارود، اندک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شرابی که رخصت فرموده ای تا ابو مریم بیاشامد چگونه شرابی است؟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به خادم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ظرفی بیاورد و قدری کشمش در آن بریزد و با دقت بشوید و بعد کشمش را در ظرف بزرگتری بریزد و سه تا چهار برابر آن آب بیفزاید پدرم اول شب کشمش را در آب می انداخت و فردای صبح آن را می نوشید و اول صبح کشمش را در آب می انداخت و شبانه می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خادم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روز یک بار ظرف شربت را تمیز بشوید تا جدار داخلی ظرف ژله نگیرد و باعث تخمیر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نوشیدنی حلال می خواهید، نوشیدنی حلال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راشد گوید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ابوبلاد شنیدم که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يُوضَعُ فِيهِ الْعَكَرُ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الشَّرَابُ وَ لَكِنِ انْبِذُوهُ عُدْوَةً وَ اشْرَبُوهُ بِالْعَشِيِّ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يُفْسِدُ بُطُونَنَا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لِبَطْنِكَ أَنْ تَشْرَبَ مَا لَا يَحِلُّ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وَ عِدَّةٌ مِنْ أَصْحَابِنَا عَنْ سَهْلِ بْنِ زِيَادٍ جَمِيعاً عَنْ مُحَمَّدِ بْنِ عَلِي الْهَمَذَانِي عَنْ عَلِيِّ بْنِ عَبْدِ اللَّهِ الْحَنَّاطِ عَنْ سَمَاعَةَ بْنِ مِهْرَانَ عَنِ الْكَلْبِيِّ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نَنْبِذُهُ فَنَطْرَحُ فِيهِ الْعَكَرَ وَ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الْخَمْرَةُ الْمُنْتِنَةُ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نَبِيذٍ تَعْنِي؟</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شراب ژله می ریزند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شرابی است اما شما به هنگام صبح، کشمش بریزید و شبانه 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معده ما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حلال نباشد، بیشتر مایه فساد معده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نسابه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نبیذ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را کنار می گذاریم و ژله و چیزهای دیگر در آن می 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 گندیده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کدام نبیذ بود؟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شَكَوْا إِلَى النَّبِيِّ صلى الله عليه وسلم تَغَيُّرَ الْمَاءِ وَ فَسَادَ طَبَائِعِهِمْ فَأَمَرَهُمْ أَنْ يَنْبِذُوا فَكَانَ الرَّجُلُ مِنْهُمْ يَأْمُرُ خَادِمَهُ أَنْ يَنْبِلَ لَهُ فَيَعْمِدَ إِلَى كَفْ مِنْ تَمْرٍ فَيُلْقِيَهُ في الشَّنُ فَمِنْهُ شُرْبُهُ وَ مِنْهُ طَهُورُهُ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عَدَدُ الثَّمَرَاتِ الَّتِي كَانَتْ تُلْقَى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الْكَفُّ؟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وَاحِدَةً وَ رُبَّمَا كَانَتِ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يَسَعُ الشَّنُّ مَاءً؟ مَا بَيْنَ الْأَرْبَعِينَ إِلَى الثَّمَانِينَ إِلَى مَا فَوْقَ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أَرْطَالٍ بِمِكْيَالِ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إِبْرَاهِيمَ بْنِ أبِي الْبِلَادِ عَنْ أَبِيهِ عَنْ غَيْرِ وَاحِدٍ حَضَرَ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اسْقِينِي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مردم مدینه از دگرگونی آب و فاسد شدن مزاجشان به پیامبر صلى الله عليه وسلم شکایت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وسلم به آنان دستور داد که نبیذ تهیه کنند و یکی از مردم به غلام خود دستور می داد که برایش آب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اندازه یک کف دست خرما بر می داشت و آن را در مشک کهنه ای می انداخت پس آشامیدن و طهارت آن به وسیله او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خرما که در مشک می ریخت؟</w:t>
      </w:r>
    </w:p>
    <w:p>
      <w:pPr>
        <w:pStyle w:val="BookText"/>
        <w:rPr/>
      </w:pPr>
      <w:r>
        <w:rPr>
          <w:rFonts w:ascii="IRNazanin" w:hAnsi="IRNazanin" w:eastAsia="IRNazanin"/>
          <w:color w:val="111111"/>
          <w:sz w:val="28"/>
          <w:sz w:val="28"/>
          <w:szCs w:val="28"/>
          <w:rtl w:val="true"/>
          <w:lang w:bidi="fa-IR"/>
        </w:rPr>
        <w:t>فرمود به مقداری که کف دست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کف دست؟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و گاهی دو کف 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کهنه چه مقدار آب را در بر می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چهل تا هشتاد و یا بیشتر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اندازه گیری آن با رطل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رطل با پیمانه 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بلاد گوید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جماعتی در حضور امام باقر علیه السلام نشسته بودم به خادم آن سرور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قدری آب بیاور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اسْقِيهِ مِنْ نَبِيذِي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تُنِي بِنَبِيدٍ مِنْ بُسْرٍ فِي قَدَحِ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لَا يَرْضَوْنَ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نَبِيدُهُمْ؟</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 فِيهِ الْقَعْوَةَ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الْقَعْوَةُ؟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الدَّاذِيُّ؟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يَضْرَى بِهِ الْإِنَاءُ حَتَّى يَهْدِرَ النَّبِيذُ فَيَغْلِيَ ثُمَّ يُسْكِرَ فَيُشْرَبُ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به خادم فرمود از نوشیدنی من به او بنوشان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در یک ظرف مسی قدری نوشیدنی خرما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این نوشیدنی راضی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آنان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نشین شراب خرما تا جدار داخلی ظرف، لعاب بگیرد و خرما تخمیر شود و بجوشد و مستی بیاورد و بعد بنوشند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 حرام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عَنْ إِبْرَاهِيمَ بْنِ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بْنِ الرِّضَا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أُلْصِقَ بَطنِي بِبَطْنِكَ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يَا أَبَا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 عَنْ بَطْنِهِ وَ حَسَرْتُ عَنْ بَطْنِي وَأَلْزَقْتُ بَطْنِي بِبَطْنِهِ ثُمَّ أَجْلَسَنِي وَ دَعَا بِطَبَقٍ فِيهِ زَبِيبُ فَأَكَلْتُ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الْحَدِيثِ فَشَكَا إِلَيَّ مَعِدَتَهُ وَ عَطِشْتُ فَاسْتَقَيْتُ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اسْقِيهِ مِنْ نَبِيذِي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فَجَاءَتْنِي بِنَبِيذٍ مَرِيسٍ فِي قَدَح مِنْ صُفْرٍ فَشَرِبْتُهُ فَوَجَدْتُهُ أَحْلَى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أَفْسَدَ مَعِدَّتَكَ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تَمْرٌ مِنْ صَدَقَةِ النَّبِي صلی الله علیه وسلم يُؤْخَذُ غُدْوَةً فَيُصَبُّ عَلَيْهِ الْمَاءُ فَتَمْرُسُهُ الْجَارِيَةُ وَ أَشْرَبُهُ عَلَى أَثَرِ الطَّعَامِ وَ سَائِرَ نَهَارِي فَإِذَا كَانَ اللَّيْلُ أَخَذَتْهُ الْجَارِيَةُ فَسَقَتْهُ أَهْلَ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ابو بلاد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 امام جواد علیه السلام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شکم خود را به شکم شما بچسبانم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جا ای ابو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شکم خود را گشود و من نیز شکم خود را برهنه نمودم و شکم خود را به شکم حضرت علیه السلام چسباندم سپس مرا در کنار خود نشاند و طبقی خواست که در آن مویز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طبق را آوردند و من از آن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علیه السلام صحبت می کردند در این هنگام معده ایشان درد گرفت و من نیز تشنه شدم و آب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نبیذ من به او بنوشان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در کاسه ای از روی نبیذ خیس خورده ای برایم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نوشیدم و شیرین تر از عسل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معده شما را ناراحت و بیمار کرده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خرمایی از موقوفات پیامبر صلی الله علیه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بامداد آن را می گیرند و روی آن آب می ریزند پس کنیز آن را خیس می کند و من بعد از غذا و بقیه ساعات روز آن را می نوشم و هنگامی که شب گردد کنیز آن را بر می دارد و به افراد منزل می نوشاند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لَا يَرْضَوْنَ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نَبِيدُهُمْ؟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التَّمْرُ فَيُنَقَّى وَ يُلْقَى عَلَيْهِ الْقَعْوَةُ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الْقَعْوَةُ؟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الدَّاذِيُّ؟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يُؤْتَى بِهِ مِنَ الْبَصْرَةِ فَيُلْقَى فِي هَذَا النَّبِيذِ حَتَّى يَغْلِيَ وَيُسْكِرَ ثُمَّ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عَلَى أَبِي عَبْدِ اللهِ علیه السلام لِبَعْضِ أَصْحَابِنَا فَسَأَلَهُ عَنِ النَّبِيدِ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به این نبید راضی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آنان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را بر می دارند و آن را می کنند و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قعوه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دازی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ای است که از بصره می آورند و آن را در این نبید می ریزند تا این که بجوشد و مست کننده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می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یکی از یاران خود اجازه گرفتم تا به محضر امام صادق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امام صادق علیه السلام پرسید شراب خرما و کشمش چه حکمی دارد؟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 عَن النَّبِيدِ الَّذِي يُجْعَلُ فِيهِ الْعَكَرُ فَيَغْلِي حَتَّى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عَلِيُّ بْنُ مُحَمَّدِ بْنِ بُنْدَارَ جَمِيعاً عَنْ إِبْرَاهِيمَ بْنِ إِسْحَاقَ عَنْ عَبْدِ اللَّهِ بْنِ حَمَّادٍ عَنْ مُحَمَّدِ بْن جَعْفَرٍ عَنْ أَبِيهِ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رَسُولِ اللَّهِ صلى الله عليه وسلم مِنَ الْيَمَنِ قَوْمٌ فَسَأَلُوهُ عَنْ مَعَالِمِ دِينِهِمْ فَأَجَابَهُمْ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الْقَوْمُ بِأَجْمَعِهِمْ فَلَمَّا سَارُوا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نَسِينَا أَنْ نَسْأَلَ رَسُولَ اللهِ صلى الله عليه وسلم عَمَّا هُوَ أَهَمَّ إِلَيْنَا ثُمَّ نَزَلَ الْقَوْمُ ثُمَّ بَعَثُوا وَفْداً لَهُمْ فَأَتَى الْوَفْدُ رَسُولَ اللهِ صلى الله عليه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الْقَوْمَ بَعَثُوا بِنَا إِلَيْكَ يَسْأَلُونَكَ عَنِ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النَّبِيدُ؟ صِفُوهُ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شرابی پرسیدم که در آن ژله می اندازند تا بجوشد و مستی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صلى الله عليه وسلم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شرابی که مستی بیاورد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مردم یمن به خدمت پیامبر خدا صلى الله عليه وسلم آمدند و از احکام دینی خود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آنان جواب فرمود و آنان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یک منزل از راه را طی کردند 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کردیم که از پیامبر خدا صلى الله عليه وسلم درباره چیزی که برایمان از همه مهمتر بود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همان جا فرود آمدند و فرستادگانی را به سوی پیامبر خدا صلى الله عليه وسلم روانه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نزد پیامبر خدا صلى الله عليه وسلم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آن گروه ما را نزد شما فرستادند تا دربارۀ نبیذ از شما سؤال کنیم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چیست؟ آن را برایم توصیف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التَّمْرِ فَيُنْبَذُ فِي إِنَاءٍ ثُمَّ يُصَبُّ عَلَيْهِ الْمَاءُ حَتَّى يَمْتَلِئَ وَ يُوقَدُ تَحْتَهُ حَتَّى يَنْطَبِخَ فَإِذَا انْطَبَخَ أَخَذُوهُ فَأَلْقَوْهُ فِي إِنَاءٍ آخَرَ ثُمَّ صَبُّوا عَلَيْهِ مَاءً ثُمَّ يُمْرَسُ ثُمَّ صَفَّوْهُ بِثَوْبِ ثُمَّ يُلْقَى فِي إِنَاءٍ ثُمَّ يُصَبُّ عَلَيْهِ مِنْ عَكَرِ مَا كَانَ قَبْلَهُ ثُمَّ يَهْدِرُ وَ يَغْلِي ثُمَّ يَسْكُنُ عَلَى عَكَرَةٍ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أَكْثَرْتَ أَ فَيُسْكِرُ؟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الْوَفْدُ حَتَّى انْتَهَوْا إِلَى أَصْحَابِهِمْ فَأَخْبَرُوهُمْ بِمَا 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 ارْجِعُوا بِنَا إِلَى رَسُولِ اللهِ صلى الله عليه وسلم حَتَّى نَسْأَلَهُ عَنْهَا شِفَاهَا وَ لَا يَكُونَ بَيْنَنَا وَبَيْنَهُ سَفِيرٌ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از خرما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در ظرفی می فشارند، سپس بر روی آن به حدی که پر شود آب می ریزند و زیر آن آتش روشن می کنند تا طبخ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طبخ شد آن را در ظرفی دیگر می ریزند سپس روی آن آب می ریزند و آن را با پارچه ای تصفیه می کنند آن گاه آن را در ظرفی می ریزند سپس ته نشین قبلی را روی آن می ریزند می جوشد سپس ته نشین آن آرام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 کننده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 کننده 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خارج شدند و به یاران خود رسیدند و آنان را از فرموده پیامبر خدا صلى الله عليه وسلم آگاه کردند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پیامبر خدا صلى الله عليه وسلم بازگردانید تا خودمان به صورت شفاهی از ایشان بپرسیم و بین ما و ایشان فرستاده ای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فَرَجَعَ الْقَوْمُ جَمِيعاً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أَرْضَنَا أَرْضُ دَوَّيَّةً وَ نَحْنُ قَوْمٌ نَعْمَلُ الزَّرْعَ وَ لَا نَقْوَى عَلَى الْعَمَلِ إِلَّا بِالنَّبِيذِ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فَوَصَفُوهُ لَهُ كَمَا وَصَفَ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فَيُسْكِرُ؟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حَقٌّ عَلَى اللهِ أَنْ يَسْقِيَ شَارِبَ كُلِّ مُسْكِرٍ مِنْ طِينَةِ خَبَالٍ أَ فَتَدْرُونَ مَا طِينَةُ خَبَالٍ؟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گروه همگی برگشتند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سر زمین ما سر زمین بیماری است و ما قومی هستیم که کشاورزی می کنیم و جز با نبیذ توانایی کار کردن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را برای من توصیف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نبیذ را همان طور که فرستادگان توصیف نموده بودند،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مستی آور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مست کننده ای حرام است و بر خداوند روا است که خورنده هر ماده مست کننده ای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بنوشاند، آیا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خون بدن دوزخیان است</w:t>
      </w:r>
      <w:r>
        <w:rPr>
          <w:rFonts w:eastAsia="IRNazanin" w:cs="IRNazanin"/>
          <w:color w:val="111111"/>
          <w:sz w:val="28"/>
          <w:szCs w:val="28"/>
          <w:rtl w:val="true"/>
          <w:lang w:bidi="fa-IR"/>
        </w:rPr>
        <w:t xml:space="preserve">. </w:t>
      </w:r>
      <w:bookmarkStart w:id="894" w:name="pg19997_218060"/>
    </w:p>
    <w:p>
      <w:pPr>
        <w:pStyle w:val="Heading3"/>
        <w:numPr>
          <w:ilvl w:val="2"/>
          <w:numId w:val="1"/>
        </w:numPr>
        <w:rPr/>
      </w:pPr>
      <w:bookmarkStart w:id="895" w:name="__RefHeading___Toc693479_2320776876"/>
      <w:bookmarkStart w:id="896" w:name="_Toc381"/>
      <w:bookmarkEnd w:id="894"/>
      <w:bookmarkEnd w:id="895"/>
      <w:r>
        <w:rPr>
          <w:rtl w:val="true"/>
        </w:rPr>
        <w:t>بخش بیست و پنجم</w:t>
      </w:r>
      <w:bookmarkEnd w:id="896"/>
    </w:p>
    <w:p>
      <w:pPr>
        <w:pStyle w:val="Heading4"/>
        <w:numPr>
          <w:ilvl w:val="3"/>
          <w:numId w:val="1"/>
        </w:numPr>
        <w:rPr/>
      </w:pPr>
      <w:bookmarkStart w:id="897" w:name="__RefHeading___Toc693481_2320776876"/>
      <w:bookmarkStart w:id="898" w:name="_Toc382"/>
      <w:bookmarkEnd w:id="897"/>
      <w:r>
        <w:rPr>
          <w:rtl w:val="true"/>
        </w:rPr>
        <w:t>اشاره</w:t>
      </w:r>
      <w:bookmarkEnd w:id="8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الظُّرُوفِ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فَضَالَةَ بْنِ أَيُّوبَ عَنْ عُمَرَ بْنِ أَبَانِ الْكَلْبِيْ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نَبِيدٍ قَدْ سَكَنَ عَلَيَانُهُ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وسلم عَنِ الدُّبَّاءِ وَ المُزَقَّتِ وَ زِدْتُمْ أَنْتُمُ الْحَنْتَمَ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فِي الزِّقُ وَ يُصَبُّ فِي الْخَوَابِي لِيَكُونَ أَجْوَدَ لِلْخَمْرِ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الْجِرَارِ الْخُضْرِ وَ 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693483_2320776876"/>
      <w:bookmarkStart w:id="900" w:name="_Toc383"/>
      <w:bookmarkEnd w:id="899"/>
      <w:r>
        <w:rPr>
          <w:rtl w:val="true"/>
        </w:rPr>
        <w:t>ظروف شراب</w:t>
      </w:r>
      <w:bookmarkEnd w:id="9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شراب خرما و کشمش از جوش و خروش بیفتد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شرابی که مستی بیاورد،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ظروف آلوده به شراب چه حکمی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صلى الله عليه وسلم استفاده از دبه کدو حلوایی و مشک زفت اندوده که ویژه تخمیر شراب بوده است،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شما ظرف گلی را هم بر آن افزوده اید و داخل آن را مانند مشک شراب زفت اندوده اید تا بتواند شراب را با فشار بیشتری تخمیر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سفالین که با مواد شیشه ای لعاب می دهند و یا ظروفی که از مفرغ و سرب می سازند چه حکمی دارد؟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النَّضْرِ بْنِ سُوَيْدٍ عَنِ الْقَاسِمِ بْنِ سُلَيْمَانَ عَنْ جَرَّاحِ الْمَدَائِنِي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 مِمَّا يُسْكِرُ مِنَ الشَّرَابِ كُلِّهِ وَ مَنَعَ النَّقِيرَ وَنُبِيذَ الدُّبَّاءِ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مَحْبُوبٍ عَنْ خَالِدِ بْنِ جَرِيرٍ عَنْ أَبِي الرَّبِيعِ الشَّامِيُّ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عَنْ كُلِّ مُسْكِرٍ فَكُلُّ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فَالظُّرُوفُ الَّتِي يُصْنَعُ فِيهَا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وسلم عَنِ الدُّبَّاءِ وَ المُزَفَّتِ وَالْحَنْتَمِ وَ النَّقِيرِ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الْقَرْعُ وَ المُزَفَّتُ الدِّنَانُ وَالْحَنْتَمُ جِرَارٌ خُضْرٌ وَ النَّقِيرُ خَشَبٌ كَانَتِ الْجَاهِلِيَّةُ يَنْقُرُونَهَا حَتَّى يَصِيرَ لَهَا أَجْوَافٌ يَنْبِذُونَ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از هر نوع شراب مست کننده منع فرمود و از دبه های چوبی و دبه کدو حلوایی که ویژه تخمیر شراب بود، منع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شرابی که بسیار آن مست کند، اندک آن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از نوشیدن هر ماده مست کننده ای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ماده مستی آوری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ظروفی که در آن ماده مست کنند تهیه می شود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استفاده از دبه کدو حلوایی، مزفّت، حنتم و نقیر را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دبّاء کدوی حلوایی است، مزفّت خُم بزرگ است، حنتم سبوی سبز است و نقیر چوبی بود که در زمان جاهلیت آن را سوراخ می کردند و توی آن را خالی می کردند که در آن نبیذ تهیه کنند</w:t>
      </w:r>
      <w:r>
        <w:rPr>
          <w:rFonts w:eastAsia="IRNazanin" w:cs="IRNazanin"/>
          <w:color w:val="111111"/>
          <w:sz w:val="28"/>
          <w:szCs w:val="28"/>
          <w:rtl w:val="true"/>
          <w:lang w:bidi="fa-IR"/>
        </w:rPr>
        <w:t xml:space="preserve">. </w:t>
      </w:r>
      <w:bookmarkStart w:id="901" w:name="pg19997_218062"/>
    </w:p>
    <w:p>
      <w:pPr>
        <w:pStyle w:val="Heading3"/>
        <w:numPr>
          <w:ilvl w:val="2"/>
          <w:numId w:val="1"/>
        </w:numPr>
        <w:rPr/>
      </w:pPr>
      <w:bookmarkStart w:id="902" w:name="__RefHeading___Toc693485_2320776876"/>
      <w:bookmarkStart w:id="903" w:name="_Toc384"/>
      <w:bookmarkEnd w:id="901"/>
      <w:bookmarkEnd w:id="902"/>
      <w:r>
        <w:rPr>
          <w:rtl w:val="true"/>
        </w:rPr>
        <w:t>بخش بیست و ششم</w:t>
      </w:r>
      <w:bookmarkEnd w:id="903"/>
    </w:p>
    <w:p>
      <w:pPr>
        <w:pStyle w:val="Heading4"/>
        <w:numPr>
          <w:ilvl w:val="3"/>
          <w:numId w:val="1"/>
        </w:numPr>
        <w:rPr/>
      </w:pPr>
      <w:bookmarkStart w:id="904" w:name="__RefHeading___Toc693487_2320776876"/>
      <w:bookmarkStart w:id="905" w:name="_Toc385"/>
      <w:bookmarkEnd w:id="904"/>
      <w:r>
        <w:rPr>
          <w:rtl w:val="true"/>
        </w:rPr>
        <w:t>اشاره</w:t>
      </w:r>
      <w:bookmarkEnd w:id="9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الْعَصِير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عَنْ حَمَّادِ بْنِ عُثْمَانَ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الْعَصِيرُ حَتَّى يَغْلِيَ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عَاصِمٍ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بِشُرْبِ الْعَصِيرِ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لَمْ يَغْلِ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أَبِي يَحْيَى الْوَاسِطِي عَنْ حَمَّادِ بْنِ عُثْمَانَ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شُرْبِ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 مَا لَمْ يَغْلِ فَإِذَا عَلَى فَلَا تَشْرَبْهُ</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693489_2320776876"/>
      <w:bookmarkStart w:id="907" w:name="_Toc386"/>
      <w:bookmarkEnd w:id="906"/>
      <w:r>
        <w:rPr>
          <w:rtl w:val="true"/>
        </w:rPr>
        <w:t>شیره انگور</w:t>
      </w:r>
      <w:bookmarkEnd w:id="9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شیره انگور تا زمانی که نجوشیده باشد،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 شیره انگور تا شش روز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تا زمانی که نجوشیده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نوشیدن شیره انگور پرسیدم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نجوشیده آن را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جوشید آن را ننوش</w:t>
      </w:r>
      <w:r>
        <w:rPr>
          <w:rFonts w:eastAsia="IRNazanin" w:cs="IRNazanin"/>
          <w:color w:val="111111"/>
          <w:sz w:val="28"/>
          <w:szCs w:val="28"/>
          <w:rtl w:val="true"/>
          <w:lang w:bidi="fa-IR"/>
        </w:rPr>
        <w:t xml:space="preserve">. </w:t>
      </w:r>
      <w:bookmarkStart w:id="908" w:name="pg19997_218063"/>
    </w:p>
    <w:p>
      <w:pPr>
        <w:pStyle w:val="BookText"/>
        <w:rPr/>
      </w:pPr>
      <w:bookmarkEnd w:id="9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الْغَلَيَانُ؟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الْحَسَنِ بْنِ الْجَهْمِ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نَشَ الْعَصِيرُ أَوْ عَلَى حَرُمَ</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693491_2320776876"/>
      <w:bookmarkStart w:id="910" w:name="_Toc387"/>
      <w:bookmarkEnd w:id="909"/>
      <w:r>
        <w:rPr>
          <w:rtl w:val="true"/>
        </w:rPr>
        <w:t>بخش بیست و هفتم</w:t>
      </w:r>
      <w:bookmarkEnd w:id="910"/>
    </w:p>
    <w:p>
      <w:pPr>
        <w:pStyle w:val="Heading4"/>
        <w:numPr>
          <w:ilvl w:val="3"/>
          <w:numId w:val="1"/>
        </w:numPr>
        <w:rPr/>
      </w:pPr>
      <w:bookmarkStart w:id="911" w:name="__RefHeading___Toc693493_2320776876"/>
      <w:bookmarkStart w:id="912" w:name="_Toc388"/>
      <w:bookmarkEnd w:id="911"/>
      <w:r>
        <w:rPr>
          <w:rtl w:val="true"/>
        </w:rPr>
        <w:t>اشاره</w:t>
      </w:r>
      <w:bookmarkEnd w:id="9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الْعَصِيرِ الَّذِي قَدْ مَسَّتْهُ النَّارُ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عَبْدِاللَّهِ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عَصِيرٍ أَصَابَتْهُ النَّارُ فَهُوَ حَرَامٌ حَتَّى يَذْهَبَ ثُلُثَاهُ وَ يَبْقَى 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شیره انگور بجوشد و یا غلیان کند، حرام می شود</w:t>
      </w:r>
      <w:r>
        <w:rPr>
          <w:rFonts w:eastAsia="IRNazanin" w:cs="IRNazanin"/>
          <w:color w:val="111111"/>
          <w:sz w:val="28"/>
          <w:szCs w:val="28"/>
          <w:rtl w:val="true"/>
          <w:lang w:bidi="fa-IR"/>
        </w:rPr>
        <w:t>.</w:t>
      </w:r>
    </w:p>
    <w:p>
      <w:pPr>
        <w:pStyle w:val="Heading4"/>
        <w:numPr>
          <w:ilvl w:val="3"/>
          <w:numId w:val="1"/>
        </w:numPr>
        <w:rPr/>
      </w:pPr>
      <w:bookmarkStart w:id="913" w:name="__RefHeading___Toc693495_2320776876"/>
      <w:bookmarkStart w:id="914" w:name="_Toc389"/>
      <w:bookmarkEnd w:id="913"/>
      <w:r>
        <w:rPr>
          <w:rtl w:val="true"/>
        </w:rPr>
        <w:t>شیره انگور پخته</w:t>
      </w:r>
      <w:bookmarkEnd w:id="9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افشرده انگور بعد از آن که بر روی آتش بجوشد حرام می شود و تا دو سوم آن تبخیر نشود باقیمانده آن حلال نخواهد شد</w:t>
      </w:r>
      <w:r>
        <w:rPr>
          <w:rFonts w:eastAsia="IRNazanin" w:cs="IRNazanin"/>
          <w:color w:val="111111"/>
          <w:sz w:val="28"/>
          <w:szCs w:val="28"/>
          <w:rtl w:val="true"/>
          <w:lang w:bidi="fa-IR"/>
        </w:rPr>
        <w:t xml:space="preserve">. </w:t>
      </w:r>
      <w:bookmarkStart w:id="915" w:name="pg19997_218064"/>
    </w:p>
    <w:p>
      <w:pPr>
        <w:pStyle w:val="BookText"/>
        <w:rPr/>
      </w:pPr>
      <w:bookmarkEnd w:id="91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نَجْرَانَ عَنْ مُحَمَّدِ بْنِ الْهَيْثَمِ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الْعَصِيرِ يُطْبَخُ بِالنَّارِ حَتَّى يَغْلِيَ مِنْ سَاعَتِهِ فَيَشْرَبُهُ صَاحِبُهُ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تَغَيَّرَ عَنْ حَالِهِ وَ عَلَى فَلَا خَيْرَ فِيهِ حَتَّى يَذْهَبَ ثُلُثَاهُ وَ يَبْقَى ثُلْثُهُ</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693497_2320776876"/>
      <w:bookmarkStart w:id="917" w:name="_Toc390"/>
      <w:bookmarkEnd w:id="916"/>
      <w:r>
        <w:rPr>
          <w:rtl w:val="true"/>
        </w:rPr>
        <w:t>بخش بیست و هشتم</w:t>
      </w:r>
      <w:bookmarkEnd w:id="917"/>
    </w:p>
    <w:p>
      <w:pPr>
        <w:pStyle w:val="Heading4"/>
        <w:numPr>
          <w:ilvl w:val="3"/>
          <w:numId w:val="1"/>
        </w:numPr>
        <w:rPr/>
      </w:pPr>
      <w:bookmarkStart w:id="918" w:name="__RefHeading___Toc693499_2320776876"/>
      <w:bookmarkStart w:id="919" w:name="_Toc391"/>
      <w:bookmarkEnd w:id="918"/>
      <w:r>
        <w:rPr>
          <w:rtl w:val="true"/>
        </w:rPr>
        <w:t>اشاره</w:t>
      </w:r>
      <w:bookmarkEnd w:id="9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الطَّلَاءِ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شَيْلَ عَنِ الطَّلَاءِ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طُبخَ حَتَّى يَذْهَبَ مِنْهُ اثْنَانِ وَ يَبْقَى وَاحِدٌ فَهُوَ حَلَالٌ وَ مَا كَانَ دُونَ ذَلِكَ فَلَيْسَ فِيهِ 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انگور با آتش پخته می شود تا این که در همان ساعت بجوشد آیا انسان می تواند آن را بنوشد؟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حالت اولیه اش برگردد و بجوشد خیری در آن نیست تا این که دو سوم آن بجوشد و یک سوم باقی بماند</w:t>
      </w:r>
      <w:r>
        <w:rPr>
          <w:rFonts w:eastAsia="IRNazanin" w:cs="IRNazanin"/>
          <w:color w:val="111111"/>
          <w:sz w:val="28"/>
          <w:szCs w:val="28"/>
          <w:rtl w:val="true"/>
          <w:lang w:bidi="fa-IR"/>
        </w:rPr>
        <w:t>.</w:t>
      </w:r>
    </w:p>
    <w:p>
      <w:pPr>
        <w:pStyle w:val="Heading4"/>
        <w:numPr>
          <w:ilvl w:val="3"/>
          <w:numId w:val="1"/>
        </w:numPr>
        <w:rPr/>
      </w:pPr>
      <w:bookmarkStart w:id="920" w:name="__RefHeading___Toc693501_2320776876"/>
      <w:bookmarkStart w:id="921" w:name="_Toc392"/>
      <w:bookmarkEnd w:id="920"/>
      <w:r>
        <w:rPr>
          <w:rtl w:val="true"/>
        </w:rPr>
        <w:t>شیره طلایی</w:t>
      </w:r>
      <w:bookmarkEnd w:id="92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درباره شراب جوشیده از ایشان سؤال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حدی بجوشد که دو سوم آن از بین برود و یک سوم آن باقی بماند، حلال است و آن چه که کمتر از این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خیری در آن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الْعَصِيرَ إِذَا طُبِخَ حَتَّى يَذْهَبَ ثُلُثَاهُ وَ يَبْقَى ثُلْتُهُ فَهُوَ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مَنْصُورِ بْنِ حَازِمٍ عَنِ ابْنِ أَبِي يَعْفُورٍ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زَادَ الطَّلَاءُ عَلَى الثَّلُثِ فَهُوَ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عَطِيَّةَ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يُهْدِي إِلَيَّ الْمُخْتَجَ مِنْ غَيْرِ أَصْحَابِنَا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مِمَّنْ يَسْتَحِلُ الْمُسْكِرَ فَلَا تَشْرَبُهُ وَإِنْ كَانَ مِمَّنْ لَا يَسْتَحِلُّ شَرْبَهُ فَاقْبَلُهُ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افشره انگور، پخته شود تا آن حد که دو سوم آن تبخیر شود و یک سوم آن باقی بماند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شیره پخته از یک سوم افشره بیشتر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غیر از شیعیان، شیره ای برایم هدیه بیاورد می توانم از آن تناول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شراب مستی آور را حلال می شمارد، تناول مکن و اگر حلال نمی شمارد، تناول کن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كَانَ يَخْضِبُ الْإِنَاءَ فَاشْرَبْهُ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الْبُخْتُجِ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حُلُوا يَخْضِبُ الْإِناءَ وَ قَالَ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ذَهَبَ ثُلُثَاهُ وَ بَقِيَ الثُّلْتُ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يُونُسَ بْنِ يَعْقُوبَ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مِنْ أَهْلِ الْمَعْرِفَةِ بِالْحَقِّ يَأْتِينِي بِالْبُخْتُج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طُبِخَ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أَعْلَمُ أَنَّهُ يَشْرَبُهُ عَلَى النّصْفِ أَ فَأَشْرَبُهُ بِقَوْلِهِ وَ هُوَ يَشْرَبُهُ عَلَى النِّصْفِ؟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ظرف رنگین شود آن را بنوش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انگور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شیرین باشد و به ظرف بچسبد و صاحبش بگوید دو سوم آن تبخیر شده و یک سوم آن باقی مانده،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شیعیان شیره ای بیاورد و بگوید بر اساس یک سوم به عمل آمده است اما من می دانم که او بر اساس نصف، تناول می کند آیا می توانم به قول او اعتماد کنم و از آن شیره بنوشم با آن که شخصاً به مقیاس نصف تناول می کند؟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شیره میاشام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مِنْ غَيْرِ أَهْلِ الْمَعْرِفَةِ مِمَّنْ لَا نَعْرِفُهُ يَشْرَبُهُ عَلَى الثُّلُثِ وَلَا يَسْتَحِلُّهُ عَلَى النَّصْفِ يُخْبِرُنَا أَنَّ عِنْدَهُ بُخْتُجاً عَلَى الثَّلُثِ قَدْ ذَهَبَ ثُلُثَاهُ وَ بَقِيَ ثُلْثُهُ نَشْرَبُ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بَكْرِ بْنِ مُحَمَّدٍ عَنِ ابْنِ أَبِي يَعْفُورٍ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شَرِبَ الرَّجُلُ النَّبِيذَ الْمَحْمُورَ فَلَا تَجُوزُ شَهَادَتْهُ فِي شَيْءٍ مِنَ الْأَشْرِبَةِ وَ لَوْ كَانَ يَصِفُ مَا تَصِفُونَ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عَبْدِ الْحَمِيدِ عَنْ سَيْفِ بْنِ عَمِيرَةَ عَنْ مَنْصُورٍ عَنِ ابْنِ أَبِي يَعْفُورٍ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زَادَ الطَّلَاءُ عَلَى الثُّلُثِ أُوقِيَّةً فَهُوَ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غیر از شیعیان که شخصاً بر اساس یک سوم می نوشد و شیره نصف، نصف را حلال نمی شمارد، بگوید شیره ای دارم که دو سوم آن تبخیر شده و یک سوم آن باقی مانده آیا می توانم از آن شیره بنوشم؟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شراب تخمیری بنوشد گواهی او در زمینه مشروبات پذیرفته نخواهد شد، گرچه با عقاید شما موافق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شراب پخته به اندازه یک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سوم بیشتر باشد، حرام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مُوسَى بْنِ الْقَاسِمِ عَنْ عَلِيِّ بْنِ جَعْفَرٍ عَنْ أَخِيهِ أَبِي الْحَسَنِ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الرَّبِيبِ هَلْ يَصْلُحُ أَنْ يُطْبَخَ حَتَّى يَخْرُجَ طَعْمُهُ ثُمَّ يُؤْخَذَ ذَلِكَ الْمَاءُ فَيُطْبَخَ حَتَّى يَذْهَبَ ثُلُثَاهُ وَ يَبْقَى القُلتُ ثُمَّ يُرْفَعَ وَ يُشْرَبَ مِنْهُ السَّنَةَ؟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عَنْ عُقْبَةَ بْنِ خَالِدٍ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أَخَذَ عَشَرَةَ أَرْطَالٍ مِنْ عَصِيرِ الْعِنَبِ فَصَبَّ عَلَيْهِ عِشْرِينَ رِضْلاً مَاءً وَ طَبَخَهَا حَتَّى ذَهَبَ مِنْهُ عِشْرُونَ رِضْلاً وَ بَقِيَ عَشَرَةُ أَرْطَالٍ أَ يَصْلُحُ شُرْبُ ذَلِكَ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طُبِخَ عَلَى ثُلُثِهِ فَهُوَ 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برادر امام کاظم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مویز را پخت تا این که طعم آن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آن را گرفت و جوشاند تا این که دو سوم آن برود و یک سوم باقی بماند، سپس آن را بردارند و در طول سال بنوشند؟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کسی ده رطل افشره انگور بگیرد و بیست رطل آب خالص بر آن بیفزاید و آن را بر سر آتش بگذارد تا بیست رطل آن تبخیر شود و ده رطل آن باقی بماند آیا نوشیدن آن حلال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افشره ای که بر اساس یک سوم بجوشد، حلال است</w:t>
      </w:r>
      <w:r>
        <w:rPr>
          <w:rFonts w:eastAsia="IRNazanin" w:cs="IRNazanin"/>
          <w:color w:val="111111"/>
          <w:sz w:val="28"/>
          <w:szCs w:val="28"/>
          <w:rtl w:val="true"/>
          <w:lang w:bidi="fa-IR"/>
        </w:rPr>
        <w:t xml:space="preserve">. </w:t>
      </w:r>
      <w:bookmarkStart w:id="922" w:name="pg19997_218069"/>
    </w:p>
    <w:p>
      <w:pPr>
        <w:pStyle w:val="Heading3"/>
        <w:numPr>
          <w:ilvl w:val="2"/>
          <w:numId w:val="1"/>
        </w:numPr>
        <w:rPr/>
      </w:pPr>
      <w:bookmarkStart w:id="923" w:name="__RefHeading___Toc693503_2320776876"/>
      <w:bookmarkStart w:id="924" w:name="_Toc393"/>
      <w:bookmarkEnd w:id="922"/>
      <w:bookmarkEnd w:id="923"/>
      <w:r>
        <w:rPr>
          <w:rtl w:val="true"/>
        </w:rPr>
        <w:t>بخش بیست و نهم</w:t>
      </w:r>
      <w:bookmarkEnd w:id="924"/>
    </w:p>
    <w:p>
      <w:pPr>
        <w:pStyle w:val="Heading4"/>
        <w:numPr>
          <w:ilvl w:val="3"/>
          <w:numId w:val="1"/>
        </w:numPr>
        <w:rPr/>
      </w:pPr>
      <w:bookmarkStart w:id="925" w:name="__RefHeading___Toc693505_2320776876"/>
      <w:bookmarkStart w:id="926" w:name="_Toc394"/>
      <w:bookmarkEnd w:id="925"/>
      <w:r>
        <w:rPr>
          <w:rtl w:val="true"/>
        </w:rPr>
        <w:t>اشاره</w:t>
      </w:r>
      <w:bookmarkEnd w:id="9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الْمُسْكِرِ يَقْطُرُ مِنْهُ فِي الطَّعَامِ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عَنِ الْحَسَنِ بْنِ الْمُبَارَكِ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قَطْرَةِ خَمْرٍ أَوْ نَبِيدٍ مُسْكِرٍ قَطَرَتْ فِي قِدْرٍ فِيهَا لَحْمٌ كَثِيرٌ وَ مَرَقٌ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لِأَهْلِ الذَّمَّةِ أَوِ الْكِلَابِ وَ اللَّحْمَ فَاغْسِلُهُ 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قَطَرَ فِيهَا الدَّمُ؟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تَأْكُلُهُ النَّارُ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نَبِيدٌ قَطَرَ فِي عَجِينٍ أَوْ 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مِنَ الْيَهُودِ وَالنَّصَارَى وَ أُبَيَّنُ لَهُمْ فَإِنَّهُمْ يَسْتَحِلُّونَ شُرْبَهُ؟</w:t>
      </w:r>
    </w:p>
    <w:p>
      <w:pPr>
        <w:pStyle w:val="Heading4"/>
        <w:numPr>
          <w:ilvl w:val="3"/>
          <w:numId w:val="1"/>
        </w:numPr>
        <w:rPr/>
      </w:pPr>
      <w:bookmarkStart w:id="927" w:name="__RefHeading___Toc693507_2320776876"/>
      <w:bookmarkStart w:id="928" w:name="_Toc395"/>
      <w:bookmarkEnd w:id="927"/>
      <w:r>
        <w:rPr>
          <w:rtl w:val="true"/>
        </w:rPr>
        <w:t>قطره ای از ماده مست کننده در ظرف غذا</w:t>
      </w:r>
      <w:bookmarkEnd w:id="9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بن آدم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چکیدن قطره ای از شراب یا نبیذ مست کننده در دیگی که در آن گوشت و خورش فراوان است،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را باید یا دور بریزی و یا به اهل ذمه و یا سگان خوراند؛ ولی گوشت را بشور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دیگ خون بچکد؟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آتش خون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نبیذ یا خون در غذای مخلوطی بچکد؟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می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آن را به یهودیان و مسیحیان بفروشم و برایشان توضیح دهم؟ زیرا آنان نوشیدن آن را حلال می دانند</w:t>
      </w:r>
      <w:r>
        <w:rPr>
          <w:rFonts w:eastAsia="IRNazanin" w:cs="IRNazanin"/>
          <w:color w:val="111111"/>
          <w:sz w:val="28"/>
          <w:szCs w:val="28"/>
          <w:rtl w:val="true"/>
          <w:lang w:bidi="fa-IR"/>
        </w:rPr>
        <w:t xml:space="preserve">. </w:t>
      </w:r>
      <w:bookmarkStart w:id="929" w:name="pg19997_218070"/>
    </w:p>
    <w:p>
      <w:pPr>
        <w:pStyle w:val="BookText"/>
        <w:rPr/>
      </w:pPr>
      <w:bookmarkEnd w:id="9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وَالْفَقَّاعُ هُوَ بِتِلْكَ الْمَنْزِلَةِ إِذَا قَطَرَ فِي شَيْءٍ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أَكُلَهُ إِذَا قَطَرَ فِي شَيْءٍ مِنْ طَعَامِي</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693509_2320776876"/>
      <w:bookmarkStart w:id="931" w:name="_Toc396"/>
      <w:bookmarkEnd w:id="930"/>
      <w:r>
        <w:rPr>
          <w:rtl w:val="true"/>
        </w:rPr>
        <w:t>بخش سی ام</w:t>
      </w:r>
      <w:bookmarkEnd w:id="931"/>
    </w:p>
    <w:p>
      <w:pPr>
        <w:pStyle w:val="Heading4"/>
        <w:numPr>
          <w:ilvl w:val="3"/>
          <w:numId w:val="1"/>
        </w:numPr>
        <w:rPr/>
      </w:pPr>
      <w:bookmarkStart w:id="932" w:name="__RefHeading___Toc693511_2320776876"/>
      <w:bookmarkStart w:id="933" w:name="_Toc397"/>
      <w:bookmarkEnd w:id="932"/>
      <w:r>
        <w:rPr>
          <w:rtl w:val="true"/>
        </w:rPr>
        <w:t>اشاره</w:t>
      </w:r>
      <w:bookmarkEnd w:id="9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الْفَقَاعِ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إِسْمَاعِيلَ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الرَّضَاءَ علیه السلام عَنِ الْفَقَّاعِ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خَمْرٌ مَجْهُولٌ فَلَا تَشْرَبُهُ يَا سُلَيْمَانُ لَوْ كَانَ الدَّارُ لِي أَوِ الْحُكْمُ لَقَتَلْتُ بَائِعَهُ وَ لَجَلَدْتُ شَارِبَهُ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عَمْرِو بْنِ سَعِيدٍ الْمَدَائِنِي عَنْ مُصَدِّقِ بْنِ صَدَقَةَ 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جو در یکی از این موارد بچکد، همین حکم را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چیزی از غذاهای من آب جو بچکد کراهت دارم آن غذا را میل کنم</w:t>
      </w:r>
      <w:r>
        <w:rPr>
          <w:rFonts w:eastAsia="IRNazanin" w:cs="IRNazanin"/>
          <w:color w:val="111111"/>
          <w:sz w:val="28"/>
          <w:szCs w:val="28"/>
          <w:rtl w:val="true"/>
          <w:lang w:bidi="fa-IR"/>
        </w:rPr>
        <w:t>.</w:t>
      </w:r>
    </w:p>
    <w:p>
      <w:pPr>
        <w:pStyle w:val="Heading4"/>
        <w:numPr>
          <w:ilvl w:val="3"/>
          <w:numId w:val="1"/>
        </w:numPr>
        <w:rPr/>
      </w:pPr>
      <w:bookmarkStart w:id="934" w:name="__RefHeading___Toc693513_2320776876"/>
      <w:bookmarkStart w:id="935" w:name="_Toc398"/>
      <w:bookmarkEnd w:id="934"/>
      <w:r>
        <w:rPr>
          <w:rtl w:val="true"/>
        </w:rPr>
        <w:t>آب جو</w:t>
      </w:r>
      <w:bookmarkEnd w:id="9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آب جو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شرابی ناشناخته است آن را ننوش اگر سرپرستی مردم با من بود، فروشنده آب جو را می کشتم و به کسی که آن را می خورد حد می زدم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خصوص فقاع پرسیدم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حُسَيْنِ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الْمَاضِي علیه السلام أَسْأَلُهُ عَنِ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تَقْرَبُهُ فَإِنَّهُ مِنَ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الْخَمْرُ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ابْنِ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علیه السلام أَسْأَلُهُ عَنِ الْفَقَّاعِ، فَكَتَبَ يَنْهَانِي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مُحَمَّدِ بْنِ أَحْمَدَ عَنِ الْحُسَيْنِ بْنِ عَبْدِ اللَّهِ الْقُرَشِيِّ عَنْ رَجُلٍ مِنْ أَصْحَابِنَا عَنْ أَبِي عَبْدِ اللَّهِ النَّوْفَلِيُّ عَنْ زَاذَانَ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لِي سُلْطَاناً عَلَى أَسْوَاقِ الْمُسْلِمِينَ لَرَفَعْتُ عَنْهُمْ هَذِهِ الْخَمْرَةَ يَعْنِي الْفَقَّاعَ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قلانسی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از امام کاظم علیه السلام درباره آب جو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نزدیک نشو که از شراب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آب جو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 شراب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در خصوص حکم آب جو به امام کاظم علیه السلام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نامه نوشت و مرا از آن نهی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بر بازارهای مسلمانان تسلط داشتم این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أَصْحَابِنَا عَمَّنْ ذَكَرَهُ عَنْ أَبِي جَمِيلَةَ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يُونُسَ بِبَغْدَادَ فَبَيْنَا أَنَا أَمْشِي مَعَهُ فِي السُّوقِ إِذْ فَتَحَ صَاحِبُ الْفَقَّاعِ فَقَاعَهُ فَأَصَابَ ثَوْبَ يُونُسَ فَرَأَيْتُهُ قَدِ اغْتَمَّ لِذَلِكَ حَتَّى زَالَتِ الشَّمْسُ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تُصَلَّى يَا أَبَا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أُرِيدُ أَنْ أُصَلِّيَ حَتَّى أَرْجِعَ إِلَى الْبَيْتِ فَأَغْسِلَ هَذَا الْخَمْرَ مِنْ ثَوْبِي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رَأَيْكَ أَوْ شَيْءٌ تَرْوِيهِ؟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هِشَامُ بْنُ الْحَكَم أَنَّهُ سَأَلَ أَبَا عَبْدِ اللَّهِ علیه السلام عَنِ الْفُقَاعِ،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تَشْرَبُهُ فَإِنَّهُ خَمْرٌ مَجْهُولٌ فَإِذَا أَصَابَ ثَوْبَكَ فَاغْسِلْهُ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عَمْرِو بْنِ سَعِيدٍ عَنِ الْحَسَنِ بْنِ الْجَهْمِ وَ ابْنِ فَضَّالٍ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الْحَسَنِ علیه السلام عَنِ الْفُقَّاعِ،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وَ هُوَ خَمْرٌ مَجْهُولٌ وَ فِيهِ حَدُّ شَارِبِ الْخَمْرِ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بصری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یونس در بغداد بودم در همان اثنایی که در بازار راه می رفتیم، ناگاه شخصی در ظرف آب جو خود را گشود و از آن به لباس یونس پاشید یونس از این ماجرا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خورشید غروب می کرد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منزل نروم و لباسم را نشویم نماز نمی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خود توست یا روایت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به من گفت که از امام صادق علیه السلام درباره آب جو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ننوش؛ زیرا شرابی ناشناخته است و هر گاه به لباست پاشید آن را بشوی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و ابن فضال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آب جو پرسیدیم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آن شرابی ناشناخته است و بر خورنده آن حد شراب خوار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يَعْنِي الرَّضَا علیه السلام أَسْأَلُهُ عَنِ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هُوَ خَمْرٌ وَ مَنْ شَرِبَهُ كَانَ بِمَنْزِلَةِ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الدَّارَ دَارِي لَقَتَلْتُ بَائِعَهُ وَ لَجَلَدْتُ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الْأَخِيرُ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حَدٌ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خُمَيْرَةُ اسْتَصْغَرَهَا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مُحَمَّدِ بْنِ أَحْمَدَ عَنْ أَحْمَدَ بْنِ الْحُسَيْنِ عَنْ مُحَمَّدِ بْنِ إِسْمَاعِيلَ عَنْ سُلَيْمَانَ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شُرْبِ الْفُقَاعِ؟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مَجْهُولٌ يَا سُلَيْمَانُ فَلَا تَشْرَتْهُ أَمَا إِنَّهُ يَا سُلَيْمَانُ لَوْ كَانَ الْحُكْمُ لِي وَ الدَّارُ لِي لَجَلَدْتُ شَارِبَهُ وَ لَقَتَلْتُ بَائِعَهُ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نامه نوشتم تا در خصوص آب جو از ایشان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جواب نوشت حرام است و آن همان شراب است و هرکس آن را بنوشد به منزله شراب 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رضاء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در اختیار من بود فروشنده آن را می کشتم و بر کسی که آن را می نوشد حد جاری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حد شراب 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شراب کوچکی است که مردم آن را کوچک شمرده 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یکم همین بخش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شُرْبِ الْفُقَّاعِ فَكَرِهَهُ كَرَاهَةٌ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ابْن فَضَّالٍ عَنْ مُحَمَّدِ بْن إِسْمَاعِيلَ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بَكْرِ بْنِ صَالِحٍ عَنْ زَكَرِيَّا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علیه السلام أَسْأَلُهُ عَنِ الْفُقَاعِ وَ أَصِفُهُ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فَأَعَدْتُ عَلَيْهِ كُلَّ ذَلِكَ أُصِفُهُ لَهُ كَيْفَ يُعْمَلُ؟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وَ لَا تُرَاجِعْنِي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الْفُقَاعِ،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عَنْ مُحَمَّدِ بْنِ عِيسَى عَنِ الْحَسَنِ بْنِ عَلِي الْوَشَّاءِ عَنْ أَبِي الْحَسَنِ الرَّضَا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 چه حکمی دارد؟</w:t>
      </w:r>
    </w:p>
    <w:p>
      <w:pPr>
        <w:pStyle w:val="BookText"/>
        <w:rPr/>
      </w:pPr>
      <w:r>
        <w:rPr>
          <w:rFonts w:ascii="IRNazanin" w:hAnsi="IRNazanin" w:eastAsia="IRNazanin"/>
          <w:color w:val="111111"/>
          <w:sz w:val="28"/>
          <w:sz w:val="28"/>
          <w:szCs w:val="28"/>
          <w:rtl w:val="true"/>
          <w:lang w:bidi="fa-IR"/>
        </w:rPr>
        <w:t>امام رضا علیه السلام به شدت اظهار کراهت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ابی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از امام کاظم علیه السلام درباره آب جو پرسیدم و آن را برای ایشان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دوباره سؤال خود را بیان کردم و هر دفعه توضیح دادم که آب جو چگونه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ننوش و درباره آن به من مراجعه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دربارۀ آب جو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شراب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bookmarkStart w:id="936" w:name="pg19997_218075"/>
    </w:p>
    <w:p>
      <w:pPr>
        <w:pStyle w:val="BookText"/>
        <w:rPr/>
      </w:pPr>
      <w:bookmarkEnd w:id="936"/>
      <w:r>
        <w:rPr>
          <w:rFonts w:ascii="Amiri" w:hAnsi="Amiri" w:eastAsia="Amiri" w:cs="Amiri"/>
          <w:color w:val="111111"/>
          <w:sz w:val="28"/>
          <w:sz w:val="28"/>
          <w:szCs w:val="28"/>
          <w:rtl w:val="true"/>
          <w:lang w:bidi="ar-SA"/>
        </w:rPr>
        <w:t>مُسْكِرٍ حَرَامٌ وَكُلُّ مُخَمَّرٍ حَرَامٌ وَ الْفُقَاعُ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علیه السلام أَسْأَلُهُ عَنِ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الْخَمْرُ وَ فِيهِ حَدُّ شَارِبِ الْخَمْرِ</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693515_2320776876"/>
      <w:bookmarkStart w:id="938" w:name="_Toc399"/>
      <w:bookmarkEnd w:id="937"/>
      <w:r>
        <w:rPr>
          <w:rtl w:val="true"/>
        </w:rPr>
        <w:t>بخش سی و یکم</w:t>
      </w:r>
      <w:bookmarkEnd w:id="938"/>
    </w:p>
    <w:p>
      <w:pPr>
        <w:pStyle w:val="Heading4"/>
        <w:numPr>
          <w:ilvl w:val="3"/>
          <w:numId w:val="1"/>
        </w:numPr>
        <w:rPr/>
      </w:pPr>
      <w:bookmarkStart w:id="939" w:name="__RefHeading___Toc693517_2320776876"/>
      <w:bookmarkStart w:id="940" w:name="_Toc400"/>
      <w:bookmarkEnd w:id="939"/>
      <w:r>
        <w:rPr>
          <w:rtl w:val="true"/>
        </w:rPr>
        <w:t>اشاره</w:t>
      </w:r>
      <w:bookmarkEnd w:id="9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صِفَةِ الشَّرَابِ الْحَلَالِ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عَلِيِّ بْنِ الْحَسَنِ أَوْ عَنْ رَجُلٍ عَنْ عَلِيِّ بْنِ الْحَسَنِ بْنِ فَضَّالٍ عَنْ عَمْرِو بْنِ سَعِيدٍ عَنْ مُصَدِّقِ بْنِ صَدَقَةَ عَنْ عَمَّارِ بْنِ مُوسَى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لِي أَبُو عَبْدِ اللهِ علیه السلام الْمَطْبُوحَ كَيْفَ يُطْبَخُ حَتَّى يَصِيرَ حَلَالاً فَقَالَ 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ماده مستی آوری حرام است، هر شراب حرام است و آب جو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نامه نوشتم تا از ایشان در خصوص آب جو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جواب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شراب است، برای خورنده آن حد شراب خوار است</w:t>
      </w:r>
      <w:r>
        <w:rPr>
          <w:rFonts w:eastAsia="IRNazanin" w:cs="IRNazanin"/>
          <w:color w:val="111111"/>
          <w:sz w:val="28"/>
          <w:szCs w:val="28"/>
          <w:rtl w:val="true"/>
          <w:lang w:bidi="fa-IR"/>
        </w:rPr>
        <w:t>.</w:t>
      </w:r>
    </w:p>
    <w:p>
      <w:pPr>
        <w:pStyle w:val="Heading4"/>
        <w:numPr>
          <w:ilvl w:val="3"/>
          <w:numId w:val="1"/>
        </w:numPr>
        <w:rPr/>
      </w:pPr>
      <w:bookmarkStart w:id="941" w:name="__RefHeading___Toc693519_2320776876"/>
      <w:bookmarkStart w:id="942" w:name="_Toc401"/>
      <w:bookmarkEnd w:id="941"/>
      <w:r>
        <w:rPr>
          <w:rtl w:val="true"/>
        </w:rPr>
        <w:t>نوشیدنی حلال</w:t>
      </w:r>
      <w:bookmarkEnd w:id="9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ساباطی گوید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نحوه درست کردن شراب حلال را برایم شرح داد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خُذْ رُبُعاً مِنْ زَبِيبٍ وَ تُنَفِّيهِ وَ صُبَّ عَلَيْهِ اثْنَيْ عَشَرَ رِضْلاً مِنْ مَاءٍ ثُمَّ أَنْقِعْهُ لَيْلَةً فَإِذَا كَانَ أَيَّامُ الصَّيْفِ وَ خَشِيتَ أَنْ يَنشَّ جَعَلْتَهُ فِي تَنُّورٍ مَسْجُورٍ قَلِيلاً حَتَّى لَا يَنشَّ ثُمَّ تَنْزِعُ الْمَاءَ مِنْهُ كُلَّهُ حَتَّى إِذَا أَصْبَحْتَ صَبَبْتَ عَلَيْهِ مِنَ الْمَاءِ بِقَدْرِ مَا يَغْمُرُهُ ثُمَّ تُغْلِيهِ حَتَّى تَذْهَبَ حَلَاوَتُهُ ثُمَّ تَنْزِعُ مَاءَهُ الْآخَرَ فَتَصُبُّ عَلَيْهِ الْمَاءَ الْأَوَّلَ ثُمَّ تَكِيلُهُ كُلَّهُ فَتَنْظُرُ كَم الْمَاءُ ثُمَّ تَكِيلُ ثُلُثَهُ فَتَطْرَحُهُ فِي الْإِنَاءِ الَّذِي تُرِيدُ أَنْ تَطْبُخَهُ فِيهِ وَ تَصُبُّ بِقَدْرِ مَا يَغْمُرُهُ مَاءً وَ تُقَدِّرُهُ بِعُودٍ وَ تَجْعَلُ قَدْرَهُ قَصَبَةٌ أَوْ عُوداً فَتَحُدُّهَا عَلَى قَدْرِ مُنْتَهَى الْمَاءِ ثُمَّ تُغْلِي الثُّلُثَ الْأَخِيرَ حَتَّى يَذْهَبَ الْمَاءُ الْبَاقِي ثُمَّ تُغْلِيهِ بِالنَّارِ وَ لَا تَزَالُ تُغْلِيهِ حَتَّى يَذْهَبَ الثُّلُثَانِ وَيَبْقَى الثُّلُثُ ثُمَّ تَأْخُذُ لِكُلِّ رُبع رِضْلاً مِنَ الْعَسَلِ فَتُغْلِيهِ حَتَّى تَذْهَبَ رَغْوَةُ الْعَسَلِ وَ تَذْهَبَ غِشَاوَةُ الْعَسَلِ فِي الْمَطْبُوحَ ثُمَّ تَضْرِبُهُ بِعُودٍ ضَرْباً شَدِيداً حَتَّى يَخْتَلِطَ وَ إِنْ شِئْتَ أَنْ تُطَيِّبَهُ بِشَيْءٍ مِنْ زَعْفَرَانٍ أَوْ بِشَيْءٍ مِنْ زَنْجَبِيلٍ فَافْعَلْ ثُمَّ اشْرَبْهُ وَ إِنْ أَحْبَبْتَ أَنْ يَطُولَ مَكْتُهُ عِنْدَكَ فَرَوْقْهُ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چهارم رطل مویز تمیز کن و به آن دوازده رطل آب اضافه کن، سپس آن را به مدت یک شب خیس کن اگر روزهای تابستانی باشد و بیم آن داری که بجوشد، آن را اندکی در تنور داغ بگذار تا بجوشد و دیگر خود به خود به جوش نیاید، پس آب آن را بگیر وقتی که صبح شد بر آن آب اضافه کن؛ به حدی که آن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می جوشانی تا این که شیرین آن برود و آب آن را برای بار دوم بگیر و آب اول را بر آن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پیمانه می کنی و آب آن را اندازه می گیری، سپس یک سوم آن را پیمانه می کنی و در ظرفی که می خواهی در آن بجوشانی می ریزی و به اندازه ای که آن را در بر گیرد، آب بر آن اضافه می کنی که اندازه آن را با چوبی در نظر می گیری و آن را تا جایی که آب است، علامت می گذاری، سپس این یک سوم را می جوشانی تا آب باقی مانده تبخیر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آتش می جوشانی و همین طور آن را می جوشانی تا این که دو سوم تبخیر شود و یک سوم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هریک چهارم رطل آن، یک رطل عسل می افزایی و آن را می جوشانی تا کف عسل در آن حل شود سپس با چوبی آن را محکم به هم می زنی تا مخلوط گردد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 با مقداری زعفران و یا مقداری زنجبیل آن را خوش بو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بنوش و اگر می خواهی زمان زیادی داشته باشی، آن را تصفیه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السَّابَاطِيِّ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طَبْخُهُ حَتَّى يُشْرَبَ حَلَالاً؟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رُبعاً مِنْ زَبِيبٍ فَتُنَفِّيهِ ثُمَّ تَطْرَحُ عَلَيْهِ اثْنَيْ عَشَرَ رِضْلاً مِنْ مَاءٍ ثُمَّ تُنْقِعُهُ لَيْلَةٌ فَإِذَا كَانَ مِنَ الْغَدِ نَزَعْتَ سُلَافَتَهُ ثُمَّ تَصُبُّ عَلَيْهِ مِنَ الْمَاءِ قَدْرَ مَا يَعْمُرُهُ ثُمَّ تُغْلِيهِ بِالنَّارِ غَلْيَةً ثُمَّ تَنْزِعُ مَاءَهُ فَتَصُبُّهُ عَلَى الْمَاءِ الْأَوَّلِ ثُمَّ تَطْرَحُهُ فِي إِنَاءٍ وَاحِدٍ جَمِيعاً ثُمَّ تُوقِدُ تَحْتَهُ النَّارَ حَتَّى يَذْهَبَ ثُلُثَاهُ وَيَبْقَى الثُّلْتُ وَ تَحْتَهُ النَّارُ ثُمَّ تَأْخُذُ رِضْلاً مِنْ عَسَلٍ فَتَغْلِيهِ بِالنَّارِ غَلْيَةً وَ تَنْزِعُ رَغْوَتَهُ ثُمَّ تَطْرَحُهُ عَلَى الْمَطْبُوحَ ثُمَّ تَضْرِبُهُ حَتَّى يَخْتَلِطَ بِهِ وَاطْرَحْ فِيهِ إِنْ شِئْتَ زَعْفَرَاناً وَ إِنْ شِئْتَ تُطَيِّبُهُ بِزَنْجَبِيلٍ قَلِيلِ هَذَا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موسى ساباطی نظیر این روایت را با سند دیگری از امام صادق علیه السلام 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رطل مویز را تمیز کن سپس دوازده رطل روی آن آب می ریزی سپس یک شب آن را می خیسانی، پس هنگامی که فردا شد، عصاره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می داری و روی آب اول می ریزی، سپس هر دو را در یک ظرف می ریزی، سپس زیر آن آتش روشن می کنی تا دو سوم آن برود و یک سوم بماند در حالی که زیر آن آتش است سپس یک رطل عسل یک جوش می جوشانی و کف آن را بر می داری، سپس آن را بر روی شراب پخته می ریزی،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به حدی که آن مخلوط گردد و اگر خواستی زغفران در آن بریز و اگر خواستی آن را با زنجفیل اندکی خوشگوارا گردانی چنین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تَقْسِمَهُ أَثْلَاثَاً لِتَطْبُخَهُ فَكِلْهُ بِشَيْءٍ وَاحِدٍ حَتَّى تَعْلَمَ كَمْ هُوَ ثُمَّ اطْرَحْ عَلَيْهِ الْأَوَّلَ فِي الْإِنَاءِ الَّذِي تُغْلِيهِ فِيهِ ثُمَّ تَجْعَلُ فِيهِ مِقْدَاراً وَ حُدَّهُ حَيْثُ يَبْلُغُ الْمَاءُ ثُمَّ اطْرَحِ الثَّلَثَ الْآخَرَ ثُمَّ حُدَّهُ حَيْثُ يَبْلُغُ الْمَاءُ ثُمَّ تَطْرَحُ الثُّلُثَ الْأَخِيرَ ثُمَّ حُدَّهُ حَيْثُ يَبْلُغُ الْآخَرُ ثُمَّ تُوقِدُ تَحْتَهُ بِنَارٍ لَيْنَةٍ حَتَّى يَذْهَبَ ثُلُثَاهُ وَ يَبْقَى تُلْتُهُ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مُوسَى بْنِ الْحَسَنِ عَنِ السَّيَّارِيِّ عَنْ مُحَمَّدِ بْنِ الْحُسَيْنِ عَمَّنْ أَخْبَرَهُ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قَرَاقِرَ تُصِيبُنِي فِي مَعِدَتِي وَ قِلَّةَ اسْتِمْرَائِي الطَّعَامَ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 تَتَّخِذُ نَبِيداً نَشْرَبُهُ نَحْنُ وَ هُوَ يُمْرِئُ الطَّعَامَ وَ يَذْهَبُ بِالْقَرَاقِرِ وَ الرِّيَاحِ مِنَ الْبَطْنِ؟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خواستی آن را به سه قسمت تقسیم کنی تا آن را بپزی، آن را با یک پیمانه اندازه بگیر تا بدانی چه مقدار است، سپس آب اول را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ظرفی که آن را می جوشانی می ریزی، سپس مقداری یک سوم را در آن قرار می دهی و آن را اندازه بگیر که آب تا کجای ظرف می رسد، سپس یک سوم دیگر را بریز و اندازه بگیر که آب تا کجا می رسد، سپس یک سوم آخر را بریز سپس اندازه بگیر که آب تا کجا می رسد، سپس آتش ملایمی زیر آن روشن می کنی تا این که دو سوم آن تبخیر شود و یک سومش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از شکم پیچه ای که عارض معده ام شده بود و هم چنین عدم از هضم کامل غذایم شکایت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نبیذی که ما می نوشیم نمی آشامی که غذا را هضم و شکم پیچه و باد شکم را از بین می برد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صَاعاً مِنْ زَبِيبٍ فَتَنَقَّي حَبَّهُ وَ مَا فِيهِ ثُمَّ تَغْسِلُ بِالْمَاءِ غَسْلاً جَيِّداً ثُمَّ تُنْقِعُهُ فِي مِثْلِهِ مِنَ الْمَاءِ أَوْ مَا يَغْمُرُهُ ثُمَّ تَتْرُكُهُ فِي الشَّتَاءِ ثَلَاثَةَ أَيَّامٍ بِلَيَالِيهَا وَ فِي الصَّيْفِ يَوْماً وَ لَيْلَةً فَإِذَا أَتَى عَلَيْهِ ذَلِكَ الْقَدْرُ صَفَّيْتَهُ وَأَخَذْتَ صَفْوَتَهُ وَجَعَلْتَهُ فِي إِنَاءٍ وَ أَخَذْتَ مِقْدَارَهُ بِعُودٍ ثُمَّ طَبَخْتَهُ طَبْحَاً رَفِيقاً حَتَّى يَذْهَبَ ثُلُثَاهُ وَ يَبْقَى تُلْتُهُ ثُمَّ تَجْعَلُ عَلَيْهِ نِصْفَ رِضْلٍ عَسَلٍ وَ تَأْخُذُ مِقْدَارَ الْعَسَلِ ثُمَّ تَطْبُخُهُ حَتَّى تَذْهَبَ تِلْكَ الرِّيَادَةُ ثُمَّ تَأْخُذُ زَنْجَبِيلاً وَ خُولِنْجَانَا وَ دَارَصِينِيَّ وَ الزَّعْفَرَانَ وَقَرَنْفُلاً وَ مَصْطَكَى وَ تَدقُهُ وَ تَجْعَلُهُ فِي خِرْقَةٍ رَقِيقَةٍ وَ تَطْرَحُهُ فِيهِ وَ تُغْلِيهِ مَعَهُ غَلْيَةٌ ثُمَّ تُنْزِلُهُ فَإِذَا بَرَدَ صَفَّيْتَهُ وَ أَخَذْتَ مِنْهُ عَلَى غَدَائِكَ وَ عَشَائِكَ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فَذَهَبَ عَنِّي مَا كُنْتُ أَجِدُهُ وَ هُوَ شَرَابٌ طَيِّبٌ لَا يَتَغَيَّرُ إِذَا بَقِيَ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رطل، مویز تمیز کن و به آن دوازده رطل آب اضافه کن، سپس آن را به مدت یک شب خیس کن، اگر روزهای تابستانی باشد و بیم آن داری که بجوشد، آن را اندکی در تنور داغ بگذار تا بجوشد و دیگر خود به خود به جوش نیاید آن گاه آب را بگیر وقتی که صبح شد بر آن آب اضافه کن به حدی که آن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می جوشانی تا این که شیرین اش برود و آب آن را برای بار دوم بگیر و آب اول را بر آن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پیمانه می کنی و آب آن را اندازه می گیری، سپس یک سوم آن را پیمانه می کنی و در ظرفی که می خواهی در آن بجوشانی می ریزی و به اندازه ای که آن را در بر گیرد آب بر آن اضافه می کنی که اندازه آن را با چوبی در نظر می گیری و آن را تا جایی که آب است علامت می گذاری سپس این یک سوم را می جوشانی تا آب باقی مانده تبخیر شود، سپس آن را با آتش می جوشانی و همین طور آن را میجوشانی تا این که دو سوم تبخیر شود و یک سوم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هریک چهارم رطل آن، یک رطل عسل می افزایی و آن را می جوشانی تا کف عسل در آن حل شود، سپس با چوبی آن را محکم به هم می زنی تا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خواستی با مقداری زعفران و یا مقداری زنجبیل آن را خوش بو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بنوش و اگر می خواهی زمان زیادی داشته باشی، آن را تصفیه کن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حضرت عمل نمودم و آن درد و بیماری هایی که عارض من شده بود برطرف شد و آن نبیذ نوشیدنی پاکیزه ای است که تا زمانی که باقی بماند فاسد نیز نخواهد شد؛ ان شاء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السَّيَّارِيِّ عَمَّنْ ذَكَرَهُ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بَعْضَ الْوَجَعِ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الطَّبِيبَ وَصَفَ لِي شَرَاباً أخُذُ الزَّبِيبَ وَأَصُبُّ عَلَيْهِ الْمَاءَ لِلْوَاحِدِ اثْنَيْنِ ثُمَّ أَصْبُّ عَلَيْهِ الْعَسَلَ ثُمَّ أَطْبُخُهُ حَتَّى يَذْهَبَ ثُلُثَاهُ وَيَبْقَى الثُّلْتُ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حُلْوا؟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أُخْبِرْهُ كَمِ الْعَسَلُ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از برخی بیماری ها شکایت نمودم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برای من نوشیدنی تجویز کرده به این صورت که روی هر پیمانه مویز دو پیمانه آب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آن عسل بریزم، سپس آن را بپزم تا این که دو سوم آن برود و یک سوم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شیرین 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بنوش</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علیه السلام خبر ندادم که عسل چه مقدار است</w:t>
      </w:r>
      <w:r>
        <w:rPr>
          <w:rFonts w:eastAsia="IRNazanin" w:cs="IRNazanin"/>
          <w:color w:val="111111"/>
          <w:sz w:val="28"/>
          <w:szCs w:val="28"/>
          <w:rtl w:val="true"/>
          <w:lang w:bidi="fa-IR"/>
        </w:rPr>
        <w:t xml:space="preserve">. </w:t>
      </w:r>
      <w:bookmarkStart w:id="943" w:name="pg19997_218081"/>
    </w:p>
    <w:p>
      <w:pPr>
        <w:pStyle w:val="Heading3"/>
        <w:numPr>
          <w:ilvl w:val="2"/>
          <w:numId w:val="1"/>
        </w:numPr>
        <w:rPr/>
      </w:pPr>
      <w:bookmarkStart w:id="944" w:name="__RefHeading___Toc693521_2320776876"/>
      <w:bookmarkStart w:id="945" w:name="_Toc402"/>
      <w:bookmarkEnd w:id="943"/>
      <w:bookmarkEnd w:id="944"/>
      <w:r>
        <w:rPr>
          <w:rtl w:val="true"/>
        </w:rPr>
        <w:t>بخش سی و دوم</w:t>
      </w:r>
      <w:bookmarkEnd w:id="945"/>
    </w:p>
    <w:p>
      <w:pPr>
        <w:pStyle w:val="Heading4"/>
        <w:numPr>
          <w:ilvl w:val="3"/>
          <w:numId w:val="1"/>
        </w:numPr>
        <w:rPr/>
      </w:pPr>
      <w:bookmarkStart w:id="946" w:name="__RefHeading___Toc693523_2320776876"/>
      <w:bookmarkStart w:id="947" w:name="_Toc403"/>
      <w:bookmarkEnd w:id="946"/>
      <w:r>
        <w:rPr>
          <w:rtl w:val="true"/>
        </w:rPr>
        <w:t>اشاره</w:t>
      </w:r>
      <w:bookmarkEnd w:id="9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الْأَشْرِبَةِ أَيْضاً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جَعْفَرِ بْنِ أَحْمَدَ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يَعْنِي أَبَا الْحَسَنِ الْأَوَّلَ علیه السلام أَسْأَلُهُ عَنِ السِّكَنْجَبِينِ وَ الْجُلابِ وَ رُبِّ التّوتِ وَ رُبِّ التَّفَّاح وَ رُبِّ السَّفَرْجَلِ وَ رُبِّ الرُّمَّانِ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حَمْدَانَ بْنِ سُلَيْمَانَ عَنْ عَلِيِّ بْنِ الْحَسَنِ عَنْ جَعْفَرِ بْنِ أَحْمَدَ الْمَكْفُوفِ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الْأَوَّلِ علیه السلام أَسْأَلُهُ عَنْ أَشْرِبَةٍ تَكُونُ قِبَلَنَا السِّكَنْجَبِينِ وَ الْجُلابِ وَ رُبِّ التَّوتِ وَ رُبِّ الرُّمَانِ وَ رُبِّ السَّفَرْجَلِ وَ رُبِّ التَّفَّاحِ إِذَا كَانَ الَّذِي يَبِيعُهَا غَيْرَ عَارِفٍ وَ هِيَ تُبَاعُ فِي أَسْوَاقِنَا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لَا بَأْسَ بِهَا</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693525_2320776876"/>
      <w:bookmarkStart w:id="949" w:name="_Toc404"/>
      <w:bookmarkEnd w:id="948"/>
      <w:r>
        <w:rPr>
          <w:rtl w:val="true"/>
        </w:rPr>
        <w:t>باز هم در مورد نوشیدنی ها</w:t>
      </w:r>
      <w:bookmarkEnd w:id="9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مکفوف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 علیه السلام نامه نوشتم تا در خصوص سکنجبین، گلاب، ربّ توت، ربّ سیب، رب به و رب انار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جواب نامه نوشت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مکفوف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 علیه السلام نامه نوشتم تا از ایشان درباره نوشیدنی هایی که در نزد ما وجود دارد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سکنجبین، گلاب، ربِّ توت، ربِّ انار، ربّ به و رب سیب سؤال کنم و هم چنین از حکم فروشنده آن اگر شیعه نباشد؛ درحالی که در بازارهای ما خرید و فروش می شود بپرسم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جواب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ایرادی ندارد</w:t>
      </w:r>
      <w:r>
        <w:rPr>
          <w:rFonts w:eastAsia="IRNazanin" w:cs="IRNazanin"/>
          <w:color w:val="111111"/>
          <w:sz w:val="28"/>
          <w:szCs w:val="28"/>
          <w:rtl w:val="true"/>
          <w:lang w:bidi="fa-IR"/>
        </w:rPr>
        <w:t xml:space="preserve">. </w:t>
      </w:r>
      <w:bookmarkStart w:id="950" w:name="pg19997_218082"/>
    </w:p>
    <w:p>
      <w:pPr>
        <w:pStyle w:val="BookText"/>
        <w:rPr/>
      </w:pPr>
      <w:bookmarkEnd w:id="95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إِبْرَاهِيمَ بْنِ مَهْزِيَارَ عَنْ خَلِيلَانَ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شَرَابٌ يُسَمَّى الْمَيْبَةَ نَعْمِدُ إِلَى السَّفَرْجَلِ فَنَقْشِرُهُ وَ نُلْقِيهِ فِي الْمَاءِ ثُمَّ نَعْمِدُ إِلَى الْعَصِيرِ فَنَطْبُخُهُ عَلَى الثَّلْثِ ثُمَّ نَدقُ ذَلِكَ السَّفَرْجَلَ وَ نَأْخُذُ مَاءَهُ ثُمَّ نَعْمِدُ إِلَى مَاءِ هَذَا الْمُثَلَّثِ وَ هَذَا السَّفَرْجَل فَنُلْقِي فِيهِ الْمِسْكَ وَ الْأَفَاوِي وَ الزَّعْفَرَانَ وَالْعَسَلَ فَنَطْبُخُهُ حَتَّى يَذْهَبَ ثُلُثَاهُ وَ يَبْقَى تُلْتُهُ أَ يَحِلُّ شُرْبُهُ؟</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يَتَغَيَّرُ</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693527_2320776876"/>
      <w:bookmarkStart w:id="952" w:name="_Toc405"/>
      <w:bookmarkEnd w:id="951"/>
      <w:r>
        <w:rPr>
          <w:rtl w:val="true"/>
        </w:rPr>
        <w:t>بخش سی و سوم</w:t>
      </w:r>
      <w:bookmarkEnd w:id="952"/>
    </w:p>
    <w:p>
      <w:pPr>
        <w:pStyle w:val="Heading4"/>
        <w:numPr>
          <w:ilvl w:val="3"/>
          <w:numId w:val="1"/>
        </w:numPr>
        <w:rPr/>
      </w:pPr>
      <w:bookmarkStart w:id="953" w:name="__RefHeading___Toc693529_2320776876"/>
      <w:bookmarkStart w:id="954" w:name="_Toc406"/>
      <w:bookmarkEnd w:id="953"/>
      <w:r>
        <w:rPr>
          <w:rtl w:val="true"/>
        </w:rPr>
        <w:t>اشاره</w:t>
      </w:r>
      <w:bookmarkEnd w:id="9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الْأَوَانِي يَكُونُ فِيهَا الْخَمْرُ ثُمَّ يُجْعَلُ فِيهَا الْخَلُّ أَوْ يُشْرَبُ بِهَا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نَهُ عَنِ الدن يَكُونُ فِيهِ الْخَمْرُ هَلْ يَصْلُحُ أَنْ يَكُونَ فِيهِ خَلَّ أَوْ مَاءً أَوْ كَامَخٌ أَوْ زَيْتُونُ؟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خليلان 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کاظم علیه السلام نوشتم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نوشیدنی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درست کردن آن پوست به را می گیریم و آن را در آب می اندازیم، سپس شیره ای را می جوشانیم تا یک سوم آن باقی بماند آن گاه آن به را می کوبیم و آب آن را می گیریم بعد آب آن شیره که یک سوم شده و آن به را بر می داریم و در آن مشک، ادویه، زعفران و عسل می ریزیم آنگاه آن را می جوشانیم تا این که دو سوم آن برود و یک سوم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نوشیدن آن جایز است؟</w:t>
      </w:r>
    </w:p>
    <w:p>
      <w:pPr>
        <w:pStyle w:val="BookText"/>
        <w:rPr/>
      </w:pPr>
      <w:r>
        <w:rPr>
          <w:rFonts w:ascii="IRNazanin" w:hAnsi="IRNazanin" w:eastAsia="IRNazanin"/>
          <w:color w:val="111111"/>
          <w:sz w:val="28"/>
          <w:sz w:val="28"/>
          <w:szCs w:val="28"/>
          <w:rtl w:val="true"/>
          <w:lang w:bidi="fa-IR"/>
        </w:rPr>
        <w:t>امام علیه السلام در پاسخ نامه نوشت ایرادی ندارد؛ تا هنگامی که تغییر نکند</w:t>
      </w:r>
      <w:r>
        <w:rPr>
          <w:rFonts w:eastAsia="IRNazanin" w:cs="IRNazanin"/>
          <w:color w:val="111111"/>
          <w:sz w:val="28"/>
          <w:szCs w:val="28"/>
          <w:rtl w:val="true"/>
          <w:lang w:bidi="fa-IR"/>
        </w:rPr>
        <w:t>.</w:t>
      </w:r>
    </w:p>
    <w:p>
      <w:pPr>
        <w:pStyle w:val="Heading4"/>
        <w:numPr>
          <w:ilvl w:val="3"/>
          <w:numId w:val="1"/>
        </w:numPr>
        <w:rPr/>
      </w:pPr>
      <w:bookmarkStart w:id="955" w:name="__RefHeading___Toc693531_2320776876"/>
      <w:bookmarkStart w:id="956" w:name="_Toc407"/>
      <w:bookmarkEnd w:id="955"/>
      <w:r>
        <w:rPr>
          <w:rtl w:val="true"/>
        </w:rPr>
        <w:t>ظرفی که قبلاً در آن شراب بوده و اکنون در آن سرکه است و یا از آن می نوشند</w:t>
      </w:r>
      <w:bookmarkEnd w:id="95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آیا خُمی که در آن شراب بوده می توان در آن سرکه، آب، آبکامه </w:t>
      </w:r>
      <w:r>
        <w:rPr>
          <w:rStyle w:val="FootnoteAnchor"/>
          <w:rtl w:val="true"/>
        </w:rPr>
        <w:footnoteReference w:id="31"/>
      </w:r>
      <w:r>
        <w:rPr>
          <w:rFonts w:ascii="IRNazanin" w:hAnsi="IRNazanin" w:eastAsia="IRNazanin"/>
          <w:color w:val="111111"/>
          <w:sz w:val="28"/>
          <w:sz w:val="28"/>
          <w:szCs w:val="28"/>
          <w:rtl w:val="true"/>
          <w:lang w:bidi="fa-IR"/>
        </w:rPr>
        <w:t xml:space="preserve">با زیتون قرار داد؟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الْإِبْرِيقِ وَ غَيْرِهِ يَكُونُ فِيهِ الْخَمْرُأَ يَصْلُحُ أَنْ يَكُونَ فِيهِ 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أَوْ إِنَاءٍ يُشْرَبُ فِيهِ الْخَمْرُ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يُجْزِيهِ أَنْ يُصَبَّ الْمَاءُ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يَدْلُكَهُ بِيَدِهِ وَ يَغْسِلَهُ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يَحْيَى عَنْ أَحْمَدَ بْنِ مُحَمَّدٍ جَمِيعاً عَنِ الْحَجَّالِ عَنْ ثَعْلَبَةَ عَنْ حَفْصِ الْأَعْوَرِ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تَكُونُ فِيهِ الْخَمْرُ ثُمَّ يُجَفَّفُ يُجْعَلُ فِيهِ الْخَلُّ؟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شسته شود،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آفتابه و ظرف دیگری که در آن شراب بوده است پرسیدم که آیا می توان در آن آب ریخت؟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شسته شود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پیاله یا ظرفی که در آن شراب نوشیده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آن را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آب بریزند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 کند تا این که با دستش آن را بمالد و سه بار آن را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بزرگی که در آن شراب بوده اینک خشک شده آیا می توان در آن سرکه قرار داد؟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957" w:name="pg19997_218084"/>
    </w:p>
    <w:p>
      <w:pPr>
        <w:pStyle w:val="Heading3"/>
        <w:numPr>
          <w:ilvl w:val="2"/>
          <w:numId w:val="1"/>
        </w:numPr>
        <w:rPr/>
      </w:pPr>
      <w:bookmarkStart w:id="958" w:name="__RefHeading___Toc693533_2320776876"/>
      <w:bookmarkStart w:id="959" w:name="_Toc408"/>
      <w:bookmarkEnd w:id="957"/>
      <w:bookmarkEnd w:id="958"/>
      <w:r>
        <w:rPr>
          <w:rtl w:val="true"/>
        </w:rPr>
        <w:t>بخش سی و چهارم</w:t>
      </w:r>
      <w:bookmarkEnd w:id="959"/>
    </w:p>
    <w:p>
      <w:pPr>
        <w:pStyle w:val="Heading4"/>
        <w:numPr>
          <w:ilvl w:val="3"/>
          <w:numId w:val="1"/>
        </w:numPr>
        <w:rPr/>
      </w:pPr>
      <w:bookmarkStart w:id="960" w:name="__RefHeading___Toc693535_2320776876"/>
      <w:bookmarkStart w:id="961" w:name="_Toc409"/>
      <w:bookmarkEnd w:id="960"/>
      <w:r>
        <w:rPr>
          <w:rtl w:val="true"/>
        </w:rPr>
        <w:t>اشاره</w:t>
      </w:r>
      <w:bookmarkEnd w:id="9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الْخَمْرِ تُجْعَلُ خَلَّاً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خَالِدٍ عَنِ ابْنِ بُكَيْرٍ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الْخَمْرِ يُصْنَعُ فِيهَا الشَّيْءُ حَتَّى تُحَمضَ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الَّذِي صُنِعَ فِيهَا هُوَ الْغَالِبُ عَلَى مَا صُنِعَ فِيهِ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دَرَّاحٍ وَ ابْنِ بُكَيْرٍ عَنْ زُرَارَةَ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الْخَمْرِ الْعَتِيقَةِ تُجْعَلُ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فَضَالَةَ بْنِ أَيُّوبَ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يَأْخُذُ الْخَمْرَ فَيَجْعَلُهَا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693537_2320776876"/>
      <w:bookmarkStart w:id="963" w:name="_Toc410"/>
      <w:bookmarkEnd w:id="962"/>
      <w:r>
        <w:rPr>
          <w:rtl w:val="true"/>
        </w:rPr>
        <w:t>دگرگونی شراب به سرکه</w:t>
      </w:r>
      <w:bookmarkEnd w:id="9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داخل شراب، چاشنی سرکه بریزند تا آن را ترش کند و به سرکه تبدیل شود، آن شراب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شرابی که چاشنی در آن به کار می رود بر خود چاشنی غالب 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شرابی را که کهنه کنند تا به سرکه تبدیل شود،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شراب بگیرد و آن را به سرکه تبدیل کند چه صورت دارد؟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bookmarkStart w:id="964" w:name="pg19997_218085"/>
    </w:p>
    <w:p>
      <w:pPr>
        <w:pStyle w:val="BookText"/>
        <w:rPr/>
      </w:pPr>
      <w:bookmarkEnd w:id="96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فَضَالَةَ بْنِ أَيُّوبَ عَنْ عَبْدِ اللَّهِ بْنِ بُكَيْرٍ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الْخَمْرِ تُجْعَلُ خَلًا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إِذَا لَمْ يُجْعَلْ فِيهَا مَا يَغْلِبُهَا</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693539_2320776876"/>
      <w:bookmarkStart w:id="966" w:name="_Toc411"/>
      <w:bookmarkEnd w:id="965"/>
      <w:r>
        <w:rPr>
          <w:rtl w:val="true"/>
        </w:rPr>
        <w:t>بخش سی و پنجم</w:t>
      </w:r>
      <w:bookmarkEnd w:id="966"/>
    </w:p>
    <w:p>
      <w:pPr>
        <w:pStyle w:val="Heading4"/>
        <w:numPr>
          <w:ilvl w:val="3"/>
          <w:numId w:val="1"/>
        </w:numPr>
        <w:rPr/>
      </w:pPr>
      <w:bookmarkStart w:id="967" w:name="__RefHeading___Toc693541_2320776876"/>
      <w:bookmarkStart w:id="968" w:name="_Toc412"/>
      <w:bookmarkEnd w:id="967"/>
      <w:r>
        <w:rPr>
          <w:rtl w:val="true"/>
        </w:rPr>
        <w:t>اشاره</w:t>
      </w:r>
      <w:bookmarkEnd w:id="9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أَصْحَابِنَا عَنِ الْحَسَنِ بْنِ عَلِيِّ بْنِ يَقْطِينٍ عَنْ بَكْرِ بْنِ مُحَمَّدٍ عَنْ عَيْثَمَةَ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وَ عِنْدَهُ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 رَائِحَةَ النَّضُوحٍ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نَضُوحٌ يُجْعَلُ فِيهِ 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فَأُهَرِيقَ فِي الْبَالُوعَةِ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را به سرکه تبدیل کنند،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چاشنی آن بیش از شراب نباشد، اشکالی ندارد</w:t>
      </w:r>
      <w:r>
        <w:rPr>
          <w:rFonts w:eastAsia="IRNazanin" w:cs="IRNazanin"/>
          <w:color w:val="111111"/>
          <w:sz w:val="28"/>
          <w:szCs w:val="28"/>
          <w:rtl w:val="true"/>
          <w:lang w:bidi="fa-IR"/>
        </w:rPr>
        <w:t>.</w:t>
      </w:r>
    </w:p>
    <w:p>
      <w:pPr>
        <w:pStyle w:val="Heading4"/>
        <w:numPr>
          <w:ilvl w:val="3"/>
          <w:numId w:val="1"/>
        </w:numPr>
        <w:rPr/>
      </w:pPr>
      <w:bookmarkStart w:id="969" w:name="__RefHeading___Toc693543_2320776876"/>
      <w:bookmarkStart w:id="970" w:name="_Toc413"/>
      <w:bookmarkEnd w:id="969"/>
      <w:r>
        <w:rPr>
          <w:rtl w:val="true"/>
        </w:rPr>
        <w:t>چند روایت نکته دار</w:t>
      </w:r>
      <w:bookmarkEnd w:id="9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عیثمه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صادق علیه السلام شرف یاب شدم آنگاه حضرت بوی نضوح </w:t>
      </w:r>
      <w:r>
        <w:rPr>
          <w:rStyle w:val="FootnoteAnchor"/>
          <w:rtl w:val="true"/>
        </w:rPr>
        <w:footnoteReference w:id="32"/>
      </w:r>
      <w:r>
        <w:rPr>
          <w:rFonts w:ascii="IRNazanin" w:hAnsi="IRNazanin" w:eastAsia="IRNazanin"/>
          <w:color w:val="111111"/>
          <w:sz w:val="28"/>
          <w:sz w:val="28"/>
          <w:szCs w:val="28"/>
          <w:rtl w:val="true"/>
          <w:lang w:bidi="fa-IR"/>
        </w:rPr>
        <w:t>استشمام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نضوح است که در آن صیّاح </w:t>
      </w:r>
      <w:r>
        <w:rPr>
          <w:rStyle w:val="FootnoteAnchor"/>
          <w:rtl w:val="true"/>
        </w:rPr>
        <w:footnoteReference w:id="33"/>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دستور داد آن را در چاه ریختند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بْنِ عَلِيَّ عَنْ عَمْرِو بْنِ سَعِيدٍ عَنْ مُصَدِّقِ بْنِ صَدَقَةَ عَنْ عَمَّارِ بْنِ مُوسَى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الْمَائِدَةِ إِذَا شُرِبَ عَلَيْهَا الْخَمْرُ أَوْ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رَجُلٌ عَلَى مَائِدَةٍ مَنْصُوبَةٍ يَأْكُلُ مِمَّا عَلَيْهَا وَ مَعَ الرَّجُلِ مُسْكِرٌ وَ لَمْ يَسْقِ أَحَداً مِمَّنْ عَلَيْهَا بَعْدُ؟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حَتَّى يُشْرَبَ عَلَيْهَا وَ إِنْ وُضِعَ بَعْدَ مَا يُشْرَبُ فَالُوذَجٌ فَكُلْ، فَإِنَّهَا مَائِدَةٌ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الْفَالُوذَجَ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أَحْمَدَ بْنِ إِسْمَاعِيلَ الْكَاتِبِ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جَعْفَرِ علیه السلام فِي الْمَسْجِدِ الْحَرَامِ فَنَظَرَ إِلَيْهِ قَوْمٌ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بَعَثْتُمْ إِلَيْهِ بِبَعْضِكُمْ يَسْأَلُهُ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 هرگاه کنار سفره ای شراب و یا ماده مست کننده ای بنوشند، آن سفره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سفره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 سر سفره ای که پهن شده است حاضر شود و از آن چه که روی سفره است بخورد و همراهش ماده مست کننده ای باشد، اما هنوز آن را به کسی نداده است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تا این که روی آن سفره بنوشد و اگر پس از آن که ماده مست کننده را نوشید روی سفره فالوده ای نهادند بخور، زیرا آن سفره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احمد بن اسماعیل کاتب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مسجدالحرام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ایشان را مشاهده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اهل عراق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عده ای از قریش را نزد او می فرستادید، تا از ایشان برخی مسائل را بپرسد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فَأَتَاهُ شَابٌ مِنْهُمْ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عَمَّا مَا أَكْبَرُ الْكَبَائِرِ؟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فَأَخْبَرَهُمْ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يَا ابْنَ أَحَ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w:t>
      </w:r>
    </w:p>
    <w:p>
      <w:pPr>
        <w:pStyle w:val="BookText"/>
        <w:rPr/>
      </w:pPr>
      <w:r>
        <w:rPr>
          <w:rFonts w:ascii="Amiri" w:hAnsi="Amiri" w:eastAsia="Amiri" w:cs="Amiri"/>
          <w:color w:val="111111"/>
          <w:sz w:val="28"/>
          <w:sz w:val="28"/>
          <w:szCs w:val="28"/>
          <w:rtl w:val="true"/>
          <w:lang w:bidi="ar-SA"/>
        </w:rPr>
        <w:t>فَأَتَاهُمْ فَأَخْبَرَهُمْ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يَزَالُوا بِهِ حَتَّى عَادَ إِلَيْهِ فَسَأَلَهُ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أَقُلْ لَكَ يَا ابْنَ أَحْ شُرْبُ الْخَمْرِ؟ إِنَّ شُرْبَ الْخَمْرِ يُدْخِلُ صَاحِبَهُ فِي الزِّنَا وَ السَّرِقَةِ وَ قَتْلِ النَّفْسِ الَّتِي حَرَّمَ اللهُ وَ فِي الشِّرْكِ بِاللَّهِ وَ أَفَاعِيلُ الْخَمْرِ تَعْلُو عَلَى كُلِّ ذَنْبٍ كَمَا يَعْلُو شَجَرُهَا عَلَى كُلِّ الشَّجَرِ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جوانی از آنان نزد حضرت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کبیره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نزد آن گروه آمد و آنان را آگاه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خدمت حضرت علیه السلام برگشت و دوباره از ایشان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که بزرگترین گناه کبیره نوشیدن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 شراب خوار را در زنا، دزدی، کشتن جانی که خداوند حرام کرده و در شرک داخل می کند و آثار شراب بر هر گناهی فراتر می رود؛ همان طور که درخت آن بر همه درخت های دیگر فراتر می رود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لَعَنَ رَسُولُ اللهِ صلی الله علیه وسلم فِي الْخَمْرِ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 حَارِسَهَا وَ بَائِعَهَا وَ مُشْتَرِيَهَا وَشَارِبَهَا وَ الْآكِلَ ثَمَنَهَا وَ عَاصِرَهَا وَ حَامِلَهَا وَ الْمَحْمُولَةَ إِلَيْهِ وَ سَاقِيَهَا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الْبَرْقِ رَفَعَهُ عَنْ حَفْصِ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أَخُذُ الرَّكْوَةَ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جُعِلَ فِيهَا الْخَمْرُ جُعِلَ فِيهَا الْبُخْتُجُ كَانَ أَطْيَبَ لَهَا فَيَأْخُذُ الرَّكْوَةَ فَيَجْعَلُ فِيهَا الْخَمْرَ فَتَخَضْخِضُهُ ثُمَّ يَصُبُّهُ ثُمَّ يَجْعَلُ فِيهَا الْبُخْتَجَ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هَارُونَ بْنِ مُسْلِمٍ عَنْ مَسْعَدَةَ بْنِ صَدَقَةَ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 أَبِي قَوْمٌ فَاخْتَلَفُوا فِي النَّبِيذِ ، فَقَالَ بَعْضُهُمْ الْقَدَحُ الَّذِي يُسْكِرُ هُوَ حَرَامٌ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مَا أَسْكَرَ وَكَثِيرُهُ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الْأَمْرَ إِلَى أَبِي، فَقَالَ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رَأَيْتُمُ الْقِسْطَ لَوْ لَا مَا يُطْرَحُ فِيهِ أَوْلاً كَانَ يَمْتَلِيُّ؟ وَ كَذَلِكَ الْقَدَحُ الْآخَرُ لَوْ لَا الْأَوَّلُ مَا أَسْكَرَ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وسلم در مورد شراب ده نفر را لعنت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نهال آن را می کارد، کسی که از نهال آن نگهبانی می کند، فروشنده شراب، خریدار آن، نوشنده آن، مصرف کننده قیمت آن، کسی که شراب را می فشارد، حمل کننده شراب، کسی که شراب را نزد او می آورند و ساقی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مشک خریداری می کنم و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مشک، شراب و پس از آن دوشاب بریزند، برای مشک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مشک را گرفت و در آن شراب نهاد و آن را تکان داد، سپس آن را بریزند سپس دوشاب داخل آن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خدمت پدرم بودند و در مورد نبیذ اختلاف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ای که مستی بیاورد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و فراوان چیزی که مست کننده باشد حرام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ترازو را دیده اید آیا اگر در ابتدا چیزی در آن گذارده نشود،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آخر نیز همین حکم را دارد، اگر پیاله اول نبود، پیاله دوم مستی نمی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أَدْخَلَ عِرْقاً وَاحِداً مِنْ عُرُوقِهِ قَلِيلَ مَا أَسْكَرَ كَثِيرُهُ عَذَّبَ اللهُ ذَلِكَ الْعِرْقَ بِثَلَاثِمِائَةٍ وَسِتِّينَ نَوْعاً مِنْ أَنْوَاعِ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غِيَاثٍ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علیه السلام كَرِهَ أَنْ تُسْقَى الدَّوَابُّ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رِجَالِهِ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الْخَمْرَ لِغَيْرِ اللَّهِ عزوجل سَقَاهُ اللَّهُ مِنَ الرَّحِيقِ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فَيَتْرُكُهُ لِغَيْرِ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صِيَانَةٌ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یکی از رگ های خود مقدار اندکی از چیزی که فراوان آن مست کننده است وارد نماید، خداوند آن رگ را به سیصد و شصت نوع عذاب،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مكروه داشت که به چارپایان شراب نوشانده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خاطر غیر خداوند شراب را ترک کند، خداوند از رحیق مختوم به او خواهد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غیر خداوند آن را ترک نماید؟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خاطر حفظ نفسش</w:t>
      </w:r>
      <w:r>
        <w:rPr>
          <w:rFonts w:eastAsia="IRNazanin" w:cs="IRNazanin"/>
          <w:color w:val="111111"/>
          <w:sz w:val="28"/>
          <w:szCs w:val="28"/>
          <w:rtl w:val="true"/>
          <w:lang w:bidi="fa-IR"/>
        </w:rPr>
        <w:t xml:space="preserve">. </w:t>
      </w:r>
      <w:bookmarkStart w:id="971" w:name="pg19997_218090"/>
    </w:p>
    <w:p>
      <w:pPr>
        <w:pStyle w:val="BookText"/>
        <w:rPr/>
      </w:pPr>
      <w:bookmarkEnd w:id="97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إِبْرَاهِيمَ بْنِ إِسْحَاقَ عَنْ عَبْدِ اللَّهِ بْنِ أَحْمَدَ عَنْ مُحَمَّدِ بْنِ عَبْدِ اللَّهِ 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الْخَمْرَ صِيَانَةٌ لِنَفْسِهِ سَقَاهُ اللهُ عزوجل مِنَ الرَّحِيقِ الْمَخْتُومِ</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693545_2320776876"/>
      <w:bookmarkStart w:id="973" w:name="_Toc414"/>
      <w:bookmarkEnd w:id="972"/>
      <w:r>
        <w:rPr>
          <w:rtl w:val="true"/>
        </w:rPr>
        <w:t>بخش سی و ششم</w:t>
      </w:r>
      <w:bookmarkEnd w:id="973"/>
    </w:p>
    <w:p>
      <w:pPr>
        <w:pStyle w:val="Heading4"/>
        <w:numPr>
          <w:ilvl w:val="3"/>
          <w:numId w:val="1"/>
        </w:numPr>
        <w:rPr/>
      </w:pPr>
      <w:bookmarkStart w:id="974" w:name="__RefHeading___Toc693547_2320776876"/>
      <w:bookmarkStart w:id="975" w:name="_Toc415"/>
      <w:bookmarkEnd w:id="974"/>
      <w:r>
        <w:rPr>
          <w:rtl w:val="true"/>
        </w:rPr>
        <w:t>اشاره</w:t>
      </w:r>
      <w:bookmarkEnd w:id="9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الْغَنَاء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يَحْيَى بْنِ الْمُبَارَكِ عَنْ عَبْدِ اللَّهِ بْنِ جَبَلَةَ عَنْ سَمَاعَةَ بْنِ مِهْرَانَ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عَلِقٍ عَنْ أَبِي جَمِيلَةَ عَنْ أَبِي أُسَامَةَ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عُشُ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شراب را به خاطر حفظ نفس خود ترک نماید خداوند او را از رحیق مختوم خواهد نوشاند</w:t>
      </w:r>
      <w:r>
        <w:rPr>
          <w:rFonts w:eastAsia="IRNazanin" w:cs="IRNazanin"/>
          <w:color w:val="111111"/>
          <w:sz w:val="28"/>
          <w:szCs w:val="28"/>
          <w:rtl w:val="true"/>
          <w:lang w:bidi="fa-IR"/>
        </w:rPr>
        <w:t>.</w:t>
      </w:r>
    </w:p>
    <w:p>
      <w:pPr>
        <w:pStyle w:val="Heading4"/>
        <w:numPr>
          <w:ilvl w:val="3"/>
          <w:numId w:val="1"/>
        </w:numPr>
        <w:rPr/>
      </w:pPr>
      <w:bookmarkStart w:id="976" w:name="__RefHeading___Toc693549_2320776876"/>
      <w:bookmarkStart w:id="977" w:name="_Toc416"/>
      <w:bookmarkEnd w:id="976"/>
      <w:r>
        <w:rPr>
          <w:rtl w:val="true"/>
        </w:rPr>
        <w:t>آواز و غنا</w:t>
      </w:r>
      <w:bookmarkEnd w:id="9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بت های پلید و سخن باطل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 لانه نفاق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سُلَيْمَانَ بْنِ سَمَاعَةَ عَنْ عَبْدِ اللَّهِ بْنِ الْقَاسِمِ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آدَمُ علیه السلام وَ شَمِتَ بِهِ إِبْلِيسُ وَ قَابِيلُ فَاجْتَمَعَا فِي الْأَرْضِ فَجَعَلَ إِبْلِيسُ السلام وَ قَابِيلُ الْمَعَازِفَ وَ الْمَلَاهِيَ شَمَاتَةٌ بِ آدَمَ علیه السلام فَكُلُّ مَا كَانَ فِي الْأَرْضِ مِنْ هَذَا الضَّرْبِ الَّذِي يَتَلَذَّذُ بِهِ النَّاسُ فَإِنَّمَا هُوَ مِنْ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إِسْمَاعِيلَ عَنِ ابْنِ مُسْكَانَ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الْغِنَاءُ مِمَّا وَعَدَ اللهُ عزوجل عَلَيْهِ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مِهْرَانَ بْنِ مُحَمَّدٍ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مِمَّا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آدم علیه السلام وفات نمود، ابلیس و قابیل از آن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زمین گرد هم آمدند و شروع به نواختن ساز و آلات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که در زمین است از این گونه ای که مردم از آن لذت می برند از همین ماجرا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 و آوازه خوانی از گناهان کبیره است که خداوند متعال خواننده و شنونده آن را وعده دوزخ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خریدار سخن بیهوده اند تا دیگران را سرگرم کنند و ندانسته از راه خدا سرگشته سازند، و سخن خدا را به بازی بگیرد برای آنان عذاب خوار کننده مهیا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آوازه خوانی از آن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سخنان بیهوده می خرند تا دیگران را از راه خدا گمراه سازند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أَبِي أَيُّوبَ الْخَزَّازِ عَنْ مُحَمَّدِ بْنِ مُسْلِمٍ عَنْ أَبِي الصَّبَّاحِ عَنْ أَبِي عَبْدِاللَّهِ علیه السلام 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أَنْهَاكُمْ عَنِ الزَّفْنِ وَ الْمِزْمَارِ وَ عَنِ الْكُوبَاتِ وَ الْكَبَرَاتِ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الْغِنَاءِ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به باطل گواهی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غنا و آوازه خوانی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رقص، نی زدن، دایره زدن و طبل زدن نهی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غنا و آوازه خوانی پرسیدند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همان گفتار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مردم سخنان بیهوده را می خرند تا دیگران را از راه خدا گمراه سازند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سَعِيدِ بْنِ جَنَاحَ عَنْ حَمَّادٍ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الْمَدِينَةَ فَأَتَيْنَا أَبَا عَبْدِ اللَّهِ علیه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نَزَلْتُمْ؟</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فُلَانِ صَاحِبِ الْقِيَانِ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مَا أَرَادَ بِهِ وَ ظَنَنَّا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نَدْرِي مَا أَرَدْتَ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سَمِعْتُمْ قَوْلَ اللهِ عزوجل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أَدْخُلُ كَنِيفاً لِي وَ لِي جِيرَانٌ عِنْدَهُمْ جَوَارٍ يَتَغَنَّيْنَ وَيَضْرِبْنَ بِالْعُودِ فَرُبَّمَا أَطَلْتُ الْجُلُوسَ اسْتَمَاعاً مِنِّي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آتِيهِنَّ إِنَّمَا هُوَ سَمَاعٌ أَسْمَعُهُ بِأُذُنِي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مدینه شدیم پس نزد امام صادق علیه السلام رفتیم،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فرود آمده اید؟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فلانی صاحب زنان آوازه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نشدیم منظور حضرت چیست و پنداشتیم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خدمت آن حضرت بازگشتیم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سخن شما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 را در قرآن نشنیده اید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با لغو و بیهودگی برخورد کنند بزرگوارانه از کنار آن می 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مستراح خانه ام می شوم گاهی بیشتر در آن جا توقف می کنم تا صدای کنیزان آوازه خوان همسایه را که تار می زنند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آنها نمی روم فقط صدایشان را با گوشم می شنوم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أَ 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لَمْ أَسْمَعْ بِهَذِهِ الْآيَةِ مِنْ كِتَابِ اللَّهِ مِنْ أَعْجَمِي وَ لَا عَرَبِي لَا جَرَمَ أَنَّنِي لَا أَعُودُ إِنْ شَاءَ اللهُ وَ أَنِّى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 سَلْ مَا بَدَا لَكَ فَإِنَّكَ كُنْتَ مُقِيماً عَلَى أَمْرٍ عَظِيمٍ مَا كَانَ أَسْوَأَ حَالَكَ لَوْ مِتٌ عَلَى ذَلِكَ احْمَدِ اللَّهَ وَ سَلْهُ التَّوْبَةَ مِنْ كُلِّ مَا يَكْرَهُ فَإِنَّهُ لَا يَكْرَهُ إِلَّا كُل قَبِيحِ وَ الْقَبِيحَ دَعْهُ لِأَهْلِهِ فَإِنَّ لِكُلّ أَهْلاً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إِبْرَاهِيمَ بْنِ مُحَمَّدٍ عَنْ عِمْرَانَ الزَّعْفَرَانِي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أَنْعَمَ اللهُ عَلَيْهِ بِنِعْمَةٍ فَجَاءَ عِنْدَ تِلْكَ النِّعْمَةِ بِمِزْمَارٍ فَقَدْ كَفَرَهَا وَ مَنْ أُصِيبَ بِمُصِيبَةٍ فَجَاءَ عِنْدَ تِلْكَ الْمُصِيبَةِ بِنَائِحَةٍ فَقَدْ كَفَرَهَا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مگر سخن خداوند متعال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گوش، چشم و دل همه مسئول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آیه از قرآن را از هیچ عجم و عربی نشنیده بودم؛ ان شاء الله دیگر چنین نخواهم کرد و من از خدا آمرزش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غسل کن و هرچه می خواهی از خدا بخواه، چرا که تو به کار بزرگی مرتکب می شدی چقدر حالت بد می شد اگر با این حال می مردی، خدا را سپاس گوی و از هر کار ناپسندی توبه کن؛ چراکه او از هر کار زشت ناخرسند است و کار زشت را به اهلش واگذار چرا که برای هر کاری اهلی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زعفرانی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که نعمتی ارزانی دارد و او در برابر این نعمت تار بزند به آن نعمت کفران کرده است و هرکه گرفتار مصیبتی گردد و در این هنگام به نوحه گری مشغول شود به آن مصیبت کفر ورزیده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عَنْ عَبْدِ الْأَعْلَى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رَسُولَ اللَّهِ صلى الله عليه وسلم رَخَّصَ فی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جِئْنَاكُمْ جِئْنَاكُمْ حَيُّونَا حَيُونَا نُحَيَّكُمْ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السَّاوَاتِ وَالْأَرْضَ وَ 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هَوا لَا تَّخَذْنَاهُ مِنْ لَدُنَّا 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 فَإِذَا هُوَ زَاهِقٌ وَ لَكُمُ الْوَيْلُ مِمَّا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لِفَلَانٍ مِمَّا يَصِفُ رَجُلٌ لَمْ يَحْضُرِ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عَنْ مُحَمَّدِ بْنِ مُسْلِم وَ أَبِي الصَّبَّاحَ الْكِنَانِيُّ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غنا پرسیدم و گفتم اهل تسنن می گویند که پیامبر خدا صلى الله عليه وسلم اجازه داده است که چنین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جئناكم جئناكم حيونا حيونا نحيكم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به راستی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زمین و آن چه در میان آنهاست از روی بازی نیافریدیم اگر می خواستم بازی قرار بدهیم چیزی از جانب خود بر می گزیدیم اگر این کار را انجام می دادیم بلکه ما حق را بر سر باطل می کوبیم تا آن را نابود سازد و بدین سان باطل نابود می شود وای بر شما از آن چه توصیف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فلانی از آن چیزی که بیان می کند کسی که در مجلس امام علیه السلام حضور نداشت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ابو صباح کنانی نظیر روایت ششم را از امام صادق علیه السلام نقل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إِسْحَاقَ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شَيْطَاناً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الْقَفَنْدَرُ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فِي مَنْزِلِ رَجُلٍ أَرْبَعِينَ يَوْماً بِالْبَرْبَطِ وَ دَخَلَ عَلَيْهِ الرِّجَالُ وَضَعَ ذَلِكَ الشَّيْطَانُ كُلَّ عُضْوِ مِنْهُ عَلَى مِثْلِهِ مِنْ صَاحِبِ الْبَيْتِ ثُمَّ نَفَخَ فِيهِ نَفْخَةٌ فَلَا يَغَارُ بَعْدَهَا حَتَّى تُؤْتَى نِسَاؤُهُ فَلَا يَغَارُ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إِبْرَاهِيمَ بْنِ أَبِي الْبِلَادِ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الْغِنَاءِ لَا تُؤْمَنُ فِيهِ الْفَجِيعَةُ وَ لَا تُجَابُ فِيهِ الدَّعْوَةُ وَلَا يَدْخُلُهُ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مِهْرَانَ بْنِ مُحَمَّدٍ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مَجْلِسٌ لَا يَنْظُرُ اللهُ إِلَى أَهْلِهِ وَ هُوَ مِمَّا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شیطانی وجود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منزلی به مدت چهل روز بربط نواخته شود و مردم وارد آن خانه شوند این شیطان هر عضو از بدن خود را بر نظیر آن از بدن صاحب خانه می نهد سپس بادی می دمد که دیگر پس از آن، غیرت صاحب خانه از بین می رود به حدی که همسرانش مورد تجاوز قرار می گیرند اما او به غیرت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آواز و غنا از فاجعه خوارکننده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آن مستجاب نمی شود و فرشته به آن وارد نمی گردد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مجلس آواز خوانی نظر نمی افکند غنا و آوازخوانی از آن تفریحاتی است که خداوند عزوجل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سخنان بیهوده را می خرند تا دیگران را از راه خدا گمراه سازند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عِيسَى أَوْ غَيْرِهِ عَنْ أَبِي دَاوُدَ الْمُسْتَرِقُ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ضُرِبَ فِي بَيْتِهِ بَرْبَطَ أَرْبَعِينَ يَوْماً سَلَّطَ اللَّهُ عَلَيْهِ شَيْطَاناً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يُبْقِي عُضْواً مِنْ أَعْضَائِهِ إِلَّا قَعَدَ عَلَيْهِ فَإِذَا كَانَ كَذَلِكَ نُزِعَ مِنْهُ الْحَيَاءُ وَ لَمْ يُبَالِ مَا قَالَ وَ لَا مَا قِيلَ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إِبْرَاهِيمَ بْنِ مُحَمَّدِ الْمَدِينِيِّ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الْغِنَاءِ وَ أَنَا حَاضِرٌ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تَدْخُلُوا بُيُوتاً اللهُ مُعْرِضٌ عَنْ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يَاسِرِ الْخَادِمِ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نَزَّهَ نَفْسَهُ عَنِ الْغِنَاءِ فَإِنَّ فِي الْجَنَّةِ شَجَرَةً يَأْمُرُ اللَّهُ عزوجل الرِّيَاحَ أَنْ تُحَرِّكَهَا فَيَسْمَعُ لَهَا صَوْتاً لَمْ يَسْمَعْ بِمِثْلِهِ بِمِثْلِهِ وَ مَنْ لَمْ يَتَنَزَّهُ عَنْهُ لَمْ يَسْمَعْهُ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مَعْبَدٍ عَنِ الْحَسَنِ بْنِ عَلِيَّ الْخَزَّازِ عَنْ عَلِيِّ بْنِ عَبْدِ الرَّحْمَانِ عَنْ كُلَيْبِ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مسترق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چهل روز در خانه کسی بربط نواخته شود، خداوند شیطانی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مسلط می کند قفندر عضوی از اعضای صاحب خانه را باقی نمی گذارد مگر این که روی آن می نشیند هرگاه چنین شود شرم و حیا از آن مرد برداشته می شود و دیگر اهمیت نمی دهد که چه می گوید و به سخنانی که در مورد او گفته می شود نیز اهمیت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بودم که در خصوص غنا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هایی که خداوند از آن روی گردان است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خود را از غنا دور نگه دارد به راستی که در بهشت درختی است که خداوند به بادها فرمان می دهد که آن را تکان دهند، پس صدایی به گوش می رسد که مانند آن شنیده نشده است و هر کس از غنا دوری نکند آن را نمی شنود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صیداوی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ضَرْبُ الْعِيدَانِ يُنْبِتُ النَّفَاقَ فِي الْقَلْبِ كَمَا يُنْبِتُ الْمَاءُ الْخُضْرَةَ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يُوسُفَ بْنِ عَقِيلٍ عَنْ أَبِيهِ عَنْ مُوسَى بْنِ حَبِيبٍ عَنْ علی بْنِ الْحُسَيْنِ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يُقَدِّسُ اللهُ أُمَّةٌ فِيهَا بَرْبَةٌ يُقَعْقِعُ وَ تَائِهُ تُفَجِّعُ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جَهْمِ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فَظَنَنْتُ أَنَّهُ قَدْ عَرَفَ الْمَوْضِعَ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مَرَرْتُ بِفُلَانٍ احْتَبَسَنِي فَدَخَلْتُ إِلَى دَارِهِ وَ نَظَرْتُ إِلَى جَوَارِيهِ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مَجْلِسٌ لَا يَنْظُرُ اللَّهُ عزوجل إِلَى أَهْلِهِ أَمِنْتَ اللَّهَ عزوجل عَلَى أَهْلِكَ وَمَالِكَ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عَنْبَسَةَ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اسْتَمَاعُ الْغِنَاءِ وَ اللَّهْوِ يُنْبِتُ النَّفَاقَ فِي الْقَلْبِ كَمَا يُنْبِتُ الْمَاءُ الزَّرْعَ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نواختن تار در قلب نفاق می رویاند همان طور که آب، سبزه را می 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حبيب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گروهی را که در بین آنها بربط رواج دارد و آواز می خوانند و در عزا به افتخارات واهی افتخار می کنند، تقدیس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 کجا بودی؟</w:t>
      </w:r>
    </w:p>
    <w:p>
      <w:pPr>
        <w:pStyle w:val="BookText"/>
        <w:rPr/>
      </w:pPr>
      <w:r>
        <w:rPr>
          <w:rFonts w:ascii="IRNazanin" w:hAnsi="IRNazanin" w:eastAsia="IRNazanin"/>
          <w:color w:val="111111"/>
          <w:sz w:val="28"/>
          <w:sz w:val="28"/>
          <w:szCs w:val="28"/>
          <w:rtl w:val="true"/>
          <w:lang w:bidi="fa-IR"/>
        </w:rPr>
        <w:t>من گمان کردم که حضرت علیه السلام از آن مکان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فلانی عبور کردم و او مرا به خانه اش دعوت کرد و من وارد خانه اش شدم و به کنیزانش نگاه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مجلسی است که خداوند به اهل آن نظر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بر خانواده و اموالت امین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ترسی که همین بلا بر سر خانواده ات بیاید؟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غنا و آوازه خوانی و موسیقی در قلب نفاق را می رویاند آن سان که آب زراعت را می رویاند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بْنِ إِبْرَاهِيمَ الْأَرْمَنِيِّ عَنِ الْحَسَنِ بْنِ عَلِيِّ بْنِ يَقْطِينِ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أَصْغَى إِلَى نَاطِقٍ فَقَدْ عَبَدَهُ فَإِنْ كَانَ النَّاطِقُ يُؤَدِّي عَنِ اللَّهِ عزوجل فَقَدْ عَبَدَ اللَّهَ وَ إِنْ كَانَ النَّاطِقُ يُؤَدِّي عَن الشَّيْطَانِ فَقَدْ عَبَدَ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الرَّيَّانِ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الْخُرَاسَانِيَّ علیه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ذَكَرَ أَنَّكَ تُرَخِّصُ فِي الْغِنَاءِ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الزَّنْدِيقُ مَا هَكَذَا قُلْتُ لَهُ؛ سَأَلَنِي عَنِ الْغِنَاءِ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جَعْفَرٍ فَسَأَلَهُ عَنِ الْغِنَاءِ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مَيَّرَ اللهُ بَيْنَ الْحَقِّ وَالْبَاطِلِ فَأَنَّى يَكُونُ الْغِنَاءُ؟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سخن گوینده ای گوش فرا دهد او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گوینده از جانب خداوند سخن می گوید به راستی که خداوند را عبادت کرده است و اگر از جانب شیطان سخن می گوید به راستی که شیطان را عبادت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می گوید که شما در باره غنا و آوازه خوانی اجازه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دروغ گفته است، من چنین به او نگفته ام او از من درباره غنا پرسید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باقر علیه السلام آمد و از ایشان درباره غنا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حق و باطل را جدا کرده است، غنا را در کدام طرف نهاده؟</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باطل نهاد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خودت داوری کن</w:t>
      </w:r>
      <w:r>
        <w:rPr>
          <w:rFonts w:eastAsia="IRNazanin" w:cs="IRNazanin"/>
          <w:color w:val="111111"/>
          <w:sz w:val="28"/>
          <w:szCs w:val="28"/>
          <w:rtl w:val="true"/>
          <w:lang w:bidi="fa-IR"/>
        </w:rPr>
        <w:t xml:space="preserve">. </w:t>
      </w:r>
      <w:bookmarkStart w:id="978" w:name="pg19997_218100"/>
    </w:p>
    <w:p>
      <w:pPr>
        <w:pStyle w:val="Heading3"/>
        <w:numPr>
          <w:ilvl w:val="2"/>
          <w:numId w:val="1"/>
        </w:numPr>
        <w:rPr/>
      </w:pPr>
      <w:bookmarkStart w:id="979" w:name="__RefHeading___Toc693551_2320776876"/>
      <w:bookmarkStart w:id="980" w:name="_Toc417"/>
      <w:bookmarkEnd w:id="978"/>
      <w:bookmarkEnd w:id="979"/>
      <w:r>
        <w:rPr>
          <w:rtl w:val="true"/>
        </w:rPr>
        <w:t>بخش سی و هفتم</w:t>
      </w:r>
      <w:bookmarkEnd w:id="980"/>
    </w:p>
    <w:p>
      <w:pPr>
        <w:pStyle w:val="Heading4"/>
        <w:numPr>
          <w:ilvl w:val="3"/>
          <w:numId w:val="1"/>
        </w:numPr>
        <w:rPr/>
      </w:pPr>
      <w:bookmarkStart w:id="981" w:name="__RefHeading___Toc693553_2320776876"/>
      <w:bookmarkStart w:id="982" w:name="_Toc418"/>
      <w:bookmarkEnd w:id="981"/>
      <w:r>
        <w:rPr>
          <w:rtl w:val="true"/>
        </w:rPr>
        <w:t>اشاره</w:t>
      </w:r>
      <w:bookmarkEnd w:id="9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النَّرْدِ وَ الشَّطْرَنْج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مُعَمَّرِ بْنِ خَلَّادٍ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النَّرْدُ وَالشَّطْرَنْجُ وَالْأَرْبَعَةَ عَشَرَ بِمَنْزِلَةٍ وَاحِدَةٍ وَكُلُّ مَا قُومِرَ عَلَيْهِ فَهُوَ 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وَ الْحُسَيْنِ بْنِ سَعِيدٍ جَمِيعاً عَنِ النَّضْرِ بْنِ سُوَيْدٍ عَنْ دُرُسْتَ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الرَّجُسُ مِنَ الْأَوْثَانِ الشَّطْرَنْجُ وَ قَوْلُ النُّورِ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نَجْرَانَ عَنْ مُثَنَّى الْحَنَّاطِ عَنْ أَبِي بَصِيرٍ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693555_2320776876"/>
      <w:bookmarkStart w:id="984" w:name="_Toc419"/>
      <w:bookmarkEnd w:id="983"/>
      <w:r>
        <w:rPr>
          <w:rtl w:val="true"/>
        </w:rPr>
        <w:t>قمار با نرد و شطرنج</w:t>
      </w:r>
      <w:bookmarkEnd w:id="9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با تخته نرد، شطرنج و سه پرک در یک حکم است، هر وسیله ای که با آن قمار شود،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بت های پلید و از سخنان باطل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شطرنج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غنا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النَّرْدُ هُمَا الْمَيْسِرُ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الشُّطْرَنْجُ مِنَ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مُحَمَّدِ بْنِ الْحَكَمِ أَخِي هِشَامِ بْنِ الْحَكَمِ عَنْ عُمَرَ بْنِ يَزِيدَ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فِي كُلِّ لَيْلَةٍ مِنْ شَهْرِ رَمَضَانَ عُتَقَاءَ مِنَ النَّارِ إِلَّا مَنْ أَفْطَرَ عَلَى مُسْكِرٍ أَوْ مُشَاحِنٍ أَوْ صَاحِبَ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صَاحِبُ شَاهَيْنِ؟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 نرد، همان قمار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شطرنج از امور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هر شبی از شب های ماه رمضان جماعتی از گناه کاران را از آتش دوزخ آزاد می کند مگر آن که با نوشابه الکی روزهٔ خود را شکسته باشد و یا صاحب کینه و عداوت باشد و یا اهل شطرنج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عَلِيِّ بْنِ عُقْبَةَ عَنِ ابْنِ بُكَيْرٍ عَنْ زُرَارَةَ عَنْ أَبِي عَبْدِ اللَّهِ علیه السلام أَنَّهُ سُئِلَ عَنِ الشَّطْرَنْجِ وَ عَنْ لُعْبَةِ شَبِيبٍ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الْأَمِيرِ وَ عَنْ لُعْبَةِ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إِذَا مِّيْنَ الْحَقُّ مِنَ الْبَاطِلِ مَعَ أَيْهِمَا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الرَّجْسُ مِنَ الْأَوْثَانِ هُوَ الشَّطْرَنْجُ وَقَوْلُ النُّورِ الْغِنَاء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شطرنج، بازی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بازی امیر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 سه پرک، چه حکمی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حق و باطل را از هم جدا سازند این بازی ها در ردیف حق قرار خواهند گرفت یا در ردیف باطل؟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بازی ها خیری نیست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دوم همین بخش را شخصی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عَبْدِ الْمَلِكِ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إِدْرِيسُ أَخِي عِنْدَ أَبِي عَبْدِ اللَّهِ علیه السلام فَقَالَ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الْمَيْسِرُ؟</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الشَّطْرَفْجُ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النَّرْدُ؟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النَّرْدُ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عَبْدِ اللَّهِ بْنِ عَاصِمٍ عَنْ عَلِيِّ بْنِ إِسْمَاعِيلَ الْمِيثَمِي عَنْ رِبْعِيِّ بْنِ عَبْدِ اللَّهِ عَنِ الْفُضَيْلِ قَالَ سَأَلْتُ أَبَا جَعْفَرٍ علیه السلام عَنْ هَذِهِ الْأَشْيَاءِ الَّتِي يَلْعَبُ بِهَا النَّاسُ النَّرْدِ وَ الشَّطْرَنْجِ حَتَّى انْتَهَيْتُ إِلَى السُّدَّرِ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مَيَّزَ اللَّهُ بَيْنَ الْحَقِّ وَالْبَاطِلِ فِي أَيَّهِمَا يَكُونُ؟ قُلْتُ 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وَ لِلْبَاطِلِ؟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ادریس در خدمت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اهل تسنن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نرد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نیز قمار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آلاتی که مردم با آن بازی می کنند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شطرنج و بازی سدر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حق و باطل را جدا کرد این بازی ها را در کدام طرف قرار داد؟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باطل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با باطل چه کار داری؟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مُحَمَّدِ بْنِ عِيسَى عَنْ يُونُسَ عَنِ الْحُسَيْنِ بْنِ عُمَرَ بْنِ يَزِيدَ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يَغْفِرُ اللهُ فِي شَهْرِ رَمَضَانَ إِلَّا لِثَلَاثَةٍ صَاحِبٍ مُسْكِرٍ أَوْ صَاحِبٍ شَاهَيْنِ أَوْ مُشَاحِنٍ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عِيسَى عَنْ يُونُسَ عَنْ أَبِي أَيُّوبَ عَنْ عَبْدِ اللَّهِ بْنِ جُنْدَبٍ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الشَّطْرَنْجُ مَيْسِرُ وَ النَّرْدُ 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الْبَصْرِيِّينَ عَلَى أَبِي الْحَسَنِ الْأَوَّلِ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أَقْعُدُ مَعَ قَوْمٍ يَلْعَبُونَ بِالشَّطْرَنج وَ لَسْتُ أَلْعَبُ بِهَا وَ لَكِنْ أَنْظُرُ؟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لِمجْلِسِ لَا يَنْظُرُ اللَّهُ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زِيَادٍ عَنْ أَبِي عَبْدِ اللَّهِ علیه السلام أَنَّهُ سُئِلَ عَنِ الشَّطْرَنْجِ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ماه رمضان همه را مورد آمرزش قرار می دهد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شطرنج باز و شخص کینه توز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شطرنج، قمار است و نرد نیز قمار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قماربازان می نشینم و به بازی شطرنج تماشا می کنم ولی خودم بازی نمی کنم آیا گناهی دارد؟</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مجلسی که خدا به آن نظر نمی افکند، چه کار است؟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شطرنج پرسیدند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دَعُوا الْمَجُوسِيَّةَ لِأَهْلِهَا لَعَنَهَا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مُوسَى بْنِ الْقَاسِمِ عَنْ مُحَمَّدِ بْنِ عَلِيِّ بْنِ جَعْفَرٍ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الشَّطْرَنْج الَّتِي يَلْعَبُ بِهَا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عَلِيُّ بْنُ الْحُسَيْنِ عَنِ الْحُسَيْنِ بْنِ عَلِيِّ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نَاطِقاً فَكَانَ مَنْطِقُهُ لِغَيْرِ ذِكْرِ اللَّهِ عزوجل كَانَ لَاغِياً وَ مَنْ كَانَ صَامِتاً فَكَانَ صَمْتُهُ لِغَيْرِ ذِكْرِ اللهِ كَانَ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فَقَامَ الرَّجُلُ وَ 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الشَّطْرَنْج؟</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را برای اهل آن واگذارید، خداوند لعنتش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امام باقر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شطرنجی که مردم با آن بازی می کنند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علیه السلام از امام حسین علیه السلام به من خبر داد که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گوینده ای که سخنش برای غیر ذکر خداوند باشد، بیهوده گوی است و هرکس ساکت باشد و سکوتش برای غیر ذکر خداوند باشد،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ساکت شد و آن مرد برخاست و رفت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شطرنج چه می فرمایید؟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الْمُقَلَّبُ لَهَا كَالْمُقَلْبِ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مَنْ قَلَّبَ لَحْمَ الْخِنْزِيرِ؟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عَلِيِّ بْنِ سَعِيدٍ عَنْ سُلَيْمَانَ الْجَعْفَرِيِّ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الْمُطَّلِعُ فِي الشَّطْرَيحِ كَالْمُطَّلِعِ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عَنِ اللَّعِبِ بِالشَّطْرَنْجِ وَ النَّرْدِ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كِتَابُ الأَشْرِبَهِ وَالْحَمْدُ لِلَّهِ رَبِّ الْعَالَمِينَ وَصَلَّى اللهُ عَلَى سَيِّدِنَا مُحَمَّدٍ وَ آلِهِ الطَّاهِرِينَ وَيَتْلُوهُ كِتَابُ الزِّى وَ التَّجَمُّلِ وَ الْمُرُوءَةِ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دست بزند همانند کسی است که به گوشت خوک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گوشت خوک دست زند چه حکمی بر اوست؟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دستش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کننده به شطرنج مانند نگاه کننده به آتش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از بازی با شطرنج و نرد نهی 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کتاب آشامیدنی ها، سپاس ها از آن خداوند پرورش دهنده جهانیان است و درود خدا بر سرورمان حضرت محمد و خاندان پاک او و ان شاء الله کتاب احکام پوشش و خودآرایی و جوانمردی آغاز خواهد شد </w:t>
      </w:r>
      <w:bookmarkStart w:id="985" w:name="pg19997_218107"/>
    </w:p>
    <w:p>
      <w:pPr>
        <w:pStyle w:val="Heading2"/>
        <w:numPr>
          <w:ilvl w:val="1"/>
          <w:numId w:val="1"/>
        </w:numPr>
        <w:rPr/>
      </w:pPr>
      <w:bookmarkStart w:id="986" w:name="__RefHeading___Toc693557_2320776876"/>
      <w:bookmarkStart w:id="987" w:name="_Toc420"/>
      <w:bookmarkEnd w:id="985"/>
      <w:bookmarkEnd w:id="986"/>
      <w:r>
        <w:rPr>
          <w:rtl w:val="true"/>
        </w:rPr>
        <w:t xml:space="preserve">کتاب احکام پوشش، خود آرایی و جوانمردی </w:t>
      </w:r>
      <w:r>
        <w:rPr>
          <w:rtl w:val="true"/>
        </w:rPr>
        <w:t>(</w:t>
      </w:r>
      <w:r>
        <w:rPr/>
        <w:t>391</w:t>
      </w:r>
      <w:r>
        <w:rPr>
          <w:rtl w:val="true"/>
        </w:rPr>
        <w:t xml:space="preserve">- </w:t>
      </w:r>
      <w:r>
        <w:rPr/>
        <w:t>624</w:t>
      </w:r>
      <w:r>
        <w:rPr>
          <w:rtl w:val="true"/>
        </w:rPr>
        <w:t>)</w:t>
      </w:r>
      <w:bookmarkEnd w:id="987"/>
    </w:p>
    <w:p>
      <w:pPr>
        <w:pStyle w:val="Heading3"/>
        <w:numPr>
          <w:ilvl w:val="2"/>
          <w:numId w:val="1"/>
        </w:numPr>
        <w:rPr/>
      </w:pPr>
      <w:bookmarkStart w:id="988" w:name="__RefHeading___Toc693559_2320776876"/>
      <w:bookmarkStart w:id="989" w:name="_Toc421"/>
      <w:bookmarkEnd w:id="988"/>
      <w:r>
        <w:rPr>
          <w:rtl w:val="true"/>
        </w:rPr>
        <w:t>اشاره</w:t>
      </w:r>
      <w:bookmarkEnd w:id="989"/>
    </w:p>
    <w:p>
      <w:pPr>
        <w:pStyle w:val="BookText"/>
        <w:rPr/>
      </w:pPr>
      <w:r>
        <w:rPr>
          <w:rFonts w:ascii="Amiri" w:hAnsi="Amiri" w:eastAsia="Amiri" w:cs="Amiri"/>
          <w:color w:val="111111"/>
          <w:sz w:val="28"/>
          <w:sz w:val="28"/>
          <w:szCs w:val="28"/>
          <w:rtl w:val="true"/>
          <w:lang w:bidi="ar-SA"/>
        </w:rPr>
        <w:t>كِتَابُ الزِّيِّ وَ التَّجَمُّلِ وَ الْمُرُوءَةِ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احکام پوشش، خود آرایی و جوانمردی</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0" w:name="pg19997_218109"/>
      <w:bookmarkStart w:id="991" w:name="pg19997_218109"/>
      <w:bookmarkEnd w:id="991"/>
    </w:p>
    <w:p>
      <w:pPr>
        <w:pStyle w:val="Heading3"/>
        <w:numPr>
          <w:ilvl w:val="2"/>
          <w:numId w:val="1"/>
        </w:numPr>
        <w:rPr/>
      </w:pPr>
      <w:bookmarkStart w:id="992" w:name="pg19997_218109"/>
      <w:bookmarkStart w:id="993" w:name="__RefHeading___Toc693561_2320776876"/>
      <w:bookmarkStart w:id="994" w:name="_Toc422"/>
      <w:bookmarkEnd w:id="992"/>
      <w:bookmarkEnd w:id="993"/>
      <w:r>
        <w:rPr>
          <w:rtl w:val="true"/>
        </w:rPr>
        <w:t>بخش یکم</w:t>
      </w:r>
      <w:bookmarkEnd w:id="994"/>
    </w:p>
    <w:p>
      <w:pPr>
        <w:pStyle w:val="Heading4"/>
        <w:numPr>
          <w:ilvl w:val="3"/>
          <w:numId w:val="1"/>
        </w:numPr>
        <w:rPr/>
      </w:pPr>
      <w:bookmarkStart w:id="995" w:name="__RefHeading___Toc693563_2320776876"/>
      <w:bookmarkStart w:id="996" w:name="_Toc423"/>
      <w:bookmarkEnd w:id="995"/>
      <w:r>
        <w:rPr>
          <w:rtl w:val="true"/>
        </w:rPr>
        <w:t>اشاره</w:t>
      </w:r>
      <w:bookmarkEnd w:id="9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التَّجَمُّلِ وَإِظْهَارِ النِّعْمَةِ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جَمِيلٌ يُحِبُّ الْجَمَالَ وَ يُحِبُّ أَنْ يَرَى أَثَرَ النِّعْمَةِ عَلَى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أَنْعَمَ اللَّهُ عَلَى عَبْدِهِ بِنِعْمَةٍ فَظَهَرَتْ عَلَيْهِ سُمِّيَ حَبِيبَ اللَّهِ مُحَدِّثاً بِنِعْمَةِ اللَّهِ وَ إِذَا أَنْعَمَ اللهُ عَلَى عَبْدِ بِنِعْمَةٍ فَلَمْ تَظْهَرْ عَلَيْهِ سُمِّيَ بَغِيضَ اللَّهِ مُكَذِّباً بِنِعْمَةِ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عُقْبَةَ بْنِ مُحَمَّدٍ عَنْ سَلَمَةَ بْنِ مُحَمَّدٍ بَيَّاعِ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عَبْدِ اللَّهِ علیه السلام عَلَى رَجُلٍ قَدِ ارْتَفَعَ صَوْتُهُ عَلَى رَجُلٍ يَقْتَضِيهِ شَيْئاً يَسِيراً</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693565_2320776876"/>
      <w:bookmarkStart w:id="998" w:name="_Toc424"/>
      <w:bookmarkEnd w:id="997"/>
      <w:r>
        <w:rPr>
          <w:rtl w:val="true"/>
        </w:rPr>
        <w:t>خود آرایی و آشکار کردن نعمت</w:t>
      </w:r>
      <w:bookmarkEnd w:id="9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زیباست و زیبایی را دوست می دارد و دوست می دارد که اثر نعمت را در بنده خود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بر بنده اش نعمتی دهد و آن نعمت در او ظاهر شود،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خدا، گوینده نعمت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بر بنده ای نعمتی دهد و آن نعمت در او ظاهر نشود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خدا، تکذیب کننده نعمت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محمد گوید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کنار شخصی عبور نمود که صدایش را بر شخص دیگری بلند کرده بود و از او وام اندکی می خواست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تُطَالِبُهُ؟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أَنَّهُ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مُرُوءَةَ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عَمَّنْ رَوَاهُ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أَنْعَمَ اللهُ عَلَى عَبْدِهِ بِنِعْمَةٍ أَحَبَّ أَنْ يَرَاهَا عَلَيْهِ لِأَنَّهُ جَمِيلٌ يُحِبُّ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عَنْ عَبْدِ اللَّهِ بْنِ عَبْدِ الرَّحْمَانِ عَنْ مِسْمَعِ بْنِ عَبْدِ الْمَلِكِ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أَبْصَرَ رَسُولُ اللهِ صلی الله علیه وسلم رَجُلاً شَعِتْاً شَعْرُ رَأْسِهِ وَسِخَةٌ ثِيَابُهُ سَيِّئَةٌ حَالُهُ فَقَالَ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الدِّينِ الْمُتْعَةُ وَإِظْهَارُ النِّعْمَةِ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او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نرسیده است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جوانمردی ندارد، دین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بر بنده اش نعمتی عطا کند دوست دارد که آن نعمت را در او ببیند؛ زیرا او زیباست و زیبایی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صلی الله علیه وسلم مردی را دید که مویش ژولیده، لباسش چرکین و حالش اسفناک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و آشکار کردن نعمت از دین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عَبْدِ اللَّهِ علیه السلام وَ أَنَا أَحْمِلُ بَقْلاً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لِلرَّجُلِ السَّرِي أَن يَحْمِلَ الشَّيْءَ الدَّنِي فَيُجْتَرَأَ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حَدِيدٍ عَنْ مُرَازِمِ بْنِ حَكِيمٍ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لَكَ 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يَسُوؤُنِي ذَاكَ إِنَّ أَمِيرَ الْمُؤْمِنِينَ علیه السلام مَرَّ ذَاتَ يَوْمٍ عَلَى نَاسٍ شَتَّى مِنْ قُرَيْشٍ وَعَلَيْهِ قَمِيصٌ مُخَرَّقٌ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أَمِيرُ الْمُؤْمِنِينَ علیه السلام فَأَمَرَ الَّذِي يَلِي صَدَقَتَهُ أَنْ يَجْمَعَ تَمْرَهُ وَ لَا يَبْعَثَ إِلَى إِنْسَانٍ شَيْئاً وَ أَنْ يُوَفِّرَهُ، ثُمَّ 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بداخلاق و بد معاشرت چه بنده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مرا در حالی که با خود سبزی حمل می کردم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آبرومند کراهت دارد که چیز بی ارزشی را حمل کند تا دیگران بر او جرأت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مولی آل سام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 زیادی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مرا ناراحت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روزی امیر مؤمنان علی علیه السلام از کنار گروهی از قریش عبور نمود درحالی که پیراهن پاره ای بر تن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مالی ندارد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سخن آنان را شنید از این رو به مأمور پرداخت صدقه دستور داد که خرماها را جمع آوری کند و چیزی از آنها را به کسی ندهد تا انبوه و فراوان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بِعْهُ الْأَوَّلَ فَالْأَوَّلَ وَ اجْعَلْهَا دَرَاهِمَ ثُمَّ اجْعَلْهَا حَيْثُ تَجْعَلُ التَّمْرَ فَاكْبِسْهُ مَعَهُ حَيْثُ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لِلَّذِي يَقُومُ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بِالتَّمْرِ فَاصْعَدْ وَ انْظُرِ الْمَالَ فَاضْرِبْهُ جُلِكَ كَأَنَّكَ لَا تَعْمِدُ الدَّرَاهِمَ حَتَّى تَنْثُرَهَا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إِلَى رَجُلٍ مِنْهُمْ يَدْعُوهُمْ ثُمَّ دَعَا بِالتَّمْرِ فَلَمَّا صَعِدَ يَنْزِلُ بِالتَّمْرِ ضَرَبَ بِرِجْلِهِ فَتُثِرَتِ الدَّرَاهِمُ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مَنْ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بِذَلِكَ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أَهْلَ كُلِّ بَيْتٍ كُنْتُ أَبْعَثُ إِلَيْهِمْ فَانْظُرُوا مَالَهُ وَ ابْعَثُوا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لَأَكْرَهُ لِلرَّجُلِ أَنْ يَكُونَ عَلَيْهِ نِعْمَةٌ مِنَ اللَّهِ فَلَا يُظْهِرَهَا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خرماها را یکی پس از دیگری بفروش و تبدیل به درهم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درهم ها را در جایی که خرما را می نهادی بگذار و آن را همراه خرماها در جایی بگذار که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کسی که مسئول خرماها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تو خرما خواستم، بالا برو و به پول ها نظاره کن و آن را طوری با پایت لگد بزن که گویا توجهی به پول ها نداری تا پول ها را پراکنده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شخصی را نزد یکی از آن قریشی ها فرستاد و آنان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مسئول خرماها بالا رفت تا خرما را بیاورد با پایش لگد زد و درهم ها پخش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کسی است که اموالی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آن پول ها فرمان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ای را که من برای آنان خرما می فرستادم در نظر بگیرید و سهم او را برایش بفرستید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مکروه می دارم که به انسانی نعمتی از جانب خدا برسد و او آن را آشکار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لِيَتَزَيَّنْ أَحَدُكُمْ لِأَخِيهِ الْمُسْلِمِ كَمَا يَتَزَيَّنُ لِلْغَرِيبِ الَّذِي يُحِبُّ أَنْ يَرَاهُ فِي أَحْسَنِ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ابْنِ فَضَّالِ جَمِيعاً عَنْ يُونُسَ بْنِ يَعْقُوبَ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أَمِيرَ الْمُؤْمِنِينَ علیه السلام أَنَّ طَلْحَةَ وَالزُّبَيْرَ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لِعَلِى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عَلَيْهِ فَأَمَرَ وَكَلَاءَهُ أَنْ يَجْمَعُوا غَلَّتَهُ حَتَّى إِذَا حَالَ الْحَوْلُ أَتَوْهُ وَ قَدْ جَمَعُوا مِنْ ثَمَنِ الْغَلَّةِ مِائَةَ أَلْفِ دِرْهَم فَنُشِرَتْ بَيْنَ يَدَيْهِ فَأَرْسَلَ إِلَى طَلْحَةَ وَالزُّبَيْرِ فَأَتَيَاهُ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الْمَالُ وَاللهِ لِي لَيْسَ لِأَحَدٍ فِيهِ شَيْءٌ وَكَانَ عِنْدَهُمَا مُصَدَّقاً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لَمَالاً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شما باید خود را برای برادر مسلمانش بیاراید؛ همان طور که خود را برای شخص غریبی که دوست دارد آن شخص او را در بهترین حالت ببیند، می آراید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امیرمؤمنان علی علیه السلام رسید که طلحه و زبیر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 حضرت علیه السلام گران آمد به وکیلان خود دستور فرمود که غله ایشان را جمع آوری کنند تا این که یک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 در حالی که از پول غله، صد هزار در هم جمع کرده بودند نزد آن حضرت آمدند و پول ها در مقابل حضرت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دنبال طلحه و زبیر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نزد حضرت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از آن من است و هیچ کس در آن سهمی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نزد طلحه و زبیر مورد تصدیق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نزد حضرت بیرون آمدند درحالی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ثروتمند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وَ ابْنِ مَحْبُوبٍ عَنْ يُونُسَ بْنِ يَعْقُوبَ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أُناساً بِالْمَدِينَةِ قَالُوا لَيْسَ لِلْحَسَنِ علیه السلام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الْحَسَنُ علیه السلام إِلَى رَجُلٍ بِالْمَدِينَةِ فَاسْتَقْرَضَ مِنْهُ أَلْفَ دِرْهَمٍ وَ أَرْسَلَ بِهَا إِلَى الْمُصَدِّقِ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صَدَقَةُ 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الْحَسَنُ علیه السلام بِهَذِهِ مِنْ تِلْقَاءِ نَفْسِهِ إِلَّا وَ لَهُ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حَدِيدٍ عَنْ مُرَازِمِ بْنِ حَكِيمٍ عَنْ عَبْدِ الْأَعْلَى مَوْلَى آلِ سَامٍ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الْحُسَيْنِ علیهما السلام اشْتَدَّتْ حَالُهُ حَتَّى تَحَدَّثَ بِذَلِكَ أَهْلُ الْمَدِينَةِ فَبَلَغَهُ ذَلِكَ فَتَعَيَّنَ أَلْفَ دِرْهَم ثُمَّ بَعَثَ بِهَا إِلَى صَاحِبِ 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صَدَقَةُ 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عَنْ أَبِي شُعَيْبِ الْمَحَامِلِي عَنْ أَبِي هَاشِمٍ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ثروتی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شخصی را نزد مردی در مدینه فرستاد و از او هزار درهم قرض گرفت و آن را نزد مسئول صدقه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اموال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حسن علیه السلام از جانب خود نفرستاده است، مگر آنکه حتماً ثروتی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الاعلى مولی آل سام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دچار تنگدستی شد به حدی که مردم مدینه از آن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هزار درهم معین نمود و آن را نزد حاکم مدینه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اموال من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999" w:name="pg19997_218115"/>
    </w:p>
    <w:p>
      <w:pPr>
        <w:pStyle w:val="BookText"/>
        <w:rPr/>
      </w:pPr>
      <w:bookmarkEnd w:id="999"/>
      <w:r>
        <w:rPr>
          <w:rFonts w:ascii="Amiri" w:hAnsi="Amiri" w:eastAsia="Amiri" w:cs="Amiri"/>
          <w:color w:val="111111"/>
          <w:sz w:val="28"/>
          <w:sz w:val="28"/>
          <w:szCs w:val="28"/>
          <w:rtl w:val="true"/>
          <w:lang w:bidi="ar-SA"/>
        </w:rPr>
        <w:t>إِنَّ اللَّهَ عزوجل يُحِبُّ الْجَمَالَ وَ التَّجَمُلَ وَيُبْغِضُ الْبُؤْسَ وَ التَّبَاؤُسَ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أَسْلَمَ عَنْ هَارُونَ بْنِ مُسْلِمٍ عَنْ بُرَيْدِ بْن مُعَاوِيَةَ قَالَ قَالَ أَبُو عَبْدِ اللَّهِ علیه السلام لِعُبَيْدِ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النِّعْمَةِ أَحَبُّ إِلَى اللهِ مِنْ صِيَانَتِهَا ، فَإِيَّاكَ أَنْ تَتَزَيَّنَ إِلَّا فِي أَحْسَنِ زِيِّ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عُبَيْدُ إِلَّا فِي أَحْسَنِ زِيٌّ قَوْمِهِ حَتَّى مَاتَ</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693567_2320776876"/>
      <w:bookmarkStart w:id="1001" w:name="_Toc425"/>
      <w:bookmarkEnd w:id="1000"/>
      <w:r>
        <w:rPr>
          <w:rtl w:val="true"/>
        </w:rPr>
        <w:t>بخش دوم</w:t>
      </w:r>
      <w:bookmarkEnd w:id="1001"/>
    </w:p>
    <w:p>
      <w:pPr>
        <w:pStyle w:val="Heading4"/>
        <w:numPr>
          <w:ilvl w:val="3"/>
          <w:numId w:val="1"/>
        </w:numPr>
        <w:rPr/>
      </w:pPr>
      <w:bookmarkStart w:id="1002" w:name="__RefHeading___Toc693569_2320776876"/>
      <w:bookmarkStart w:id="1003" w:name="_Toc426"/>
      <w:bookmarkEnd w:id="1002"/>
      <w:r>
        <w:rPr>
          <w:rtl w:val="true"/>
        </w:rPr>
        <w:t>اشاره</w:t>
      </w:r>
      <w:bookmarkEnd w:id="10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الرِّبَاسِ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عَبْدِ اللهِ بْنِ جُنْدَبٍ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الثَّوْبُ النَّقِيُّ يَكْبِتُ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زیبایی و خودآرایی را دوست دارد و تیره بختی و تظاهر به آن را دشمن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عبید بن زیاد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کردن نعمت نزد خداوند از نگهداری آن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بهترین پوشش قوم خویش خود را بیارا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عبید جز در بهترین پوشش قوم خود دیده نشد تا این که وفات نمود</w:t>
      </w:r>
      <w:r>
        <w:rPr>
          <w:rFonts w:eastAsia="IRNazanin" w:cs="IRNazanin"/>
          <w:color w:val="111111"/>
          <w:sz w:val="28"/>
          <w:szCs w:val="28"/>
          <w:rtl w:val="true"/>
          <w:lang w:bidi="fa-IR"/>
        </w:rPr>
        <w:t>.</w:t>
      </w:r>
    </w:p>
    <w:p>
      <w:pPr>
        <w:pStyle w:val="Heading4"/>
        <w:numPr>
          <w:ilvl w:val="3"/>
          <w:numId w:val="1"/>
        </w:numPr>
        <w:rPr/>
      </w:pPr>
      <w:bookmarkStart w:id="1004" w:name="__RefHeading___Toc693571_2320776876"/>
      <w:bookmarkStart w:id="1005" w:name="_Toc427"/>
      <w:bookmarkEnd w:id="1004"/>
      <w:r>
        <w:rPr>
          <w:rtl w:val="true"/>
        </w:rPr>
        <w:t>لباس</w:t>
      </w:r>
      <w:bookmarkEnd w:id="10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تمیز، دشمن را خوار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رَسُولُ اللهِ صلی الله علیه وسلم الطَّاقَ وَ السَّاجَ وَالْخَمَائِصَ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ثَوْباً فَلْيُنَظُفْهُ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الْجَامُورَانِيِّ عَنِ الْحَسَنِ بْنِ عَلِيِّ بْنِ أَبِي حَمْزَةَ عَنْ سَيْفِ بْنِ عَمِيرَةَ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لِلْمُؤْمِنِ عَشَرَةُ أَقْمِصَةٍ؟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صلى الله عليه وسلم لباس های گران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روپوش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پالتوی سبز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لباس می خرد باید آن را تمیز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ده پیراهن می تواند داشته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تا هم می تواند داشته باشد؟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هَذَا مِنَ السَّرَفِ إِنَّمَا السَّرَفُ أَنْ تَجْعَلَ ثَوْبَ صَوْنِكَ تَوْبَ بِذْلَتِكَ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علیهما السلام يَلْبَسُ ثَوْبَيْنِ فِي الصَّيْفِ يُشْتَرَيَانِ بِخَمْسِمِائَةِ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عَنْ أَبَانِ بْنِ عُثْمَانَ عَنْ يَحْيَى بْنِ أَبِي الْعَلَاءِ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أَمِيرُ الْمُؤْمِنِينَ علیه السلام عَبْدَ اللهِ بْنَ الْعَبَّاسِ إِلَى ابْنِ الْكَوَّاءِ وَ أَصْحَابِهِ وَ عَلَيْهِ قَمِيصٌ رَقِيقٌ وَ حُلَّةٌ فَلَمَّا نَظَرُوا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خَيْرُنَا فِي أَنْفُسِنَا وَأَنْتَ تَلْبَسُ هَذَا اللُّبَاسَ؟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تا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اسراف نیست، اسراف این است که لباس بیرونی ات را لباس خانگی خود قرار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تابستان دو لباس می پوشید که آنها را به قیمت پانصد درهم خریداری 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ابو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عبد الله بن عبّاس را نزد ابن کواء و یارانش فرستاد در حالی که پیراهنی نازک و یک حله بر تن عبدالله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آنان عبدالله را مشاهده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تو بهترین ما در بین خودمان هستی و تو این لباس را می پوشی؟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 مَا أَخَاصِمُكُمْ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صَفْوَانَ عَنْ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وَ عَلَيَّ جُبَّةٌ خَزْ وَ طَيْلَسَانُ خَرٌ فَنَظَرَ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جُبَّةُ خَزَ وَ طَيْلَسَانُ خَزَ فَمَا تَقُولُ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بِالْخَز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سَدَاهُ 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بِإِبْرِيسَم فَقَدْ أُصِيبَ الْحُسَيْنُ علیه السلام وَ عَلَيْهِ جُبَّةٌ 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عَبَّاسٍ لَمَّا بَعَثَهُ أَمِيرُ الْمُؤْمِنِينَ علیه السلام إِلَى الْخَوَارِجِ فَوَاقَفَهُمْ لَبِسَ أَفْضَلَ ثِيَابِهِ وَ تَطَيَّبَ بِأَفْضَلِ طِيبِهِ َو رَكِبَ أَفْضَلَ مَرَاكِبِهِ فَخَرَجَ فَوَاقَفَهُمْ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أَنْتَ أَفْضَلُ النَّاسِ إِذَا أَتَيْتَنَا فِي لِبَاسِ الْجَبَابِرَةِ وَمَرَاكِبِهِمْ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موردی است که درباره آن با شما مخاصمه می نمایم؛ چرا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زینت های الهی را که برای بندگان خود آفریده و روزی های پاکیزه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خود را به هنگام رفتن به مسجد با خود برداردید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شرفیاب شدم در حالی که لباس و عبایی از خز بر 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من نگاه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من لباس و عبایی از خز است؛ شما در این خصوص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خز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حاشیه آن ابریشم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ابریشمی ایراد ندارد؛ به راستی که امام حسین علیه السلام در حالی به شهادت رسید که لباسی از خز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 على علیه السلام عبد الله بن عباس را به سوی خوارج فرستاد بهترین لباس هایش را پوشید از بهترین عطر استفاده نمود و بر بهترین مرکب خود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خارج شد و در مقابل خوارج ایستاد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مردم هستی؛ ولی در لباس ستمکاران و مرکب های آنان نزد ما آمده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فَتَلَا عَلَيْهِمْ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 وَ تَجَمَّلْ فَإِنَّ اللهَ جَمِيلٌ يُحِبُّ الْجَمَالَ وَ ليَكُنْ مِنْ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مُحَمَّدِ بْنِ 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سُفْيَانُ الثَّوْرِيُّ فِي الْمَسْجِدِ الْحَرَام فَرَأَى أَبَا عَبْدِ اللَّهِ علیه السلام وَ عَلَيْهِ ثِيَابٌ كَثِيرَةُ الْقِيمَةِ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لأَتِيَنَّهُ وَلَا وَتَخَنَّهُ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لَبِسَ رَسُولُ اللهِ صلى الله عليه وسلم مِثْلَ هَذَا اللُّبَاسِ وَ لَا عَلِيٌّ علیه السلام وَ لَا أَحَدٌ مِنْ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فِي زَمَانِ قَتْرِ مُقْتِرِ وَ كَانَ يَأْخُذُ لِقَتْرِهِ وَ اقْتِدَارِهِ وَ إِنَّ الدُّنْيَا بَعْدَ ذَلِكَ أَرْخَتْ عَزَالِيَهَا فَأَحَقُّ أَهْلِهَا بِهَا أَبْرَارُهَا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أَحَقُّ مَنْ أَخَذَ مِنْهَا مَا أَعْطَاهُ اللهُ غَيْرَ أَنَّى يَا 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عَلَيَّ مِنْ ثَوْبٍ إِنَّمَا أَلْبَسُهُ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ابن عباس این آیه را بر آنان تلاوت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زینت های الهی را که خدا بر بندگانش آفریده و روزی های پاکیزه را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بپوش و خود را بیارای که خداوند زیباست و زیبایی را دوست دارد؛ اما تهیه این لباس باید از راه حلال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سفیان ثوری از مسجد الحرام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امام صادق علیه السلام لباس های گران قیمت و زیبایی بر 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او می روم و او را توبیخ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خدا صلى الله عليه وسلم و نه على علیه السلام و نه هیچ کدام از پدران شما چنین لباسی را نپوشیدند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در زمان سخت و تنگدستی زندگی می کرد و به اندازه سختی و تنگدستی خود بر می داشت و دنیا بعد از ایشان نعمت های خود را آشکار نمود، پس سزاوارترین اهل دنیا نسبت به نعمت های آن، نیکان روزگار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زینت های الهی که خداوند برای بندگانش آفریده و روزی های پاکیزه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سزاوارترین افرادی هستیم که از دنیا آن چه را که خداوند عطا کرده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 ثوری لباسی را که بر تن من می بینی برای مردم پوشیده 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اجْتَذَبَ يَدَ سُفْيَانَ فَجَرَّهَا إِلَيْهِ ثُمَّ رَفَعَ الثَّوْبَ الْأَعْلَى وَأَخْرَجَ ثَوْباً تَحْتَ ذَلِكَ عَلَى جِلْدِهِ غَلِيظًا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أَلْبَسُهُ لِنَفْسِي وَ مَا رَأَيْتَهُ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جَذَبَ ثَوْباً عَلَى سُفْيَانَ أَعْلَاهُ غَلِيظٌ خَشِنٌ وَ دَاخِلُ ذَلِكَ ثَوْبٌ 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هَذَا الْأَعْلَى لِلنَّاسِ وَ لَبِسْتَ هَذَا لِنَفْسِكَ تَسُرُّهَا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فِي الطَّوَافِ وَ إِذَا بِرَجُلِ يَجْذِبُ ثَوْبِي وَإِذَا هُوَ عَبَّادُ بْنُ كَثِيرِ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تَلْبَسُ مِثْلَ هَذِهِ الشَّيَابِ وَأَنْتَ فِي هَذَا الْمَوْضِعِ مَعَ الْمَكَانِ الَّذِي أَنْتَ فِيهِ مِنْ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فُرْقَبِيُّ اشْتَرَيْتُهُ بِدِينَارٍ وَكَانَ عَلِيٌّ علیه السلام فِي زَمَانٍ يَسْتَقِيمُ لَهُ مَا لَبِسَ فِيهِ وَ لَوْ لَبِسْتُ مِثْلَ ذَلِكَ اللُّبَاسِ فِي زَمَانِنَا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مُرَاءٍ مِثْلُ 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دست سفیان را گرفت و به سوی خود کشید آن گاه لباس بالایی را کنار زد و زیر آن، لباس خشنی بود که روی پوست حضرت قرار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به خاطر خودم می پوشم و آن لباسی که تو دیدی به خاطر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لباسی را که بر تن سفیان بود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لباسی ضخیم و خشنی بود و از زیر لباسی نرم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لباس رویی را برای مردم پوشیدی و این لباس زیر را برای خود مخفیانه پوشیده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اثنایی که مشغول طواف بودم مردی لباسم را می کشید دیدم عباد بن كثير بصری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لباس ها را می پوشی با آن جایگاه و نسبتی که با على علیه السلام داری؟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فرقبی</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است که آن را به یک دینار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دورانی بود که هر لباسی می پوشید برایش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لباس ها را در این زمان بپوشم مردم خواهند گفت این مرد مانند عباد، ریاکار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يَكُونُ لَهُ عَشَرَةُ أَقْمِصَةٍ يُرَاوِحُ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ثَلَاثَةُ أَقْمِصَة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حَتَّى بَلَغْتُ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يُوَدِّعُ بَعْضُهَا بَعْضاً؟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لَوْ كُنْتُ إِنَّمَا أَلْبَسُ وَاحِداً لَكَانَ أَقَلَّ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ده پیراهن دارد که هر نوبت یکی از آنان را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پیراهن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طور ادامه دادم تا این که تا ده پیراهن را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پیراهن های خود را نوبتی نمی پوشی؟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اگر من فقط یک لباس بپوشم ماندگاری آن کمتر خواهد بود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نُوحٍ بْنِ شُعَيْبٍ عَنْ بَعْضِ أَصْحَابِهِ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الْمُوسِرِ يَتَّخِذُ الثَّيَابَ الْكَثِيرَةَ الْجِيَادَ وَ الطَّيَالِسَةَ وَ الْقُمُصَ الْكَثِيرَةَ يَصُونُ بَعْضُهَا بَعْضاً يَتَجَمَّلُ بِهَا أَ يَكُونُ مُسْرِفاً؟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عَبْدِ اللهِ علیه السلام مُتَّكِناً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عَبَّادُ بْنُ كَثِيرِ الْبَصْرِيُّ وَ عَلَيْهِ ثِيَابٌ مَرْوِيَّةٌ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بَيْتِ النُّبُوَّةِ وَ كَانَ أَبُوكَ وَكَانَ فَمَا هَذِهِ الثَّيَابُ الْمَرْوِيَّةُ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لَبِسْتَ دُونَ هَذِهِ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 الَّتِي أَخْرَجَ لِعِبَادِهِ وَ الطَّيِّبَاتِ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عزوجل إِذَا أَنْعَمَ عَلَى عَبْدِهِ نِعْمَةً أَحَبَّ أَنْ يَرَاهَا عَلَيْهِ لَيْسَ بِهَا بَأْسٌ وَيْلَكَ 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بَضْعَةٌ مِنْ رَسُولِ اللهِ صلی الله علیه وسلم فَلَا تُؤْذِنِي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توانگر، لباس های گران قیمت فراوانی، پالتو و پیراهن های زیادی می گیرد که به نوبت از آن استفاده می کند و خود را می آراید، آیا اسراف کار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مال باید از اموالش هزینه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بر من یا پدرم، تکیه داده بود و لباس های نرم و زیبایی بر تن داشت که عباد بن کثیر بصری به ایشان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خاندان نبوّت هستید و پدر شما چنین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لباس های نرم چیست؟ کاش لباس های دیگری می پوشیدید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 های الهی که خداوند برای بندگانش بیرون آورده و روزی های پاکیزه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هرگاه خداوند نعمتی به بنده اش ارزانی دارد دوست دارد آن را در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من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من پاره تن پیامبر خدا صلی الله علیه وسلم هستم؛ مرا اذیت نکن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عَبَّادٌ يَلْبَسُ ثَوْبَيْنِ قِطْرِيَّيْنِ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النَّظِيفُ مِنَ الشَّيَابِ يُذْهِبُ الْهَمَّ وَ الْحَزَنَ وَ هُوَ طَهُورٌ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يَحْيَى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عِنْدَ أَبِي عَبْدِ اللهِ علیه السلام إِذْ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ذَكَرْتَ أَنَّ عَلِيَّ بْنَ أَبِي طَالِبٍ علیه السلام كَانَ يَلْبَسُ الْخَشِنَ يَلْبَسُ الْقَمِيصَ بِأَرْبَعَةِ دَرَاهِمَ وَ مَا أَشْبَهَ ذَلِكَ وَ نَرَى عَلَيْكَ اللُّبَاسَ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علیه السلام كَانَ يَلْبَسُ ذَلِكَ فِي زَمَانٍ لَا يُنْكَرُ وَ لَوْ لَبِسَ مِثْلَ ذَلِكَ الْيَوْمَ لَشْهِرَ بِهِ فَخَيْرُ لِبَاسِ كُلِّ زَمَانٍ لِبَاسُ أَهْلِهِ غَيْرَ أَنَّ قَائِمَنَا إِذَا قَامَ لَبِسَ لِبَاسَ عَلِيَّ علیه السلام وَ سَارَ بِسِيرَتِهِ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دو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قطری</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می 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تمیز غم و اندوه را از بین می برد و آن به سان وضو برای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بیان نمودید که علی بن ابی طالب علیه السلام لباس خشن و پیراهن چهار درهمی و مانند آن می پوشید و بر تن شما لباس فاخر و مرغوب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بن ابی طالب علیه السلام در دورانی چنین لباسی می پوشید که زشت و ناشناخته محسوب نمی شد و اگر آن لباس ها را در این دوران می پوشید به آن شهرت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لباس هر زمانی، لباس اهل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آن گاه که قائم عجل الله تعالی فرجه الشریف ما هنگامی که قیام کند، لباس علی علیه السلام را می پوشد و به روش</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عمل می کند</w:t>
      </w:r>
      <w:r>
        <w:rPr>
          <w:rFonts w:eastAsia="IRNazanin" w:cs="IRNazanin"/>
          <w:color w:val="111111"/>
          <w:sz w:val="28"/>
          <w:szCs w:val="28"/>
          <w:rtl w:val="true"/>
          <w:lang w:bidi="fa-IR"/>
        </w:rPr>
        <w:t xml:space="preserve">. </w:t>
      </w:r>
      <w:bookmarkStart w:id="1006" w:name="pg19997_218124"/>
    </w:p>
    <w:p>
      <w:pPr>
        <w:pStyle w:val="BookText"/>
        <w:rPr/>
      </w:pPr>
      <w:bookmarkEnd w:id="1006"/>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عَمَّنْ رَوَاهُ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يَكُونَ لِلرَّجُل عِشْرُونَ قَمِيصاً</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693573_2320776876"/>
      <w:bookmarkStart w:id="1008" w:name="_Toc428"/>
      <w:bookmarkEnd w:id="1007"/>
      <w:r>
        <w:rPr>
          <w:rtl w:val="true"/>
        </w:rPr>
        <w:t>بخش سوم</w:t>
      </w:r>
      <w:bookmarkEnd w:id="1008"/>
    </w:p>
    <w:p>
      <w:pPr>
        <w:pStyle w:val="Heading4"/>
        <w:numPr>
          <w:ilvl w:val="3"/>
          <w:numId w:val="1"/>
        </w:numPr>
        <w:rPr/>
      </w:pPr>
      <w:bookmarkStart w:id="1009" w:name="__RefHeading___Toc693575_2320776876"/>
      <w:bookmarkStart w:id="1010" w:name="_Toc429"/>
      <w:bookmarkEnd w:id="1009"/>
      <w:r>
        <w:rPr>
          <w:rtl w:val="true"/>
        </w:rPr>
        <w:t>اشاره</w:t>
      </w:r>
      <w:bookmarkEnd w:id="10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كَرَاهِيَةِ الشَّهْرَةِ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يُبْغِضُ شُهْرَةَ 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أَبِي إِسْمَاعِيلَ السَّرَّاج عَنِ ابْنِ مُسْكَانَ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خَزْيِاً أَنْ يَلْبَسَ ثَوْباً يَشْهَرُهُ أَوْ يَرْكَبَ دَابَّةٌ تَشْهَرُهُ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انسان بیست پیراهن داشته باشد</w:t>
      </w:r>
      <w:r>
        <w:rPr>
          <w:rFonts w:eastAsia="IRNazanin" w:cs="IRNazanin"/>
          <w:color w:val="111111"/>
          <w:sz w:val="28"/>
          <w:szCs w:val="28"/>
          <w:rtl w:val="true"/>
          <w:lang w:bidi="fa-IR"/>
        </w:rPr>
        <w:t>.</w:t>
      </w:r>
    </w:p>
    <w:p>
      <w:pPr>
        <w:pStyle w:val="Heading4"/>
        <w:numPr>
          <w:ilvl w:val="3"/>
          <w:numId w:val="1"/>
        </w:numPr>
        <w:rPr/>
      </w:pPr>
      <w:bookmarkStart w:id="1011" w:name="__RefHeading___Toc693577_2320776876"/>
      <w:bookmarkStart w:id="1012" w:name="_Toc430"/>
      <w:bookmarkEnd w:id="1011"/>
      <w:r>
        <w:rPr>
          <w:rtl w:val="true"/>
        </w:rPr>
        <w:t>کراهت لباس شهرت</w:t>
      </w:r>
      <w:bookmarkEnd w:id="10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تبارک و تعالی لباس شهرت را دشمن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رسوایی برای انسان کافی است که لباسی بپوشد یا سوار بر مرکبی شود که او را انگشت نما کند</w:t>
      </w:r>
      <w:r>
        <w:rPr>
          <w:rFonts w:eastAsia="IRNazanin" w:cs="IRNazanin"/>
          <w:color w:val="111111"/>
          <w:sz w:val="28"/>
          <w:szCs w:val="28"/>
          <w:rtl w:val="true"/>
          <w:lang w:bidi="fa-IR"/>
        </w:rPr>
        <w:t xml:space="preserve">. </w:t>
      </w:r>
      <w:bookmarkStart w:id="1013" w:name="pg19997_218125"/>
    </w:p>
    <w:p>
      <w:pPr>
        <w:pStyle w:val="BookText"/>
        <w:rPr/>
      </w:pPr>
      <w:bookmarkEnd w:id="101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الشَّهْرَةُ خَيْرُهَا وَ شَرُّهَا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أَبِي الْجَارُودِ عَنْ أَبِي سَعِيدٍ عَنِ الْحُسَيْنِ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لَبِسَ ثَوْباً يَشْهَرُهُ كَسَاهُ اللَّهُ يَوْمَ الْقِيَامَةِ ثَوْباً مِنَ النَّارِ</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693579_2320776876"/>
      <w:bookmarkStart w:id="1015" w:name="_Toc431"/>
      <w:bookmarkEnd w:id="1014"/>
      <w:r>
        <w:rPr>
          <w:rtl w:val="true"/>
        </w:rPr>
        <w:t>بخش چهارم</w:t>
      </w:r>
      <w:bookmarkEnd w:id="1015"/>
    </w:p>
    <w:p>
      <w:pPr>
        <w:pStyle w:val="Heading4"/>
        <w:numPr>
          <w:ilvl w:val="3"/>
          <w:numId w:val="1"/>
        </w:numPr>
        <w:rPr/>
      </w:pPr>
      <w:bookmarkStart w:id="1016" w:name="__RefHeading___Toc693581_2320776876"/>
      <w:bookmarkStart w:id="1017" w:name="_Toc432"/>
      <w:bookmarkEnd w:id="1016"/>
      <w:r>
        <w:rPr>
          <w:rtl w:val="true"/>
        </w:rPr>
        <w:t>اشاره</w:t>
      </w:r>
      <w:bookmarkEnd w:id="10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لِبَاسِ الْبَيَاضِ وَ الْقُطْنِ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الْبَسُوا الْبَيَاضَ فَإِنَّهُ أَطْيَبُ وَأَطْهَرُ وَكَفِّنُوا فِيهِ مَوْتَاكُمْ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بد شهرت در آتش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لباسی بپوشد که او را انگشت نما کند، خداوند در روز قیامت لباسی از آتش بر او می پوشاند</w:t>
      </w:r>
      <w:r>
        <w:rPr>
          <w:rFonts w:eastAsia="IRNazanin" w:cs="IRNazanin"/>
          <w:color w:val="111111"/>
          <w:sz w:val="28"/>
          <w:szCs w:val="28"/>
          <w:rtl w:val="true"/>
          <w:lang w:bidi="fa-IR"/>
        </w:rPr>
        <w:t>.</w:t>
      </w:r>
    </w:p>
    <w:p>
      <w:pPr>
        <w:pStyle w:val="Heading4"/>
        <w:numPr>
          <w:ilvl w:val="3"/>
          <w:numId w:val="1"/>
        </w:numPr>
        <w:rPr/>
      </w:pPr>
      <w:bookmarkStart w:id="1018" w:name="__RefHeading___Toc693583_2320776876"/>
      <w:bookmarkStart w:id="1019" w:name="_Toc433"/>
      <w:bookmarkEnd w:id="1018"/>
      <w:r>
        <w:rPr>
          <w:rtl w:val="true"/>
        </w:rPr>
        <w:t>لباس سفید و پنبه ای</w:t>
      </w:r>
      <w:bookmarkEnd w:id="10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های سفید بپوشید؛ زیرا تمیزتر و پاکیزه تر است و هم چنین اموات خود را در لباس های سفید کفن نمایید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عَلِقٍ عَنْ مُثَنَّى الْحَنَّاطِ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الْبَسُوا الْبَيَاضَ؛ فَإِنَّهُ أَطْيَبُ وَأَطْهَرُ وَ كَفَّنُوا فِيهِ مَوْتَاكُمْ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بَعْضِ أَصْحَابِهِ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علیه السلام الْحَمْلَةَ الثَّانِيَةَ إِلَى الْكُوفَةِ وَ أَبُو جَعْفَرٍ الْمَنْصُورُ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أَشْرَفَ عَلَى الْهَاشِمِيَّةِ مَدِينَةٍ أَبِي جَعْفَرٍ أَخْرَجَ رِجْلَهُ مِنْ غَرْزِ الرِّجْلِ ثُمَّ نَزَلَ وَ دَعَا بِبَغْلَةٍ شَهْبَاءَ وَ لَبِسَ ثِيَابَ بِيضِ وَ كُمَّةً بَيْضَاءَ فَلَمَّا دَخَلَ عَلَيْهِ 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تَشَبَّهْتَ بِالْأَنْبِيَاءِ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تُبَعَدُنِي مِنْ أَبْنَاءِ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أَبْعَثَ إِلَى الْمَدِينَةِ مَنْ يَعْقِرُ نَخْلَهَا وَيَسْبِى 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يَا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بن حناط نیز نظیر روایت پیشین را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منصور دوانیقی، برای مرتبه دوم امام صادق علیه السلام را به کوفه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شهرك هاشمیه؛ شهرک منصور رسیدیم، حضرت پیاده شد و استر سیاه و سفیدی طلب نمود و لباس های سفیدی پوشید و کلاه گرد سفیدی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بر منصور وارد شد، منصور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شبیه پیامبران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از فرزندان پیامبران دور می 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کسی را به مدینه بفرستم که نخل های آنجا را ببرد و بنی هاشم را به اسارت گیرد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تصمیم گرفته ای؟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أَنَّ مَوْلَاكَ الْمُعَلَّى بْنَ حُنَيْسٍ يَدْعُو إِلَيْكَ وَ يَجْمَعُ لَكَ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أَرْضَى مِنْكَ إِلَّا بِالطَّلَاقِ وَالْعَتَاقِ وَالْهَدْيِ وَ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بِالْأَنْدَادِ مِنْ دُونِ اللَّهِ تَأْمُرُنِي أَنْ أَحْلِفَ ؟ إِنَّهُ مَنْ لَمْ يَرْضَ بِاللَّهِ فَلَيْسَ مِنَ اللهِ فِي 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تَتَفَقَّهُ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تُبَعدُنِي مِنَ الْفِقْهِ وَ أَنَا ابْنُ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أَجْمَعُ بَيْنَكَ وَبَيْنَ مَنْ سَعَى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الرَّجُلُ الَّذِي سَعَى بِهِ، 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شده که دوستدار تو، معلی بن خنیس مردم را به سوی تو دعوت می کند و برای تو اموالی گردآوری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نمی شوم مگر با سوگندهای طلاق، برده آزاد کردن، قربانی کردن و راه رفتن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دستور می دهی که به معبودهای غیر خدا سوگند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کس به خداوند راضی نگردد هیچ ولایتی با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احکام یاد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از فقه دور می دانی در حالی که من پسر پیامبر خدا صلی الله علیه وسلم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 کسی که از تو بدگویی کرده فرا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مردی که از حضرت بدگویی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الَّذِي لَا إِلَهَ إِلَّا هُوَ عَالِمِ الْغَيْبِ وَالشَّهَادَةِ الرَّحْمَانِ الرَّحِيمِ لَقَدْ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تُمَجِّدُ اللهَ فَيَسْتَحْيِي مِنْ تَعْذِيبِكَ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بَرِثْتُ مِنْ حَوْلِ اللَّهِ وَ قُوَّتِهِ وَأَلْجَأْتُ إِلَى حَوْلِي وَ 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 بِهَا الرَّجُلُ فَلَمْ يَسْتَتِمَّهَا حَتَّى وَقَعَ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 بَعْدَهَا عَلَيْكَ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جَائِزَتَهُ وَ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الْبَسُوا ثِيَابَ الْقُطْنِ، فَإِنَّهَا لِبَاسُ رَسُولِ اللَّهِ صلى الله عليه وسلم وَ هُوَ لِبَاسُنَا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معبودی جز او نیست، آگاه پنهان و آشکار و رحمان و رحیم است به راستی که تو چنین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تمجید می نمایی در نتیجه خدا از عذاب کردن تو حیا می کند، بلکه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حول و قوه الهی دوری می جویم و به حول و قوه خودم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همین گونه سوگند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را تمام نکرده بود که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آن حضرت گفت پس از این هیچ گاه سخن دیگران را علیه تو تصدیق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جایزه خوبی به آن حضرت داد و ایشان را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های پنبه ای بپوشید؛ زیرا که آن لباس پیامبر خدا صلى الله عليه وسلم و لباس ماست</w:t>
      </w:r>
      <w:r>
        <w:rPr>
          <w:rFonts w:eastAsia="IRNazanin" w:cs="IRNazanin"/>
          <w:color w:val="111111"/>
          <w:sz w:val="28"/>
          <w:szCs w:val="28"/>
          <w:rtl w:val="true"/>
          <w:lang w:bidi="fa-IR"/>
        </w:rPr>
        <w:t xml:space="preserve">. </w:t>
      </w:r>
      <w:bookmarkStart w:id="1020" w:name="pg19997_218129"/>
    </w:p>
    <w:p>
      <w:pPr>
        <w:pStyle w:val="Heading3"/>
        <w:numPr>
          <w:ilvl w:val="2"/>
          <w:numId w:val="1"/>
        </w:numPr>
        <w:rPr/>
      </w:pPr>
      <w:bookmarkStart w:id="1021" w:name="__RefHeading___Toc693585_2320776876"/>
      <w:bookmarkStart w:id="1022" w:name="_Toc434"/>
      <w:bookmarkEnd w:id="1020"/>
      <w:bookmarkEnd w:id="1021"/>
      <w:r>
        <w:rPr>
          <w:rtl w:val="true"/>
        </w:rPr>
        <w:t>بخش پنجم</w:t>
      </w:r>
      <w:bookmarkEnd w:id="1022"/>
    </w:p>
    <w:p>
      <w:pPr>
        <w:pStyle w:val="Heading4"/>
        <w:numPr>
          <w:ilvl w:val="3"/>
          <w:numId w:val="1"/>
        </w:numPr>
        <w:rPr/>
      </w:pPr>
      <w:bookmarkStart w:id="1023" w:name="__RefHeading___Toc693587_2320776876"/>
      <w:bookmarkStart w:id="1024" w:name="_Toc435"/>
      <w:bookmarkEnd w:id="1023"/>
      <w:r>
        <w:rPr>
          <w:rtl w:val="true"/>
        </w:rPr>
        <w:t>اشاره</w:t>
      </w:r>
      <w:bookmarkEnd w:id="10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لُبْسِ الْمُعَصْفَرِ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ميْسَرَةَ عَنِ الْحَكَمِ بْنِ عُتَيْبَةَ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علیه السلام وَ هُوَ فِي بَيْتٍ مُنَجَّدٍ وَ عَلَيْهِ قَمِيصٌ رَطْبٌ وَمِلْحَفَةٌ مَصْبُوعَةٌ قَدْ أَثَرَ الصُّبْغُ عَلَى عَاتِقِهِ فَجَعَلْتُ أَنْظُرُ إِلَى الْبَيْتِ وَ أَنْظُرُ إِلَى 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عَسَيْتَ أَنْ أَقُولَ وَ أَنَا أَرَاهُ عَلَيْكَ وَأَمَّا عِنْدَنَا فَإِنَّمَا يَفْعَلُهُ الشَّابُ الْمُرَهَقُ</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693589_2320776876"/>
      <w:bookmarkStart w:id="1026" w:name="_Toc436"/>
      <w:bookmarkEnd w:id="1025"/>
      <w:r>
        <w:rPr>
          <w:rtl w:val="true"/>
        </w:rPr>
        <w:t>پوشیدن لباس رنگی</w:t>
      </w:r>
      <w:bookmarkEnd w:id="10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خدمت امام باقر علیه السلام شرفیاب شدم ایشان در خانه ای آراسته ای بود، پیراهنی نرم بر تن و رواندازی رنگی که رنگ آن بر شانه حضرت اثر کرده بود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و هیئت و حال امام علیه السلام نگاه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 گویی؟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 حالی که اینها را بر شما می بینم؛ اما به راستی که در نزد ما این کار را فقط جوان تازه به سن تکلیف رسیده انجام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 الَّتِي أَخْرَجَ لِعِبَادِهِ وَ 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أَخْرَجَ اللهُ لِعِبَادِهِ، فَأَمَّا هَذَا الْبَيْتُ الَّذِي تَرَى فَهُوَ بَيْتُ الْمَرْأَةِ وَأَنَا قَرِيبُ الْعَهْدِ بِالْعُرْسِ وَ بَيْتِي الْبَيْتُ الَّذِي 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مُحَمَّدِ بْنِ حُمْرَانَ وَجَمِيلٍ بْنِ دَرَّاج عَنْ مُحَمَّدِ بْنِ مُسْلِمٍ عَنْ أَحَدِهِمَا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بِلُبْسِ الْمُعَصْفَر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أَبِي جَعْفَرِ علیه السلام تَوْباً مُعَصْفَراً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تَزَوَّجْتُ امْرَأَةٌ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عَنِ ابْنِ الْقَدَّاحِ عَنْ ابی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 های خداوند را که برای بندگانش آفریده است و روزی های پاکیزه را حرام نمود؟ این از چیزهایی است که خداوند برای بندگانش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خانه ای که می بینی خانه همسر من است که من تازه ازدواج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خانه من، همان خانه ای است که می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 رنگی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اندام امام باقر علیه السلام لباس رنگی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زنی از قریش ازدواج کرده 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نَهَانِي رَسُولُ اللهِ صلى الله عليه وسلم عَنْ لُبْسِ ثِيَابِ الشُّهْرَةِ وَ لَا أَقُولُ نَهَاكُمْ عَنْ لِبَاسِ الْمُعَصْفَرِ الْمُقْدَم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الْمُقْدَمُ إِلَّا لِلْعَرُوسِ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النَّضْرِ بْنِ سُوَيْدٍ عَنِ الْقَاسِمِ بْنِ سُلَيْمَانَ عَنْ جَرَّاحِ الْمَدَائِنِي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نَلْبَسُ المُعَصْفَرَاتِ وَالْمُضَرِّجَاتِ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عَنْ بُرَيْدِ عَنْ مَالِكِ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علیه السلام وَ عَلَيْهِ مِلْحَفَةٌ حَمْرَاءُ جَدِيدَةٌ شَدِيدَةُ الْحُمْرَةِ فَتَبَسَّمْتُ حِينَ دَخَلْتُ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أَعْلَمُ لِمَ ضَحِكْتَ ؟ ضَحِكْتَ مِنْ هَذَا الثَّوْبِ الَّذِي هُوَ عَلَيَّ، إِنَّ الثَّقَفِيَّةَ أَكْرَهَتْنِي عَلَيْهِ وَ أَنَا أُحِبُّهَا فَأَكْرَهَتْنِي عَلَى لُبْسِهَا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صلى الله عليه وسلم مرا از پوشیدن لباس شهرت منع نمود، ولی نمی گویم که شما را از پوشیدن لباس قرمز نهی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قرمز جز برای عروس و داماد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 لباس های رنگی و لباس های قرمز می پوشیم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شرفیاب شدم درحالی که رواندازی قرمز و نو که قرمزی آن شدید بود بر تن داشت و من تبسم نمودم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میخندی، چرا خندیدی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لباسی که بر تن من است خندیدی؟ به راستی که همسر ثقفی من مرا بر این کار مجبور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و او مرا به پوشیدن این لباس ناچار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نُصَلِّي فِي هَذَا وَ لَا تُصَلُّوا فِي الْمُشْبَعِ الْمُضَرَّحِ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 وَ قَدْ 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تَبَرَّأَ مِنْ عَلَيَّ علیه السلام فَلَمْ يَسَعْنِي أَنْ أُمْسِكَهَا وَ هِيَ تَبَرَّأُ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يَلْبَسُ الْمُعَصْفَرَ وَ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عَنِ ابْنِ الْقَدَّاحِ عَنْ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وسلم كَانَتْ لَهُ مِلْحَفَةٌ مُوَرَّسَةٌ يَلْبَسُهَا فِي أَهْلِهِ حَتَّى يَرْدَعَ عَلَى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نَلْبَسُ الْمُعَصْفَرَ فِى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 عَنِ ابْنِ بُكَيْرٍ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لباس نماز نمی خوانیم و شما نیز در لباس قرمز رنگ تند، نماز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خدمت آن حضرت وارد شدم حضرتش آن زن را 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از علی علیه السلام بیزاری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طاقت نداشتم با این حال او را نگه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لباس رنگی و روشن می 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صلى الله عليه وسلم روپوشی داشت که با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شده بود و آن را در کنار خانواده اش می پوشید به حدی که بر بدن آن حضرت صلى الله عليه وسلم اثر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 رنگی را در خانه می پوشیم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صِبْغُنَا الْبَهْرَمَانُ وَ صِبْغُ بَنِي أُمَيَّةَ الزَّعْفَرَانُ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أَبِي الْحَسَنِ علیه السلام طَيْلَسَاناً أَزْرَقَ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أَبِي الْحَسَنِ علیه السلام ثَوْباً عَدَساً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عَبْدِ اللهِ بْنِ مُسْكَانَ عَنِ الْحَسَنِ الزَّيَّاتِ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علیه السلام أَنَا وَ صَاحِبٌ لِي وَإِذَا هُوَ فِي بَيْتٍ مُنَجَّدٍ وَ عَلَيْهِ مِلْحَفَةٌ وَرْدِيَّةٌ وَ قَدْ حَفَّ لِحْيَتَهُ وَ اكْتَحَل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فَسَأَلْنَاهُ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فَاثْتِنِي أَنْتَ وَ صَاحِبُكَ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رنگ ما، گل کاجیره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بنی امیه، زعفران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تن امام کاظم علیه السلام عبایی آبی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تن امام کاظم علیه السلام لباسی به رنگ عدسی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زیات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دوستم خدمت امام باقر علیه السلام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هنگام در خانه ای آراسته بود و روپوشی به رنگ گل سرخ بر تن داشت و محاسن خود را اصلاح کرده و سرمه کشیده بود از ایشان درباره مسائلی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برخاستیم که برویم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تو و دوستت نزد من بیایید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دَخَلْتُ عَلَيْهِ وَإِذَا هُوَ فِي بَيْتٍ لَيْسَ فِيهِ إِلَّا حَصِيرٌ وَ إِذَا عَلَيْهِ قَمِيصٌ غَلِيظٌ ، ثُمَّ أَقْبَلَ عَلَى صَاحِبِي،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دَخَلْتَ عَلَيَّ أَمْسِ وَ أَنَا فِي بَيْتِ الْمَرْأَةِ وَ كَانَ أَمْسِ يَوْمَهَا وَ الْبَيْتُ بَيْتَهَا وَ الْمَتَاعُ مَتَاعَهَا فَتَزَيَّنَتْ لِي عَلَى أَنْ أَتَزَيَّنَ لَهَا كَمَا تَزَيَّنَتْ لِي فَلَا يَدْخُلْ قَلْبَكَ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قَلْبِي شَيْءٌ فَأَمَّا الْآنَ فَقَدْ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مَا كَانَ وَ عَلِمْتُ أَنَّ الْحَقَّ فِيمَا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خدمت ایشان شرفیاب شدیم و آن حضرت در خانه ای بود که در آن خانه جز حصیر نبود و پیراهنی ضخیم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جانب دوستم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بر من وارد شدی در حالی که من در خانه همسرم بودم و دیروز روز او بود و آن خانه، خانه او و اثاثیه، اثاثیه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خانه را برایم آراسته بود با این شرط که من برای او خود را بیارایم؛ همان طور كه او برایم خودش را آراسته بود بنابر این چیزی از قلبت خطور نکند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خدا سوگند که چیزی از قلبم خطور کرده بود، اما الآن آن چه را که بود خدا از دلم برد و دانستم که حقیقت در سخن شماست</w:t>
      </w:r>
      <w:r>
        <w:rPr>
          <w:rFonts w:eastAsia="IRNazanin" w:cs="IRNazanin"/>
          <w:color w:val="111111"/>
          <w:sz w:val="28"/>
          <w:szCs w:val="28"/>
          <w:rtl w:val="true"/>
          <w:lang w:bidi="fa-IR"/>
        </w:rPr>
        <w:t xml:space="preserve">. </w:t>
      </w:r>
      <w:bookmarkStart w:id="1027" w:name="pg19997_218135"/>
    </w:p>
    <w:p>
      <w:pPr>
        <w:pStyle w:val="Heading3"/>
        <w:numPr>
          <w:ilvl w:val="2"/>
          <w:numId w:val="1"/>
        </w:numPr>
        <w:rPr/>
      </w:pPr>
      <w:bookmarkStart w:id="1028" w:name="__RefHeading___Toc693591_2320776876"/>
      <w:bookmarkStart w:id="1029" w:name="_Toc437"/>
      <w:bookmarkEnd w:id="1027"/>
      <w:bookmarkEnd w:id="1028"/>
      <w:r>
        <w:rPr>
          <w:rtl w:val="true"/>
        </w:rPr>
        <w:t>بخش ششم</w:t>
      </w:r>
      <w:bookmarkEnd w:id="1029"/>
    </w:p>
    <w:p>
      <w:pPr>
        <w:pStyle w:val="Heading4"/>
        <w:numPr>
          <w:ilvl w:val="3"/>
          <w:numId w:val="1"/>
        </w:numPr>
        <w:rPr/>
      </w:pPr>
      <w:bookmarkStart w:id="1030" w:name="__RefHeading___Toc693593_2320776876"/>
      <w:bookmarkStart w:id="1031" w:name="_Toc438"/>
      <w:bookmarkEnd w:id="1030"/>
      <w:r>
        <w:rPr>
          <w:rtl w:val="true"/>
        </w:rPr>
        <w:t>اشاره</w:t>
      </w:r>
      <w:bookmarkEnd w:id="10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لُبْسِ السَّوَادِ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يَكْرَهُ السَّوَادَ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 الْعِمَامَةِ وَالْكِسَاءِ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أَصْحَابِهِ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بِالْحِيرَةِ فَأَتَاهُ رَسُولُ أَبِي جَعْفَرِ الْخَلِيفَةِ يَدْعُوهُ فَدَعَا بِمِمْطَرٍ أَحَدُ وَجْهَيْهِ أَسْوَدُ وَ الْآخَرُ أَبْيَضُ فَلَبِسَهُ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أَلْبَسُهُ وَأَنَا أَعْلَمْ أَنَّهُ لِبَاسُ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سُلَيْمَانَ بْنِ رَاشِدِ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علیه السلام وَ عَلَيْهِ دُرَّاعَةً سَوْدَاءُ وَ طَيْلَسَانٌ أَزْرَقُ</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693595_2320776876"/>
      <w:bookmarkStart w:id="1033" w:name="_Toc439"/>
      <w:bookmarkEnd w:id="1032"/>
      <w:r>
        <w:rPr>
          <w:rtl w:val="true"/>
        </w:rPr>
        <w:t>پوشیدن لباس مشکی</w:t>
      </w:r>
      <w:bookmarkEnd w:id="10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در روایت مرفوعه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رنگ مشکی را مکروه می دانست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عمامه و عبا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بن منصور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حیره در خدمت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پیک منصور خليفه عباسی آمد و حضرت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یک لباس بارانی خواست که یک رویش سیاه و روی دیگر آن سفید بود و آن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این لباس را در حالی که می دانم لباس دوزخیان است می پوشم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را دیدم که لباس پشمی مشکی و روپوشی آبی رنگ بر تن داشت</w:t>
      </w:r>
      <w:r>
        <w:rPr>
          <w:rFonts w:eastAsia="IRNazanin" w:cs="IRNazanin"/>
          <w:color w:val="111111"/>
          <w:sz w:val="28"/>
          <w:szCs w:val="28"/>
          <w:rtl w:val="true"/>
          <w:lang w:bidi="fa-IR"/>
        </w:rPr>
        <w:t xml:space="preserve">. </w:t>
      </w:r>
      <w:bookmarkStart w:id="1034" w:name="pg19997_218136"/>
    </w:p>
    <w:p>
      <w:pPr>
        <w:pStyle w:val="Heading3"/>
        <w:numPr>
          <w:ilvl w:val="2"/>
          <w:numId w:val="1"/>
        </w:numPr>
        <w:rPr/>
      </w:pPr>
      <w:bookmarkStart w:id="1035" w:name="__RefHeading___Toc693597_2320776876"/>
      <w:bookmarkStart w:id="1036" w:name="_Toc440"/>
      <w:bookmarkEnd w:id="1034"/>
      <w:bookmarkEnd w:id="1035"/>
      <w:r>
        <w:rPr>
          <w:rtl w:val="true"/>
        </w:rPr>
        <w:t>بخش هفتم</w:t>
      </w:r>
      <w:bookmarkEnd w:id="10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الْكَتَّانِ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عَلِيَّ الْأَشْعَرِيُّ عَنْ مُحَمَّدِ بْنِ عَبْدِ الْجَبَّارِ جَمِيعاً عَنِ ابْنِ فَضَّالٍ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الْكَتَّانُ مِنْ لِبَاسِ الْأَنْبِيَاءِ وَ هُوَ يُنْبِتُ اللَّحْمَ</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693599_2320776876"/>
      <w:bookmarkStart w:id="1038" w:name="_Toc441"/>
      <w:bookmarkEnd w:id="1037"/>
      <w:r>
        <w:rPr>
          <w:rtl w:val="true"/>
        </w:rPr>
        <w:t>بخش هشتم</w:t>
      </w:r>
      <w:bookmarkEnd w:id="1038"/>
    </w:p>
    <w:p>
      <w:pPr>
        <w:pStyle w:val="Heading4"/>
        <w:numPr>
          <w:ilvl w:val="3"/>
          <w:numId w:val="1"/>
        </w:numPr>
        <w:rPr/>
      </w:pPr>
      <w:bookmarkStart w:id="1039" w:name="__RefHeading___Toc693601_2320776876"/>
      <w:bookmarkStart w:id="1040" w:name="_Toc442"/>
      <w:bookmarkEnd w:id="1039"/>
      <w:r>
        <w:rPr>
          <w:rtl w:val="true"/>
        </w:rPr>
        <w:t>اشاره</w:t>
      </w:r>
      <w:bookmarkEnd w:id="10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لُبْسِ الصُّوفِ وَ الشَّعْرِ وَ الْوَبَرِ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693603_2320776876"/>
      <w:bookmarkStart w:id="1042" w:name="_Toc443"/>
      <w:bookmarkEnd w:id="1041"/>
      <w:r>
        <w:rPr>
          <w:rtl w:val="true"/>
        </w:rPr>
        <w:t>بخش هفتم کتان</w:t>
      </w:r>
      <w:bookmarkEnd w:id="10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کتان لباس پیامبران است و موجب رویش گوشت می شود</w:t>
      </w:r>
      <w:r>
        <w:rPr>
          <w:rFonts w:eastAsia="IRNazanin" w:cs="IRNazanin"/>
          <w:color w:val="111111"/>
          <w:sz w:val="28"/>
          <w:szCs w:val="28"/>
          <w:rtl w:val="true"/>
          <w:lang w:bidi="fa-IR"/>
        </w:rPr>
        <w:t>.</w:t>
      </w:r>
    </w:p>
    <w:p>
      <w:pPr>
        <w:pStyle w:val="Heading4"/>
        <w:numPr>
          <w:ilvl w:val="3"/>
          <w:numId w:val="1"/>
        </w:numPr>
        <w:rPr/>
      </w:pPr>
      <w:bookmarkStart w:id="1043" w:name="__RefHeading___Toc693605_2320776876"/>
      <w:bookmarkStart w:id="1044" w:name="_Toc444"/>
      <w:bookmarkEnd w:id="1043"/>
      <w:r>
        <w:rPr>
          <w:rtl w:val="true"/>
        </w:rPr>
        <w:t>بخش هشتم پوشیدن لباس پشمی، مویین و کُرکی</w:t>
      </w:r>
      <w:bookmarkEnd w:id="104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تَلْبَسِ الصُّوفَ وَالشَّعْرَ إِلَّا مِنْ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عَبْدِ اللَّهِ بْنِ عَبْدِ الرَّحْمَانِ عَنْ شُعَيْبٍ عَنْ أَبِي بَصِيرٍ عَنْ أَبِي عَبْدِ اللَّهِ عَنْ أَمِيرِ الْمُؤْمِنِينَ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الْبَسُوا النّيَابَ مِنَ الْقُطْن، فَإِنَّهُ لِبَاسُ رَسُولِ اللهِ صلى الله عليه وسلم وَلِبَاسُنَا وَ لَمْ يَكُنْ يَلْبَسُ الصُّوفَ وَ الشَّعْرَ إِلَّا مِنْ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عُثْمَانَ بْنِ سَعِيدٍ عَنْ عَبْدِ الْكَرِيمِ الْهَمْدَانِيُّ عَنْ أَبِي تُمَامَةَ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الثَّانِي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بِلَادَنَا بِلَادٌ بَارِدَةٌ فَمَا تَقُولُ فِي لُبْسِ هَذَا الْوَبَرِ؟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مِنْهَا مَا أُكِلَ وَ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مُحَمَّدِ بْنِ الْحُسَيْنِ بْنِ كَثِيرِ الْخَزَّازِ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پشمی و مویین نپوشید مگر در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پنبه ای بپوشید زیرا ،آن لباس پیامبر خدا صلى الله عليه وسلم و لباس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لباس پشمی و مویین را فقط در ضرورت بپوشید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ما، سرزمین سرد 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خصوص پوشیدن این لباس پشمی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های پشمی آن را بپوش که حیوانی که کُرک از اوست حلال گوشت باشد و حلال گوشت بودن آن، توسط فروشنده تضمین شده باشد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خزار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رَأَيْتُ أَبَا عَبْدِ اللهِ علیه السلام وَ عَلَيْهِ قَمِيصٌ غَلِيظٌ خَشِنٌ تَحْتَ ثِيَابِهِ وَ فَوْقَهَا جُبَّةٌ صُوفٍ وَ فَوْقَهَا قَمِيصٌ غَلِيظٌ فَمَسِسْتُهَا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يَكْرَهُونَ لِبَاسَ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كَانَ أَبِي مُحَمَّدُ بْنُ عَلِی علیه السلام يَلْبَسُهَا وَ كَانَ عَلِيُّ بْنُ الْحُسَيْنِ علیه السلام يَلْبَسُهَا وَكَانُوا علیهم السلام يَلْبَسُونَ أَغْلَظَ ثِيَابِهِمْ إِذَا قَامُوا إِلَى الصَّلَاةِ وَ نَحْنُ نَفْعَلُ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أَحْمَدَ بْنِ مُحَمَّدِ بْنِ أَبِي نَصْرٍ عَنْ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الرِّضَاءُ علیه السلام عَنِ الرِّيشِ أَ ذَكِيٌّ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علیه السلام يَتَوَسَّدُ الرِّيشَ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را دیدم پیراهنی ضخیم و خشن زیر لباس هایش بود و روی آن روپوشی پشمی و باز روی آن پیراهنی ضخیم پوشیده بود پس آن را لمس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لباس پشمی را مکروه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پدرم امام باقر علیه السلام و امام سجاد علیه السلام همواره چنین لباس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 السلام هنگامی که به نماز بر می خاستند ضخیم ترین لباس های خود را می پوشیدند و ما نیز چنین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جریر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پرندگان، تذکیه شده است؟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پرندگان را بالش خود قرار می داد</w:t>
      </w:r>
      <w:r>
        <w:rPr>
          <w:rFonts w:eastAsia="IRNazanin" w:cs="IRNazanin"/>
          <w:color w:val="111111"/>
          <w:sz w:val="28"/>
          <w:szCs w:val="28"/>
          <w:rtl w:val="true"/>
          <w:lang w:bidi="fa-IR"/>
        </w:rPr>
        <w:t xml:space="preserve">. </w:t>
      </w:r>
      <w:bookmarkStart w:id="1045" w:name="pg19997_218139"/>
    </w:p>
    <w:p>
      <w:pPr>
        <w:pStyle w:val="Heading3"/>
        <w:numPr>
          <w:ilvl w:val="2"/>
          <w:numId w:val="1"/>
        </w:numPr>
        <w:rPr/>
      </w:pPr>
      <w:bookmarkStart w:id="1046" w:name="__RefHeading___Toc693607_2320776876"/>
      <w:bookmarkStart w:id="1047" w:name="_Toc445"/>
      <w:bookmarkEnd w:id="1045"/>
      <w:bookmarkEnd w:id="1046"/>
      <w:r>
        <w:rPr>
          <w:rtl w:val="true"/>
        </w:rPr>
        <w:t>بخش نهم</w:t>
      </w:r>
      <w:bookmarkEnd w:id="1047"/>
    </w:p>
    <w:p>
      <w:pPr>
        <w:pStyle w:val="Heading4"/>
        <w:numPr>
          <w:ilvl w:val="3"/>
          <w:numId w:val="1"/>
        </w:numPr>
        <w:rPr/>
      </w:pPr>
      <w:bookmarkStart w:id="1048" w:name="__RefHeading___Toc693609_2320776876"/>
      <w:bookmarkStart w:id="1049" w:name="_Toc446"/>
      <w:bookmarkEnd w:id="1048"/>
      <w:r>
        <w:rPr>
          <w:rtl w:val="true"/>
        </w:rPr>
        <w:t>اشاره</w:t>
      </w:r>
      <w:bookmarkEnd w:id="10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لُبْسِ الْخَزْ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جَعْفَرٍ علیه السلام يُصَلِّي عَلَى بَعْضٍ أَطْفَالِهِمْ وَ عَلَيْهِ جُبَّةٌ خَرٍ صَفْرَاءُ وَ مِطْرَفُ خَزٍ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علیه السلام يَلْبَسُ الْجُبَّةَ الْخَزَّ بِخَمْسِينَ دِينَاراً وَ الْمِطْرَفَ الْخَزَّ بِخَمْسِينَ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علیه السلام رَجُلٌ وَ أَنَا عِنْدَهُ عَنْ جُلُودِ الْخَز فَقَالَ</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693611_2320776876"/>
      <w:bookmarkStart w:id="1051" w:name="_Toc447"/>
      <w:bookmarkEnd w:id="1050"/>
      <w:r>
        <w:rPr>
          <w:rtl w:val="true"/>
        </w:rPr>
        <w:t>پوشیدن لباس خز</w:t>
      </w:r>
      <w:bookmarkEnd w:id="10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از منزل خارج شد تا به یکی از کودکان خود نماز میت بخواند، آن حضرت روپوشی سبز و عبایی از خز بر تن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روپوش و عبایی از خز می پوشید که هر کدام پنجاه در هم ارزش داشت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ایشان درباره پوست خز پرسید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بِلادِي وَإِنَّمَا هِيَ كِلَابٌ تَخْرُجُ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الْمَاءِ تَعِيشُ خَارِجَةً مِنَ الْمَاءِ؟</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الْحَسَنِ بْنِ عَلِيَّ الْوَشَّاءِ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علیه السلام يَلْبَسُ فِي الشَّتَاءِ الْخَزَّ وَ الْمِطْرَفَ الْخَزَّ وَ الْقَلَنْسُوَةَ الْخَرَّ فَيَشْتُو فِيهِ وَيَبِيعُ الْمِطْرَفَ فِي الصَّيْفِ وَيَتَصَدَّقُ بِثَمَنِهِ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 الَّتِي أَخْرَجَ لِعِبَادِهِ وَالطَّيِّبَاتِ مِنَ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در سرزمین من وجود دارد و آن پوست سگ های آبی است که از آب بیرون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آب بیرون می آید در بیرون از آب زنده می ماند؟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زمستان لباس و عبا و کلاه خز می پوشید و در تابستان عبایش را می فروخت و پول آن را صدقه می داد سپس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زینت های الهی را که برای بندگانش آفرید و روزی های پاکیزه را حرام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الْعِيصِ بْنِ الْقَاسِمِ عَنْ أَبِي دَاوُدَ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وَ عَلَيَّ قَبَاهُ خَز وَ بِطَانَتُهُ خَز وَ طَيْلَسَانُ خَرٌ مُرْتَفِعٌ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ثَوْباً أَكْرَهُ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طَيْلَسَانِي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الطِّيْلَسَانِ؟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الْخَزَ؟</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سَدَاهُ 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الْإِبْرِيسَم؟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أَنْ يَكُونَ سَدَى الثَّوْبِ إِبْرِيسَماً وَ لَا زِرُّهُ وَ لَا عَلَمُهُ إِنَّمَا يُكْرَهُ الْمُصْمَتُ مِنَ الْإِبْرِيسَم لِلرِّجَالِ وَ لَا يُكْرَهُ لِلنِّسَاءِ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يوسف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شرف یاب شدم درحالی که قبایی از خز که آستر آن نیز از خز بود و طیلسان بلندی از همان جنس بر تنم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من لباسی است که از پوشیدن آن کراهت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طیلسان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طیلسان چه اشکالی دارد؟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از خز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خز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آن از ابریشم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چه ایرادی دارد؟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نیست که حاشیه لباس و همین طور دکمه لباس و نقش آن از ابریشم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ابریشم خالص برای مردان مکروه است اما برای زنان مکروه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مُوسَى بْنِ الْقَاسِمِ عَنْ عَمْرِو بْنِ عُثْمَانَ عَنْ أَبِي جَمِيلَةَ عَنْ رَجُلٍ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مَعَاشِرَ آلِ مُحَمَّدٍ نَلْبَسُ الْخَزَّ وَالْيُمْنَةُ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جُلُودِ الْخَزَّ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ذَا نَلْبَسُ الْخَزَّ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إِذَا حَلَّ وَبَرُهُ حَلَّ جِلْدُهُ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علیه السلام أَسْأَلُهُ عَنِ الدَّوَابُ الَّتِي يُعْمَلُ الْخَزُّ مِنْ وَبَرِهَا أَسِبَاعٌ هِيَ؟</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 الْخَزَّ الْحُسَيْنُ بْنُ عَلِي وَ مِنْ بَعْدِهِ جَدِّي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 آل محمد علیهم السلام لباس خز و برد یمنی می پوشیم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پوست خز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همین است که ما می 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کرک آن حلال باشد، پوست آن نیز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نامه ای در خصوص حکم حیواناتی که از کُرک آنها خز تهیه می شود نوشتم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درنده اند؟</w:t>
      </w:r>
    </w:p>
    <w:p>
      <w:pPr>
        <w:pStyle w:val="BookText"/>
        <w:rPr/>
      </w:pPr>
      <w:r>
        <w:rPr>
          <w:rFonts w:ascii="IRNazanin" w:hAnsi="IRNazanin" w:eastAsia="IRNazanin"/>
          <w:color w:val="111111"/>
          <w:sz w:val="28"/>
          <w:sz w:val="28"/>
          <w:szCs w:val="28"/>
          <w:rtl w:val="true"/>
          <w:lang w:bidi="fa-IR"/>
        </w:rPr>
        <w:t>حضرت علیه السلام در جواب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پس از ایشان جد من امام صادق علیه السلام لباس خز می پوشیدند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1052" w:name="pg19997_218143"/>
    </w:p>
    <w:p>
      <w:pPr>
        <w:pStyle w:val="BookText"/>
        <w:rPr/>
      </w:pPr>
      <w:bookmarkEnd w:id="1052"/>
      <w:r>
        <w:rPr>
          <w:rFonts w:ascii="Amiri" w:hAnsi="Amiri" w:eastAsia="Amiri" w:cs="Amiri"/>
          <w:color w:val="111111"/>
          <w:sz w:val="28"/>
          <w:sz w:val="28"/>
          <w:szCs w:val="28"/>
          <w:rtl w:val="true"/>
          <w:lang w:bidi="ar-SA"/>
        </w:rPr>
        <w:t>قُتِلَ الْحُسَيْنُ بْنُ عَلِي علیهما السلام وَ عَلَيْهِ جُبَّةٌ خَزْ دَكْنَاءُ فَوَجَدُوا فِيهَا ثَلَاثَةٌ وَ سِتِّينَ مِنْ بَيْنِ ضَرْبَةٍ بِالسَّيْفِ وَ طَعْنَةٍ بِالرُّمْحِ أَوْ رَمْيَةٍ بِالسَّهم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حَفْصِ بْنِ عَمْرٍو أَبِي مُحَمَّدٍ مُؤَذِّنِ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رَأَيْتُ عَلَى أَبِي عَبْدِ اللهِ علیه السلام وَ هُوَ يُصَلِّي فِي الرَّوْضَةِ جُبَّةَ خَرٍ سَفَرْجَلِيَّةٌ</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693613_2320776876"/>
      <w:bookmarkStart w:id="1054" w:name="_Toc448"/>
      <w:bookmarkEnd w:id="1053"/>
      <w:r>
        <w:rPr>
          <w:rtl w:val="true"/>
        </w:rPr>
        <w:t>بخش دهم</w:t>
      </w:r>
      <w:bookmarkEnd w:id="1054"/>
    </w:p>
    <w:p>
      <w:pPr>
        <w:pStyle w:val="Heading4"/>
        <w:numPr>
          <w:ilvl w:val="3"/>
          <w:numId w:val="1"/>
        </w:numPr>
        <w:rPr/>
      </w:pPr>
      <w:bookmarkStart w:id="1055" w:name="__RefHeading___Toc693615_2320776876"/>
      <w:bookmarkStart w:id="1056" w:name="_Toc449"/>
      <w:bookmarkEnd w:id="1055"/>
      <w:r>
        <w:rPr>
          <w:rtl w:val="true"/>
        </w:rPr>
        <w:t>اشاره</w:t>
      </w:r>
      <w:bookmarkEnd w:id="10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لُبْسِ الْوَشْي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ابْنِ فَضَّالٍ وَ سَهْلِ بْنِ زِيَادٍ عَنْ مُحَمَّدِ بْنِ عِيسَى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لِنَفْسِكَ خَزَّاً وَ إِنْ شِئْتَ فَوَشْياً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الْوَشْيِ؟</w:t>
      </w:r>
    </w:p>
    <w:p>
      <w:pPr>
        <w:pStyle w:val="BookText"/>
        <w:rPr/>
      </w:pPr>
      <w:r>
        <w:rPr>
          <w:rFonts w:ascii="IRNazanin" w:hAnsi="IRNazanin" w:eastAsia="IRNazanin"/>
          <w:color w:val="111111"/>
          <w:sz w:val="28"/>
          <w:sz w:val="28"/>
          <w:szCs w:val="28"/>
          <w:rtl w:val="true"/>
          <w:lang w:bidi="fa-IR"/>
        </w:rPr>
        <w:t>امام حسین علیه السلام در حالی شهید شد که جبه ای به رنگ سیاه تیره از جنس خز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شصت و سه ضربه شمشیر، نیزه و پرتاب تیر،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 ابي محمد، مؤذن علی بن یقطین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را دیدم که در باغی نماز می خواند و بر تن حضرتش جبه ای از خز به رنگ به بود</w:t>
      </w:r>
      <w:r>
        <w:rPr>
          <w:rFonts w:eastAsia="IRNazanin" w:cs="IRNazanin"/>
          <w:color w:val="111111"/>
          <w:sz w:val="28"/>
          <w:szCs w:val="28"/>
          <w:rtl w:val="true"/>
          <w:lang w:bidi="fa-IR"/>
        </w:rPr>
        <w:t>.</w:t>
      </w:r>
    </w:p>
    <w:p>
      <w:pPr>
        <w:pStyle w:val="Heading4"/>
        <w:numPr>
          <w:ilvl w:val="3"/>
          <w:numId w:val="1"/>
        </w:numPr>
        <w:rPr/>
      </w:pPr>
      <w:bookmarkStart w:id="1057" w:name="__RefHeading___Toc693617_2320776876"/>
      <w:bookmarkStart w:id="1058" w:name="_Toc450"/>
      <w:bookmarkEnd w:id="1057"/>
      <w:r>
        <w:rPr>
          <w:rtl w:val="true"/>
        </w:rPr>
        <w:t>پوشیدن لباس نقش و نگاردار</w:t>
      </w:r>
      <w:bookmarkEnd w:id="10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خودت لباس خز و اگر خواستی لباس نقش و نگاردار خریداری کن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لباس نقش و نگاردار؟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الْوَشْيُ؟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قُطْنِّ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مَا فِيهِ قُطْنٌ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يُونُسَ بْنِ يَعْقُوبَ عَنِ الْحُسَيْنِ بْنِ سَالِمِ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إِلَيْهِ الْوَشْي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مَحْبُوبِ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أَيْقُ بِهِ أَنَّهُ رَأَى عَلَى جِوَارِي أَبِي الْحَسَنِ مُوسَى بْنِ جَعْفَرٍ علیه السلام الْوَشْي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نقش و نگار دار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در آن پنبه نباشد،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بپوش که در آن پنبه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سالم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لباس نقش و نگاردار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مطمئنی به من گفت بر تن کنیزان امام کاظم علیه السلام لباس نقش و نگاردار مشاهده کرده است</w:t>
      </w:r>
      <w:r>
        <w:rPr>
          <w:rFonts w:eastAsia="IRNazanin" w:cs="IRNazanin"/>
          <w:color w:val="111111"/>
          <w:sz w:val="28"/>
          <w:szCs w:val="28"/>
          <w:rtl w:val="true"/>
          <w:lang w:bidi="fa-IR"/>
        </w:rPr>
        <w:t xml:space="preserve">. </w:t>
      </w:r>
      <w:bookmarkStart w:id="1059" w:name="pg19997_218145"/>
    </w:p>
    <w:p>
      <w:pPr>
        <w:pStyle w:val="Heading3"/>
        <w:numPr>
          <w:ilvl w:val="2"/>
          <w:numId w:val="1"/>
        </w:numPr>
        <w:rPr/>
      </w:pPr>
      <w:bookmarkStart w:id="1060" w:name="__RefHeading___Toc693619_2320776876"/>
      <w:bookmarkStart w:id="1061" w:name="_Toc451"/>
      <w:bookmarkEnd w:id="1059"/>
      <w:bookmarkEnd w:id="1060"/>
      <w:r>
        <w:rPr>
          <w:rtl w:val="true"/>
        </w:rPr>
        <w:t>بخش یازدهم</w:t>
      </w:r>
      <w:bookmarkEnd w:id="1061"/>
    </w:p>
    <w:p>
      <w:pPr>
        <w:pStyle w:val="Heading4"/>
        <w:numPr>
          <w:ilvl w:val="3"/>
          <w:numId w:val="1"/>
        </w:numPr>
        <w:rPr/>
      </w:pPr>
      <w:bookmarkStart w:id="1062" w:name="__RefHeading___Toc693621_2320776876"/>
      <w:bookmarkStart w:id="1063" w:name="_Toc452"/>
      <w:bookmarkEnd w:id="1062"/>
      <w:r>
        <w:rPr>
          <w:rtl w:val="true"/>
        </w:rPr>
        <w:t>اشاره</w:t>
      </w:r>
      <w:bookmarkEnd w:id="10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لُبْسِ الْحَرِيرِ وَ الدِّيباج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ابْنِ بُكَيْرٍ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يَلْبَسُ الرَّجُلُ الْحَرِيرَ وَ الدِّيبَاجَ إِلَّا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أَبِي جَمِيلَةَ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كَسَا أَسَامَةَ بْنَ زَيْدٍ حُلَّةَ حَرِيرٍ فَخَرَجَ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يَلْبَسُهَا مَنْ لَا خَلَاقَ لَهُ فَاقْسِمْهَا بَيْنَ نِسَائِكَ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لِبَاسِ الْحَرِيرِ وَ الدِّيبَاجَ</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693623_2320776876"/>
      <w:bookmarkStart w:id="1065" w:name="_Toc453"/>
      <w:bookmarkEnd w:id="1064"/>
      <w:r>
        <w:rPr>
          <w:rtl w:val="true"/>
        </w:rPr>
        <w:t>حرير و ديبا</w:t>
      </w:r>
      <w:bookmarkEnd w:id="10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فقط در جنگ می تواند لباس حریر و دیبا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بر تن اسامة بن زيد لباسی از حریر پوشانید و اسامه با آن لباس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همانا که این لباس را کسی می پوشد که از خیر و خوبی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بین همسرانت تقسیم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پرسیدم لباس حریر و دیبا چه حکمی دارد؟ </w:t>
      </w:r>
    </w:p>
    <w:p>
      <w:pPr>
        <w:pStyle w:val="BookText"/>
        <w:rPr/>
      </w:pPr>
      <w:r>
        <w:rPr>
          <w:rFonts w:ascii="Amiri" w:hAnsi="Amiri" w:eastAsia="Amiri" w:cs="Amiri"/>
          <w:color w:val="111111"/>
          <w:sz w:val="28"/>
          <w:sz w:val="28"/>
          <w:szCs w:val="28"/>
          <w:rtl w:val="true"/>
          <w:lang w:bidi="ar-SA"/>
        </w:rPr>
        <w:t>فَقَالَ أَمَّا فِي الْحَرْبِ فَلَا بَأْسَ بِهِ وَإِنْ كَانَ فِيهِ تَمَاثِيلُ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بْنِ عِيسَى عَنْ عَلِيِّ بْنِ الْحَكَم عَنْ أَبَانِ بن عُثْمَانَ عَنْ إِسْمَاعِيلَ بْنِ الْفَضْلِ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لِلرَّجُلِ أَنْ يَلْبَسَ الْحَرِيرَ إِلَّا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مُحَمَّدِ بْنِ عِيسَى عَنِ الْعَبَّاسِ بْنِ هِلَالٍ الشَّامِيَّ مَوْلَى ابی الْحَسَنِ علیه السلام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إِلَى النَّاسِ مَنْ يَأْكُلُ الْجَشِبَ وَ يَلْبَسُ الْخَشِنَ وَ يَتَخَشَّعُ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يُوسُفَ علیه السلام نَبِيٍّ ابْنُ نَبِي كَانَ يَلْبَسُ أَقْبِيَةَ الدِّيبَاجِ مَزْرُورَةً بِالذَّهَبِ وَ يَجْلِسُ فِي مَجَالِسِ آلِ فِرْعَوْنَ يَحْكُمُ فَلَمْ يَحْتَجِ النَّاسُ إِلَى لِبَاسِهِ وَ إِنَّمَا احْتَاجُوا إِلَى قِسْطِهِ وَإِنَّمَا يُحْتَاجُ مِنَ الْإِمَام فِي أَنَّ إِذَا قَالَ صَدَقَ وَإِذَا وَعَدَ أَنْجَزَ وَ إِذَا حَكَمَ عَدَلَ إِنَّ اللهَ لَا يُحَرِّمُ طَعَاماً وَ لَا شَرَاباً مِنْ حَلَالٍ وَ إِنَّمَا حَرَّمَ الْحَرَامَ قَلَّ أَوْ كَثُرَ وَ 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مانعی ندارد هر چند مصوّر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 حریر برای مردان مگر در روز جنگ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شامی، غلام امام کاظم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کسی شگفت آور است که غذای سفت و نامرغوب بخورد، لباس ضخیم بپوشد و متواضع و فروتن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حضرت یوسف علیه السلام پیامبر و پسر پیامبر بود، قباهای دیبا زرکوب می پوشید و در مجالس آل فرعون می نشست و حکومت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به لباس او احتیاج نداشتند؛ بلکه فقط به دادگری او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از امام فقط انتظار می رود که هرگاه سخنی می گوید راست بگوید، هرگاه وعده می دهد، به آن عمل کند و هرگاه حکم می کند، عدل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هیچ غذا و نوشیدنی حلالی را حرام ننمود و فقط حرام را حرام نمود؛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زینت های الهی که برای بندگانش آفرید و روزی های پاکیزه را حرام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غَيْرُهُ عَنْ أَحْمَدَ بْنِ مُحَمَّدٍ عَنِ الْحُسَيْنِ بْنِ سَعِيدٍ عَنِ النَّضْرِ بْنِ سُوَيْدٍ عَنِ الْقَاسِمِ بْنِ سُلَيْمَانَ عَنْ جَرَّاحِ الْمَدَائِنِي عَنْ أَبِي عَبْدِ اللَّهِ علیه السلام أَنَّهُ كَرِهَ أَنْ يَلْبَسَ الْقَمِيصَ الْمَكْفُوفَ بِالدِّيباج و يَكْرَةً لِبَاسَ الْحَرِيرِ وَ لِبَاسَ الْقَسِّي الْوَشْي وَ يَكْرَهُ لِبَاسَ الْمِيثَرَةِ الْحَمْرَاءِ فَإِنَّهَا مِيثَرَةُ إِبْلِيسَ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حْمَرِ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لِبَاسُ الْحَرِيرِ وَالدِّيباج فَأَمَّا بَيْعُهُمَا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يَلْبَسْنَ الْحَرِيرَ وَ الدِّيبَاحَ إِلَّا فِي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مُحَمَّدِ بْنِ عَلِي الْعَبَّاسِ بْنِ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الْإِبْرِيسَم وَ الْقَزَّ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کراهت داشت که پیراهنی بپوشد که یقه و سرآستین آن با دیبا نوار دوزی شده باشد، کراهت داشت که لباس ابریشم نازک و لباس رنگارنگ بپوشد؛ هم چنین کراهت داشت که بر روی زیرانداز و پالان سرخ بنشیند؛ چرا که پالان سرخ ویژه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 حریر و دیبا روا نیست اما خرید و فروش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 توانند لباس حریر و دیبا بپوشند مگر در مورد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ابریشم و حریر پرسیدم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هردو یکسان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الْقَاسِمِ بْنِ عُرْوَةَ عَنْ عُبَيْدِ بْنِ زُرَارَةَ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بِلِبَاسِ الْقَزْ إِذَا كَانَ سَدَاهُ أَوْ لَحْمَتُهُ مَعَ الْقُطَّنِ أَوْ كَنَّانٍ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قِيَامَا أَبَا الْحَسَنِ علیه السلام عَنِ الثَّوْبِ الْمُلْحَمِ بِالْقَنِّ وَالْقُطْنِ وَالْقَزُّ أَكْثَرُ مِنَ النُّصْفِ أَ يُصَلَّى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لِأَبِي الْحَسَنِ علیه السلام مِنْهُ جِبَابٌ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أَيُّوبَ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لِلْمَرْأَةِ أَنْ تَلْبَسَ الْحَرِيرَ الْمَحْضَ وَ هِيَ مُحْرِمَةٌ وَأَمَّا فِي الْحَرِّ وَ الْبَرْدِ 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ابریشم خام مانعی ندارد در صورتی که تار و یا پود آن از پنبه و یا کتان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قیاما از امام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از قز و پنبه تهیه شده است و بیش از نیم آن قز است آیا می توان در آن نماز 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جبه هایی از همین جنس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نیست که زنان در حال احرام لباس ابریشم خالص بپوشند؛ اما اگر در شدت گرما حریر نازک و یا در شدت سرما دیبای مخمل بپوشند، مانعی ندارد</w:t>
      </w:r>
      <w:r>
        <w:rPr>
          <w:rFonts w:eastAsia="IRNazanin" w:cs="IRNazanin"/>
          <w:color w:val="111111"/>
          <w:sz w:val="28"/>
          <w:szCs w:val="28"/>
          <w:rtl w:val="true"/>
          <w:lang w:bidi="fa-IR"/>
        </w:rPr>
        <w:t xml:space="preserve">. </w:t>
      </w:r>
      <w:bookmarkStart w:id="1066" w:name="pg19997_218149"/>
    </w:p>
    <w:p>
      <w:pPr>
        <w:pStyle w:val="BookText"/>
        <w:rPr/>
      </w:pPr>
      <w:bookmarkEnd w:id="1066"/>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أَبِي الْحَسَنِ الْأَحْمَسِي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سَعِيدٍ عَنِ الْحَمِيصَةِ وَأَنَا عِنْدَهُ سَدَاهَا الْإِبْرِيسَمْ أَ يَلْبَسُهَا وَ كَانَ وَجَدَ الْبَرْدَ؟</w:t>
      </w:r>
    </w:p>
    <w:p>
      <w:pPr>
        <w:pStyle w:val="BookText"/>
        <w:rPr/>
      </w:pPr>
      <w:r>
        <w:rPr>
          <w:rFonts w:ascii="Amiri" w:hAnsi="Amiri" w:eastAsia="Amiri" w:cs="Amiri"/>
          <w:color w:val="111111"/>
          <w:sz w:val="28"/>
          <w:sz w:val="28"/>
          <w:szCs w:val="28"/>
          <w:rtl w:val="true"/>
          <w:lang w:bidi="ar-SA"/>
        </w:rPr>
        <w:t>فَأَمَرَهُ أَنْ يَلْبَسَهَا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إِسْمَاعِيلَ بْنِ الْفَضْلِ عَنْ أَبِي عَبْدِ اللهِ علیه السلام فِي الثَّوْبِ يَكُونُ فِيهِ الْحَرِيرُ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فِيهِ خِلْطٌ فَلَا بَأْسَ</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693625_2320776876"/>
      <w:bookmarkStart w:id="1068" w:name="_Toc454"/>
      <w:bookmarkEnd w:id="1067"/>
      <w:r>
        <w:rPr>
          <w:rtl w:val="true"/>
        </w:rPr>
        <w:t>بخش دوازدهم</w:t>
      </w:r>
      <w:bookmarkEnd w:id="1068"/>
    </w:p>
    <w:p>
      <w:pPr>
        <w:pStyle w:val="Heading4"/>
        <w:numPr>
          <w:ilvl w:val="3"/>
          <w:numId w:val="1"/>
        </w:numPr>
        <w:rPr/>
      </w:pPr>
      <w:bookmarkStart w:id="1069" w:name="__RefHeading___Toc693627_2320776876"/>
      <w:bookmarkStart w:id="1070" w:name="_Toc455"/>
      <w:bookmarkEnd w:id="1069"/>
      <w:r>
        <w:rPr>
          <w:rtl w:val="true"/>
        </w:rPr>
        <w:t>اشاره</w:t>
      </w:r>
      <w:bookmarkEnd w:id="10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تَسْمِيرِ الشَّيَابِ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 اللَّهِ بْنِ سِنَانٍ عَنْ أَبِي عَبْدِ اللهِ علیه السلام فِي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احمسی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حضور امام صادق علیه السلام بودم که ابو سعید از حضرتش درباره خمیصه </w:t>
      </w:r>
      <w:r>
        <w:rPr>
          <w:rStyle w:val="FootnoteAnchor"/>
          <w:rtl w:val="true"/>
        </w:rPr>
        <w:footnoteReference w:id="36"/>
      </w:r>
      <w:r>
        <w:rPr>
          <w:rFonts w:ascii="IRNazanin" w:hAnsi="IRNazanin" w:eastAsia="IRNazanin"/>
          <w:color w:val="111111"/>
          <w:sz w:val="28"/>
          <w:sz w:val="28"/>
          <w:szCs w:val="28"/>
          <w:rtl w:val="true"/>
          <w:lang w:bidi="fa-IR"/>
        </w:rPr>
        <w:t>که حاشیه آن ابریشم است پرسید که آیا در شدت سرما می توان آن را پوشید؟</w:t>
      </w:r>
    </w:p>
    <w:p>
      <w:pPr>
        <w:pStyle w:val="BookText"/>
        <w:rPr/>
      </w:pPr>
      <w:r>
        <w:rPr>
          <w:rFonts w:ascii="IRNazanin" w:hAnsi="IRNazanin" w:eastAsia="IRNazanin"/>
          <w:color w:val="111111"/>
          <w:sz w:val="28"/>
          <w:sz w:val="28"/>
          <w:szCs w:val="28"/>
          <w:rtl w:val="true"/>
          <w:lang w:bidi="fa-IR"/>
        </w:rPr>
        <w:t>امام علیه السلام به او دستور داد که آن را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پوشیدن لباس ابریشم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مخلوط باشد مانعی ندارد</w:t>
      </w:r>
      <w:r>
        <w:rPr>
          <w:rFonts w:eastAsia="IRNazanin" w:cs="IRNazanin"/>
          <w:color w:val="111111"/>
          <w:sz w:val="28"/>
          <w:szCs w:val="28"/>
          <w:rtl w:val="true"/>
          <w:lang w:bidi="fa-IR"/>
        </w:rPr>
        <w:t>.</w:t>
      </w:r>
    </w:p>
    <w:p>
      <w:pPr>
        <w:pStyle w:val="Heading4"/>
        <w:numPr>
          <w:ilvl w:val="3"/>
          <w:numId w:val="1"/>
        </w:numPr>
        <w:rPr/>
      </w:pPr>
      <w:bookmarkStart w:id="1071" w:name="__RefHeading___Toc693629_2320776876"/>
      <w:bookmarkStart w:id="1072" w:name="_Toc456"/>
      <w:bookmarkEnd w:id="1071"/>
      <w:r>
        <w:rPr>
          <w:rtl w:val="true"/>
        </w:rPr>
        <w:t>حکم پوشیدن لباس کوتاه و بلند</w:t>
      </w:r>
      <w:bookmarkEnd w:id="10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های خود را پاکیزه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لباس خود را کوتاه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أَحْمَدَ بْنِ عَائِذٍ عَنْ أَبِي خَدِيجَةَ عَنْ مُعَلَّى بْنِ حُنَيْسٍ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علیه السلام كَانَ عِنْدَكُمْ فَأَتَى بَنِي دِيوَانٍ وَ اشْتَرَى ثَلَاثَةَ أَثْوَابِ بِدِينَارٍ الْقَمِيصَ إِلَى فَوْقِ الْكَعْبِ وَ الْإِزَارَ إِلَى نِصْفِ السَّاقِ وَ الرِّدَاءَ مِنْ بَيْنِ يَدَيْهِ إِلَى تَدْيَيْهِ وَ مِنْ خَلْفِهِ إِلَى أَلْيَتَيْهِ ثُمَّ رَفَعَ يَدَهُ إِلَى السَّمَاءِ فَلَمْ يَزَلْ يَحْمَدُ اللَّهَ عَلَى مَا كَسَاهُ حَتَّى دَخَلَ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اللُّبَاسُ الَّذِي يَنْبَغِي لِلْمُسْلِمِينَ أَنْ يَلْبَسُوهُ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يَقْدِرُونَ أَنْ يَلْبَسُوا هَذَا الْيَوْمَ وَ لَوْ فَعَلْنَاهُ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وَ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مُرَاءِ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ارْفَعْهَا وَ لَا تَجُرَّهَا وَإِذَا قَامَ قَائِمُنَا كَانَ هَذَا اللُّبَاسَ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علی علیه السلام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نزد قبیله بنو دیوان رفت و سه لباس به یک درهم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به اندازه روی قوزک پا، یک شلوار به اندازه نصف ساق پا و یک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خود را به سوی آسمان بالا برد و همین طور خداوند را بر لباسی که بر او پوشانده بود سپاس می گفت تا این که وارد خانه 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شایسته است مسلمانان بپوشند،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مردم نمی توانند آن گونه لباس بپوشند و اگر ما چنین لباس بپوشیم می گویند دیوانه و یا ریاکار است درحالی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های خود را پاکیزه کن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های خود را کوتاه کن و آن را بر زمین نکشان هنگامی که قائم عجل الله تعالی فرجه الشریف ما قیام کند این گونه لباس، رایج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عِيسَى عَنْ يُونُسَ بْنِ يَعْقُوبَ عَنْ عَبْدِ اللَّهِ بْنِ يَعْقُوبَ عَنْ عَبْدِ اللهِ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عَبْدِ اللَّهِ علیه السلام أَنْ أَشْتَرِيَ لَهُ إِزَاراً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أُصِيبُ إِلَّا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مِنْهُ وَكُفَّهُ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جَاوَزَ الْكَعْبَيْنِ فَفِي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ابْنِ فَضَّالٍ عَنْ يُونُسَ بْن يَعْقُوبَ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عَبْدِ الرَّحْمَانِ بْنِ عُثْمَانَ عَنْ رَجُلٍ مِنْ أَهْلِ الْيَمَامَةِ كَانَ مَعَ أَبِي الْحَسَنِ علیه السلام أَيَّامَ حُبِسَ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دستور داد که برای ایشان شلوار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لباس گشاد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آن را ببر و دوباره حاشیه پارچه را به همدیگر بدوز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لباس که از قوزک پا بگذرد در آتش جهنم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امام کاظم علیه السلام در بغداد زندانی بود، یکی از مردم یمامه همراه ایشان بود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تَعَالَى قَالَ لِنَبِيِّهِ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ثِيَابُهُ طَاهِرَةً وَ إِنَّمَا أَمَرَهُ بِالتَّشْمِيرِ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هِشَامِ بْنِ سَالِمٍ عَنْ أَبِي بَصِيرٍ عَنْ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 صلى الله عليه وسلم أَوْصَى رَجُلاً مِنْ بَنِي تَمِيمٍ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إِسْبَالَ الْإِزَارِ وَ الْقَمِيصِ فَإِنَّ ذَلِكَ مِنَ الْمَخِيلَةِ وَ اللهُ لَا يُحِبُّ الْمَخِيلَةَ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عُبَيْسِ بْنِ هِشَامٍ عَنْ أَبَانِ عَنْ أَبِي حَمْرَةً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علیه السلام إِلَى فَتًى مُرْخِ إِزَارَهُ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فَإِنَّهُ أَبْقَى لِتَوْبِكَ وَأَنْقَى لِقَلْبِكَ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های خود را پاکیزه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لباس پیامبر صلى الله عليه وسلم پاکیزه بود، خداوند فقط به پیامبر صلى الله عليه وسلم دستور داد که لباس خود را کوتاه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به مردی از قبیله بنو تمیم سفارش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دامن ازار و یا دامن پیراهن خود را بر زمین بکشی؛ که دامن کشیدن نشانه ناز و نخوت است و خداوند متعال ناز و نخوت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به جوانی نگاه کرد که لباس بلندی پوشیده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بالا ببر؛ زیرا این کار لباست را ماندگارتر و قلبت را پاکیزه و زلال تر می سازد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أَمِيرُ الْمُؤْمِنِينَ علیه السلام إِذَا لَبِسَ الْقَمِيصَ مَدَّ يَدَهُ فَإِذَا طَلَعَ عَلَى أَطْرَافِ الْأَصَابِعِ 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مُحَمَّدِ بْنِ سِنَانٍ عن الْحَسَنِ الصَّيْقَلَ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أُرِيكَ قَمِيصَ عَلِيّ صلى الله عليه وسلم الَّذِي ضُرِبَ فِيهِ وَ أُرِيكَ دَمَهُ؟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بِهِ وَ هُوَ فِي سَفَطٍ فَأَخْرَجَهُ وَ نَشَرَهُ فَإِذَا هُوَ قَمِيصُ كَرَابِيسَ يُشْبِهُ السُّنْبُلَانِيَّ فَإِذَا مُوَضْعُ الْجَيْبِ إِلَى الْأَرْضِ وَإِذَا الدَّمُ أَبْيَضُ شِبْهُ اللَّبَنِ شِبْهُ شُطَبٍ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 عَلِيِّ الَّذِي ضُرِبَ فِيهِ وَ هَذَا أَثَرُ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فَشَبَرْتُ بَدَنَهُ فَإِذَا هُوَ ثَلَاثَةٌ أَشْبَارٍ وَ شَبَرْتُ أَسْفَلَهُ فَإِذَا هُوَ اثْنَا عَشَرَ شِبْراً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امیر مؤمنان علی علیه السلام پیراهنی می پوشید با دست خود آن را اندازه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از سر انگشتان اضافه می آمد آن را می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صيقل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پیراهنی را که حضرت علی علیه السلام در آن ضربت خورد و همین طور خون ایشان را به شما نشان 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لباس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لباس در جامه دانی بود، وقتی حضرتش علیه السلام آن را بیرون آورد و باز نمود، دیدم پیراهنی کرباسی شبیه به سنبلانی </w:t>
      </w:r>
      <w:r>
        <w:rPr>
          <w:rStyle w:val="FootnoteAnchor"/>
          <w:rtl w:val="true"/>
        </w:rPr>
        <w:footnoteReference w:id="3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یقۀ آن به طرف پایین شکافته شده بود </w:t>
      </w:r>
      <w:r>
        <w:rPr>
          <w:rStyle w:val="FootnoteAnchor"/>
          <w:rtl w:val="true"/>
        </w:rPr>
        <w:footnoteReference w:id="38"/>
      </w:r>
      <w:r>
        <w:rPr>
          <w:rFonts w:ascii="IRNazanin" w:hAnsi="IRNazanin" w:eastAsia="IRNazanin"/>
          <w:color w:val="111111"/>
          <w:sz w:val="28"/>
          <w:sz w:val="28"/>
          <w:szCs w:val="28"/>
          <w:rtl w:val="true"/>
          <w:lang w:bidi="fa-IR"/>
        </w:rPr>
        <w:t xml:space="preserve">در این هنگام خون سفید رنگی مانند شیر و رگه های شمشیر </w:t>
      </w:r>
      <w:r>
        <w:rPr>
          <w:rStyle w:val="FootnoteAnchor"/>
          <w:rtl w:val="true"/>
        </w:rPr>
        <w:footnoteReference w:id="39"/>
      </w:r>
      <w:r>
        <w:rPr>
          <w:rFonts w:ascii="IRNazanin" w:hAnsi="IRNazanin" w:eastAsia="IRNazanin"/>
          <w:color w:val="111111"/>
          <w:sz w:val="28"/>
          <w:sz w:val="28"/>
          <w:szCs w:val="28"/>
          <w:rtl w:val="true"/>
          <w:lang w:bidi="fa-IR"/>
        </w:rPr>
        <w:t>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علی علیه السلام است که در آن ضربت خورد و این اثر خون ایشان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حضرتش علیه السلام آن را وَجَب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پیراهن سه وجب و پایین پیراهن دوازده وجب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مُحَمَّدُ بْنُ يَحْيَى عَنْ أَحْمَدَ بْنِ مُحَمَّدٍ جَمِيعاً عَنِ الْحَجَّالِ عَنْ ثَعْلَبَةَ بْنِ مَيْمُونٍ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قَمِيصَ عَلَي علیه السلام الَّذِي قُتِلَ فِيهِ عِنْدَ أَبِي جَعْفَرٍ علیه السلام فَإِذَا أَسْفَلُهُ اثْنَا عَشَرَ شِبْراً وَ بَدَنْهُ ثَلَاثَةُ أَشْبَارٍ وَ رَأَيْتُ فِيهِ نَضْحَ 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عَلِي عَنْ رَجُلٍ عَنْ سَلَمَةَ بَيَّاعِ الْقَلَانِسِ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جَعْفَرٍ علیه السلام إِذْ دَخَلَ عَلَيْهِ أَبُو عَبْدِ اللَّهِ علیه السلام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تُطَهِّرُ قَمِيصَكَ؟</w:t>
      </w:r>
    </w:p>
    <w:p>
      <w:pPr>
        <w:pStyle w:val="BookText"/>
        <w:rPr/>
      </w:pPr>
      <w:r>
        <w:rPr>
          <w:rFonts w:ascii="Amiri" w:hAnsi="Amiri" w:eastAsia="Amiri" w:cs="Amiri"/>
          <w:color w:val="111111"/>
          <w:sz w:val="28"/>
          <w:sz w:val="28"/>
          <w:szCs w:val="28"/>
          <w:rtl w:val="true"/>
          <w:lang w:bidi="ar-SA"/>
        </w:rPr>
        <w:t>فَذَهَبَ فَظَنَنَّا أَنَّ ثَوْبَهُ قَدْ أَصَابَهُ شَيْءٌ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لِقَمِيصِهِ؟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قَمِيصُهُ طَوِيلاً وَ أَمَرْتُهُ أَنْ يُقَصِّرَ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پیراهن امیر مؤمنان علی علیه السلام را نزد امام باقر علیه السلام دیدم؛ همان پیراهنی که در آن به شهادت رسیده بود آن را وارسی کردم پایین دامن به عرض دوازده وجب و بالای سینه به عرض سه وجب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اثر رنگ پریده خون را در آن مشاهده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بياع قلانس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باقر علیه السلام بودم که امام صادق علیه السلام نیز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پیراهنت را تمیز نمی کنی؟</w:t>
      </w:r>
    </w:p>
    <w:p>
      <w:pPr>
        <w:pStyle w:val="BookText"/>
        <w:rPr/>
      </w:pPr>
      <w:r>
        <w:rPr>
          <w:rFonts w:ascii="IRNazanin" w:hAnsi="IRNazanin" w:eastAsia="IRNazanin"/>
          <w:color w:val="111111"/>
          <w:sz w:val="28"/>
          <w:sz w:val="28"/>
          <w:szCs w:val="28"/>
          <w:rtl w:val="true"/>
          <w:lang w:bidi="fa-IR"/>
        </w:rPr>
        <w:t>امام صادق علیه السلام رفت ما گمان کردیم که چیزی به لباس آن حضرت رسیده، وقتی امام صادق علیه السلام برگشت،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لباس این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او چگونه بود؟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او بلند بود من به او دستور دادم که آن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لباست را پاکیزه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النَّضْرِ بْنِ سُوَيْدٍ عَنْ يَحْيَى الْحَلَبِيُّ عَنْ عَبْدِ الْحَمِيدِ الطَّائِيِّ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علیه السلام إِلَى رَجُلٍ قَدْ لَبِسَ قَمِيصَاً يُصِيبُ الْأَرْضَ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ثَوْبٌ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عِيسَى عَنْ سَمَاعَةَ بْنِ مِهْرَانَ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يَجُرُّ ثَوْبَهُ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لَأَكْرَهُ أَنْ يَتَشَبَّهَ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مُحَمَّدِ بْن سِنَانٍ عَنْ حُذَيْفَةَ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فَدَعَا بِأَثْوَابِ فَذَرَعَ مِنْهُ فَعَمَدَ إِلَى خَمْسَةِ أَذْرُعٍ فَقَطَعَهَا ثُمَّ شَبَرَ عَرْضَهَا سِتَّةَ أَشْبَارٍ ثُمَّ شَقَّهُ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شُدُّوا ضَفَّتَهُ وَ هَدبُوا طَرَفَيْهِ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مردی نگریست که دامن پیراهنش را بر زمین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نمی تواند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دامن پیراهن خود را بر زمین بکشد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نمی دارم که مردان با بانوان همطراز شوند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بودم که لباس هایی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اندازه کرد، پس پنج ذرع را برداشت و آن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عرض شش وجب برید و آن را پاره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محکم بدوزید و دو طرف آن را ریش ریش کنید</w:t>
      </w:r>
      <w:r>
        <w:rPr>
          <w:rFonts w:eastAsia="IRNazanin" w:cs="IRNazanin"/>
          <w:color w:val="111111"/>
          <w:sz w:val="28"/>
          <w:szCs w:val="28"/>
          <w:rtl w:val="true"/>
          <w:lang w:bidi="fa-IR"/>
        </w:rPr>
        <w:t xml:space="preserve">. </w:t>
      </w:r>
      <w:bookmarkStart w:id="1073" w:name="pg19997_218156"/>
    </w:p>
    <w:p>
      <w:pPr>
        <w:pStyle w:val="Heading3"/>
        <w:numPr>
          <w:ilvl w:val="2"/>
          <w:numId w:val="1"/>
        </w:numPr>
        <w:rPr/>
      </w:pPr>
      <w:bookmarkStart w:id="1074" w:name="__RefHeading___Toc693631_2320776876"/>
      <w:bookmarkStart w:id="1075" w:name="_Toc457"/>
      <w:bookmarkEnd w:id="1073"/>
      <w:bookmarkEnd w:id="1074"/>
      <w:r>
        <w:rPr>
          <w:rtl w:val="true"/>
        </w:rPr>
        <w:t>بخش سیزدهم</w:t>
      </w:r>
      <w:bookmarkEnd w:id="1075"/>
    </w:p>
    <w:p>
      <w:pPr>
        <w:pStyle w:val="Heading4"/>
        <w:numPr>
          <w:ilvl w:val="3"/>
          <w:numId w:val="1"/>
        </w:numPr>
        <w:rPr/>
      </w:pPr>
      <w:bookmarkStart w:id="1076" w:name="__RefHeading___Toc693633_2320776876"/>
      <w:bookmarkStart w:id="1077" w:name="_Toc458"/>
      <w:bookmarkEnd w:id="1076"/>
      <w:r>
        <w:rPr>
          <w:rtl w:val="true"/>
        </w:rPr>
        <w:t>اشاره</w:t>
      </w:r>
      <w:bookmarkEnd w:id="10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الْقَوْلِ عِنْدَ لِبَاسِ الْجَدِيدِ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يَلْبَسُ التَّوْبَ الْجَدِيدَ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ثَوْبَ يُمْنِ وَ تُقَى وَ بَرَكَةِ اللَّهُمَّ ارْزُقْنِي فِيهِ حُسْنَ عِبَادَتِكَ وَ عَمَلاً بِطَاعَتِكَ وَ أَدَاءَ شُكْرِ نِعْمَتِكَ الْحَمْدُ لِلَّهِ الَّذِي كَسَانِي مَا أُوَارِي بِهِ عَوْرَتِي وَ أَتَجَمَّلُ بِهِ فِي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693635_2320776876"/>
      <w:bookmarkStart w:id="1079" w:name="_Toc459"/>
      <w:bookmarkEnd w:id="1078"/>
      <w:r>
        <w:rPr>
          <w:rtl w:val="true"/>
        </w:rPr>
        <w:t>دعا به هنگام پوشیدن لباس نو</w:t>
      </w:r>
      <w:bookmarkEnd w:id="10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هنگام پوشیدن لباس نو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پوشیدن لباس نو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ثَوْبَ يُمْنِ وَ تُقَى وَ بَرَكَةِ اللَّهُمَّ ارْزُقْنِي فِيهِ حُسْنَ عِبَادَتِكَ وَ عَمَلَا بِطَاعَتِكَ وَ أَدَاءَ شُكْرِ نِعْمَتِكَ الْحَمْدُ لِلَّهِ الَّذِي كَسَانِي مَا أُوَارِي بِهِ عَوْرَتِي وَ أَتَجَمَّلُ بِهِ في الناس</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عَلَّمَنِي رَسُولُ اللهِ صلى الله عليه وسلم إِذَا لَبِسْتُ ثَوْباً جَدِيداً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كَسَانِي مِنَ النَّبَاسِ مَا أَتَجَمَّلُ بِهِ فِى النَّاسِ اللَّهُمَّ اجْعَلْهَا ثِيَابَ بَرَكَةٍ أَسْعَى فِيهَا لِمَرْضَاتِكَ وَ أَعْمُرُ فِيهَا مَسَاجِدَكَ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 لَمْ يَتَقَمَّصْهُ حَتَّى يَغْفِرَ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 شَيْءٌ يَكْرَهُهُ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عَلِيَّ الْهَمَدَانِيُّ عَنِ الْحُسَيْنِ بْنِ أَبِي عُثْمَانَ عَنْ خَالِدٍ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يَنْبَغِي لِأَحَدِكُمْ إِذَا لَبِسَ التَّوْبَ الْجَدِيدَ أَنْ يُمِرَّ يَدَهُ عَلَيْهِ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كَسَانِي مَا أُوَارِي بِهِ عَوْرَتِي وَ أَتَجَمَّلُ بِهِ فِي النَّاسِ وَ أَتَزَيَّنُ بِهِ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غَيْرِ وَاحِدٍ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صلى الله عليه وسلم به من این گونه آموخت که هرگاه لباسی نو پوشیدم بگویم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كَسَانِي مِنَ اللُّبَاسِ مَا أَتَجَمَّلُ بِهِ فِي النَّاسِ اللَّهُمَّ اجْعَلْهَا ثِيَابَ بَرَكَةٍ أَسْعَى فِيهَا لِمَرْضَاتِكَ وَ أَعْمُرُ فِيهَا مَسَاجِدَكَ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بخواند و آن پیراهن را بپوشد خداوند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بخواند دچار امر ناخوشایندی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هرکدام از شما شایسته است هنگامی که لباس نو می پوشد دست خود را روی آن بکشد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كَسَانِي مَا أَوَارِي بِهِ عَوْرَتِي وَ أَتَجَمَّلُ بِهِ فِي النَّاسِ وَ أَتَزَيَّنُ بِهِ بَيْنَهُمْ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متعدد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ثِنْتَيْنِ وَ ثَلَاثِينَ مَرَّةً فِي إِنَاءٍ جَدِيدٍ وَ رَشَّ بِهِ ثَوْبَهُ الْجَدِيدَ إِذَا لَبِسَهُ لَمْ يَزَلْ يَأْكُلُ فِي سَعَةٍ مَا بَقِيَ مِنْهُ 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مُحَمَّدِ بْنِ مُسْلِمٍ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كَسَا اللهُ تَعَالَى الْمُؤْمِنَ تَوْباً جَدِيداً فَلْيَتَوَضَّأُ وَلْيُصَلِّ رَكْعَتَيْنِ يَقْرَأُ فِيهِمَا أُمَّ الْكِتَابِ وَ آيَةَ الْكُرْسِيِّ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لْيَحْمَدِ اللَّهَ الَّذِي سَتَرَ عَوْرَتَهُ وَ زَيَّنَهُ فِي النَّاسِ وَ لْيُكْثِرُ مِنْ قَوْلِ لَا حَوْلَ وَ لَا قُوَّةَ إِلَّا بِاللَّهِ، فَإِنَّهُ لَا يَعْصِي اللهَ فِيهِ وَ لَهُ بِكُلِّ سِلْكٍ فِيهِ مَلَكَ يُقَدِّسُ لَهُ وَ يَسْتَغْفِرُ لَهُ وَ يَتَرَحْمُ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الْحُسَيْنِ النَّيْسَابُورِيٌّ عَنْ عَبْدِ اللَّهِ بْنِ مُحَمَّدٍ عَنْ عَلِيِّ بْنِ الرَّيَّانِ عَنْ يُونُسَ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الدُّخُولَ عَلَى أَبِي عَبْدِ اللهِ علیه السلام فَلَبِسْتُ ثِيَابِي وَ نَشَرْتُ طَيْلَسَاناً جَدِيداً كُنْتُ مُعْجَباً بِهِ فَزَحَمَنِي جَمَلْ فِي بَعْضِ الطَّرِيقِ فَتَمَزَّقَ مِنْ كُلِّ وَجْهِ فَاغْتَمَمْتُ لِذَلِكَ فَدَخَلْتُ عَلَى أَبي عَبْدِ اللهِ علیه السلام فَنَظَرَ إِلَى الطَّيْلَسَانِ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سی و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ظرف نوی بخواند و هنگامی که لباس نوی می پوشد آب آن ظرف را به لباسش بپاشد همیشه همواره تا زمانی که نخی از آن لباس باقی است در فراخی و گشایش زندگی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به مؤمنی لباسی بپوشاند بایستی وضو بگیرد و دو رکعت نماز بخواند که در این دو رکعت سوره حمد، آیة الکرسی، سوره توحید و سوره قدر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را سپاس گوید که عورتش را پوشانده و او را در بین مردم زینت داده است و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او در آن لباس خداوند را معصیت نخواهد کرد و برای او به تعداد نخ های آن لباس فرشته ای است که برای او تقدیس خداوند می کند، برای او استغفار می کند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خدمت امام صادق علیه السلام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خود را پوشیدم و طیلسان نویی را که دوست داشتم روی دوش خود انداختم در راه با شتری برخورد کردم و طیلسانم از هر طرف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خاطر اندوهگین شدم و با این حال خدمت امام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طیلسان نگاهی نمود و فرمود</w:t>
      </w:r>
      <w:r>
        <w:rPr>
          <w:rFonts w:eastAsia="IRNazanin" w:cs="IRNazanin"/>
          <w:color w:val="111111"/>
          <w:sz w:val="28"/>
          <w:szCs w:val="28"/>
          <w:rtl w:val="true"/>
          <w:lang w:bidi="fa-IR"/>
        </w:rPr>
        <w:t xml:space="preserve">: </w:t>
      </w:r>
      <w:bookmarkStart w:id="1080" w:name="pg19997_218159"/>
    </w:p>
    <w:p>
      <w:pPr>
        <w:pStyle w:val="BookText"/>
        <w:rPr/>
      </w:pPr>
      <w:bookmarkEnd w:id="1080"/>
      <w:r>
        <w:rPr>
          <w:rFonts w:ascii="Amiri" w:hAnsi="Amiri" w:eastAsia="Amiri" w:cs="Amiri"/>
          <w:color w:val="111111"/>
          <w:sz w:val="28"/>
          <w:sz w:val="28"/>
          <w:szCs w:val="28"/>
          <w:rtl w:val="true"/>
          <w:lang w:bidi="ar-SA"/>
        </w:rPr>
        <w:t>مَا لِي أَرَاكَ مُنْهَتِكاً؟</w:t>
      </w:r>
    </w:p>
    <w:p>
      <w:pPr>
        <w:pStyle w:val="BookText"/>
        <w:rPr/>
      </w:pPr>
      <w:r>
        <w:rPr>
          <w:rFonts w:ascii="Amiri" w:hAnsi="Amiri" w:eastAsia="Amiri" w:cs="Amiri"/>
          <w:color w:val="111111"/>
          <w:sz w:val="28"/>
          <w:sz w:val="28"/>
          <w:szCs w:val="28"/>
          <w:rtl w:val="true"/>
          <w:lang w:bidi="ar-SA"/>
        </w:rPr>
        <w:t xml:space="preserve">فَأَخْبَرْتُهُ بِالْقِصَّةِ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ثَوْباً جَدِيداً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 الْآفَةِ وَإِذَا أَحْبَبْتَ شَيْئاً فَلَا تُكْثِرُ مِنْ ذِكْرِهِ فَإِنَّ ذَلِكَ مِمَّا يَهُدُّكَ وَ إِذَا كَانَتْ لَكَ إِلَى رَجُلٍ حَاجَةٌ فَلَا تَشْتِمُهُ مِنْ خَلْفِهِ، فَإِنَّ اللَّهَ يُوقِعُ ذَلِكَ فِي قَلْبِهِ</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693637_2320776876"/>
      <w:bookmarkStart w:id="1082" w:name="_Toc460"/>
      <w:bookmarkEnd w:id="1081"/>
      <w:r>
        <w:rPr>
          <w:rtl w:val="true"/>
        </w:rPr>
        <w:t>بخش چهاردهم</w:t>
      </w:r>
      <w:bookmarkEnd w:id="1082"/>
    </w:p>
    <w:p>
      <w:pPr>
        <w:pStyle w:val="Heading4"/>
        <w:numPr>
          <w:ilvl w:val="3"/>
          <w:numId w:val="1"/>
        </w:numPr>
        <w:rPr/>
      </w:pPr>
      <w:bookmarkStart w:id="1083" w:name="__RefHeading___Toc693639_2320776876"/>
      <w:bookmarkStart w:id="1084" w:name="_Toc461"/>
      <w:bookmarkEnd w:id="1083"/>
      <w:r>
        <w:rPr>
          <w:rtl w:val="true"/>
        </w:rPr>
        <w:t>اشاره</w:t>
      </w:r>
      <w:bookmarkEnd w:id="10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لُبْسِ الْخُلْقَانِ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عَلِيِّ بْنِ عُقْبَةَ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أَدْنَى الْإِسْرَافِ هِرَاقَةُ فَضْلِ الْإِنَاءِ وَ ابْتِدَالُ ثَوْبِ الصَّوْنِ وَ إِلْقَاءُ النَّوَى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يَجِيءُ مِنَ الْإِسْرَافَ؟</w:t>
      </w:r>
    </w:p>
    <w:p>
      <w:pPr>
        <w:pStyle w:val="BookText"/>
        <w:rPr/>
      </w:pPr>
      <w:r>
        <w:rPr>
          <w:rFonts w:ascii="IRNazanin" w:hAnsi="IRNazanin" w:eastAsia="IRNazanin"/>
          <w:color w:val="111111"/>
          <w:sz w:val="28"/>
          <w:sz w:val="28"/>
          <w:szCs w:val="28"/>
          <w:rtl w:val="true"/>
          <w:lang w:bidi="fa-IR"/>
        </w:rPr>
        <w:t>چرا ناراحتی؟ حضرتش را از ماجرا آگاه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لباس نویی پوشیدی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صلی الله علیه وسلم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آفت و بلا بیزاری جوی و هرگاه چیزی را دوست داری نام آن را فراوان بر لب نیاور؛ زیرا چنین کاری تو را نابود می کند و هرگاه به شخصی نیازی داری، پشت سرش او را سخن بد نگو؛ زیرا خداوند آن را در قلب او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سخن تو آگاه می کند</w:t>
      </w:r>
      <w:r>
        <w:rPr>
          <w:rFonts w:eastAsia="IRNazanin" w:cs="IRNazanin"/>
          <w:color w:val="111111"/>
          <w:sz w:val="28"/>
          <w:szCs w:val="28"/>
          <w:rtl w:val="true"/>
          <w:lang w:bidi="fa-IR"/>
        </w:rPr>
        <w:t>).</w:t>
      </w:r>
    </w:p>
    <w:p>
      <w:pPr>
        <w:pStyle w:val="Heading4"/>
        <w:numPr>
          <w:ilvl w:val="3"/>
          <w:numId w:val="1"/>
        </w:numPr>
        <w:rPr/>
      </w:pPr>
      <w:bookmarkStart w:id="1085" w:name="__RefHeading___Toc693641_2320776876"/>
      <w:bookmarkStart w:id="1086" w:name="_Toc462"/>
      <w:bookmarkEnd w:id="1085"/>
      <w:r>
        <w:rPr>
          <w:rtl w:val="true"/>
        </w:rPr>
        <w:t>پوشیدن لباس کهنه</w:t>
      </w:r>
      <w:bookmarkEnd w:id="10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مانده ظرف آب را بر زمین بریزد و لباس نو خود را به هنگام کار بپوشد و یا دانه خرما را به دور اندازد، ساده ترین نوع اسراف را مرتکب شده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ترین اسرافی که انجام می شود چیست؟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ابْتِذَالُكَ ثَوْبَ صَوْنِكَ وَ إِهْرَاقُكَ فَضْلَ إِنَائِكَ وَأَكْلُكَ التَّمْرَ وَ رَمْيَكَ بِالنَّوَى هَاهُنَا وَ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الْحَسَنِ بْنِ عَلِيٍّ بْنِ يَقْطِينِ عَنِ الْفَضْلِ بْنِ كَثِيرِ الْمَدَائِنِي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عَلَيْهِ بَعْضُ أَصْحَابِهِ فَرَأَى عَلَيْهِ قَمِيصاً فِيهِ قَبُّ قَدْ رَقَعَهُ فَجَعَلَ يَنْظُرُ إِلَيْهِ 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تَنْظُرُ؟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مُلْقَى فِي قمصك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يَدَكَ إِلَى هَذَا الْكِتَابِ فَاقْرَأْ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يَدَيْهِ كِتَابٌ أَوْ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الرَّجُلُ فِيهِ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حَيَاءَ لَهُ وَ لَا مَالَ لِمَنْ لَا تَقْدِيرَ لَهُ وَ لَا جَدِيدَ لِمَنْ لَا خَلَقَ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لباس بیرونی خود را لباس خانگی قرار دهی، زیادی آب و غذای ظرف خود را دور بریزی و خرما بخوری و هسته آن را دور بیندازی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 حضور آن حضرت شرفیاب شد و دید آن حضرت پیراهنی پوشیده که آستر آن وصله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طور به آن لباس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نگاه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وصله لباس شما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حضرت کتاب یا نوشته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بردار و بخوان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کتاب را برداشت و خواند در آن کتاب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شرم و حیا ندارد، ایمان ندارد، کسی که اندازه و حساب و کتاب ندارد ثروتی ندارد و کسی که لباس کهنه ندارد، لباس نو و تازه ندارد</w:t>
      </w:r>
      <w:r>
        <w:rPr>
          <w:rFonts w:eastAsia="IRNazanin" w:cs="IRNazanin"/>
          <w:color w:val="111111"/>
          <w:sz w:val="28"/>
          <w:szCs w:val="28"/>
          <w:rtl w:val="true"/>
          <w:lang w:bidi="fa-IR"/>
        </w:rPr>
        <w:t xml:space="preserve">». </w:t>
      </w:r>
      <w:bookmarkStart w:id="1087" w:name="pg19997_218161"/>
    </w:p>
    <w:p>
      <w:pPr>
        <w:pStyle w:val="Heading3"/>
        <w:numPr>
          <w:ilvl w:val="2"/>
          <w:numId w:val="1"/>
        </w:numPr>
        <w:rPr/>
      </w:pPr>
      <w:bookmarkStart w:id="1088" w:name="__RefHeading___Toc693643_2320776876"/>
      <w:bookmarkStart w:id="1089" w:name="_Toc463"/>
      <w:bookmarkEnd w:id="1087"/>
      <w:bookmarkEnd w:id="1088"/>
      <w:r>
        <w:rPr>
          <w:rtl w:val="true"/>
        </w:rPr>
        <w:t>بخش پانزدهم</w:t>
      </w:r>
      <w:bookmarkEnd w:id="1089"/>
    </w:p>
    <w:p>
      <w:pPr>
        <w:pStyle w:val="Heading4"/>
        <w:numPr>
          <w:ilvl w:val="3"/>
          <w:numId w:val="1"/>
        </w:numPr>
        <w:rPr/>
      </w:pPr>
      <w:bookmarkStart w:id="1090" w:name="__RefHeading___Toc693645_2320776876"/>
      <w:bookmarkStart w:id="1091" w:name="_Toc464"/>
      <w:bookmarkEnd w:id="1090"/>
      <w:r>
        <w:rPr>
          <w:rtl w:val="true"/>
        </w:rPr>
        <w:t>اشاره</w:t>
      </w:r>
      <w:bookmarkEnd w:id="10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الْعَمَائِمِ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تَعَمَّمَ وَ لَمْ يَتَحَنَّكَ فَأَصَابَهُ دَاءٌ لَا دَوَاءَ لَهُ فَلَا يَلُومَنَّ إِلَّا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أَبِي هَمَّامٍ عَنْ أَبِي الْحَسَنِ علیه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الْعَمَائِمُ اعْتَمَّ رَسُولُ اللهِ صلى الله عليه وسلم فَسَدَلَهَا مِنْ بَيْنِ يَدَيْهِ وَ مِنْ خَلْفِهِ وَ اعْتَمَّ جَبْرَئِيلُ فَسَدَلَهَا مِنْ بَيْن يَدَيْهِ وَ مِنْ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أَبِي جَمِيلَةَ عَنْ جَابِرٍ عَنْ أَبِي جَعْفَرٍ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693647_2320776876"/>
      <w:bookmarkStart w:id="1093" w:name="_Toc465"/>
      <w:bookmarkEnd w:id="1092"/>
      <w:r>
        <w:rPr>
          <w:rtl w:val="true"/>
        </w:rPr>
        <w:t>عمامه و دستار</w:t>
      </w:r>
      <w:bookmarkEnd w:id="10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عمامه ای بر سر نهد بی آن که تحت الحنک بیندازد و به بیماری لاعلاجی دچار شود، جز خودش را سرزنش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فرشتگان جنگی را با آرایش ویژه می ستاید، این آرایش به چه صورت بوده است؟</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در جنگ احد کلاه آهنی خود را با عمامه آرایش کرد و یک طرف عمامه را بر روی سینه آویخت و یک طرف دیگر را از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نیز که با هزار فرشته به یاری مسلمانان آمد عمامه خود را به همین صورت آرایش کرده بود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عَلَى الْمَلَائِكَةِ الْعَمَائِمُ الْبِيضُ الْمُرْسَلَةُ يَوْمَ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الْحُسَيْنِ بْنِ عَلِيِّ الْعُقَيْلِيِّ عَنْ عَلِيِّ بْنِ أَبِي عَلِي اللَّهَبِيُّ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عَمَّمَ رَسُولُ اللهِ صلى الله عليه وسلم عَلِيّاً علیه السلام بِيَدِهِ فَسَدَلَهَا مِنْ بَيْنِ يَدَيْهِ وَ قَصَّرَهَا مِنْ خَلْفِهِ قَدْرَ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تِيجَانُ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الْعَمَائِمُ تِيجَانُ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الطَّابِقِيَّةَ عِمَّةُ إِبْلِيسَ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بدر بر سر فرشتگان عمامه های سفیدی بود که تحت الحنک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علی لهبی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با دست خود بر سر حضرت علی علیه السلام عمامه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مقابل آزاد گذارد و از پشت سر آن را به اندازه چهار انگشت کوتاه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برگشت و پشت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دوباره برگشت و 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فرشتگان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 ها، تاج های عرب هاست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طابقیه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عمامه ابلیس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أَصْحَابِهِ عَنْ عَلِيَّ بْنِ الْحَكَمِ 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مِنْ مَنْزِلِهِ مُعْتَمَاً تَحْتَ حَنَكِهِ يُرِيدُ سَفَراً لَمْ يُصِبْهُ فِي سَفَرِهِ سَرَقٌ وَ لَا حَرَقٌ وَلَا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مُوسَى بْنِ جَعْفَرِ الْبَغْدَادِيٌّ عَنْ عَمْرِو بْنِ سَعِيدٍ عَنْ عِيسَى بْنِ حَمْزَةَ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اعْتَمَّ فَلَمْ يُدِرِ الْعِمَامَةَ تَحْتَ حَنَكِهِ فَأَصَابَهُ أَلَمْ لَا دَوَاءَ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فَلَا يَلُومَنَّ إِلَّا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عمامه تحت الحنک دار از خانه اش به قصد سفر بیرون شود؛ دچار دزدی، آتش سوزی و امر ناپسندی نخواهد 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حمزه نظیر روایت یکم همین بخش را از امام صادق علیه السلام نقل می کند</w:t>
      </w:r>
      <w:r>
        <w:rPr>
          <w:rFonts w:eastAsia="IRNazanin" w:cs="IRNazanin"/>
          <w:color w:val="111111"/>
          <w:sz w:val="28"/>
          <w:szCs w:val="28"/>
          <w:rtl w:val="true"/>
          <w:lang w:bidi="fa-IR"/>
        </w:rPr>
        <w:t xml:space="preserve">. </w:t>
      </w:r>
      <w:bookmarkStart w:id="1094" w:name="pg19997_218164"/>
    </w:p>
    <w:p>
      <w:pPr>
        <w:pStyle w:val="Heading3"/>
        <w:numPr>
          <w:ilvl w:val="2"/>
          <w:numId w:val="1"/>
        </w:numPr>
        <w:rPr/>
      </w:pPr>
      <w:bookmarkStart w:id="1095" w:name="__RefHeading___Toc693649_2320776876"/>
      <w:bookmarkStart w:id="1096" w:name="_Toc466"/>
      <w:bookmarkEnd w:id="1094"/>
      <w:bookmarkEnd w:id="1095"/>
      <w:r>
        <w:rPr>
          <w:rtl w:val="true"/>
        </w:rPr>
        <w:t>بخش شانزدهم</w:t>
      </w:r>
      <w:bookmarkEnd w:id="1096"/>
    </w:p>
    <w:p>
      <w:pPr>
        <w:pStyle w:val="Heading4"/>
        <w:numPr>
          <w:ilvl w:val="3"/>
          <w:numId w:val="1"/>
        </w:numPr>
        <w:rPr/>
      </w:pPr>
      <w:bookmarkStart w:id="1097" w:name="__RefHeading___Toc693651_2320776876"/>
      <w:bookmarkStart w:id="1098" w:name="_Toc467"/>
      <w:bookmarkEnd w:id="1097"/>
      <w:r>
        <w:rPr>
          <w:rtl w:val="true"/>
        </w:rPr>
        <w:t>اشاره</w:t>
      </w:r>
      <w:bookmarkEnd w:id="10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الْقَلَائِسِ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يَلْبَسُ الْفَلَائِسَ الْيَمَنِيَّةَ وَالْبَيْضَاءَ وَ الْمُضَرَّبَةَ وَ ذَاتَ الْأُذُنَيْنِ فی الْحَرْب وَكَانَتْ عِمَامَتُهُ السَّحَابَ وَكَانَ لَهُ بُرْنُسٌ يَتَبَرْنَسُ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يَلْبَسُ قَلَنْسُوَةً بَيْضَاءَ مُضَرَّبَةً وَ كَانَ يَلْبَسُ فِي الْحَرْبِ قَلَنْسُوَةً لَهَا أُذْنَانِ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693653_2320776876"/>
      <w:bookmarkStart w:id="1100" w:name="_Toc468"/>
      <w:bookmarkEnd w:id="1099"/>
      <w:r>
        <w:rPr>
          <w:rtl w:val="true"/>
        </w:rPr>
        <w:t>کلاه زمستانی</w:t>
      </w:r>
      <w:bookmarkEnd w:id="1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صلى الله عليه وسلم هم در جنگ ها کلاه یمنی سفید، رنگارنگ گوش دار بر سر می نهاد و عمامه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کلاهدار مانند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آن را می 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دیگر نظیر این روایت پیش را از امام صادق علیه السلام نقل می کند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bookmarkStart w:id="1101" w:name="pg19997_218165"/>
    </w:p>
    <w:p>
      <w:pPr>
        <w:pStyle w:val="BookText"/>
        <w:rPr/>
      </w:pPr>
      <w:bookmarkEnd w:id="1101"/>
      <w:r>
        <w:rPr>
          <w:rFonts w:ascii="Amiri" w:hAnsi="Amiri" w:eastAsia="Amiri" w:cs="Amiri"/>
          <w:color w:val="111111"/>
          <w:sz w:val="28"/>
          <w:sz w:val="28"/>
          <w:szCs w:val="28"/>
          <w:rtl w:val="true"/>
          <w:lang w:bidi="ar-SA"/>
        </w:rPr>
        <w:t>اعْمَلْ لِي قَلَانِسَ بَيْضَاءَ وَ لَا تُكَسِّرْهَا ، فَإِنَّ السَّيِّدَ مِثْلِى لَا يَلْبَسُ الْمُكَسَّرَ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يَحْيَى بْنِ إِبْرَاهِيمَ بْنِ أَبِي الْبِلَادِ عَنْ أَبِيهِ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 لِى قَلَنْسُوَةٌ وَلَا تَجْعَلْهَا مُصَبَّغَةٌ، فَإِنَّ السَّيِّدَ مِثْلِي لَا يَلْبَسُهَا يَعْنِي لَا تُكَسِّرُهَا</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693655_2320776876"/>
      <w:bookmarkStart w:id="1103" w:name="_Toc469"/>
      <w:bookmarkEnd w:id="1102"/>
      <w:r>
        <w:rPr>
          <w:rtl w:val="true"/>
        </w:rPr>
        <w:t>بخش هفدهم</w:t>
      </w:r>
      <w:bookmarkEnd w:id="1103"/>
    </w:p>
    <w:p>
      <w:pPr>
        <w:pStyle w:val="Heading4"/>
        <w:numPr>
          <w:ilvl w:val="3"/>
          <w:numId w:val="1"/>
        </w:numPr>
        <w:rPr/>
      </w:pPr>
      <w:bookmarkStart w:id="1104" w:name="__RefHeading___Toc693657_2320776876"/>
      <w:bookmarkStart w:id="1105" w:name="_Toc470"/>
      <w:bookmarkEnd w:id="1104"/>
      <w:r>
        <w:rPr>
          <w:rtl w:val="true"/>
        </w:rPr>
        <w:t>اشاره</w:t>
      </w:r>
      <w:bookmarkEnd w:id="1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الاحْتِذَاء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عِيسَى عَنْ عَبْدِ اللَّهِ بْنِ عَبْدِ الرَّحْمَانِ عَنْ شُعَيْبٍ 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اسْتِجَادَةُ الْحِذَاءِ وقَايَةٌ لِلْبَدَنِ وَ عَوْنُ عَلَى الصَّلَاةِ وَ الطَّهُورِ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کلاه سفید برای من درست کن اما لبۀ آن را به طرف بالا نشکن که برای من و امثال من شایسته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حسین بن مختار با سند دیگری از امام صادق علیه السلام نقل می کند</w:t>
      </w:r>
      <w:r>
        <w:rPr>
          <w:rFonts w:eastAsia="IRNazanin" w:cs="IRNazanin"/>
          <w:color w:val="111111"/>
          <w:sz w:val="28"/>
          <w:szCs w:val="28"/>
          <w:rtl w:val="true"/>
          <w:lang w:bidi="fa-IR"/>
        </w:rPr>
        <w:t>.</w:t>
      </w:r>
    </w:p>
    <w:p>
      <w:pPr>
        <w:pStyle w:val="Heading4"/>
        <w:numPr>
          <w:ilvl w:val="3"/>
          <w:numId w:val="1"/>
        </w:numPr>
        <w:rPr/>
      </w:pPr>
      <w:bookmarkStart w:id="1106" w:name="__RefHeading___Toc693659_2320776876"/>
      <w:bookmarkStart w:id="1107" w:name="_Toc471"/>
      <w:bookmarkEnd w:id="1106"/>
      <w:r>
        <w:rPr>
          <w:rtl w:val="true"/>
        </w:rPr>
        <w:t>پوشیدن کفش</w:t>
      </w:r>
      <w:bookmarkEnd w:id="1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 خوب اختیار کردن موجب نگهداری بدن و یاری بر نماز و طهارت و پاکیزگی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اتَّخَذَ النَّعْلَيْنِ إِبْرَاهِيمُ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نَعْلاً فَلْيَسْتَجِدْهَا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تَحْتَذُوا الْمَلْسَ ، فَإِنَّهَا حِذَاءُ فِرْعَوْنَ وَهُوَ أَوَّلُ مَنِ اتَّخَذَ الْمَلْسَ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الْعَلَاءِ بْنِ رَزِينٍ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لَأَمْقُتُ الرَّجُلُ لَا أَرَاهُ مُعَقَّبَ النَّعْلَيْنِ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عَبْدِ اللَّهِ بْنِ عُثْمَانَ عَنْ رَجُلٍ عَنْ 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وَ عَلَيَّ نَعْلٌ مَمْسُوحة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نعلین انتخاب نمود، ابراهیم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 خواهد نعلین بپوشد باید نوع خوب و مرغوب آن را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ملس</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را نپوشید؛ زیرا آن، کفش فرعون است و او نخستین فردی بود که آن کفش را 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ببینم کسی پشت کفش خود را بالا نکشیده باشد، از او نفرت می کنم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بودم و در پایم نعلینی بود که وسط و دو طرفش یکسان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حِذَاءُ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مِنْهَالٌ فَأَخَذَ سِكِّينًا فَخَصَّرَهَا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 الْخَزْرَجِ الْحَسَنِ بْنِ الزُّبْرِقَانِ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إِسْحَاقُ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أَبُو عَبْدِ اللَّهِ علیه السلام وَ نَحْنُ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انْتِنِي وَ مَعَكَ كِنْفُكَ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فِي مِضْرَبِهِ فَسَلَّمْتُ عَلَيْهِ فَرَدَّ عَلَيَّ وَ أَوْمَا إِلَيَّ أَنِ اجْلِسْ فَجَلَسْتُ ثُمَّ تَنَاوَلَ نَعْلاً جَدِيداً فَرَمَى بِهَا إِلَيَّ فَلَمَّا أَرَدْتُ أَنْ 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وَهَبْتَ لِي هَذِهِ النَّعْلَ وَكُنْتُ أَحْذُو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فَرَمَى إِلَيَّ بِالْفَرْدِ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أَيُّ شَيْءٍ تَنْفَعُكَ؟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مُعَقَّبَةً مُخَصَّرَةً مِنْ وَسَطِهَا لَهَا قِبَالَانِ وَ لَهَا رُءُوسٌ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حَذْوُ النَّبِئ صلی الله علیه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یهودیان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منهال برگشت و با چاقویی کفش خود را به کفش مُخَصَّر </w:t>
      </w:r>
      <w:r>
        <w:rPr>
          <w:rStyle w:val="FootnoteAnchor"/>
          <w:rtl w:val="true"/>
        </w:rPr>
        <w:footnoteReference w:id="42"/>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خزرج حسن بن زبرقان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کفش دوز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منا بودیم که امام صادق علیه السلام برایم پیام فرستاد که با وسایل کارت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علیه السلام شرفیاب شدم و در خیمه آن حضرت رفتم و سلام کردم آن حضرت پاسخ فرمود و به من اشاره نمود که بنشینم، من نیز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لنگه نعلین نویی را به من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خواستم بروم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کفش را به من می بخشیدید تا بپوشم، حضرت علیه السلام لنگه دیگر نعلین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لنگه برای تو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ها، پاشنه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بین انگشتان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نوک بودند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 پیامبر خدا صلی الله علیه وسلم همین گونه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إِسْحَاقَ أَبُو سُلَيْمَانَ الْحَذَّاءُ عَنْ مُحَمَّدِ بْنِ الْفَيْضِ مِنْ تَيْمِ الرِّبَابِ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لَأَمْقُتُ الرَّجُلَ أَرَى فِي رِجْلِهِ نَعْلاً غَيْرَ مُخَصَّرَةٍ أَمَا إِنَّ أَوَّلَ مَنْ غَيَّرَ حَذْوَ رَسُولِ اللَّهِ صلى الله عليه وسلم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تُسَمُّونَ هَذَا الْحَذْوَ؟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الْمَمْسُوحُ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أَبَانِ بْنِ عُثْمَانَ عَنْ بَعْضِ أَصْحَابِنَا عَنْ عَلِيِّ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إِلَيَّ أَبُو الْحَسَنِ علیه السلام وَ عَلَيَّ نَعْلَانِ مَمْسُوحَتَانِ فَأَخَذَهُمَا وَ قَلَبَهُمَا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تَهَوَّدَ؟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وَهَبَهُمَا لِي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مردی را که در پایش نعلین غیر مخصر ببینم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نوع کفش پیامبر خدا صلی الله علیه وسلم را تغییر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کفش را چه می نامید؟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ممسوح</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ممسوح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جفت نعلین ممسوح در پایم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کاظم علیه السلام آنها را دید برداشت و وارونه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یهودی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شخصی به من بخشیده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ایرادی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غَيْرِ وَاحِدٍ عَنْ أَبِي عَبْدِ اللَّهِ علیه السلامأَنَّهُ كَرِهَ عَقْدَ شِرَاكِ النَّعْلِ وَأَخَذَ نَعْلَ أَحَدِهِمْ وَحَلَّ شِرَاكَهَا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أَبِي يُطِيلُ ذَوَائِبَ نَعْلَيْهِ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إِسْمَاعِيلَ عَنْ أَبِي إِسْمَاعِيلَ السَّرَّاج عَنْ أَبِي عِمْرَانَ عَنْ رَجُلٍ عَنْ أَبِي عَبْدِ اللَّهِ علیه السلام أَنَّهُ نَظَرَ إِلَى نَعْل شِرَاكُهَا مَعْقُودَةٌ فَتَنَاوَلَهَا أَبُو عَبْدِ اللهِ علیه السلام فَحَلَّهَا،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عَلِيِّ بْنِ حَسَّانَ عَنْ عَبْدِ الرَّحْمَانِ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أَبِي عَبْدِ اللَّهِ علیه السلام فَانْقَطَعَ شِسْعُ نَعْلِهِ فَأَخْرَجْتُ مِنْ كُمِّي شِسْعاً فَأَصْلَحَ بِهِ نَعْلَهُ ثُمَّ ضَرَبَ يَدَهُ عَلَى كَتِفِيَ الْأَيْسَرِ 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متعددی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بستن بند کفش را مکروه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نعلین شخصی را گرفت و بند آن را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جلو نعلین را با یک زبانه دراز مجهز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دید بند نعلینی را بسته اند، آن را برداشت و بند آن را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بند نعلین را گره زد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راه می رفتم که بند نعلین آن حضرت علیه السلام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آستین خود بند کفشی بیرون آوردم و با آن نعلین آن بزرگوار را اصلاح کردم، حضرت علیه السلام دست خود را بر کتف چپم زد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عَبْدَ الرَّحْمَانِ بْنَ كَثِيرًا مَنْ حَمَلَ مُؤْمِناً عَلَى شِسْع نَعْلِهِ حَمَلَهُ اللَّهُ عزوجل عَلَى نَاقَةٍ دَمْكَاءَ حِينَ يَخْرُجُ مِنْ قَبْرِهِ حَتَّى يَقْرَعَ بَابَ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يَعْقُوبَ السَّرَّاحِ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نَمْشِي مَعَ أَبِي عَبْدِ اللهِ علیه السلام وَ هُوَ يُرِيدُ أَنْ يُعَنِّيَ ذَا قَرَابَةٍ لَهُ بِمَوْلُودٍ لَهُ فَانْقَطَعَ شِسْعُ نَعْلِ أَبِي عَبْدِ اللهِ علیه السلام فَتَنَاوَلَ نَعْلَهُ مِنْ رِجْلِهِ ثُمَّ مَشَى حَافِياً فَنَظَرَ إِلَيْهِ ابْنُ أَبِي يَعْفُورٍ فَخَلَعَ نَعْلَ نَفْسِهِ مِنْ رِجْلِهِ وَ خَلَعَ الشَّسْعَ مِنْهَا وَ نَاوَلَهُ أَبَا عَبْدِ اللهِ علیه السلام فَأَعْرَضَ عَنْهُ كَهَيْئَةِ الْمُغْضَبِ ثُمَّ أَبَى أَنْ يَقْبَلَهُ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صَاحِبَ الْمُصِيبَةِ أَوْلَى بِالصَّبْرِ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حَافِياً حَتَّى دَخَلَ عَلَى الرَّجُلُ الَّذِي أَتَاهُ لِيُعَذِّيَهُ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عَلِيِّ بْنِ الْحَسَنِ التَّيْمِيُّ عَنْ عَبَّاسِ بْنِ عَامِرٍ عَنْ أَبَانِ بْنِ عُثْمَانَ عَنْ عَبْدِ الرَّحْمَانِ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علیه السلام فَدَخَلَ عَلَى رَجُلٍ فَخَلَعَ نَعْلَهُ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اخْلَعُوا نِعَالَكُمْ فَإِنَّ النَّعْلَ إِذَا خُلِعَتِ اسْتَرَاحَتِ الْقَدَمَانِ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عبدالرحمان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مؤمنی بند کفش دهد هنگامی که از قبرش خارج می شود خداوند او را بر روی شتری تندرو حمل می کند تا اینکه درب بهشت را بکوبد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امام صادق علیه السلام برای تسلیت یکی از خویشان آن حضرت که نوزاد خود را از دست داده بود می رفتیم در نیمۀ راه بند نعلین آن حضرت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هر دو نعلین را از پای مبارک درآورد و به دست گرفت و پا برهنه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ابو یعفور چنین دید، نعل خود را از پا درآورد و بند آن را خارج نموده و به امام صادق علیه السلام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خیره به او نگریست و از گرفتن بند خودداری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دچار حادثه شده به صبر و تحمل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حضرتش با پای برهنه به راه خود ادامه داد تا به منزل خویشاوند خود رسید و او را تسلیت گفت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ابو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بودم که آن حضرت به خانه یکی از آشنایان خود وارد شد و نعلین خود را از پا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خود را از پا درآورید تا پاها استراحت کنند</w:t>
      </w:r>
      <w:r>
        <w:rPr>
          <w:rFonts w:eastAsia="IRNazanin" w:cs="IRNazanin"/>
          <w:color w:val="111111"/>
          <w:sz w:val="28"/>
          <w:szCs w:val="28"/>
          <w:rtl w:val="true"/>
          <w:lang w:bidi="fa-IR"/>
        </w:rPr>
        <w:t xml:space="preserve">. </w:t>
      </w:r>
      <w:bookmarkStart w:id="1108" w:name="pg19997_218171"/>
    </w:p>
    <w:p>
      <w:pPr>
        <w:pStyle w:val="Heading3"/>
        <w:numPr>
          <w:ilvl w:val="2"/>
          <w:numId w:val="1"/>
        </w:numPr>
        <w:rPr/>
      </w:pPr>
      <w:bookmarkStart w:id="1109" w:name="__RefHeading___Toc693661_2320776876"/>
      <w:bookmarkStart w:id="1110" w:name="_Toc472"/>
      <w:bookmarkEnd w:id="1108"/>
      <w:bookmarkEnd w:id="1109"/>
      <w:r>
        <w:rPr>
          <w:rtl w:val="true"/>
        </w:rPr>
        <w:t>بخش هیجدهم</w:t>
      </w:r>
      <w:bookmarkEnd w:id="1110"/>
    </w:p>
    <w:p>
      <w:pPr>
        <w:pStyle w:val="Heading4"/>
        <w:numPr>
          <w:ilvl w:val="3"/>
          <w:numId w:val="1"/>
        </w:numPr>
        <w:rPr/>
      </w:pPr>
      <w:bookmarkStart w:id="1111" w:name="__RefHeading___Toc693663_2320776876"/>
      <w:bookmarkStart w:id="1112" w:name="_Toc473"/>
      <w:bookmarkEnd w:id="1111"/>
      <w:r>
        <w:rPr>
          <w:rtl w:val="true"/>
        </w:rPr>
        <w:t>اشاره</w:t>
      </w:r>
      <w:bookmarkEnd w:id="11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أَلْوَانِ النِّعَالِ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عَمَّنْ ذَكَرَهُ عَنْ أَبِي عَبْدِ اللَّهِ علیه السلام أَنَّهُ نَظَرَ إِلَى بَعْضِ أَصْحَابِهِ وَ عَلَيْهِ نَعْلٌ سَوْدَاءُ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وَ لِلنَّعْلِ السَّوْدَاءِ؟ أَ مَا عَلِمْتَ أَنَّهَا تُضِرُّ بِالْبَصَرِ وَ تُرْخِي الذَّكَرَ وَ هِيَ بِأَغْلَى الثَّمَنِ مِنْ غَيْرِهَا وَ مَا لَبِسَهَا أَحَدٌ إِلَّا اخْتَالَ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مُحَمَّدِ بْنِ عَلِي الْهَمَدَانِيُّ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وَ فِي رِجْلِي نَعْلٌ سَوْدَاءُ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لِلسَّوْدَاءِ؟ أَ مَا عَلِمْتَ أَنَّ فِيهَا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 الْبَصَرَ وَ تُرْخِي الذَّكَرَ وَ تُورِثُ الْهَمَّ وَ مَعَ ذَلِكَ مِنْ لِبَاسِ الْجَبَّارِينَ؟</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693665_2320776876"/>
      <w:bookmarkStart w:id="1114" w:name="_Toc474"/>
      <w:bookmarkEnd w:id="1113"/>
      <w:r>
        <w:rPr>
          <w:rtl w:val="true"/>
        </w:rPr>
        <w:t>رنگ های نعلین</w:t>
      </w:r>
      <w:bookmarkEnd w:id="1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دید یکی از یارانش نعلینی سیاه پوشیده 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نعلین سیاه پوشیده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آن به چشم ضرر دارد و آلت را شل می کند افزون بر آن قیمت آن نسبت به رنگ های دیگر بیشتر است و هیچ کس آن را نپوشیده است مگر آنکه در آن تکبر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امام صادق علیه السلام شرفیاب شدم درحالی که نعلینی سیاه در پایم بود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رنگ سیاه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در آن سه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ضعیف می نماید، آلت را شل می کند و غم و اندوه می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أَلْبَسُ مِنَ النِّعَالِ؟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بِالصَّفْرَاءِ فَإِنَّ فِيهَا ثَلَاثَ خِصَالٍ تَجْلُو الْبَصَرَ وَ تَشُدُّ الذَّكَرَ وَ تَدْرا الْهَمَّ وَ هِيَ مَعَ ذَلِكَ مِنْ لِبَاسِ النَّبِيِّينَ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السَّيَّارِيِّ عَنْ أَبِي سُلَيْمَانَ الْخَوَّاصِ عَنِ الْفَضْلِ بْنِ دُكَيْنِ عَنْ سَدِيرِ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علیه السلام وَ عَلَيَّ نَعْلَ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سَدِيرًا مَا هَذِهِ النَّعْلُ؟ احْتَذَيْتَهَا عَلَى عِلْمٍ؟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السُّوقَ قَاصِداً لِنَعْلِ بَيْضَاءَ لَمْ يُبْلِهَا حَتَّى يَكْتَسِبَ مَالاً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أَخْبَرَنِي سَدِيرٌ أَنَّهُ لَمْ يُبْلِ تِلْكَ النَّعْلَ حَتَّى اكْتَسَبَ مِائَةَ دِينَارٍ مِنْ حَيْثُ لَا يَحْتَسِبُ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نعلینی بپوشم؟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نعلین زرد؛ زیرا در آن سه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جلا می دهد، آلت را سفت و محکم می کند و غم و اندوه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پوشش پیامبران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نعلین سفید رنگی خدمت امام صادق علیه السلام شرف یاب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نعلینی است؟ آن را با آگاهی خریده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وارد بازار شود و بخواهد نعلین سفید بخرد آن نعلین را کهنه نمی کند تا این که از جایی که گمان نمی برد روزی به دست می آورد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به من خبر داد که آن نعلین ها کهنه نشدند تا این که از جایی که گمان نمی کرد، صد دینار به دست 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بُرَيْدِ بْنِ مُحَمَّدٍ الْغَاضِرِيُّ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عَبْدِ اللَّهِ علیه السلام وَ عَلَيَّ نَعْلٌ سَوْدَاءُ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لِلنَّعْلِ السَّوْدَاءِ؟ أَ مَا عَلِمْتَ أَنَّ فِيهَا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 الذَّكَرَ وَ تُضْعِفُ الْبَصَرَ وَ هِيَ أَغْلَى ثَمَناً مِنْ غَيْرِهَا وَإِنَّ الرَّجُلَ لَيَلْبَسُهَا وَ مَا يَمْلِكُ إِلَّا أَهْلَهُ وَ وَلَدَهُ فَيَبْعَثُهُ اللهُ جَبَّاراً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أَبِي الْبَخْتَرِيِّ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لَبِسَ نَعْلاً صَفْرَاءَ كَانَ فِي سُرُورٍ حَتَّى يُبْلِيَهَا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أَصْحَابِنَا بَلَغَ بِهِ جَابِرَ الْجُعْفِيِّ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لَبِسَ نَعْلاً صَفْرَاءَ لَمْ يَزَلْ يَنْظُرُ فِي سُرُورٍ مَا دَامَتْ عَلَيْهِ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صَفْرَاءٌ فَاقِعٌ لَوْنُهَا تَسُرُّ النَّاظِرِينَ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نعلین سیاهی پوشیده بودم که امام صادق علیه السلام 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نعلین سیاه چه کار؟ مگر نمی دانی که آن سه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را سست می کند، قوت بینایی را تضعیف می کند و از رنگ های دیگر گران تر است و شخصی که آن را می پوشد غیر از زن و فرزندش چیزی ندارد، پس خداوند او را به صورت ستمکار محشور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نعلین زرد بپوشد در شادی و سرور خواهد بود تا این که آن را کهنه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نعلین زرد رنگ بپوشد تا هنگامی که آن نعلین در پایش باشد، همیشه در شادی و سرور خواهد بود؛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رنگ خالص است که بینندگان را شاد می کند</w:t>
      </w:r>
      <w:r>
        <w:rPr>
          <w:rFonts w:eastAsia="IRNazanin" w:cs="IRNazanin"/>
          <w:color w:val="111111"/>
          <w:sz w:val="28"/>
          <w:szCs w:val="28"/>
          <w:rtl w:val="true"/>
          <w:lang w:bidi="fa-IR"/>
        </w:rPr>
        <w:t xml:space="preserve">». </w:t>
      </w:r>
      <w:bookmarkStart w:id="1115" w:name="pg19997_218174"/>
    </w:p>
    <w:p>
      <w:pPr>
        <w:pStyle w:val="BookText"/>
        <w:rPr/>
      </w:pPr>
      <w:bookmarkEnd w:id="111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سُلَيْمَانَ بْنِ سَمَاعَةَ عَنْ دَاوُدَ الْحَذَّاءِ عَنْ عَبْدِ الْمَلِكِ بْنِ بَحْرٍ صَاحِبِ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لُبْسَ النَّعْلِ فَوَقَعَتْ لَهُ صَفْرَاءُ إِلَى الْبَيَاضِ لَمْ يَعْدَمْ مَالاً وَ وَلَداً وَ مَنْ وَقَعَتْ لَهُ سَوْدَاءُ لَمْ يَعْدَمْ غَماً وَ هَمّاً</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693667_2320776876"/>
      <w:bookmarkStart w:id="1117" w:name="_Toc475"/>
      <w:bookmarkEnd w:id="1116"/>
      <w:r>
        <w:rPr>
          <w:rtl w:val="true"/>
        </w:rPr>
        <w:t>بخش نوزدهم</w:t>
      </w:r>
      <w:bookmarkEnd w:id="1117"/>
    </w:p>
    <w:p>
      <w:pPr>
        <w:pStyle w:val="Heading4"/>
        <w:numPr>
          <w:ilvl w:val="3"/>
          <w:numId w:val="1"/>
        </w:numPr>
        <w:rPr/>
      </w:pPr>
      <w:bookmarkStart w:id="1118" w:name="__RefHeading___Toc693669_2320776876"/>
      <w:bookmarkStart w:id="1119" w:name="_Toc476"/>
      <w:bookmarkEnd w:id="1118"/>
      <w:r>
        <w:rPr>
          <w:rtl w:val="true"/>
        </w:rPr>
        <w:t>اشاره</w:t>
      </w:r>
      <w:bookmarkEnd w:id="11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سَلَمَةَ بْنِ أبِي حَبَّةَ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الْخُفَّ يَزِيدُ فِي قُوَّةِ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الْعَوْسِيِّ عَنْ أَبِي جَعْفَرٍ الْمُسْلِيِّ عَنْ سُلَيْمَانَ بْنِ سَعْدٍ عَنْ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بحر صاحب لؤلؤ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 خواهد نعلین بپوشد هرگاه رنگ زرد تا سفید انتخاب کند، مال و فرزندی از دست نخواهد داد و هرکس رنگ سیاه انتخاب کند غم و اندوهی را از دست نخواهد داد</w:t>
      </w:r>
      <w:r>
        <w:rPr>
          <w:rFonts w:eastAsia="IRNazanin" w:cs="IRNazanin"/>
          <w:color w:val="111111"/>
          <w:sz w:val="28"/>
          <w:szCs w:val="28"/>
          <w:rtl w:val="true"/>
          <w:lang w:bidi="fa-IR"/>
        </w:rPr>
        <w:t>.</w:t>
      </w:r>
    </w:p>
    <w:p>
      <w:pPr>
        <w:pStyle w:val="Heading4"/>
        <w:numPr>
          <w:ilvl w:val="3"/>
          <w:numId w:val="1"/>
        </w:numPr>
        <w:rPr/>
      </w:pPr>
      <w:bookmarkStart w:id="1120" w:name="__RefHeading___Toc693671_2320776876"/>
      <w:bookmarkStart w:id="1121" w:name="_Toc477"/>
      <w:bookmarkEnd w:id="1120"/>
      <w:r>
        <w:rPr>
          <w:rtl w:val="true"/>
        </w:rPr>
        <w:t>کفش</w:t>
      </w:r>
      <w:bookmarkEnd w:id="1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ابی حبّه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پوشیدن خف، </w:t>
      </w:r>
      <w:r>
        <w:rPr>
          <w:rStyle w:val="FootnoteAnchor"/>
          <w:rtl w:val="true"/>
        </w:rPr>
        <w:footnoteReference w:id="44"/>
      </w:r>
      <w:r>
        <w:rPr>
          <w:rFonts w:ascii="IRNazanin" w:hAnsi="IRNazanin" w:eastAsia="IRNazanin"/>
          <w:color w:val="111111"/>
          <w:sz w:val="28"/>
          <w:sz w:val="28"/>
          <w:szCs w:val="28"/>
          <w:rtl w:val="true"/>
          <w:lang w:bidi="fa-IR"/>
        </w:rPr>
        <w:t>قوت بینایی را می افزاید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لُبْسُ الْخُفِّ أَمَانٌ مِنَ السِّلِّ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أَصْحَابِنَا عَنْ مُبَارَكَ غُلَامِ الْعَقَرْقُوفِيِّ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إِدْمَانُ لُبْسِ الْخُفِّ أَمَانُ مِنَ السِّلِّ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مَنْ ذَكَرَهُ عَنْ مُحَمَّدِ بْنِ سِنَانٍ عَنْ دَاوُدَ الرَّفُّيِّ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عَبْدِ اللهِ علیه السلام إِلَى يَنْبُعَ فَلَمَّا خَرَجَ رَأَيْتُ عَلَيْهِ خُفَا أَحْمَرَ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الْخُفُّ الْأَحْمَرُ الَّذِي أَرَاهُ عَلَيْكَ؟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اتَّخَذْتُهُ لِلسَّفَرِ وَ هُوَ أَبْقَى عَلَى الطِّينِ وَ الْمَطَرِ وَ أَحْمَلُ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فَأَتَّخِذُهَا وَأَلْبَسُهَا؟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السَّفَرِ فَنَعَمْ وَ أَمَّا فِي الْحَضَرِ فَلَا تَعْدِلَنَّ بِالسَّوَادِ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علیه السلام وَ عَلَيَّ خُفٌ مَقْشُورٌ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 مَا هَذَا الْخُفُّ الَّذِي أَرَاهُ عَلَيْكَ؟</w:t>
      </w:r>
    </w:p>
    <w:p>
      <w:pPr>
        <w:pStyle w:val="BookText"/>
        <w:rPr/>
      </w:pPr>
      <w:r>
        <w:rPr>
          <w:rFonts w:ascii="IRNazanin" w:hAnsi="IRNazanin" w:eastAsia="IRNazanin"/>
          <w:color w:val="111111"/>
          <w:sz w:val="28"/>
          <w:sz w:val="28"/>
          <w:szCs w:val="28"/>
          <w:rtl w:val="true"/>
          <w:lang w:bidi="fa-IR"/>
        </w:rPr>
        <w:t>پوشیدن خف، موجب امان از بیماری 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غلام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کردن بر پوشیدن خف، موجب امان از بیماری 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صادق علیه السلام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در پای آن حضرت خف قرمز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خف قرمز که در پای شما می بینم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کفشی است که برای مسافرت انتخاب کرده ام؛ چرا که آن، در گل و باران ماندگاری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توانم آن را تهیه کنم و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آری؛ ولی در وطن هیچ رنگی با رنگ مشکی برابری نمی کند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علیه السلام شرفیاب شدم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مقشور</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در پایم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خف چیست که در پای تو می بینم؟ </w:t>
      </w:r>
      <w:bookmarkStart w:id="1122" w:name="pg19997_218176"/>
    </w:p>
    <w:p>
      <w:pPr>
        <w:pStyle w:val="BookText"/>
        <w:rPr/>
      </w:pPr>
      <w:bookmarkEnd w:id="112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اتَّخَذْتُهُ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الْبِيضَ مِنَ الْخِفَافِ يَعْنِي الْمَقْشُورَةَ مِنْ لِبَاسِ الْجَبَابِرَةِ وَهُمْ أَوَّلُ مَنِ اتَّخَذَهَا وَ الْحُمْرَ مِنْ لِبَاسِ الْأَكَاسِرَةِ وَ هُمْ أَوَّلُ مَنِ اتَّخَذَهَا وَ السُّودَ مِنْ لِبَاسِ بَنِي هَاشِمٍ وَ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عَبْدِ اللَّهِ عَنْ عَلِيِّ الْبَغْدَادِيِّ عَنْ أَبِي الْحَسَنِ الضَّرِيرِ عَنْ أَبِي سَلَمَةَ السَّرَّاجِ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إِدْمَانُ الْخُفُ يَقِي مِيتَةَ السَّوْءِ</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693673_2320776876"/>
      <w:bookmarkStart w:id="1124" w:name="_Toc478"/>
      <w:bookmarkEnd w:id="1123"/>
      <w:r>
        <w:rPr>
          <w:rtl w:val="true"/>
        </w:rPr>
        <w:t>بخش بیستم</w:t>
      </w:r>
      <w:bookmarkEnd w:id="1124"/>
    </w:p>
    <w:p>
      <w:pPr>
        <w:pStyle w:val="Heading4"/>
        <w:numPr>
          <w:ilvl w:val="3"/>
          <w:numId w:val="1"/>
        </w:numPr>
        <w:rPr/>
      </w:pPr>
      <w:bookmarkStart w:id="1125" w:name="__RefHeading___Toc693675_2320776876"/>
      <w:bookmarkStart w:id="1126" w:name="_Toc479"/>
      <w:bookmarkEnd w:id="1125"/>
      <w:r>
        <w:rPr>
          <w:rtl w:val="true"/>
        </w:rPr>
        <w:t>اشاره</w:t>
      </w:r>
      <w:bookmarkEnd w:id="11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السُّنَّةِ فِي لُبْسِ الْخُفَّ وَ النَّعْلِ وَ خَلْعِهِمَا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أَيُّوبَ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است که اختیار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خف های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پوشش ستمکاران است و آنها نخستین کسانی هستند که آن را تهیه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قرمز، از لباس کسری ها </w:t>
      </w:r>
      <w:r>
        <w:rPr>
          <w:rStyle w:val="FootnoteAnchor"/>
          <w:rtl w:val="true"/>
        </w:rPr>
        <w:footnoteReference w:id="46"/>
      </w:r>
      <w:r>
        <w:rPr>
          <w:rFonts w:ascii="IRNazanin" w:hAnsi="IRNazanin" w:eastAsia="IRNazanin"/>
          <w:color w:val="111111"/>
          <w:sz w:val="28"/>
          <w:sz w:val="28"/>
          <w:szCs w:val="28"/>
          <w:rtl w:val="true"/>
          <w:lang w:bidi="fa-IR"/>
        </w:rPr>
        <w:t>است و آنها اولین کسانی بودند که آن را تهیه کردند و لباس سیاه از پوشش بنی هاشم و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بر پوشیدن خف، از مرگ ناهنجار و بد جلوگیری می کند</w:t>
      </w:r>
      <w:r>
        <w:rPr>
          <w:rFonts w:eastAsia="IRNazanin" w:cs="IRNazanin"/>
          <w:color w:val="111111"/>
          <w:sz w:val="28"/>
          <w:szCs w:val="28"/>
          <w:rtl w:val="true"/>
          <w:lang w:bidi="fa-IR"/>
        </w:rPr>
        <w:t>.</w:t>
      </w:r>
    </w:p>
    <w:p>
      <w:pPr>
        <w:pStyle w:val="Heading4"/>
        <w:numPr>
          <w:ilvl w:val="3"/>
          <w:numId w:val="1"/>
        </w:numPr>
        <w:rPr/>
      </w:pPr>
      <w:bookmarkStart w:id="1127" w:name="__RefHeading___Toc693677_2320776876"/>
      <w:bookmarkStart w:id="1128" w:name="_Toc480"/>
      <w:bookmarkEnd w:id="1127"/>
      <w:r>
        <w:rPr>
          <w:rtl w:val="true"/>
        </w:rPr>
        <w:t>آداب پوشیدن کفش</w:t>
      </w:r>
      <w:bookmarkEnd w:id="112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السُّنَّةِ خَلْعُ الْخُفُّ الْيَسَارِ قَبْلَ الْيَمِينِ وَ لُبْسُ الْيَمِينِ قَبْلَ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وُهَيْبِ بْنِ حَفْصٍ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لَبِسْتَ نَعْلَكَ أَوْ خُفَّكَ فَابْدَأَ بِالْيَمِينِ وَإِذَا خَلَعْتَ فَابْدَأُ بِالْيَسَارِ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لَبِسَ أَحَدُكُمْ نَعْلَهُ فَلْيَلْبَسِ الْيَمِينَ قَبْلَ الْيَسَارِ وَإِذَا خَلَعَهَا فَلْيَخْلَعِ الْيُسْرَى قَبْلَ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تَمْشِ فِي حِذَاءٍ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از سنتهای رسول خدا صلی الله علیه وسلم است که نخست کفش چپ را از پا درآورند، سپس کفش راست را؛ و به هنگام پوشیدن کفش، اول به پای راست بپوشند و سپس به پای چپ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پوشیدن نعلین و کفش پای راست را مقدم بدارید و هنگام خارج کردن کفش و نعلین پای چپ را مقدم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نعلین خود را می پوشد پس باید پای راست را مقدم بدارد و هرگاه آن را از پای در می آورد پس باید پای چپ را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لنگه کفش راه نرو</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1129" w:name="pg19997_218178"/>
    </w:p>
    <w:p>
      <w:pPr>
        <w:pStyle w:val="BookText"/>
        <w:rPr/>
      </w:pPr>
      <w:bookmarkEnd w:id="11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أَصَابَكَ مَسِّ مِنَ الشَّيْطَانِ لَمْ يَكَدْ يُفَارِقُكَ إِلَّا مَا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عَنِ الْعَلَاءِ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مَشَى فِي حِذَاءِ وَاحِدٍ فَأَصَابَهُ مَسُّ مِنَ الشَّيْطَانِ لَمْ يَدَعْهُ إِلَّا مَا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عَنْ عَلِي علیه السلام أَنَّهُ كَانَ يَمْشِي فِي نَعْلِ وَاحِدَةٍ وَيُصْلِحُ الْأُخْرَى لَا يَرَى بِذَلِكَ بَأْساً</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693679_2320776876"/>
      <w:bookmarkStart w:id="1131" w:name="_Toc481"/>
      <w:bookmarkEnd w:id="1130"/>
      <w:r>
        <w:rPr>
          <w:rtl w:val="true"/>
        </w:rPr>
        <w:t>بخش بیست و یکم</w:t>
      </w:r>
      <w:bookmarkEnd w:id="1131"/>
    </w:p>
    <w:p>
      <w:pPr>
        <w:pStyle w:val="Heading4"/>
        <w:numPr>
          <w:ilvl w:val="3"/>
          <w:numId w:val="1"/>
        </w:numPr>
        <w:rPr/>
      </w:pPr>
      <w:bookmarkStart w:id="1132" w:name="__RefHeading___Toc693681_2320776876"/>
      <w:bookmarkStart w:id="1133" w:name="_Toc482"/>
      <w:bookmarkEnd w:id="1132"/>
      <w:r>
        <w:rPr>
          <w:rtl w:val="true"/>
        </w:rPr>
        <w:t>اشاره</w:t>
      </w:r>
      <w:bookmarkEnd w:id="1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الْخَوَاتِيمِ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خَاتَمُ رَسُولِ اللَّهِ صلى الله عليه وسلم مِنْ وَرِقٍ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آزاری از شیطان به تو برسد هیچ گاه از تو جدا نخواهد شد مگر این که خداوند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یک لنگه کفش راه برود و آزاری از جانب شیطان به او برسد، آزار شیطان او را رها نخواهد کرد مگر این که خداوند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با یک لنگه نعلین راه می رفت و لنگه دیگر را تعمیر می نمود و به این کار ایرادی نمی دید</w:t>
      </w:r>
      <w:r>
        <w:rPr>
          <w:rFonts w:eastAsia="IRNazanin" w:cs="IRNazanin"/>
          <w:color w:val="111111"/>
          <w:sz w:val="28"/>
          <w:szCs w:val="28"/>
          <w:rtl w:val="true"/>
          <w:lang w:bidi="fa-IR"/>
        </w:rPr>
        <w:t>.</w:t>
      </w:r>
    </w:p>
    <w:p>
      <w:pPr>
        <w:pStyle w:val="Heading4"/>
        <w:numPr>
          <w:ilvl w:val="3"/>
          <w:numId w:val="1"/>
        </w:numPr>
        <w:rPr/>
      </w:pPr>
      <w:bookmarkStart w:id="1134" w:name="__RefHeading___Toc693683_2320776876"/>
      <w:bookmarkStart w:id="1135" w:name="_Toc483"/>
      <w:bookmarkEnd w:id="1134"/>
      <w:r>
        <w:rPr>
          <w:rtl w:val="true"/>
        </w:rPr>
        <w:t>خاتم و مهر انگشتری</w:t>
      </w:r>
      <w:bookmarkEnd w:id="1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انگشتر رسول خدا صلى الله عليه وسلم از نقره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اللَّهِ بْنِ سِنَانٍ وَ مُعَاوِيَةَ بْنِ وَهْبٍ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خَاتَمُ رَسُولِ اللهِ صلى الله عليه وسلم مِنْ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فَضٌ؟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عُبَيْسِ بْنِ هِشَامٍ عَنْ فَسَيْنِ بْنِ أَحْمَدَ الْمِنْقَرِيٌّ عَنْ يُونُسَ بْنِ ظَبْيَاتٌ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السُّنَّةِ لُبْسُ الْخَاتَم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الرَّحْمَانِ بْنِ أَبِي هَاشِمٍ عَنْ أَبِي خَدِيجَةَ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 مُدَوَّرٌ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خَاتَمُ رَسُولِ اللهِ صلى الله عليه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و معاوية بن وهب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رسول خدا صلى الله عليه وسلم از نقره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نگین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پوشیدن از سنت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مدوّر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پیامبر خدا صلى الله عليه وسلم چنین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غَالِبِ بْنِ عُثْمَانَ عَنْ رَوْحِ بْنِ عَبْدِ الرَّحِيمِ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لِأَمیر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تَخَيَّمْ بِالذَّهَبِ فَإِنَّهُ زِينَتُكَ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تَخَتَّمُوا بِغَيْرِ الْفِضَّةِ فَإِنَّ رَسُولَ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طَهُرَتْ كَفِّ فِيهَا خَاتَمُ 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النَّضْرِ بْنِ سُوَيْدٍ عَنِ الْقَاسِمِ بْنِ سُلَيْمَانَ عَنْ جَرَّاحِ الْمَدَائِنِي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 فِي يَدِكَ خَاتَماً مِنْ 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عبدالرحیم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به 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طلا انگشت خود را زینت مده که طلا زینت تو در جهان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غیر نقره ای را به انگشت نکنید؛ زیرا 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دستی که در آن انگشتر آهنی است، پاکیزه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انگشتر طلا در انگشت مکن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عَلِيِّ بْنِ الْحَكَم عَنْ أَبَانٍ عَنْ يَحْيَى بْنِ أَبِي الْعَلَاءِ عَنْ أَبِي عَبْدِ اللَّهِ علیه السلام أَنَّهُ سَأَلَهُ عَنِ التَّخَتُمِ فِي الْيَمِينِ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بَنِي هَاشِمٍ يَتَخَتَّمُونَ فِي 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يَتَخَتَّمُ فِي يَسَارِهِ وَ كَانَ أَفْضَلَهُمْ وَ أَفْقَهَهُمْ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عَلِيِّ بْنِ أَسْبَاطٍ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اخی مُوسَى علیه السلام عَنِ الْخَاتَم يُلْبَسُ فِي الْيَمِينِ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فِي الْيَمِينِ وَإِنَّ شِئْتَ فِي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عَلِيِّ بْنِ عَطِيَّةَ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تَخَيَّمَ رَسُولُ اللهِ صلى الله عليه وسلم إِلَّا يَسِيرًا حَتَّى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أَنَّ النَّبِيَّ صلى الله عليه وسلم كَانَ يَتَخَتَّمُ فِي يَمِينِهِ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يحيی بن ابی علاء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انگشتر در دست راست نمودن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بنی هاشم در دست راستشان انگشتر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دست چپ خود انگشتر می گذاشت، در حالی که برترین و فقیه ترین بنی هاشم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برادرم امام کاظم علیه السلام دربارۀ انگشتری که در دست راست گذاشته می شود،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به دست راست بپوش و اگر خواستی به دست چپ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جز در دست چپ انگشتر نپوشید؛ تا این که با وفاتش آن را ترک نمود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پیامبر خدا صلى الله عليه وسلم به دست راست خود انگشتر می پوشید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وَ الْحَسَنُ وَ الْحُسَيْنُ علیه السلام يَتَخَتَّمُونَ فِي أَيْسَارِهِمْ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مُتَنِّى الْحَنَّاطِ عَنْ حَاتِمِ بْنِ إِسْمَاعِيلَ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وَالْحُسَيْنُ علیهما السلام يَتَخَتُمَانِ فِي يَسَارِهِمَا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أَبِي نَصْرٍ عَنْ أَبَانِ عَنْ يَحْيَى بْنِ أَبِي الْعَلَاءِ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وَ الْحُسَيْنُ علیهما السلام يَتَخَتُمانِ فِي يَسَارِهِمَا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صَالِحِ بْنِ السِّنْدِي عَنْ جَعْفَرِ بْنِ بَشِيرٍ عَنْ عَبْدِ الرَّحْمَانِ بْنِ مُحَمَّدِ الْعَرْزَمِي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الْحُسَيْنِ علیه السلام كَانَ يَتَخَتَّمُ فِي يَمِينِهِ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امام حسن علیه السلام و امام حسین علیه السلام به دست چپ خود انگشتر می پوشیدند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و امام حسین علیه السلام به دست چپ خود انگشتر می پوشیدند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ابی اعلاء نظیر این روایت را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محمد عرزمی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همواره به دست راست خود انگشتر می پوشید</w:t>
      </w:r>
      <w:r>
        <w:rPr>
          <w:rFonts w:eastAsia="IRNazanin" w:cs="IRNazanin"/>
          <w:color w:val="111111"/>
          <w:sz w:val="28"/>
          <w:szCs w:val="28"/>
          <w:rtl w:val="true"/>
          <w:lang w:bidi="fa-IR"/>
        </w:rPr>
        <w:t xml:space="preserve">. </w:t>
      </w:r>
      <w:bookmarkStart w:id="1136" w:name="pg19997_218183"/>
    </w:p>
    <w:p>
      <w:pPr>
        <w:pStyle w:val="BookText"/>
        <w:rPr/>
      </w:pPr>
      <w:bookmarkEnd w:id="1136"/>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عَلِقٍ عَنِ الْعَرْزَمِي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يَتَخَتَّمُ فِي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مُحَمَّدِ بْنِ عِيسَى عَنْ صَفْوَانَ عَنْ أَبِي الْحَسَنِ الرِّضَا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خَاتَمَ أَبِي عَبْدِ اللهِ علیه السلام فَأَخَذَهُ أَبِي مِنْهُمْ بِسَبْعَةٍ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دَرَاهِمَ؟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دَنَانِيرَ</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693685_2320776876"/>
      <w:bookmarkStart w:id="1138" w:name="_Toc484"/>
      <w:bookmarkEnd w:id="1137"/>
      <w:r>
        <w:rPr>
          <w:rtl w:val="true"/>
        </w:rPr>
        <w:t>بخش بیست و دوم</w:t>
      </w:r>
      <w:bookmarkEnd w:id="1138"/>
    </w:p>
    <w:p>
      <w:pPr>
        <w:pStyle w:val="Heading4"/>
        <w:numPr>
          <w:ilvl w:val="3"/>
          <w:numId w:val="1"/>
        </w:numPr>
        <w:rPr/>
      </w:pPr>
      <w:bookmarkStart w:id="1139" w:name="__RefHeading___Toc693687_2320776876"/>
      <w:bookmarkStart w:id="1140" w:name="_Toc485"/>
      <w:bookmarkEnd w:id="1139"/>
      <w:r>
        <w:rPr>
          <w:rtl w:val="true"/>
        </w:rPr>
        <w:t>اشاره</w:t>
      </w:r>
      <w:bookmarkEnd w:id="11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أَبِي نَصْرٍ عَنِ الرَّضَا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همواره در دست راست خود انگشتر می 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امام صادق علیه السلام را قیمت گذاری نمودند و پدرم آن را به مبلغ هفت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دینار</w:t>
      </w:r>
      <w:r>
        <w:rPr>
          <w:rFonts w:eastAsia="IRNazanin" w:cs="IRNazanin"/>
          <w:color w:val="111111"/>
          <w:sz w:val="28"/>
          <w:szCs w:val="28"/>
          <w:rtl w:val="true"/>
          <w:lang w:bidi="fa-IR"/>
        </w:rPr>
        <w:t>.</w:t>
      </w:r>
    </w:p>
    <w:p>
      <w:pPr>
        <w:pStyle w:val="Heading4"/>
        <w:numPr>
          <w:ilvl w:val="3"/>
          <w:numId w:val="1"/>
        </w:numPr>
        <w:rPr/>
      </w:pPr>
      <w:bookmarkStart w:id="1141" w:name="__RefHeading___Toc693689_2320776876"/>
      <w:bookmarkStart w:id="1142" w:name="_Toc486"/>
      <w:bookmarkEnd w:id="1141"/>
      <w:r>
        <w:rPr>
          <w:rtl w:val="true"/>
        </w:rPr>
        <w:t>عقیق</w:t>
      </w:r>
      <w:bookmarkEnd w:id="114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الْعَقِيقُ يَنْفِي الْفَقْرَ وَ لُبْسُ الْعَقِيقِ يَنْفِي النِّفَاقَ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سَاهَمَ بِالْعَقِيقِ كَانَ سَهْمُهُ الْأَوْفَرَ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عَلَى عَنْ مُحَمَّدِ بْنِ الْفُضَيْلِ عَنْ عَبْدِ الرَّحْمَانِ بْنِ زَيْدِ بْنِ أَسْلَمَ التَّنُوكِي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تَخَتَّمُوا بِالْعَقِيقِ فَإِنَّهُ مُبَارَكَ وَ مَنْ تَخَتَّمَ بِالْعَقِيقِ يُوشِكُ أَنْ يُقْضَى لَهُ بِالْحُسْنَى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عَنْ صَالِحٍ بْنِ عُقْبَةَ عَنْ فُضَيْلِ بْنِ عُثْمَانَ عَنْ رَبِيعَةِ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يَدِ عَلِيِّ بْنِ الْحُسَيْنِ علیه السلام فَصَّ عَقِيقٍ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الْفَصُّ؟</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 رُومِيٌّ وَ 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تَخَيَّمَ بِالْعَقِيقِ قُضِيَتْ حَوَائِجُهُ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الْعَقِيقُ أَمَانٌ فِي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عقیق، فقر را دور می کند و پوشیدن عقیق نفاق را می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عقیق قرعه بیندازد، سهمش زیادتر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اسلم تنوکی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عقیق بپوشید؛ زیرا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انگشتر عقیق به دست کند نزدیک است که حاجت هایش به بهترین وجه برآورده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ربيعة الرأی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امام سجاد علیه السلام نگین عقیق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نگین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انگشتر عقیق بپوشد حاجت هایش برآورده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عقیق در مسافرت باعث ایمنی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عَلِيِّ بْنِ مَعْبَدٍ عَنِ الْحُسَيْنِ بْنِ خَالِدٍ عَنِ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خَاتَماً فَصُّهُ عَقِيقٌ لَمْ يَفْتَقِرْ وَ لَمْ يُقْضَ لَهُ إِلَّا بِالَّتِي هِيَ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يَعْقُوبَ بْنِ يَزِيدَ عَنْ إِبْرَاهِيمَ بْنِ عُقْبَةَ عَنْ سَيَابَةَ بْن أَيُّوبَ عَنْ مُحَمَّدِ بْنِ الْفَضْلِ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الْوَالِي إِلَى رَجُلٍ مِنْ آلِ أَبِي طَالِبٍ فِي جِنَايَةٍ فَمَرَّ بِأَبِي عَبْدِ اللَّهِ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اتبِعُوهُ بِخَاتَم 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بِخَاتَم عَقِيقٍ فَلَمْ يَرَ مَكْرُوها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النَّبِيُّ صلى الله عليه وسلم أَنَّهُ قُطِعَ عَلَيْهِ الطَّرِيقُ فَقَالَ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تَخَيَّمْتَ بِالْعَقِيقِ فَإِنَّهُ يَحْرُسُ مِنْ كُلِّ 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همواره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انگشتری با نگین عقیق برگزیند فقیر نخواهد شد و حاجت های او به بهترین وجه برآورده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درباره جنایتی در پی مردی از آل ابو طالب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کنار امام صادق علیه السلامگذشت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عقیقی در پی او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انگشتری عقیق برای آن مرد آوردند، او در نزد حاکم رفتار مکروه و ناپسندی از وی 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پیامبر صلى الله عليه وسلم شکایت برد که مورد راهزنی قرار گرفته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انگشتر عقیق نمی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از هر بدی محافظت می کند</w:t>
      </w:r>
      <w:r>
        <w:rPr>
          <w:rFonts w:eastAsia="IRNazanin" w:cs="IRNazanin"/>
          <w:color w:val="111111"/>
          <w:sz w:val="28"/>
          <w:szCs w:val="28"/>
          <w:rtl w:val="true"/>
          <w:lang w:bidi="fa-IR"/>
        </w:rPr>
        <w:t xml:space="preserve">. </w:t>
      </w:r>
      <w:bookmarkStart w:id="1143" w:name="pg19997_218186"/>
    </w:p>
    <w:p>
      <w:pPr>
        <w:pStyle w:val="Heading3"/>
        <w:numPr>
          <w:ilvl w:val="2"/>
          <w:numId w:val="1"/>
        </w:numPr>
        <w:rPr/>
      </w:pPr>
      <w:bookmarkStart w:id="1144" w:name="__RefHeading___Toc693691_2320776876"/>
      <w:bookmarkStart w:id="1145" w:name="_Toc487"/>
      <w:bookmarkEnd w:id="1143"/>
      <w:bookmarkEnd w:id="1144"/>
      <w:r>
        <w:rPr>
          <w:rtl w:val="true"/>
        </w:rPr>
        <w:t>بخش بیست و سوم</w:t>
      </w:r>
      <w:bookmarkEnd w:id="1145"/>
    </w:p>
    <w:p>
      <w:pPr>
        <w:pStyle w:val="Heading4"/>
        <w:numPr>
          <w:ilvl w:val="3"/>
          <w:numId w:val="1"/>
        </w:numPr>
        <w:rPr/>
      </w:pPr>
      <w:bookmarkStart w:id="1146" w:name="__RefHeading___Toc693693_2320776876"/>
      <w:bookmarkStart w:id="1147" w:name="_Toc488"/>
      <w:bookmarkEnd w:id="1146"/>
      <w:r>
        <w:rPr>
          <w:rtl w:val="true"/>
        </w:rPr>
        <w:t>اشاره</w:t>
      </w:r>
      <w:bookmarkEnd w:id="11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الْيَاقُوتِ وَ الزُّمُرُّدِ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مَعْبَدٍ عَنِ الْحُسَيْنِ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تَخَتَّمُوا بِالْيَوَاقِيتِ فَإِنَّهَا تَنْفِى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الْفُضَيْلِ عَنْ أَبِي الْحَسَنِ عَنْ أَبِيهِ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تَخَتَّمُوا بِالْيَوَاقِيتِ فَإِنَّهَا تَنْفِي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هَارُونَ بْنِ مُسْلِمٍ عَنْ رَجُلٍ مِنْ أَصْحَابِنَا وَ هُوَ الْحَسَنُ بْنُ عَلِيَّ بْنِ الْفَضْلِ وَ يُلَقَّبُ سِكْبَاجَ عَنْ أَحْمَدَ بْنِ مُحَمَّدِ بْنِ أَبِي نَصْرٍ صَاحِبِ الْأَنْزَالِ وَ كَانَ يَقُومُ بِبَعْضٍ أُمُورِ الْمَاضِي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يَوْماً وَ أَمْلَى عَلَيَّ مِنْ كِتَابٍ</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693695_2320776876"/>
      <w:bookmarkStart w:id="1149" w:name="_Toc489"/>
      <w:bookmarkEnd w:id="1148"/>
      <w:r>
        <w:rPr>
          <w:rtl w:val="true"/>
        </w:rPr>
        <w:t>ياقوت و زمرد</w:t>
      </w:r>
      <w:bookmarkEnd w:id="1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همواره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یاقوت به دست کنید؛ زیرا فقر و ناداری را می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نظیر این روایت را از امام کاظم علیه السلام از امام صادق علیه السلام از امام باقر علیه السلام از پیامبر خدا صلی الله علیه وسلم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هادی علیه السلام از کتابی به من این گونه املا نمود و فرمود</w:t>
      </w:r>
      <w:r>
        <w:rPr>
          <w:rFonts w:eastAsia="IRNazanin" w:cs="IRNazanin"/>
          <w:color w:val="111111"/>
          <w:sz w:val="28"/>
          <w:szCs w:val="28"/>
          <w:rtl w:val="true"/>
          <w:lang w:bidi="fa-IR"/>
        </w:rPr>
        <w:t xml:space="preserve">: </w:t>
      </w:r>
      <w:bookmarkStart w:id="1150" w:name="pg19997_218187"/>
    </w:p>
    <w:p>
      <w:pPr>
        <w:pStyle w:val="BookText"/>
        <w:rPr/>
      </w:pPr>
      <w:bookmarkEnd w:id="1150"/>
      <w:r>
        <w:rPr>
          <w:rFonts w:ascii="Amiri" w:hAnsi="Amiri" w:eastAsia="Amiri" w:cs="Amiri"/>
          <w:color w:val="111111"/>
          <w:sz w:val="28"/>
          <w:sz w:val="28"/>
          <w:szCs w:val="28"/>
          <w:rtl w:val="true"/>
          <w:lang w:bidi="ar-SA"/>
        </w:rPr>
        <w:t>التَّخَتُمُ بِالزُّمُرُّدِ يُسْرٌ لَا عُسْرَ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الدِّهْقَانِ عُبَيْدِ اللَّهِ عَنِ الْحُسَيْنِ بْنِ خَالِدٍ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تَخَتَّمُوا بِالْيَوَاقِيتِ فَإِنَّهَا تَنْفِي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عُثْمَانَ بْنِ عِيسَى عَنْ بَكْرِ بْنِ مُحَمَّدٍ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التَّخَتُمُ بِالْيَاقُوتِ</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693697_2320776876"/>
      <w:bookmarkStart w:id="1152" w:name="_Toc490"/>
      <w:bookmarkEnd w:id="1151"/>
      <w:r>
        <w:rPr>
          <w:rtl w:val="true"/>
        </w:rPr>
        <w:t>بخش بیست و چهارم</w:t>
      </w:r>
      <w:bookmarkEnd w:id="1152"/>
    </w:p>
    <w:p>
      <w:pPr>
        <w:pStyle w:val="Heading4"/>
        <w:numPr>
          <w:ilvl w:val="3"/>
          <w:numId w:val="1"/>
        </w:numPr>
        <w:rPr/>
      </w:pPr>
      <w:bookmarkStart w:id="1153" w:name="__RefHeading___Toc693699_2320776876"/>
      <w:bookmarkStart w:id="1154" w:name="_Toc491"/>
      <w:bookmarkEnd w:id="1153"/>
      <w:r>
        <w:rPr>
          <w:rtl w:val="true"/>
        </w:rPr>
        <w:t>اشاره</w:t>
      </w:r>
      <w:bookmarkEnd w:id="11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الْفَيْرُوزَج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تَخَتَّمَ بِالْفَيْرُوزَج لَمْ يَفْتَقِرْ كَفُهُ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انگشتر زمرد به دست کردن آسانی و گشایشی است که در آن سختی و گرفتاری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نظیر روایت یکم همین بخش را از امام کاظم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کردن انگشتر یاقوت مستحب است</w:t>
      </w:r>
      <w:r>
        <w:rPr>
          <w:rFonts w:eastAsia="IRNazanin" w:cs="IRNazanin"/>
          <w:color w:val="111111"/>
          <w:sz w:val="28"/>
          <w:szCs w:val="28"/>
          <w:rtl w:val="true"/>
          <w:lang w:bidi="fa-IR"/>
        </w:rPr>
        <w:t>.</w:t>
      </w:r>
    </w:p>
    <w:p>
      <w:pPr>
        <w:pStyle w:val="Heading4"/>
        <w:numPr>
          <w:ilvl w:val="3"/>
          <w:numId w:val="1"/>
        </w:numPr>
        <w:rPr/>
      </w:pPr>
      <w:bookmarkStart w:id="1155" w:name="__RefHeading___Toc693701_2320776876"/>
      <w:bookmarkStart w:id="1156" w:name="_Toc492"/>
      <w:bookmarkEnd w:id="1155"/>
      <w:r>
        <w:rPr>
          <w:rtl w:val="true"/>
        </w:rPr>
        <w:t>فیروزه</w:t>
      </w:r>
      <w:bookmarkEnd w:id="1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انگشتر فیروزه به دست کند، دستش فقیر و خالی نمی ماند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إِبْرَاهِيمَ بْنِ إِسْحَاقَ الْأَحْمَرِ عَنِ الْحَسَنِ بْنِ سَهْلِ عَنِ الْحَسَنِ بْن عَلِيَّ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الْحَسَنِ مُوسَى علیه السلام وَ فِي إِصْبَعِهِ خَاتَمَ فَصُّهُ فَيْرُوزَجٌ نَفْشُهُ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فَأَدَمْتُ النَّظَرَ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تُدِيمُ النَّظَرَ إِلَيْهِ؟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كَانَ لِعَلِي أَمِيرِ الْمُؤْمِنِينَ علیه السلام خَاتَمَ فَصُّهُ فَيْرُوزَجٌ نَفْشُهُ اللَّهُ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تَدْرِي مَا سَبَبُهُ؟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حَجَرٌ أَهْدَاهُ جَبْرَئِيلُ علیه السلام إِلَى رَسُولِ اللهِ صلى الله عليه وسلم فَوَهَبَهُ رَسُولُ اللهِ صلى الله عليه وسلم لأَمِيرِ الْمُؤْمِنِينَ علیه السلام أَتَدْرِي مَا اسْمُهُ؟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مهران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خدمت امام کاظم علیه السلام شرفیاب شدم در دست آن حضرت علیه السلام انگشتری با نگین فیروزه و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 همین طور به آن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پیوسته به آن نگاه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امیر مؤمنان علی علیه السلام انگشتری با نگین فیروزه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شناسی؟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انگشتر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علتش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سنگی است که جبرئیل علیه السلام به پیامبر خدا صلى الله عليه وسلم هدیه نمود و آن حضرت آن را به امیر مؤمنان علی علیه السلام بخشید آیا می دانی اسم آن چیست؟ </w:t>
      </w:r>
      <w:bookmarkStart w:id="1157" w:name="pg19997_218189"/>
    </w:p>
    <w:p>
      <w:pPr>
        <w:pStyle w:val="BookText"/>
        <w:rPr/>
      </w:pPr>
      <w:bookmarkEnd w:id="115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بِالْفَارِسِيَّةِ فَمَا اسْمُهُ بِالْعَرَبِيَّةِ؟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الظَّفَرُ</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693703_2320776876"/>
      <w:bookmarkStart w:id="1159" w:name="_Toc493"/>
      <w:bookmarkEnd w:id="1158"/>
      <w:r>
        <w:rPr>
          <w:rtl w:val="true"/>
        </w:rPr>
        <w:t>بخش بیست و پنجم</w:t>
      </w:r>
      <w:bookmarkEnd w:id="1159"/>
    </w:p>
    <w:p>
      <w:pPr>
        <w:pStyle w:val="Heading4"/>
        <w:numPr>
          <w:ilvl w:val="3"/>
          <w:numId w:val="1"/>
        </w:numPr>
        <w:rPr/>
      </w:pPr>
      <w:bookmarkStart w:id="1160" w:name="__RefHeading___Toc693705_2320776876"/>
      <w:bookmarkStart w:id="1161" w:name="_Toc494"/>
      <w:bookmarkEnd w:id="1160"/>
      <w:r>
        <w:rPr>
          <w:rtl w:val="true"/>
        </w:rPr>
        <w:t>اشاره</w:t>
      </w:r>
      <w:bookmarkEnd w:id="1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الْجَزْعِ الْيَمَانِيِّ وَالْبِلَّوْرِ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عُبَيْدِ بْنِ يَحْيَى عَنْ مُحَمَّدِ بْنِ الْحُسَيْنِ بْنِ عَلِيِّ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تَخَتَّمُوا بِالْجَزْعِ الْيَمَانِيُّ، فَإِنَّهُ يَرُدُّ كَيْدَ مَرَدَةِ 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به زبان فارسی است، نام عربی آن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62" w:name="__RefHeading___Toc693707_2320776876"/>
      <w:bookmarkStart w:id="1163" w:name="_Toc495"/>
      <w:bookmarkEnd w:id="1162"/>
      <w:r>
        <w:rPr>
          <w:rtl w:val="true"/>
        </w:rPr>
        <w:t>جزع يمنى و بلور</w:t>
      </w:r>
      <w:bookmarkEnd w:id="1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انگشتر جزع یمانی به دست کنید؛ زیرا نیرنگ شیطان های سرکش را باز می گرداند</w:t>
      </w:r>
      <w:r>
        <w:rPr>
          <w:rFonts w:eastAsia="IRNazanin" w:cs="IRNazanin"/>
          <w:color w:val="111111"/>
          <w:sz w:val="28"/>
          <w:szCs w:val="28"/>
          <w:rtl w:val="true"/>
          <w:lang w:bidi="fa-IR"/>
        </w:rPr>
        <w:t xml:space="preserve">. </w:t>
      </w:r>
      <w:bookmarkStart w:id="1164" w:name="pg19997_218190"/>
    </w:p>
    <w:p>
      <w:pPr>
        <w:pStyle w:val="BookText"/>
        <w:rPr/>
      </w:pPr>
      <w:bookmarkEnd w:id="116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عَلِيِّ بْنِ الرَّيَّانِ عَنْ عَلِيِّ بْنِ مُحَمَّدٍ الْمَعْرُوفِ بِابْنِ وَهْبَةَ الْعَبْدَسِي وَ هِيَ قَرْيَةٌ مِنْ قُرَى وَاسِطٍ يَرْفَعُهُ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الْفَصُ الْبِلَّوْرُ</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693709_2320776876"/>
      <w:bookmarkStart w:id="1166" w:name="_Toc496"/>
      <w:bookmarkEnd w:id="1165"/>
      <w:r>
        <w:rPr>
          <w:rtl w:val="true"/>
        </w:rPr>
        <w:t>بخش بیست و ششم</w:t>
      </w:r>
      <w:bookmarkEnd w:id="1166"/>
    </w:p>
    <w:p>
      <w:pPr>
        <w:pStyle w:val="Heading4"/>
        <w:numPr>
          <w:ilvl w:val="3"/>
          <w:numId w:val="1"/>
        </w:numPr>
        <w:rPr/>
      </w:pPr>
      <w:bookmarkStart w:id="1167" w:name="__RefHeading___Toc693711_2320776876"/>
      <w:bookmarkStart w:id="1168" w:name="_Toc497"/>
      <w:bookmarkEnd w:id="1167"/>
      <w:r>
        <w:rPr>
          <w:rtl w:val="true"/>
        </w:rPr>
        <w:t>اشاره</w:t>
      </w:r>
      <w:bookmarkEnd w:id="1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نَفْشِ الْخَوَاتِيمِ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نَقْشُ خَاتَمِ النَّبِيِّ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نَقْشُ خَاتَمِ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أَبِي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بلور، نگین خوبی است</w:t>
      </w:r>
      <w:r>
        <w:rPr>
          <w:rFonts w:eastAsia="IRNazanin" w:cs="IRNazanin"/>
          <w:color w:val="111111"/>
          <w:sz w:val="28"/>
          <w:szCs w:val="28"/>
          <w:rtl w:val="true"/>
          <w:lang w:bidi="fa-IR"/>
        </w:rPr>
        <w:t>.</w:t>
      </w:r>
    </w:p>
    <w:p>
      <w:pPr>
        <w:pStyle w:val="Heading4"/>
        <w:numPr>
          <w:ilvl w:val="3"/>
          <w:numId w:val="1"/>
        </w:numPr>
        <w:rPr/>
      </w:pPr>
      <w:bookmarkStart w:id="1169" w:name="__RefHeading___Toc693713_2320776876"/>
      <w:bookmarkStart w:id="1170" w:name="_Toc498"/>
      <w:bookmarkEnd w:id="1169"/>
      <w:r>
        <w:rPr>
          <w:rtl w:val="true"/>
        </w:rPr>
        <w:t>نقش انگشتر</w:t>
      </w:r>
      <w:bookmarkEnd w:id="1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انگشتر رسول خدا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انگشتر امیر مؤمنان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انگشتر پدرم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نفش بسته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يُونُسَ بْنِ ظَبْيَانَ وَ حَفْصِ بْنِ غِيَاثٍ عَنْ أَبِي عَبْدِ اللَّهِ علیه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يُكْرَهُ أَنْ يَكْتُبَ الرَّجُلُ فِي خَاتَمِهِ غَيْرَ اسْمِهِ وَ اسْمِ أَبِيهِ؟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خَاتَمِي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خَاتَمِ أَبِي مُحَمَّدِ بْنِ عَلِيَّ علیه السلام وَ كَانَ خَيْرَ مُحَمَّدِي رَأَيْتُهُ بِعَيْنِي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خَاتَمِ عَلِيِّ بْنِ الحُسَيْنِ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خَاتَمِ الْحَسَنِ وَ الْحُسَيْنِ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خَاتَم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عَبْدِ اللَّهِ بْنِ مُحَمَّدٍ النَّهِيكِيُّ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مُعَتِّبٌ وَ مَعَهُ خَاتَمْ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أَبِي عَبْدِ اللَّهِ علیه السلام فَأَخَذْتُ لِأَقْرَأَ مَا فِيهِ فَإِذَا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فَقِنِي شَرَّ خَلْقِكَ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ظبيان وحفص بن غیاث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انگشتر نام خود و نام پدرم را نقش نکنم و شعار دیگری برای امضا انتخاب کنم،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انگشتر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 شده است، بر انگشتر پدرم امام باقر علیه السلام که در خاندان رسول خدا صلی الله علیه وسلم بهتر از او ندیده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انگشتر جدم علی بن الحسين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انگشتر امام مجتبی علیه السلام و سيد الشهداء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انگشتر جدم امير مؤمنان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الحمید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از کنار من عبور می کرد و انگشتری در دستش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امام صادق علیه السلام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گرفتم تا نقش آن را بخوانم دیدم بر روی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ثقتي فقني شرّ خلقك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علیه السلام فَأَخْرَجَ إِلَيْنَا خَاتَمَ أَبِي عَبْدِ اللهِ علیه السلام وَ خَاتَمَ أَبِي الْحَسَنِ علیه السلام وَ كَانَ عَلَى خَاتَمِ 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ثِقَتِي فَاعْصِمْنِي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نَقْشُ خَاتَمِ أَبِي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وَرْدَةٌ وَ هِلَالٌ فِي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يُونُسَ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نَقْشِ خَاتَمِهِ وَ خَاتَم أَبِيهِ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نَقْشُ خَاتَمِ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كُنْتُ أَتَخَتَّمُ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مَعْبَدٍ عَنِ الْحُسَيْنِ بْنِ خَالِدٍ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خَاتَمِ عَلِيِّ بْنِ الْحُسَيْنِ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 وَ شَقِيَ قَاتِلُ الْحُسَيْنِ بْنِ عَلِيَّ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انگشتر امام صادق علیه السلام و انگشتر امام کاظم علیه السلام را برای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انگشتر امام صادق علیه السلام نوشته شده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ثقتي فاعصمني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انگشتر امام کاظم علیه السلام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نقش یک گل و یک هلال ماه در قسمت بالای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انگشتر شما چه شعاری حک شده و بر انگشتر امام کاظم علیه السلام چه شعاری نقش بسته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انگشتر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پیش از آن که من انگشتر جدیدی انتخاب کنم همان انگشتر پدرم را در دست می کردم و پای نامه ها را امضا می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انگشتر امام سجاد علیه السلام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خزي وشقي قاتل الحسين بن على علیهما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بَعْضِ أَصْحَابِهِ عَنْ وَاصِلِ بْنِ سُلَيْمَانَ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خَاتَمَ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أُرِيَكَهُ؟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بِحُقِّ مَحْتُومٍ فَفَتَحَهُ وَ أَخْرَجَهُ فِي قُطْنَةٍ فَإِذَا حَلْقَةً فِضَّةٍ وَ فِيهِ فَضٌ أَسْوَدُ عَلَيْهِ مَكْتُوبٌ سَطْرَانٍ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فَصَّ النَّبِيِّ صلى الله عليه وسلم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عِيسَى عَنِ الْحُسَيْنِ بْنِ خَالِدٍ عَنْ أَبِي الْحَسَنِ الثَّانِي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فِي الْحَدِيثِ أَنَّ رَسُولَ اللَّهِ صلى الله عليه وسلم كَانَ يَسْتَنْجِي وَخَاتَمُهُ فِي إِصْبَعِهِ وَ كَذَلِكَ كَانَ يَفْعَلُ أَمِيرُ الْمُؤْمِنِينَ علیه السلام وَ كَانَ نَقْشُ خَاتَم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انگشتر پیامبر خدا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آن را به تو نشان 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جعبه چوبی سربسته ای خواست و در آن را گشود و انگشتری را از میان پاره پنبه ای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حلقه ای نقره ای با نگین سیاه که بر روی آن در دو سطر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پیامبر صلى الله عليه وسلم سیاه رنگ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به ما روایت شده است که پیامبر خدا صلى الله عليه وسلم درحالی که انگشتر در دست داشت استنجاء می نمود و امیرمؤمنان علی علیه السلام نیز چنین می نمود و نقش انگشتر پیامبر خدا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لَنَا أَنْ نَفْعَلَ؟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كَانُوا يَتَخَتَّمُونَ فِي الْيَدِ الْيُمْنَى وَإِنَّكُمْ أَنْتُمْ تَتَخَتَّمُونَ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كَانَ نَقْشُ خَاتَمَ آدَمَ لا علیه السلام؟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نَقْشُ خَاتَمِ النَّبِيِّ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الْحُسَيْنِ علیهما السلام خَاتَمُ أَبِيهِ وَأَبُو جَعْفَرِ الْأَكْبَرُ خَاتَمُ جَدِّهِ الْحُسَيْنِ علیه السلام وَ خَاتَمُ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وَلِيِّي وَ عِصْمَتِي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الْأَوَّلُ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 يَدَهُ إِلَيَّ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خَاتَمِي خَاتَمُ أَبِي علیه السلام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نیز شایسته و رواست که چنین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آنان در دست راست انگشتر می پوشیدند و شما دست چپ انگشتر می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علیه السلام سکوت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نقش انگشتر حضرت آدم علیه السلام چه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پیامبر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انگشتر امیرمؤمنان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انگشتر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انگشتر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امام سجاد علیه السلام همان نقش انگشتر پدرش بود و نقش انگشتر امام باقر علیه السلام، همان نقش انگشتر جدش امام حسین علیه السلام، نقش انگشتر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و عصمني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انگشتر امام رضاء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دستش را به طرف من دراز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من همانند نقش انگشتری پدرم است</w:t>
      </w:r>
      <w:r>
        <w:rPr>
          <w:rFonts w:eastAsia="IRNazanin" w:cs="IRNazanin"/>
          <w:color w:val="111111"/>
          <w:sz w:val="28"/>
          <w:szCs w:val="28"/>
          <w:rtl w:val="true"/>
          <w:lang w:bidi="fa-IR"/>
        </w:rPr>
        <w:t xml:space="preserve">. </w:t>
      </w:r>
      <w:bookmarkStart w:id="1171" w:name="pg19997_218195"/>
    </w:p>
    <w:p>
      <w:pPr>
        <w:pStyle w:val="BookText"/>
        <w:rPr/>
      </w:pPr>
      <w:bookmarkEnd w:id="117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نَقَشَ عَلَى خَاتَمِهِ اسْمَ اللهِ فَلْيُحَوِّلْهُ عَنِ الْيَدِ الَّتِي يَسْتَنْجِي بِهَا فِي الْمُتَوَضَّىء</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693715_2320776876"/>
      <w:bookmarkStart w:id="1173" w:name="_Toc499"/>
      <w:bookmarkEnd w:id="1172"/>
      <w:r>
        <w:rPr>
          <w:rtl w:val="true"/>
        </w:rPr>
        <w:t>بخش بیست و هفتم</w:t>
      </w:r>
      <w:bookmarkEnd w:id="1173"/>
    </w:p>
    <w:p>
      <w:pPr>
        <w:pStyle w:val="Heading4"/>
        <w:numPr>
          <w:ilvl w:val="3"/>
          <w:numId w:val="1"/>
        </w:numPr>
        <w:rPr/>
      </w:pPr>
      <w:bookmarkStart w:id="1174" w:name="__RefHeading___Toc693717_2320776876"/>
      <w:bookmarkStart w:id="1175" w:name="_Toc500"/>
      <w:bookmarkEnd w:id="1174"/>
      <w:r>
        <w:rPr>
          <w:rtl w:val="true"/>
        </w:rPr>
        <w:t>اشاره</w:t>
      </w:r>
      <w:bookmarkEnd w:id="11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إِسْمَاعِيلَ عَنْ عَلِيٍّ بْنِ النُّعْمَانِ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الذَّهَبِ يُحَلَّى بِهِ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علیهما السلام يُحَلِّي وَلْدَهُ وَ نِسَاءَهُ بِالذَّهَبِ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الْوَشَّاءِ وَأَحْمَدَ بْنِ مُحَمَّدِ بْنِ أَبِي نَصْرٍ جَمِيعاً عَنْ دَاوُدَ بْنِ سِرْحَانَ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الذَّهَبِ يُحَلَّى بِهِ الصَّبْيَانُ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نام خدا را بر انگشتر خود نقش کند بایستی به هنگام طهارت و استنجا از دستی که استنجا می کند درآورد</w:t>
      </w:r>
      <w:r>
        <w:rPr>
          <w:rFonts w:eastAsia="IRNazanin" w:cs="IRNazanin"/>
          <w:color w:val="111111"/>
          <w:sz w:val="28"/>
          <w:szCs w:val="28"/>
          <w:rtl w:val="true"/>
          <w:lang w:bidi="fa-IR"/>
        </w:rPr>
        <w:t>.</w:t>
      </w:r>
    </w:p>
    <w:p>
      <w:pPr>
        <w:pStyle w:val="Heading4"/>
        <w:numPr>
          <w:ilvl w:val="3"/>
          <w:numId w:val="1"/>
        </w:numPr>
        <w:rPr/>
      </w:pPr>
      <w:bookmarkStart w:id="1176" w:name="__RefHeading___Toc693719_2320776876"/>
      <w:bookmarkStart w:id="1177" w:name="_Toc501"/>
      <w:bookmarkEnd w:id="1176"/>
      <w:r>
        <w:rPr>
          <w:rtl w:val="true"/>
        </w:rPr>
        <w:t>حکم زیور آلات</w:t>
      </w:r>
      <w:bookmarkEnd w:id="1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زینت طلا برای کودکان نابالغ رواست؟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فرزندان و بانوان خود را با زیور طلا و نقره می آراست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داوود بن سرحان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أَبِي علیه السلام لَيُحَلِّي وَلْدَهُ وَ نِسَاءَهُ بِالذَّهَبِ وَالْفِضَّةِ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حِلْيَةِ النِّسَاءِ بِالذَّهَبِ وَالْفِضَّةِ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نَعْلُ سَيْفِ رَسُولِ اللهِ صلى الله عليه وسلم وَ قَائِمَتُهُ فِضَّةٌ وَ كَانَ بَيْنَ ذَلِكَ حَلَقٌ مِنْ فِضَّةٍ وَ لَبِسْتُ دِرْعَ رَسُولِ اللهِ صلى الله عليه وسلم فَكُنْتُ أَسْحَبُهَا وَ فِيهَا ثَلَاثُ حَلَقَاتِ فِضَّةٍ مِنْ بَيْنِ يَدَيْهَا وَثِنْتَانِ مِنْ خَلْفِهَا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بِتَحْلِيَةِ السَّيْفِ بَأْسٌ بِالذَّهَبِ وَالْفِضَّةِ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زیور آلات طلا و نقره برای بانوان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فلزی که در قسمت پایین غلاف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قبضه شمشیر پیامبر خدا صلى الله عليه وسلم از نقره بود و بین آن دو حلقه ای نقره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زره پیامبر خدا صلى الله عليه وسلم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گسترانیدم دیدم سه حلقه نقره ای در قسمت جلو و دو حلقه نقره ای در قسمت پشت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تزیین شمشیر با طلا و نقره مانعی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الْمُثَنَّى عَنْ حَاتِمِ بْنِ إِسْمَاعِيلَ عَنْ أَبِي عَبْدِ اللهِ علیه السلام أَنَّ حِلْيَةَ سَيْفِ رَسُولِ اللهِ صلى الله عليه وسلم كَانَتْ فِضَّةٌ كُلُّهَا قَائِمَتُهُ وَ قِبَاعُهُ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سِرْحَانَ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بِتَحْلِيَةِ الْمَصَاحِفِ وَ السُّيُوفِ بِالذَّهَبِ وَالْفِضَّةِ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تَزَلِ النِّسَاءُ يَلْبَسْنَ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عَبْدِ اللَّهِ بْنِ مُحَمَّدٍ عَنْ أَبَانِ عَنْ مُحَمَّدِ بْنِ مُسْلِمٍ عَنْ أَبِي جَعْفَرِ علیه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حاتم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شمشیر پیامبر خدا صلى الله عليه وسلم، قبضه و سر قبضه آن از نقره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کردن قرآن ها و شمشیرها با طلا و نقره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بانوان از زیور آلات طلا و نقره استفاده کرده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وسلم تَخَتَمَ فِي يَسَارِهِ بِخَاتَم مِنْ ذَهَبٍ ثُمَّ خَرَجَ عَلَى النَّاسِ وَ طَفِقَ النَّاسُ يَنْظُرُونَ إِلَيْهِ فَوَضَعَ يَدَهُ الْيُمْنَى عَلَى خِنْصِرِهِ الْيُسْرَى حَتَّى رَجَعَ إِلَى الْبَيْتِ فَرَمَى بِهِ فَمَا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الْوَشَّاءِ عَنِ الْمُثَنَّى عَنْ حَاتِمِ بْنِ إِسْمَاعِيلَ عَنْ أَبِي عَبْدِ اللهِ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أَبِيهِ عَنْ مُحَمَّدِ بْنِ سِنَانٍ عَنْ حَمَّادِ بْنِ عُثْمَانَ عَنْ رِبْعِي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سَرِيرٍ فِيهِ الذَّهَبُ أَ يَصْلُحُ إِمْسَاكُهُ فِي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ذَهَبَاً فَلَا وَ إِنْ كَانَ مَاءَ الذَّهَبِ 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صلى الله عليه وسلم در دست چپ خود انگشتری طلایی پوشیده سپس نزد مردم بیرون آمد، مردم خیره خیره به آن نگاه می کردند، حضرت صلى الله عليه وسلم دست راست خود را روی انگشت کوچک دست چپ خود نهاد تا این که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انگشتر را کنار گذاشت و دیگر آن را نپوشید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پرسیدم آیا تختی را که در آن طلا به کار رفته می توان در خانه نگهداری کرد؟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باشد، نه و اگر آب طلا باشد، ایرادی ندارد</w:t>
      </w:r>
      <w:r>
        <w:rPr>
          <w:rFonts w:eastAsia="IRNazanin" w:cs="IRNazanin"/>
          <w:color w:val="111111"/>
          <w:sz w:val="28"/>
          <w:szCs w:val="28"/>
          <w:rtl w:val="true"/>
          <w:lang w:bidi="fa-IR"/>
        </w:rPr>
        <w:t xml:space="preserve">. </w:t>
      </w:r>
      <w:bookmarkStart w:id="1178" w:name="pg19997_218199"/>
    </w:p>
    <w:p>
      <w:pPr>
        <w:pStyle w:val="Heading3"/>
        <w:numPr>
          <w:ilvl w:val="2"/>
          <w:numId w:val="1"/>
        </w:numPr>
        <w:rPr/>
      </w:pPr>
      <w:bookmarkStart w:id="1179" w:name="__RefHeading___Toc693721_2320776876"/>
      <w:bookmarkStart w:id="1180" w:name="_Toc502"/>
      <w:bookmarkEnd w:id="1178"/>
      <w:bookmarkEnd w:id="1179"/>
      <w:r>
        <w:rPr>
          <w:rtl w:val="true"/>
        </w:rPr>
        <w:t>بخش بیست و هشتم</w:t>
      </w:r>
      <w:bookmarkEnd w:id="1180"/>
    </w:p>
    <w:p>
      <w:pPr>
        <w:pStyle w:val="Heading4"/>
        <w:numPr>
          <w:ilvl w:val="3"/>
          <w:numId w:val="1"/>
        </w:numPr>
        <w:rPr/>
      </w:pPr>
      <w:bookmarkStart w:id="1181" w:name="__RefHeading___Toc693723_2320776876"/>
      <w:bookmarkStart w:id="1182" w:name="_Toc503"/>
      <w:bookmarkEnd w:id="1181"/>
      <w:r>
        <w:rPr>
          <w:rtl w:val="true"/>
        </w:rPr>
        <w:t>اشاره</w:t>
      </w:r>
      <w:bookmarkEnd w:id="11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الْفَرْشِ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مَنْصُورِ بْنِ الْعَبَّاسِ عَنْ سَعِيدِ بْنِ جَنَاحَ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الزَّيْدِيِّ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عَلَى الْحُسَيْنِ بْنِ عَلِي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نَرَى فِي مَنْزِلِكَ أَشْيَاءَ نَكْرَهُهَا وَ إِذَا فِي مَنْزِلِهِ بُسُطُ وَ نُمَارِقُ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نَتَزَوَّجُ النِّسَاءَ فَنَعْطِيهِنَّ مُهُورَهُنَّ فَيَشْتَرِينَ مَا شِئْنَ لَيْسَ لَنَا مِنْهُ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عَبْدِ اللَّهِ بْنِ الْمُغِيرَةِ عَنْ أَبِي مَالِكٍ الْجُهَنِى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ابی جَعْفَرٍ علیه السلام فَرَأَيْتُ فِي مَنْزِلِهِ بُسْطاً وَ وَسَائِدَ وَ أَنْمَاطَاً وَ مَرَافِقَ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الْمَرْأَةِ</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693725_2320776876"/>
      <w:bookmarkStart w:id="1184" w:name="_Toc504"/>
      <w:bookmarkEnd w:id="1183"/>
      <w:r>
        <w:rPr>
          <w:rtl w:val="true"/>
        </w:rPr>
        <w:t>حكم فرش ها</w:t>
      </w:r>
      <w:bookmarkEnd w:id="1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خدمت امام سجاد علیه السلام شرفیاب شدند و در خانه حضرت فرش و بالش بود، 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تو وسایلی می بینیم که آن را مکروه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با زنان ازدواج می کنیم و مهریه آنان را به خودشان می پردازیم آنان هرچه که بخواهند می خرند چیزی از آنها از آن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امام باقر علیه السلام وارد شدم و خانه را با فرش، پشتی قطیفه و متکا مزین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که در خانه شما می بینم؟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همسرم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الْحُصَيْنِ عَنِ الْفَضْلِ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 تَمَاثِيلَ وَ جِفَانٍ كَالْجَوَابِ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تَمَاثِيلَ الرِّجَالِ وَ النِّسَاءِ وَ لَكِنَّهَا تَمَاثِيلُ الشَّجَرِ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لِعَلِيِّ بْنِ الْحُسَيْنِ علیهما السلام وَسَائِدُ وَ أَنْمَاطٌ فِيهَا تَمَاثِيلُ يَجْلِسُ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عُثْمَانَ بْنِ عِيسَى عَنْ عَبْدِ اللَّهِ بْنِ مُسْكَانَ عَنِ الْحَسَنِ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علیه السلام فِي بَيْتٍ مُنَجَّدٍ ثُمَّ عُدْتُ إِلَيْهِ مِنَ الْغَدِ وَ هُوَ فِي بَيْتٍ لَيْسَ فِيهِ إِلَّا حَصِيرٌ وَ عَلَيْهِ قَمِيصٌ 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رَأَيْتَهُ لَيْسَ بَيْتِي إِنَّمَا هُوَ بَيْتُ الْمَرْأَةِ وَكَانَ أَمْسِ يَوْمُهَا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سلیمان می خواست از معبدها، تمثال ها، ظروف بزرگ همانند حوض ها برای او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تصویر مردان و زنان نیست؛ بلکه تصویر درخت و امثال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بالش و نَمَط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مصوّری که داشت روی آنها می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ای تزیین شده خدمت امام باقر علیه السلام شرف 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نزد ایشان برگشتم و ایشان در خانه ای بود که در آن فقط حصیر بود و بر تن حضرت پیراهن خشنی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ای که مشاهده کردی خانه من نبود، بلکه خانه همسرم بود که دیروز نوبت او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بَعْضِ أَصْحَابِهِ عَنْ عَلِيِّ بْنِ إِسْمَاعِيلَ الْمِيثَمِيُّ عَنْ أَبِي الْجَارُودِ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علیه السلام وَ هُوَ جَالِسٌ عَلَى مَتَاعٍ فَجَعَلْتُ أَلْمِسُ الْمَتَاعَ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تَلْمِسُهُ بِيَدِكَ أَرْمَنِيٌّ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وَالْأَرْمَنِيَّ؟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مَتَاعٌ جَاءَتْ بِهِ أُمُّ عَلِي امْرَأَةٌ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قَابِل دَخَلْتُ عَلَيْهِ فَجَعَلْتُ أَلْمِسُ مَا تَحتی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أَنْ تَنْظُرَ مَا تَحْتَكَ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الْأَعْمَى يَعْبَتُ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الْمَتَاعَ كَانَ لِأُمِّ عَلِي وَكَانَتْ تَرَى رَأْيَ الْخَوَارِجِ فَأَدَرْتُهَا لَيْلَةً إِلَى الصُّبْحِ أَن تَرْجِعَ عَنْ رَأْيِهَا وَ تَتَوَلَّى أَمِيرَ الْمُؤْمِنِينَ علیه السلام فَامْتَنَعَتْ عَلَيَّ فَلَمَّا أَصْبَحْتُ طَلَّقْتُهَا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باقر علیه السلام شرفیاب شدم آن حضرت بر روی زیراندازی نشسته بود من با دستم آن را لمس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این زیرانداز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 ارمینه، ناحیه ای در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جنس ارمنی چه کار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زیرانداز را ام علی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نزد آن حضرت رفتم و زیراندازی را که روی آن نشسته بودم لمس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خواهی که آن چه را که در زیرت است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شخص نابینا بازی می کند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زیرانداز مال ام علی بود، او از خوارج بود یک شب تا صبح با او گفت و گو کردم تا از عقیده خود بازگردد و ولایت امیر مؤمنان علی علیه السلام را بپذیرد اما او از پذیرش خواسته من خودداری نمود، من نیز بامدادان او را طلاق دادم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إِسْمَاعِيلَ بْنِ مِهْرَانَ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قَائِلٌ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الرَّجُلُ عَلَى بِسَاطٍ فِيهِ تَمَاثِيلُ؟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الْأَعَاجِمُ تُعَلِّمُهُ وَإِنَّا لَنَمْتَهِنُهُ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الْفِرَاشِ الْحَرِيرِ وَ مِثْلِهِ مِنَ الدِّيبَاحِ وَ الْمُصَلَّى الْحَرِيرِ وَ مِثْلِهِ مِنَ الدِّيباج هَلْ يَصْلُحُ لِلرَّجُلِ النَّوْمُ عَلَيْهِ وَ التَّكَأَةَ وَ 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يَفْرِشُهُ وَ يَقُومُ عَلَيْهِ وَ لَا يَسْجُدُ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بر روی فرشی بنشیند که عکس آدمی بر آن نقش بسته باشد؟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ها به این گونه نقش ها عظمت می نهند و آن را مانند پرده می آویزند و یا بر دیوار می کوبند ما آن را خوار می کنیم و زیر پا می اندازیم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دربارۀ زیرانداز و جانماز حریر و دیبا پرسیدم که آیا انسان می تواند روی آن بخوابد، تکیه دهد و نماز بخواند؟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آن را پهن کند و بر روی آن بایستد اما نباید روی آن سجده کند</w:t>
      </w:r>
      <w:r>
        <w:rPr>
          <w:rFonts w:eastAsia="IRNazanin" w:cs="IRNazanin"/>
          <w:color w:val="111111"/>
          <w:sz w:val="28"/>
          <w:szCs w:val="28"/>
          <w:rtl w:val="true"/>
          <w:lang w:bidi="fa-IR"/>
        </w:rPr>
        <w:t xml:space="preserve">. </w:t>
      </w:r>
      <w:bookmarkStart w:id="1185" w:name="pg19997_218203"/>
    </w:p>
    <w:p>
      <w:pPr>
        <w:pStyle w:val="Heading3"/>
        <w:numPr>
          <w:ilvl w:val="2"/>
          <w:numId w:val="1"/>
        </w:numPr>
        <w:rPr/>
      </w:pPr>
      <w:bookmarkStart w:id="1186" w:name="__RefHeading___Toc693727_2320776876"/>
      <w:bookmarkStart w:id="1187" w:name="_Toc505"/>
      <w:bookmarkEnd w:id="1185"/>
      <w:bookmarkEnd w:id="1186"/>
      <w:r>
        <w:rPr>
          <w:rtl w:val="true"/>
        </w:rPr>
        <w:t>بخش بیست و نهم</w:t>
      </w:r>
      <w:bookmarkEnd w:id="1187"/>
    </w:p>
    <w:p>
      <w:pPr>
        <w:pStyle w:val="Heading4"/>
        <w:numPr>
          <w:ilvl w:val="3"/>
          <w:numId w:val="1"/>
        </w:numPr>
        <w:rPr/>
      </w:pPr>
      <w:bookmarkStart w:id="1188" w:name="__RefHeading___Toc693729_2320776876"/>
      <w:bookmarkStart w:id="1189" w:name="_Toc506"/>
      <w:bookmarkEnd w:id="1188"/>
      <w:r>
        <w:rPr>
          <w:rtl w:val="true"/>
        </w:rPr>
        <w:t>اشاره</w:t>
      </w:r>
      <w:bookmarkEnd w:id="1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عِدَّةٌ مِنْ أَصْحَابِنَا عَنْ سَهْلِ بْنِ زِيَادٍ جَمِيعاً عَنِ ابْنِ مَحْبُوبِ عَنِ الْعَبَّاسِ بْنِ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شِهَابُ بْنُ عَبْدِ رَبِّهِ أَنْ أَسْتَأْذِنَ لَهُ عَلَى أَبِي عَبْدِ اللهِ علیه السلام فَأَعْلَمْتُ ذَلِكَ أَبَا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يَأْتِينَا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فَأَدْخَلْتُهُ عَلَيْهِ لَيْلاً وَ شِهَابٌ مُقَنَّعُ الرَّأْسِ فَطْرِحَتْ لَهُ وِسَادَةٌ فَجَلَسَ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قِنَاعَكَ يَا شِهَابٌ فَإِنَّ الْقِنَاعَ رِيبَةٌ بِاللَّيْلِ مَذَلَّةٌ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693731_2320776876"/>
      <w:bookmarkStart w:id="1191" w:name="_Toc507"/>
      <w:bookmarkEnd w:id="1190"/>
      <w:r>
        <w:rPr>
          <w:rtl w:val="true"/>
        </w:rPr>
        <w:t>چند حدیث نکته دار</w:t>
      </w:r>
      <w:bookmarkEnd w:id="1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پسر عبد ربه تقاضا کرد که از امام صادق علیه السلام برای او وقت بگیرم، من برایش از آن حضرت اجازه حضور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که مایل باشد می تواند بیاید من شبانه شهاب را به خدمت آن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سر خود را با پارچه ای پوشیده بود زیراندازی برای او پهن شد که روی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روپوش را فرو افکن، که روپوش در سیاهی شب مایه سوء ظن و در روشنی روز گواه ترس و خواری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ظَهَرَتِ الْقَلَائِسُ الْمُتَرْكَةُ ظَهَرَ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عِيسَى عَنْ عُبَيْدِ اللَّهِ بْنِ عَبْدِ اللَّهِ الدَّهْقَانِ عَنْ دُرُسْتَ بْنِ أَبِي مَنْصُورٍ عَنْ إِبْرَاهِيمَ بْنِ عَبْدِ الْحَمِيدِ عَنْ أَبِي الْحَسَنِ علیه السلام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طَى الثّيَابِ رَاحَتُهَا وَ هُوَ أَبْقَى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مُعَمَّرِ بْنِ خَلَّادٍ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وَ أَنَا أُرِيدُ دَاوُدَ بْنَ عِيسَى بْنِ عَلِي وَكَانَ يَنْزِلُ بِئْرَ مَيْمُونٍ وَ عَلَيَّ ثَوْبَانِ غَلِيظَانِ فَرَأَيْتُ امْرَأَةً عَجُوراً وَمَعَهَا جَارِيَتَانِ فَقُلْةٌ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عَجُوزًا أَتْبَاعُ هَاتَانِ الْجَارِيَتَانِ؟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يَشْتَرِيهِمَا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إِحْدَاهُمَا مُغَنِّيَةٌ وَ الْأُخْرَى زَامِرَةٌ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کلاه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مترکه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ظاهر شود، زنا نیز آشکار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کردن لباس استراحت آن است و این کار آن را ماندگارتر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مکه خارج شدم تا داوود بن عیسی والی مکه و مدینه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در کنار چاه میمون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لباس ضخیم بر تن داشتم پیرزنی را دیدم با دو کنیز می رفت پرسیدم این کنیزها فروشی هستند؟</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کسی مانند شما این کنیزان را نمی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یکی آواز می خواند و آن دیگری نی می نوازد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فَدَخَلْتُ عَلَى دَاوُدَ بْنِ عِيسَى فَرَفَعَنِي وَ أَجْلَسَنِي فِي مَجْلِسِي فَلَمَّا خَرَجْتُ مِنْ عِنْدِهِ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مَنْ هَذَا ؟ هَذَا عَلِيُّ بْنُ مُوسَى الَّذِي يَزْعُمُ أَهْلُ الْعِرَاقِ أَنَّهُ مَفْرُوضُ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علیه السلام أَنَّهُ كَرَهَ لُبْسَ الْبُرْطُلَةِ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مُحَمَّدٍ الْقَاسَانِيُّ عَنِ الْقَاسِمِ بْنِ مُحَمَّدٍ عَنْ سُلَيْمَانَ بْنِ دَاوُدَ الْمِنْقَرِيُّ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علیه السلام إِلَى فِرَاشٍ فِي دَارِ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فِرَاشُ لِلرَّجُلِ وَ فِرَاشُ لِأَهْلِهِ وَ فِرَاشُ لِضَيْفِهِ وَ فِرَاشُ لِلشَّيْطَانِ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أَصْحَابِهِ عَنْ مُحَمَّدِ بْنِ خَالِدٍ الطَّيَالِسِيِّ عَنْ عَلِيِّ بْنِ أَبِي حَمْزَةَ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لَبِسَ السَّرَاوِيلَ مِنْ قُعُودٍ وُقِيَ وَجَعَ الْخَاصِرَةِ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راه خود ادامه دادم و نزد داوود بن عیسی رفتم داوود احترام شایسته ای به جا آورد و مرا در جای مناسب نشانید، موقعی که خارج می شدم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 شناسید؟ این مرد علی بن موسی است که مردم عراق طاعت او را واجب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پوشیدن کلاه آفتابی کراهت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به زیراندازی در خانه مردی نگاه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زیرانداز برای مرد، زیراندازی برای خانواده او، زیراندازی برای مهمان او و زیراندازی برای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حالت نشسته شلوار بپوشد از درد گردن در امان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مَنْصُورِ بْنِ الْعَبَّاسِ عَنِ الْحَسَنِ بْنِ عَلِيِّ بْنِ يَقْطِينٍ عَنْ عَمْرِو بْنِ إِبْرَاهِيمَ عَنْ خَلَفِ بْنِ حَمَّادٍ عَنْ عَلِيَّ الْقُمَّيِّ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سَعَةُ الْجُرُبَّانِ وَ نَبَاتُ الشَّعْرِ فِي الْأَنْفِ أَمَانٌ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تَرَى قَمِيصِي إِلَّا وَاسِعَ الْجَيْبِ وَ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عَنِ الْحَسَنِ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مُرُوءَةِ الرَّجُل أَنْ يَكُونَ دَوَابُّهُ سِمَاناً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الْمُرُوءَةِ فَرَاهَةُ الدَّابَّةِ وَ حُسْنُ وَجْهِ الْمَمْلُوكِ وَالْفَرْشُ السَّرِيُّ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 بودن یقه پیراهن و رویش مو در بینی امان از بیماری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شاعر را نشنیده ای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پیراهنم را نخواهی دید مگر گشاده گریبان و آستین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علوی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مروّت و جوانمردی شخص این است که چهارپایانش فربه باشند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ایشان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مروّت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چالاکی چهارپا، زیبایی صورت برده و فرش نفیس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يَمْسَحْ أَحَدُكُمْ بِثَوْبٍ مَنْ لَمْ يَكْسَهُ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بَكْرٍ عَنْ زَكَرِيَّا الْمُؤْمِنِ عَمَّنْ حَدَّثَهُ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اطْوُوا ثِيَابَكُمْ بِاللَّيْلِ فَإِنَّهَا إِذَا كَانَتْ مَنْشُورَةً لَبِسَهَا الشَّيْطَانُ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يَحْيَى بْنِ الْمُبَارَكِ عَنْ عَبْدِ اللَّهِ جَبَلَةَ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اسْتَقْبَلَنِي أَبُو الْحَسَنِ علیه السلام وَ قَدْ عَلَّقْتُ سَمَكَةً فِي يَدِي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اقْذِفْهَا إِنَّنِي لَأَكْرَهُ لِلرَّجُلِ السَّرِيِّ أَنْ يَحْمِلَ الشَّيْءَ الدَّنِيَّ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أَعْدَاؤُكُمْ كَثِيرَةً عَادَاكُمُ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إِنَّكُمْ قَدْ عَادَاكُمُ الْخَلْقُ فَتَزَيَّنُوا لَهُمْ بِمَا قَدَرْتُمْ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شما با لباس کسی که واجب النفقه او نیست، دست خود را از آلودگی چربی غذا پاک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های خود را در هنگام شب جمع کنید؛ زیرا هنگامی که پهن شده باشد، شیطان در هنگام شب آنها را می 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جبله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قطعه ماهی در دستم بود که با امام کاظم علیه السلام ملاقات کردم،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بینداز؛ به راستی که من برای مرد گران قدر مکروه می دانم که چیز پستی را با خودش حمل کند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هستید که دشمنان بسیاری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شما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شما دشمنی دارند؛ پس با آن چه که می توانید خود را برای آنان بیارایید</w:t>
      </w:r>
      <w:r>
        <w:rPr>
          <w:rFonts w:eastAsia="IRNazanin" w:cs="IRNazanin"/>
          <w:color w:val="111111"/>
          <w:sz w:val="28"/>
          <w:szCs w:val="28"/>
          <w:rtl w:val="true"/>
          <w:lang w:bidi="fa-IR"/>
        </w:rPr>
        <w:t xml:space="preserve">. </w:t>
      </w:r>
      <w:bookmarkStart w:id="1192" w:name="pg19997_218208"/>
    </w:p>
    <w:p>
      <w:pPr>
        <w:pStyle w:val="Heading3"/>
        <w:numPr>
          <w:ilvl w:val="2"/>
          <w:numId w:val="1"/>
        </w:numPr>
        <w:rPr/>
      </w:pPr>
      <w:bookmarkStart w:id="1193" w:name="__RefHeading___Toc693733_2320776876"/>
      <w:bookmarkStart w:id="1194" w:name="_Toc508"/>
      <w:bookmarkEnd w:id="1192"/>
      <w:bookmarkEnd w:id="1193"/>
      <w:r>
        <w:rPr>
          <w:rtl w:val="true"/>
        </w:rPr>
        <w:t>بخش سی ام</w:t>
      </w:r>
      <w:bookmarkEnd w:id="1194"/>
    </w:p>
    <w:p>
      <w:pPr>
        <w:pStyle w:val="Heading4"/>
        <w:numPr>
          <w:ilvl w:val="3"/>
          <w:numId w:val="1"/>
        </w:numPr>
        <w:rPr/>
      </w:pPr>
      <w:bookmarkStart w:id="1195" w:name="__RefHeading___Toc693735_2320776876"/>
      <w:bookmarkStart w:id="1196" w:name="_Toc509"/>
      <w:bookmarkEnd w:id="1195"/>
      <w:r>
        <w:rPr>
          <w:rtl w:val="true"/>
        </w:rPr>
        <w:t>اشاره</w:t>
      </w:r>
      <w:bookmarkEnd w:id="11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الْخِضَابِ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علیه السلام وَ قَدِ اخْتَضَبَ بِالسَّوَادِ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اخْتَضَبْتَ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الْخِضَابِ أَجْراً وَ الْخِصَابُ وَالتَّهْيِئَةُ مِمَّا يَزِيدُ اللهُ عزوجل فِي عِفَّةِ النِّسَاءِ وَلَقَدْ تَرَكَ النِّسَاءُ الْعِفَّةَ بِتَرْكِ أَزْوَاجِهِنَّ لَهُنَّ التَّهْيم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الْحِنَّاءَ يَزِيدُ فِي الشَّيْبِ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يَزِيدُ فِي الشَّيْبِ؟ الشَّيْبُ يَزِيدُ فِي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مِسْكِينِ بْنِ أَبِي الْحَكَم عَنْ رَجُلٍ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693737_2320776876"/>
      <w:bookmarkStart w:id="1198" w:name="_Toc510"/>
      <w:bookmarkEnd w:id="1197"/>
      <w:r>
        <w:rPr>
          <w:rtl w:val="true"/>
        </w:rPr>
        <w:t>رنگ کردن مو</w:t>
      </w:r>
      <w:bookmarkEnd w:id="1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کاظم علیه السلام شرفیاب شدم درحالی که حضرت علیه السلام موی خود را به رنگ سیاه خضاب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شما با رنگ سیاه خضاب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خضاب کردن اجر و پاداشی است و خضاب کردن و خودآرایی، عفت زنان را افزایش می دهد، همانا زنان عفت و پاکدامنی را به جهت عدم خود آرایی شوهرانشان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 شده است که حنا بستن موی های سفید را افزون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سفیدی مو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شدن مو هر روز افزایش</w:t>
      </w:r>
    </w:p>
    <w:p>
      <w:pPr>
        <w:pStyle w:val="BookText"/>
        <w:rPr/>
      </w:pP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جَاءَ رَجُلٌ إِلَى النَّبِيِّ صلى الله عليه وسلم فَنَظَرَ إِلَى الشَّيْبِ فِي لِحْيَتِهِ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شَابَ شَيْبَةٌ فِي الْإِسْلَامِ كَانَتْ لَهُ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 الرَّجُلُ بِالْحِنَّاءِ ثُمَّ جَاءَ إِلَى النَّبِيِّ صلى الله عليه وسلم فَلَمَّا رَأَى الْخِضَابَ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 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فَخَضَبَ الرَّجُلُ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 إِسْلَام وَ إِيمَانٌ وَ مَحَبَّةٌ إِلَى نِسَائِكُمْ وَ رَهْبَةٌ فِي قُلُوبِ عَدُوِّكُمْ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مُوسَى الْوَرَّاقِ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قَوْمٌ عَلَى أَبِي جَعْفَرِ فَرَأَوْهُ مُخْتَضِباً بِالسَّوَادِ فَسَأَلُوهُ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رَجُلٌ أُحِبُّ النِّسَاءَ وَ أَنَا أَتَصَنَّعُ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سَعِيدِ بْنِ جَنَاحٍ عَنْ أَبِي خَالِدِ الزَّيْدِيِّ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شخصی خدمت پیامبر صلى الله عليه وسلم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وسلم به موهای سفید محاسن او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اسلام یک تار موی خود را سفید کند در روز رستاخیز برایش نور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آن مرد با موهای خضاب شده نزد پیامبر صلى الله عليه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صلى الله عليه وسلم او را دید فرمود نور و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آن مرد با رنگ سیاه موی خود را رنگین نمود و خدمت آن حضرت شرف یاب شد، 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اسلام، ایمان، محبت به همسران و ترس در دلهای دشمنانتان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 ورّاق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نزد امام باقرعلیه السلام آمدند و دیدند ایشان با رنگ سیاه خضاب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از آن حضرت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زنان را دوست می دارم و این کار را برای آنان انجام می دهم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 قَوْمٌ عَلَى الْحُسَيْنِ بْنِ عَلِيَّ علیهما السلام فَرَأَوْهُ مُخْتَضِباً بِالسَّوَادِ فَسَأَلُوهُ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إِلَى لِحْيَتِهِ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وسلم فِي غَزَاةٍ غَزَاهَا أَنْ يَخْتَضِبُوا بِالسَّوَادِ لِيَقْوَوْا بِهِ عَلَى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حَفْصٍ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حَضَابِ اللَّحْيَةِ وَ الرَّأْسِ أَ مِنَ السُّنَّةِ؟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علیه السلام لَمْ يَخْتَضِبْ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مَنَعَهُ قَوْلُ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سَتُخْضَبُ مِنْ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إِبْرَاهِيمَ بْنِ عَبْدِ الْحَمِيدِ عَنْ أَبِي الْحَسَنِ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ای نزد امام سجاد علیه السلام آمدند و دیدند که حضرتش با رنگ سیاه خضاب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خصوص از ایشان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دستی به سوی محاسن خود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در یکی از جنگ ها دستور فرمود که سپاهیان با رنگ سیاه خضاب کنند تا به وسیله آن بر شرک ورزان نیرو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رنگ بستن بر محاسن از سنت های رسول خدا صلى الله عليه وسلم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 مؤمنان علی علیه السلام موهای خود را رنگ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به امیرمؤمنان علی علیه السلام گفته بود که موی محاسنت با خون سرت خضاب خواهد شد و آن حضرت به انتظار این خضاب، از رنگ بستن محاسن خودداری می کرد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الْخِضَابِ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مَهْيَبَةٌ فِي الْحَرْبِ وَ مَحَبَّةٌ إِلَى النِّسَاءِ وَ يَزِيدُ فِي الباه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خِضَابِ الشَّعْرِ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خَضَبَ النَّبِيُّ صلى الله عليه وسلم وَ الْحُسَيْنُ بْنُ عَلِي وَ أَبُو جَعْفَرٍ علیهم السلام بِالْكَتَم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ابْنِ مَحْبُوبِ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خَضَبَ النَّبِيُّ صلى الله عليه وسلم وَ لَمْ يَمْنَعْ عَلِيّاً علیه السلام إِلَّا قَوْلُ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تَخْتَضِبُ هَذِهِ مِنْ هَذِهِ وَ قَدْ خَضَبَ الْحُسَيْنُ وَ أَبُو جَعْفَرِ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جَعْفَرٍ عَنْ مُحَمَّدِ بْن عَبْدِ الْحَمِيدِ عَنْ سَيْفِ بْنِ عَمِيرَةَ عَنْ أَبِي شَيْبَةَ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خِضَابِ الشَّعْرِ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خَضَبَ الْحُسَيْنُ وَأَبُو جَعْفَرِ علیهما السلام بِالْحِنَّاءِ وَالْكتَمِ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خضاب سه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هیبت آور است، موجب محبت به زنان است و نیروی جنسی را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خضاب کردن موی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صلى الله عليه وسلم، امام حسین علیه السلام و امام باقر علیه السلام با کَتَم </w:t>
      </w:r>
      <w:r>
        <w:rPr>
          <w:rStyle w:val="FootnoteAnchor"/>
          <w:rtl w:val="true"/>
        </w:rPr>
        <w:footnoteReference w:id="49"/>
      </w:r>
      <w:r>
        <w:rPr>
          <w:rFonts w:ascii="IRNazanin" w:hAnsi="IRNazanin" w:eastAsia="IRNazanin"/>
          <w:color w:val="111111"/>
          <w:sz w:val="28"/>
          <w:sz w:val="28"/>
          <w:szCs w:val="28"/>
          <w:rtl w:val="true"/>
          <w:lang w:bidi="fa-IR"/>
        </w:rPr>
        <w:t>خضاب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موهای خود را رنگ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بدین جهت از رنگ مو خودداری کرد که رسول خدا صلى الله عليه وسلم بشارت داده بود که موی محاسنت از خون سرت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 پدرم امام باقر علیه السلام نیز موی خود را رنگ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شیبه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رنگ مو چه حکمی دارد؟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و امام باقر علیه السلام با حنا و کتم رنگ می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فَضَالَةَ 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علیه السلام يَخْتَضِبُ بِالْحِنَّاءِ خِضَاباً قَانِياً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إِسْمَاعِيلَ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نُصُولَ الْخِضَابِ فَإِنَّ ذَلِكَ بُؤْسٌ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وَ مُحَمَّدُ بْنُ الْحَسَنِ عَنْ إِبْرَاهِيمَ بْنِ إِسْحَاقَ الْأَحْمَرِ عَنْ مُحَمَّدِ بْنِ عَبْدِ اللَّهِ بْنِ مِهْرَانَ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نَفَقَةُ دِرْهَم فِي الْحَضَابِ أَفْضَلُ مِنْ نَفَقَةِ دِرْهَم فِي سَبِيلِ اللَّهِ؛ إِنَّ فِيهِ أَرْبَعَ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الرِّيحَ مِنَ الْأُذُنَيْنِ وَ يَجْلُو الْعِشَاءَ عَنِ الْبَصَرِ وَ يُلَيِّنُ الْخَيَاشِيمَ وَ يُطَيِّبُ النَّكْهَةَ وَيَشُدُّ اللّثَةَ وَيَذْهَبُ ِبالْغَشَيَانِ وَيُقِلُّ وَسْوَسَةَ الشَّيْطَانِ وَ تَفْرَحُ بِهِ الْمَلَائِكَةُ وَ يَسْتَبْشِرُ بِهِ الْمُؤْمِنُ وَ يَغِيظُ بِهِ الْكَافِرُ وَ هُوَ زِينَةٌ وَ هُوَ طِيبٌ وَ بَرَاءَةٌ فِي قبْرِهِ وَ يَسْتَحْيِي مِنْهُ مُنْكَرٌ وَ نَكِيرٌ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موهای خود را با حنای خالص رنگ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باشید که آبرنگ حنا و وسمه بر صورت و گردن و گوش شما جاری نشود که مایه خواری و تحقیر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یک درهم برای خضاب برتر از هزینه یک درهم در راه خدا است؛ به راستی که در خضاب چهارده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گوش ها را دور می کند، پرده را از چشم دور می نماید، خیشوم های بینی را نرم و روان می کند، دهان را خوشبو می کند، لثه را محکم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 به خاطر غلبه زردآب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 وسوسه شیطان را اندک می کند، فرشتگان به آن شادمان می شوند، مؤمن به آن بشارت می گیرد و کافر را به خشم می آورد، خضاب زینت و پاکی و موجب برائت در قبر است ودو فرشته نكير و منكر از آن شرم و حیا می کنند</w:t>
      </w:r>
      <w:r>
        <w:rPr>
          <w:rFonts w:eastAsia="IRNazanin" w:cs="IRNazanin"/>
          <w:color w:val="111111"/>
          <w:sz w:val="28"/>
          <w:szCs w:val="28"/>
          <w:rtl w:val="true"/>
          <w:lang w:bidi="fa-IR"/>
        </w:rPr>
        <w:t xml:space="preserve">. </w:t>
      </w:r>
      <w:bookmarkStart w:id="1199" w:name="pg19997_218213"/>
    </w:p>
    <w:p>
      <w:pPr>
        <w:pStyle w:val="Heading3"/>
        <w:numPr>
          <w:ilvl w:val="2"/>
          <w:numId w:val="1"/>
        </w:numPr>
        <w:rPr/>
      </w:pPr>
      <w:bookmarkStart w:id="1200" w:name="__RefHeading___Toc693739_2320776876"/>
      <w:bookmarkStart w:id="1201" w:name="_Toc511"/>
      <w:bookmarkEnd w:id="1199"/>
      <w:bookmarkEnd w:id="1200"/>
      <w:r>
        <w:rPr>
          <w:rtl w:val="true"/>
        </w:rPr>
        <w:t>بخش سی و یکم</w:t>
      </w:r>
      <w:bookmarkEnd w:id="1201"/>
    </w:p>
    <w:p>
      <w:pPr>
        <w:pStyle w:val="Heading4"/>
        <w:numPr>
          <w:ilvl w:val="3"/>
          <w:numId w:val="1"/>
        </w:numPr>
        <w:rPr/>
      </w:pPr>
      <w:bookmarkStart w:id="1202" w:name="__RefHeading___Toc693741_2320776876"/>
      <w:bookmarkStart w:id="1203" w:name="_Toc512"/>
      <w:bookmarkEnd w:id="1202"/>
      <w:r>
        <w:rPr>
          <w:rtl w:val="true"/>
        </w:rPr>
        <w:t>اشاره</w:t>
      </w:r>
      <w:bookmarkEnd w:id="12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السَّوَادِ وَ الْوَسِمَةِ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عَلْقَمَةَ وَ الْحَارِثِ بْنِ الْمُغِيرَةِ وَأَبِي حَسَّانَ عِنْدَ أَبِي عَبْدِ اللهِ علیه السلام وَ عَلْقَمَةٌ مُخْتَضِبُ بِالْحِنَّاءِ وَ الْحَارِثُ مُخْتَضِبٌ بِالْوَسِمَةِ وَ أَبُو حَسَّانَ لَا يَخْتَضِبُ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هَذَا؟ رَحِمَكَ اللهُ وَأَشَارَ إِلَى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علیه السلام مُخْتَضِباً بِالْوَسْمَةِ؟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حِينَ تَزَوَّجَ التَّقَفِيَّةَ أَخَذَتْهُ جَوَارِيهَا فَخَضَبْنَهُ</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693743_2320776876"/>
      <w:bookmarkStart w:id="1205" w:name="_Toc513"/>
      <w:bookmarkEnd w:id="1204"/>
      <w:r>
        <w:rPr>
          <w:rtl w:val="true"/>
        </w:rPr>
        <w:t>رنگ سیاه و رنگ وسمه</w:t>
      </w:r>
      <w:bookmarkEnd w:id="1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برادرم علقمه، حارث و ابو حسان به خدمت امام صادق علیه السلام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علقمه با حنا و حارث با وسمه خضاب کرده بودند و ابو حسان خضاب نکرده بود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محاسن 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باقر علیه السلام با وسمه خضاب می کرد؟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موقعی که پدرم امام باقر علیه السلام با آن بانوی ثقفی ازدواج کرد، کنیزهای او آن حضرت را با وسمه خضاب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الْوَسِمَة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بِهَا لِلشَّيْحَ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جَعْفَرِ علیه السلام يَمْضَعُ عِلْكًا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الْوَسِمَةُ أَضْرَاسِي فَمَضَعْتُ هَذَا الْعِلْك لأشُدَّهَا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اسْتَرْخَتْ فَشَدَّهَا بِالذَّهَبِ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ثَعْلَبَةَ بْنِ مَيْمُونٍ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نَقَضَتْ أَضْرَاسِيَ الْوَسِمَةُ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عِدَّةٍ مِنْ أَصْحَابِهِ عَنْ عَلِيِّ بْنِ أَسْبَاطِ عَنْ عَمِّهِ يَعْقُوبَ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وسمه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پیران سالمند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سقز می خواست،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وسمه دندان هایم را سست کرده است؛ سقز را از آن جهت می خواهم که دندان هایم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 امام باقر علیه السلام چنان سست شد که ناگزیر آنها را با مفتول طلا استوار</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سمه دندان های مرا سست کرده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206" w:name="pg19997_218215"/>
    </w:p>
    <w:p>
      <w:pPr>
        <w:pStyle w:val="BookText"/>
        <w:rPr/>
      </w:pPr>
      <w:bookmarkEnd w:id="1206"/>
      <w:r>
        <w:rPr>
          <w:rFonts w:ascii="Amiri" w:hAnsi="Amiri" w:eastAsia="Amiri" w:cs="Amiri"/>
          <w:color w:val="111111"/>
          <w:sz w:val="28"/>
          <w:sz w:val="28"/>
          <w:szCs w:val="28"/>
          <w:rtl w:val="true"/>
          <w:lang w:bidi="ar-SA"/>
        </w:rPr>
        <w:t>قُتِلَ الْحُسَيْنُ وَ هُوَ مُخْتَضِبٌ بِالْوَسْمَةِ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يُونُسَ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الْخِضَابِ بِالْوَسْمَةِ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قُتِلَ الْحُسَيْنُ علیه السلام وَ هُوَ مُخْتَضِبٌ بِالْوَسْمَةِ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الْقَاسِمِ بْنِ مُحَمَّدِ الْجَوْهَرِيِّ عَنِ الْحُسَيْنِ بْنِ عُمَرَ بْنِ يَزِيدَ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بالسَّوَادِ أُنْسٌ لِلنِّسَاءِ وَ مَهَابَةٌ لِلْعَدُو</w:t>
      </w:r>
      <w:r>
        <w:rPr>
          <w:rFonts w:eastAsia="Amiri" w:cs="Amiri" w:ascii="Amiri" w:hAnsi="Amiri"/>
          <w:color w:val="111111"/>
          <w:sz w:val="28"/>
          <w:szCs w:val="28"/>
          <w:rtl w:val="true"/>
          <w:lang w:bidi="ar-SA"/>
        </w:rPr>
        <w:t>.</w:t>
      </w:r>
    </w:p>
    <w:p>
      <w:pPr>
        <w:pStyle w:val="Heading3"/>
        <w:numPr>
          <w:ilvl w:val="2"/>
          <w:numId w:val="1"/>
        </w:numPr>
        <w:rPr/>
      </w:pPr>
      <w:bookmarkStart w:id="1207" w:name="__RefHeading___Toc693745_2320776876"/>
      <w:bookmarkStart w:id="1208" w:name="_Toc514"/>
      <w:bookmarkEnd w:id="1207"/>
      <w:r>
        <w:rPr>
          <w:rtl w:val="true"/>
        </w:rPr>
        <w:t>بخش سی و دوم</w:t>
      </w:r>
      <w:bookmarkEnd w:id="1208"/>
    </w:p>
    <w:p>
      <w:pPr>
        <w:pStyle w:val="Heading4"/>
        <w:numPr>
          <w:ilvl w:val="3"/>
          <w:numId w:val="1"/>
        </w:numPr>
        <w:rPr/>
      </w:pPr>
      <w:bookmarkStart w:id="1209" w:name="__RefHeading___Toc693747_2320776876"/>
      <w:bookmarkStart w:id="1210" w:name="_Toc515"/>
      <w:bookmarkEnd w:id="1209"/>
      <w:r>
        <w:rPr>
          <w:rtl w:val="true"/>
        </w:rPr>
        <w:t>اشاره</w:t>
      </w:r>
      <w:bookmarkEnd w:id="12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الْخِصَابِ بِالْحِنَّاءِ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درحالی کشته شد که با وسمه خضاب 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سمه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روزی که جدم حسین بن علی علیهما السلام شهید شد، با رنگ وسمه خضاب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خضاب کردن با رنگ سیاه مایۀ انس زنان و انگیزه شکوه و عظمت در برابر دشمنان است</w:t>
      </w:r>
      <w:r>
        <w:rPr>
          <w:rFonts w:eastAsia="IRNazanin" w:cs="IRNazanin"/>
          <w:color w:val="111111"/>
          <w:sz w:val="28"/>
          <w:szCs w:val="28"/>
          <w:rtl w:val="true"/>
          <w:lang w:bidi="fa-IR"/>
        </w:rPr>
        <w:t>.</w:t>
      </w:r>
    </w:p>
    <w:p>
      <w:pPr>
        <w:pStyle w:val="Heading4"/>
        <w:numPr>
          <w:ilvl w:val="3"/>
          <w:numId w:val="1"/>
        </w:numPr>
        <w:rPr/>
      </w:pPr>
      <w:bookmarkStart w:id="1211" w:name="__RefHeading___Toc693749_2320776876"/>
      <w:bookmarkStart w:id="1212" w:name="_Toc516"/>
      <w:bookmarkEnd w:id="1211"/>
      <w:r>
        <w:rPr>
          <w:rtl w:val="true"/>
        </w:rPr>
        <w:t>رنگ کردن با حنا</w:t>
      </w:r>
      <w:bookmarkEnd w:id="121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الْحِنَّاءُ يَزيدُ فِى مَاءِ الْوَجْهِ وَ يُكْثِرُ الشَّيْبَ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الْحِنَّاءُ يَشْعَلُ الشَّيْبَ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علیه السلام مَخْضُوباً بِالْحِنَّاءِ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فَضَالَةَ بْنِ أَيُّوبَ عَنْ حَرِيزٍ عَنْ مَوْلًى لِعَلِيِّ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علیهما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اخْتَضِبُوا بِالْحِنَّاءِ؛ فَإِنَّهُ يَجْلُو الْبَصَرَ وَ يُنْبِتُ الشَّعْرَ وَ يُطَيِّبُ الرِّيحَ وَ يُسَكِّنُ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عُبْدُوسِ بْنِ إِبْرَاهِيمَ الْبَغْدَادِيٌّ 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رنگ حنا چهره انسان را شاداب می کند، اما بر سپیدی مو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حنا شعله سپیدی را بر سر و صورت فروزان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با حنا رنگ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امام سجاد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حنا خضاب کنید؛ زیرا چشم را جلا می دهد موی سر را می رویاند، بوی دهان را خوشبو می سازد و به همسر آرامش می دهد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 بن ابراهیم بغدادی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213" w:name="pg19997_218217"/>
    </w:p>
    <w:p>
      <w:pPr>
        <w:pStyle w:val="BookText"/>
        <w:rPr/>
      </w:pPr>
      <w:bookmarkEnd w:id="1213"/>
      <w:r>
        <w:rPr>
          <w:rFonts w:ascii="Amiri" w:hAnsi="Amiri" w:eastAsia="Amiri" w:cs="Amiri"/>
          <w:color w:val="111111"/>
          <w:sz w:val="28"/>
          <w:sz w:val="28"/>
          <w:szCs w:val="28"/>
          <w:rtl w:val="true"/>
          <w:lang w:bidi="ar-SA"/>
        </w:rPr>
        <w:t>الْحِنَّاءُ يَذْهَبُ بِالسَّهَكِ وَ يَزِيدُ فِي مَاءِ الْوَجْهِ وَ يُطَيِّبُ النَّكْهَةَ وَ يُحَسِّنُ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سُلَيْمَانَ بْنِ رُشَيْدٍ عَنْ مَالِكِ بْنِ أَشْيَمَ عَنْ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فَتَاةٌ قَدِ ارْتَفَعَتْ 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اخْضِبْ رَأْسَهَا بِالْحِنَّاءِ، فَإِنَّ الْحَيْضَ سَيَعُودُ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فَعَادَ إِلَيْهَا الْحَيْضُ</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693751_2320776876"/>
      <w:bookmarkStart w:id="1215" w:name="_Toc517"/>
      <w:bookmarkEnd w:id="1214"/>
      <w:r>
        <w:rPr>
          <w:rtl w:val="true"/>
        </w:rPr>
        <w:t>بخش سی و سوم</w:t>
      </w:r>
      <w:bookmarkEnd w:id="1215"/>
    </w:p>
    <w:p>
      <w:pPr>
        <w:pStyle w:val="Heading4"/>
        <w:numPr>
          <w:ilvl w:val="3"/>
          <w:numId w:val="1"/>
        </w:numPr>
        <w:rPr/>
      </w:pPr>
      <w:bookmarkStart w:id="1216" w:name="__RefHeading___Toc693753_2320776876"/>
      <w:bookmarkStart w:id="1217" w:name="_Toc518"/>
      <w:bookmarkEnd w:id="1216"/>
      <w:r>
        <w:rPr>
          <w:rtl w:val="true"/>
        </w:rPr>
        <w:t>اشاره</w:t>
      </w:r>
      <w:bookmarkEnd w:id="12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جَزُ الشَّعْرِ وَ حَلْقِهِ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مُعَمَّرِ بْنِ خَلَّادٍ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عَرَفَهُنَّ لَمْ يَدَعْهُنَّ جَنُّ الشَّعْرِ وَ تَشْمِيرُ الشَّيَابِ وَ نِكَاحُ 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 بوی بد عرق را می برد، آبرو را می افزاید بوی دهان را خوشبو می سازد و فرزند را زیبا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بزيع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جوانی دارم که حائض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 حنا خضاب کن؛ زیرا حیض او به زودی بازخواهد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کار را انجام دادم و حیض به او بازگشت</w:t>
      </w:r>
      <w:r>
        <w:rPr>
          <w:rFonts w:eastAsia="IRNazanin" w:cs="IRNazanin"/>
          <w:color w:val="111111"/>
          <w:sz w:val="28"/>
          <w:szCs w:val="28"/>
          <w:rtl w:val="true"/>
          <w:lang w:bidi="fa-IR"/>
        </w:rPr>
        <w:t>.</w:t>
      </w:r>
    </w:p>
    <w:p>
      <w:pPr>
        <w:pStyle w:val="Heading4"/>
        <w:numPr>
          <w:ilvl w:val="3"/>
          <w:numId w:val="1"/>
        </w:numPr>
        <w:rPr/>
      </w:pPr>
      <w:bookmarkStart w:id="1218" w:name="__RefHeading___Toc693755_2320776876"/>
      <w:bookmarkStart w:id="1219" w:name="_Toc519"/>
      <w:bookmarkEnd w:id="1218"/>
      <w:r>
        <w:rPr>
          <w:rtl w:val="true"/>
        </w:rPr>
        <w:t>چیدن و تراشیدن موی سر</w:t>
      </w:r>
      <w:bookmarkEnd w:id="1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چیزند که هرکسی آنان را بشناسد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موی، کوتاه نمودن لباس و آمیزش با کنیزان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أَبِي حَمْزَةَ 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اسْتَأْصِلَ شَعْرَكَ يَقِلُّ دَرَتُهُ وَ دَوَابُّهُ وَ وَسَحُهُ وَ تَغْلُظْ رَقَبَتُكَ وَ يَجْلُو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يَسْتَرِيحُ بَدَنُكَ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يَرْوُونَ أَنَّ حَلْقَ الرَّأْسِ فِي غَيْرِ حَجَ وَ لَا عُمْرَةٍ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إِذَا قَضَى مَنَاسِكَهُ عَدَلَ إِلَى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سَايَةٌ فَحَلَقَ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 الرَّأْسِ 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لَنَا وَ مُثْلَةٌ لِأَعْدَائِنَا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سر خود را کوتاه کن که چرک و جنبندگان و آلودگی آن اندک می گردد، گردنت محکم می شود و چشمت جلا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چنین آمده است و بدنت آسایش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روایت می کنند که تراشیدن موی سر در غیر ایام حج و عمره در حکم مثله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کاظم علیه السلام مناسک حج خود را به جای می آورد به قریه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می نمود و موی سر خود را می تراشید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تراشیدن موی سر، مثله کردن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عمره و برای دشمنان ما مثله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وَ عَلِيُّ بْنُ إِبْرَاهِيمَ عَنْ أَبِيهِ جَمِيعاً عَنِ ابْنِ أَبِي عُمَيْرِ عَنْ عَبْدِ الرَّحْمَانِ بْنِ عُمَرَ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حَجَمَنِي الْحَجَّامُ فَحَلَقَ مِنْ مَوْضِعِ النُّقْرَةِ فَرَآنِي أَبُو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اذْهَبْ فَاحْلِقْ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 حَلَقْتُ رَأْسِي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إِطَالَةِ الشَّعْرِ؟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مُحَمَّدٍ صلى الله عليه وسلم مُشْعِرِينَ؛ يَعْنِي الطَّمَّ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سَعْدَانَ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لَأَحْلِقُ كُلَّ جُمُعَةٍ فِيمَا بَيْنَ الطَّلْيَةِ إِلَى الطَّلْيَة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عمر بن اسلم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حجامت کردم دلاک به خاطر حجامت، پس گردنم را تراشید امام کاظم علیه السلام 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ترکیبی است؟ برو تمام سرت را بتراش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تمام سرم را تراشیدم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بلند کردن موی سر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صلى الله عليه وسلم موی سر داشتند، موهای سرشان تا بناگوش 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هر جمعه بین یک نوره کشیدن تا نوره کشیدن دیگر، سر خود را می تراشم</w:t>
      </w:r>
      <w:r>
        <w:rPr>
          <w:rFonts w:eastAsia="IRNazanin" w:cs="IRNazanin"/>
          <w:color w:val="111111"/>
          <w:sz w:val="28"/>
          <w:szCs w:val="28"/>
          <w:rtl w:val="true"/>
          <w:lang w:bidi="fa-IR"/>
        </w:rPr>
        <w:t xml:space="preserve">. </w:t>
      </w:r>
      <w:bookmarkStart w:id="1220" w:name="pg19997_218220"/>
    </w:p>
    <w:p>
      <w:pPr>
        <w:pStyle w:val="BookText"/>
        <w:rPr/>
      </w:pPr>
      <w:bookmarkEnd w:id="122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يَحْيَى بْنِ الْمُبَارَكِ عَنْ عَبْدِ اللَّهِ بْنِ جَبَلَةَ 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 رُبَّمَا كَثرَ الشَّعْرُ فِي قَفَايَ فَيَعُمُّنِي عَمَّا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حَلْقَ الْقَفَا يَذْهَبُ بِالْغَمْ؟</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693757_2320776876"/>
      <w:bookmarkStart w:id="1222" w:name="_Toc520"/>
      <w:bookmarkEnd w:id="1221"/>
      <w:r>
        <w:rPr>
          <w:rtl w:val="true"/>
        </w:rPr>
        <w:t>بخش سی و چهارم</w:t>
      </w:r>
      <w:bookmarkEnd w:id="1222"/>
    </w:p>
    <w:p>
      <w:pPr>
        <w:pStyle w:val="Heading4"/>
        <w:numPr>
          <w:ilvl w:val="3"/>
          <w:numId w:val="1"/>
        </w:numPr>
        <w:rPr/>
      </w:pPr>
      <w:bookmarkStart w:id="1223" w:name="__RefHeading___Toc693759_2320776876"/>
      <w:bookmarkStart w:id="1224" w:name="_Toc521"/>
      <w:bookmarkEnd w:id="1223"/>
      <w:r>
        <w:rPr>
          <w:rtl w:val="true"/>
        </w:rPr>
        <w:t>اشاره</w:t>
      </w:r>
      <w:bookmarkEnd w:id="1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اتِّخَاذِ الشَّعْرِ وَ الْفَرْقِ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الْحُسَيْنِ عَنْ أَبِي الْعَبَّاسِ الْبَقْبَاقِ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يَكُونُ لَهُ وَفْرَةٌ أَ يَفْرُقُهَا أَوْ يَدَعُهَا؟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موهای پشت گردنم زیاد می شود و غم و اندوه شدیدی مرا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تراشیدن موی پشت گردن غم و اندوه را می برد؟</w:t>
      </w:r>
      <w:r>
        <w:rPr>
          <w:rFonts w:eastAsia="IRNazanin" w:cs="IRNazanin"/>
          <w:color w:val="111111"/>
          <w:sz w:val="28"/>
          <w:szCs w:val="28"/>
          <w:rtl w:val="true"/>
          <w:lang w:bidi="fa-IR"/>
        </w:rPr>
        <w:t>!</w:t>
      </w:r>
    </w:p>
    <w:p>
      <w:pPr>
        <w:pStyle w:val="Heading4"/>
        <w:numPr>
          <w:ilvl w:val="3"/>
          <w:numId w:val="1"/>
        </w:numPr>
        <w:rPr/>
      </w:pPr>
      <w:bookmarkStart w:id="1225" w:name="__RefHeading___Toc693761_2320776876"/>
      <w:bookmarkStart w:id="1226" w:name="_Toc522"/>
      <w:bookmarkEnd w:id="1225"/>
      <w:r>
        <w:rPr>
          <w:rtl w:val="true"/>
        </w:rPr>
        <w:t>موی سر و باز کردن فرق</w:t>
      </w:r>
      <w:bookmarkEnd w:id="1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عباس بقباق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موی سرش تا نرمه گوش می رسد می تواند فرق باز کند و یا آن را رها کند؟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باز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شَعْراً فَلْيُحْسِنُ وِلَايَتَهُ أَوْ لِيَجُزَّهُ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حَمَّادٍ عَنْ أَيُّوبَ بْنِ هَارُونَ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رَسُولُ اللهِ صلى الله عليه وسلم يَفْرُقُ شَعْرَهُ؟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رَسُولَ اللهِ صلى الله عليه وسلم كَانَ إِذَا طَالَ شَعْرُهُ كَانَ إِلَى شَحْمَةِ أُذُنِهِ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عَمْرِو بْنِ إِبْرَاهِيمَ عَنْ خَلَفِ بْنِ حَمَّادٍ عَنْ عَمْرِو بْنِ ثَابِتٍ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يَرْوُونَ أَنَّ الْفَرْقَ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النَّبِيِّ صلى الله عليه وسلم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النَّبِيُّ صلى الله عليه وسلم وَ لَا كَانَ الْأَنْبِيَاءُ علیهم السلام تُمْسِكُ الشَّعْرَ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موی بگذارد پس باید به خوبی به آن رسیدگی کند و یا این که باید آن را بچیند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صلى الله عليه وسلم فرق سرش را باز می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موقعی که رسول خدا صلى الله عليه وسلم موی سرش تا نرمه گوش می رسید، موهای خود را کوتاه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روایت می کنند که فرق باز کردن از سنت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آنها این است که پیامبر صلى الله عليه وسلم فرق باز می کرده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وسلم فرق باز نکرد و هم چنین پیامبران علیهم السلام نیز موی نمی گذاشتند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أَبِي نَصْرٍ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مِنَ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فَرَقَ رَسُولُ اللهِ صلى الله عليه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فَرَقَ رَسُولُ اللهِ صلى الله عليه وسلم وَ لَيْسَ مِنَ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مَا أَصَابَ رَسُولَ اللهِ صلى الله عليه وسلم يَفْرُقُ كَمَا فَرَقَ رَسُولُ اللَّهِ صلى الله عليه وسلم فَقَدْ أَصَابَ سُنَّةَ رَسُولِ اللهِ صلى الله عليه وسلم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حِينَ صُدَّ عَنِ الْبَيْتِ وَ قَدْ كَانَ سَاقَ الْهَدْيَ وَأَحْرَمَ أَرَاهُ اللهُ الرُّؤْيَا الَّتِي أَخْبَرَهُ اللَّهُ بِهَا فِي كِتَابِهِ إِذْ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علیهم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باز کردن از سنت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صلى الله عليه وسلم فرق باز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خدا صلى الله عليه وسلم فرق باز کرد، اما فرق باز کردن از سنت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سان پیامبر خدا صلى الله عليه وسلم رفتار کند و فرق باز نماید به راستی که سنت پیامبر صلى الله عليه وسلم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صلى الله عليه وسلم از زیارت خانه خدا منصرف شد در حالی که قربانی را برده بود و احرام بسته بود خداوند به پیامبرش نشان داد آن خوابی را که در کتاب خود به ایشان خبر داده بود؛ که می فرماید</w:t>
      </w:r>
      <w:r>
        <w:rPr>
          <w:rFonts w:eastAsia="IRNazanin" w:cs="IRNazanin"/>
          <w:color w:val="111111"/>
          <w:sz w:val="28"/>
          <w:szCs w:val="28"/>
          <w:rtl w:val="true"/>
          <w:lang w:bidi="fa-IR"/>
        </w:rPr>
        <w:t xml:space="preserve">: </w:t>
      </w:r>
      <w:bookmarkStart w:id="1227" w:name="pg19997_218223"/>
    </w:p>
    <w:p>
      <w:pPr>
        <w:pStyle w:val="BookText"/>
        <w:rPr/>
      </w:pPr>
      <w:bookmarkEnd w:id="1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رَسُولُ اللهِ صلى الله عليه وسلم أَنَّ اللهَ سَيَفِي لَهُ بِمَا أَرَاهُ فَمِنْ ثَمَّ وَفَّرَ ذَلِكَ الشَّعْرَ الَّذِي كَانَ عَلَى رَأْسِهِ حِينَ أَحْرَمَ انْتِظَاراً لِحَلْقِهِ فِي الْحَرَمِ حَيْثُ وَعَدَهُ الله عزوجل فَلَمَّا حَلَقَهُ لَمْ يُعِدْ فِي تَوْفِيرِ الشَّعْرِ وَ لَا كَانَ ذَلِكَ مِنْ قَبْلِهِ صلى الله عليه وسلم</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693763_2320776876"/>
      <w:bookmarkStart w:id="1229" w:name="_Toc523"/>
      <w:bookmarkEnd w:id="1228"/>
      <w:r>
        <w:rPr>
          <w:rtl w:val="true"/>
        </w:rPr>
        <w:t>بخش سی و پنجم</w:t>
      </w:r>
      <w:bookmarkEnd w:id="1229"/>
    </w:p>
    <w:p>
      <w:pPr>
        <w:pStyle w:val="Heading4"/>
        <w:numPr>
          <w:ilvl w:val="3"/>
          <w:numId w:val="1"/>
        </w:numPr>
        <w:rPr/>
      </w:pPr>
      <w:bookmarkStart w:id="1230" w:name="__RefHeading___Toc693765_2320776876"/>
      <w:bookmarkStart w:id="1231" w:name="_Toc524"/>
      <w:bookmarkEnd w:id="1230"/>
      <w:r>
        <w:rPr>
          <w:rtl w:val="true"/>
        </w:rPr>
        <w:t>اشاره</w:t>
      </w:r>
      <w:bookmarkEnd w:id="12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اللَّحْيَةِ وَ الشَّارِب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الْمُثَنَّى عَنْ سَدِيرٍ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علیه السلام يَأْخُذُ عَارِضَيْهِ وَيُبَطِّنُ لِحْيَتَهُ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وَ عَلِيُّ بْنُ مُحَمَّدٍ عَنْ صَالِحٍ بْنِ حَمَّادٍ جَمِيعاً عَنِ الْوَشَّاءِ عَنْ أَحْمَدَ بْنِ عَائِذٍ عَنْ أَبِي خَدِيجَةَ عَنْ مُعَلَّى بْنِ حُنَيْسٍ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خداوند آن چه را که در عالم خواب به پیامبرش نشان داد، راست گفت؛ به طور حتم همۀ شما به خواست خدا در نهایت امنیت که سرهای خود را تراشیده یا کوتاه کرده اید بی آن که هراسی داشته باشید به مسجد الحرام وارد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دانست که خداوند به زودی آن چه که در خواب به او نشان داده است عملی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موی سرش در حال احرام زیاد نمود که انتظار تراشیدن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کشید؛ از آن جایی که خداوند متعال به او وعده داده بود هنگامی که موی خود را تراشید دیگر موی سر خود را زیاد ننمود و پیش از آن نیز چنین نکرده بود</w:t>
      </w:r>
      <w:r>
        <w:rPr>
          <w:rFonts w:eastAsia="IRNazanin" w:cs="IRNazanin"/>
          <w:color w:val="111111"/>
          <w:sz w:val="28"/>
          <w:szCs w:val="28"/>
          <w:rtl w:val="true"/>
          <w:lang w:bidi="fa-IR"/>
        </w:rPr>
        <w:t>.</w:t>
      </w:r>
    </w:p>
    <w:p>
      <w:pPr>
        <w:pStyle w:val="Heading4"/>
        <w:numPr>
          <w:ilvl w:val="3"/>
          <w:numId w:val="1"/>
        </w:numPr>
        <w:rPr/>
      </w:pPr>
      <w:bookmarkStart w:id="1232" w:name="__RefHeading___Toc693767_2320776876"/>
      <w:bookmarkStart w:id="1233" w:name="_Toc525"/>
      <w:bookmarkEnd w:id="1232"/>
      <w:r>
        <w:rPr>
          <w:rtl w:val="true"/>
        </w:rPr>
        <w:t>ریش و سبیل</w:t>
      </w:r>
      <w:bookmarkEnd w:id="1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موی گونه ها را می چید و محاسن خود را با موی زیر فک انبوه می کرد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زَادَ مِنَ اللَّحْيَةِ عَنِ الْقَبْضَةِ فَهُوَ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عَلِيِّ بْنِ إِسْحَاقَ بْنِ سَعْدِ عَنْ يُونُسَ عَنْ بَعْضِ أَصْحَابِهِ عَنْ أَبِي عَبْدِ اللَّهِ علیه السلام فِي قَدْرِ اللَّحْيَةِ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تَقْبِضُ بِيَدِكَ عَلَى اللّحْيَةِ وَ تَجُرُّ مَا 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عِيسَى عَنْ عَبْدِ اللَّهِ بْنِ مُسْكَانَ عَنِ الْحَسَنِ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علیه السلام قَدْ خَفَّفَ لِحْيَتَهُ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النَّضْرِ بْنِ سُوَيْدٍ عَنْ بَعْضِ أَصْحَابِهِ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علیه السلام وَ الْحَجَّامُ يَأْخُذُ مِنْ 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السُّنَّةِ أَنْ تَأْخُذَ مِنَ الشَّارِبِ حَتَّى يَبْلُغَ الْإِطَارَ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 فزونی بیش از قبضهٔ محاسن در آتش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اندازه محاسن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خود محاسنت را بگیر و فزونی آن را بچین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زيّات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محاسن خود را اندکی کوتاه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دلاک محاسن آن حضرت را اصلاح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سنت است که سبیل تا سرخی لب و محل رویش پایین سبیل کوتاه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عَلِيٍّ عَنْ عَلِيِّ بْنِ جَعْفَرٍ عَنْ أَخِيهِ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قَصَّ الشَّارِبِ أَ مِنَ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الْأَخْذَ مِنَ الشَّارِبِ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نُشْرَةٌ وَهُوَ مِنَ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بَعْضِ أَصْحَابِنَا عَنْ عَلِيِّ بْنِ أَسْبَاطِ عَنْ عَبْدِ اللَّهِ بْنِ عُثْمَانَ أَنَّهُ رَأَى أَبَا عَبْدِ اللهِ علیه السلام أَحْفَى شَارِبَهُ حَتَّى أَلْصَقَهُ بِالْعَسِيبِ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أَبِي حَمْزَةَ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زَادَ عَلَى الْقَبْضَةِ فَفِي النَّارِ؛ يَعْنِي اللَّحْيَةَ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و برادر امام کاظم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چیدن سبیل از سنت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از کوتاه کردن سبیل سخن به میان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سبیل رحمت است و آن از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عثمان امام صادق علیه السلام را مشاهده نمود که سبیل خود را کوتاه نموده بود به گونه ای که آن به بن رسیده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دوم همین بخش را راوی دیگری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يُطَوَّلَنَّ أَحَدُكُمْ شَارِبَهُ فَإِنَّ الشَّيْطَانَ يَتَّخِذُهُ مَحْبَاً يَسْتَتِرُ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بَعْضِ أَصْحَابِهِ عَنِ الدِّهْقَانِ عَنْ درُسْتَ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بِالنَّبِي صلى الله عليه وسلم رَجُلٌ طَوِيلُ اللّحْيَةِ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هَذَا لَوْ هَيَّأَ مِنْ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الرَّجُلَ فَهَيَّأَ لِحْيَتَهُ بَيْنَ اللَّحْيَتَيْنِ، ثُمَّ دَخَلَ عَلَى النَّبِيِّ صلى الله عليه وسلم فَلَمَّا رَآهُ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فَافْعَلُوا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شما سبیل خود را بلند نکند؛ زیرا شیطان آن را نهانگاه خود می سازد که با آن استتار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از کنار شخصی گذشت که محاسنش دراز و بلند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که اگر این مرد محاسن خود را نیکو اصلاح می نمود؟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آن شخص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محاسن خود را به اندازه متوسط اصلاح نمود، سپس خدمت پیامبر صلى الله عليه وسلم شرفیاب شد، هنگامی که آن حضرت صلى الله عليه وسلم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چنین کنید</w:t>
      </w:r>
      <w:r>
        <w:rPr>
          <w:rFonts w:eastAsia="IRNazanin" w:cs="IRNazanin"/>
          <w:color w:val="111111"/>
          <w:sz w:val="28"/>
          <w:szCs w:val="28"/>
          <w:rtl w:val="true"/>
          <w:lang w:bidi="fa-IR"/>
        </w:rPr>
        <w:t xml:space="preserve">. </w:t>
      </w:r>
      <w:bookmarkStart w:id="1234" w:name="pg19997_218227"/>
    </w:p>
    <w:p>
      <w:pPr>
        <w:pStyle w:val="Heading3"/>
        <w:numPr>
          <w:ilvl w:val="2"/>
          <w:numId w:val="1"/>
        </w:numPr>
        <w:rPr/>
      </w:pPr>
      <w:bookmarkStart w:id="1235" w:name="__RefHeading___Toc693769_2320776876"/>
      <w:bookmarkStart w:id="1236" w:name="_Toc526"/>
      <w:bookmarkEnd w:id="1234"/>
      <w:bookmarkEnd w:id="1235"/>
      <w:r>
        <w:rPr>
          <w:rtl w:val="true"/>
        </w:rPr>
        <w:t>بخش سی و ششم</w:t>
      </w:r>
      <w:bookmarkEnd w:id="12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أَخْذِ الشَّعْرِ مِنَ الْأَنْفِ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حَمْزَةَ الْأَشْعَرِيِّ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الشَّعْرِ مِنَ الْأَنْفِ يُحَسُنُ الْوَجْهَ</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693771_2320776876"/>
      <w:bookmarkStart w:id="1238" w:name="_Toc527"/>
      <w:bookmarkEnd w:id="1237"/>
      <w:r>
        <w:rPr>
          <w:rtl w:val="true"/>
        </w:rPr>
        <w:t>بخش سی و هفتم</w:t>
      </w:r>
      <w:bookmarkEnd w:id="1238"/>
    </w:p>
    <w:p>
      <w:pPr>
        <w:pStyle w:val="Heading4"/>
        <w:numPr>
          <w:ilvl w:val="3"/>
          <w:numId w:val="1"/>
        </w:numPr>
        <w:rPr/>
      </w:pPr>
      <w:bookmarkStart w:id="1239" w:name="__RefHeading___Toc693773_2320776876"/>
      <w:bookmarkStart w:id="1240" w:name="_Toc528"/>
      <w:bookmarkEnd w:id="1239"/>
      <w:r>
        <w:rPr>
          <w:rtl w:val="true"/>
        </w:rPr>
        <w:t>اشاره</w:t>
      </w:r>
      <w:bookmarkEnd w:id="12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التَّمَسُّط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عَبْدِ اللَّهِ بْنِ جُنْدَبٍ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693775_2320776876"/>
      <w:bookmarkStart w:id="1242" w:name="_Toc529"/>
      <w:bookmarkEnd w:id="1241"/>
      <w:r>
        <w:rPr>
          <w:rtl w:val="true"/>
        </w:rPr>
        <w:t>بخش سی و ششم چیدن موی بینی</w:t>
      </w:r>
      <w:bookmarkEnd w:id="1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حمزه اشعری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چیدن موی بینی صورت را زیبا می سازد</w:t>
      </w:r>
      <w:r>
        <w:rPr>
          <w:rFonts w:eastAsia="IRNazanin" w:cs="IRNazanin"/>
          <w:color w:val="111111"/>
          <w:sz w:val="28"/>
          <w:szCs w:val="28"/>
          <w:rtl w:val="true"/>
          <w:lang w:bidi="fa-IR"/>
        </w:rPr>
        <w:t>.</w:t>
      </w:r>
    </w:p>
    <w:p>
      <w:pPr>
        <w:pStyle w:val="Heading4"/>
        <w:numPr>
          <w:ilvl w:val="3"/>
          <w:numId w:val="1"/>
        </w:numPr>
        <w:rPr/>
      </w:pPr>
      <w:bookmarkStart w:id="1243" w:name="__RefHeading___Toc693777_2320776876"/>
      <w:bookmarkStart w:id="1244" w:name="_Toc530"/>
      <w:bookmarkEnd w:id="1243"/>
      <w:r>
        <w:rPr>
          <w:rtl w:val="true"/>
        </w:rPr>
        <w:t>بخش سی و هفتم شانه کردن</w:t>
      </w:r>
      <w:bookmarkEnd w:id="124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الثَّوْبُ النَّقِيُّ يَكْبِتُ الْعَدُوَّ وَالدُّهْنُ يَذْهَبُ بِالْبُوسِ وَ الْمَشْطُ لِلرَّأْسِ يَذْهَبُ بِالْوَبَاءِ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الْوَبَاءُ؟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وَالْمَشْطُ لِلَّحْيَةِ يَشُدُّ الْأَضْرَاسَ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مُحَمَّدِ بْنِ إِسْحَاقَ عَنْ عَمَّارٍ النَّوْفَلِيُّ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الْمَشْطُ يَذْهَبُ بِالْوَبَاءِ وَ كَانَ لِأَبِي عَبْدِ اللهِ علیه السلام مُشْطُ فِي الْمَسْجِدِ يَتَمَشَّطُ بِهِ إِذَا فَرَغَ مِنْ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بْنِ الْحَسَنِ بْنِ عَاصِمٍ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إِبْرَاهِيمَ علیه السلام وَ فِي يَدِهِ مُشْطُ عَاجِ يَتَمَشَطُ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بِالْعِرَاقِ مَنْ يَزْعُمُ أَنَّهُ لَا يَحِلُّ التَّمَشُطُ بِالْعَاجِ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پاکیزه، دشمن را خوار و ذلیل می کند، روغن مالیدن فقر و تنگدستی را می برد و شانه کردن سر بیماری وبا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وباء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و شانه کردن محاسن دندان ها را محکم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عمار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کردن، وباء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شانه ای در سجاده خود داشت که هنگامی که از نماز فارغ می شد با آن شانه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عاصم گوید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کاظم علیه السلام شرفیاب شدم آن حضرت با شانه ای از عاج فیل شانه می کرد 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کسی است که شانه کردن با شانه عاج را حلال نمی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فَقَدْ كَانَ لِأَبِي علیه السلام مِنْهَا مُشْطَ أَوْ مُشْطَانِ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تَمَشَّطُوا بِالْعَاجِ؛ فَإِنَّ الْعَاجَ يَذْهَبُ بِالْوَبَاءِ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علیه السلام يَتَمَشَّطَ بِمُشْطِ عَاجِ وَ اشْتَرَيْتُهُ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الْعَاجِ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 وَإِنَّ لِي مِنْهُ لَمُشْطاً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نَضْرِ بْنِ إِسْحَاقَ عَنْ عَنْبَسَةَ بْنِ سَعِيدٍ رَفَعَ الْحَدِيثَ إِلَى النَّبِيِّ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تَسْرِيحِ الرَّأْسِ تَذْهَبُ بِالْوَبَاءِ وَ تَجْلِبُ الرِّزْقَ وَ تَزِيدُ فِي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أَبِي الْحَسَنِ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راستی که پدرم یک و یا دو شانه از جنس عاج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شانه عاج شانه کنید؛ زیرا عاج وباء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را دیدم که موهایش را با شانه ای از جنس 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خریده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عاج فیل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به راستی که من یک شانه از جنس عاج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سعيد در حدیث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کردن فراوان موی سر بیماری وباء را می برد، رزق و روزی می آورد و به نیروی جنسی می افزاید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زینتی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مسجدی که وارد شوید آرایش خود را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ذَلِكَ التَّمَشُطُ عِنْدَ 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نُوحٍ بْنِ شُعَيْبٍ عَنِ ابْنِ مَيَّاحِ عَنْ يُونُسَ عَمَّنْ أَخْبَرَهُ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سَرَّحْتَ رَأْسَكَ وَ لِحْيَتَكَ فَأمِرُ الْمُشْطَ عَلَى صَدْرِكَ فَإِنَّهُ يَذْهَبُ بِالْهَمْ وَ الْوَبَاءِ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التَّمَسُّطِ تُقَلِّلُ الْبَلْغَمَ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عَطِيَّةَ عَنْ إِسْمَاعِيلَ بْنِ جَابِرٍ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سَرَّحَ لِحْيَتَهُ سَبْعِينَ مَرَّةً وَ عَدَّهَا مَرَّةً مَرَّةً لَمْ يَقْرَبُهُ الشَّيْطَانُ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شانه کردن موی سر و صورت است که انسان را آراسته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موی سر و محاسنت را شانه زدی، شانه را روی سینه ات بکش؛ زیرا این کار اندوه و بیماری وباء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شانه کردن بلغم را کاهش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هفتاد بار محاسن خود را شانه بزند و هر مرتبه را شمارش کند، شیطان تا چهل روز به او نزدیک نخواهد شد</w:t>
      </w:r>
      <w:r>
        <w:rPr>
          <w:rFonts w:eastAsia="IRNazanin" w:cs="IRNazanin"/>
          <w:color w:val="111111"/>
          <w:sz w:val="28"/>
          <w:szCs w:val="28"/>
          <w:rtl w:val="true"/>
          <w:lang w:bidi="fa-IR"/>
        </w:rPr>
        <w:t xml:space="preserve">. </w:t>
      </w:r>
      <w:bookmarkStart w:id="1245" w:name="pg19997_218231"/>
    </w:p>
    <w:p>
      <w:pPr>
        <w:pStyle w:val="BookText"/>
        <w:rPr/>
      </w:pPr>
      <w:bookmarkEnd w:id="1245"/>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إِبْرَاهِيمَ بْنِ مِهْزَمٍ عَنِ الْقَاسِمِ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عِظَامِ الْفِيلِ مَدَاهِيْهَا وَ أَمْشَاطِهَا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693779_2320776876"/>
      <w:bookmarkStart w:id="1247" w:name="_Toc531"/>
      <w:bookmarkEnd w:id="1246"/>
      <w:r>
        <w:rPr>
          <w:rtl w:val="true"/>
        </w:rPr>
        <w:t>بخش سی و هشتم</w:t>
      </w:r>
      <w:bookmarkEnd w:id="1247"/>
    </w:p>
    <w:p>
      <w:pPr>
        <w:pStyle w:val="Heading4"/>
        <w:numPr>
          <w:ilvl w:val="3"/>
          <w:numId w:val="1"/>
        </w:numPr>
        <w:rPr/>
      </w:pPr>
      <w:bookmarkStart w:id="1248" w:name="__RefHeading___Toc693781_2320776876"/>
      <w:bookmarkStart w:id="1249" w:name="_Toc532"/>
      <w:bookmarkEnd w:id="1248"/>
      <w:r>
        <w:rPr>
          <w:rtl w:val="true"/>
        </w:rPr>
        <w:t>اشاره</w:t>
      </w:r>
      <w:bookmarkEnd w:id="12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قَصُ الْأَطْفَارِ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الْقَاسِمِ بْنِ يَحْيَى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الْأَطْفَارِ يَمْنَعُ الدَّاءَ الْأَعْظَمَ وَ يُدِرُ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عاج فیل روغن دان و شانه تهیه کنند،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4"/>
        <w:numPr>
          <w:ilvl w:val="3"/>
          <w:numId w:val="1"/>
        </w:numPr>
        <w:rPr/>
      </w:pPr>
      <w:bookmarkStart w:id="1250" w:name="__RefHeading___Toc693783_2320776876"/>
      <w:bookmarkStart w:id="1251" w:name="_Toc533"/>
      <w:bookmarkEnd w:id="1250"/>
      <w:r>
        <w:rPr>
          <w:rtl w:val="true"/>
        </w:rPr>
        <w:t>چیدن ناخن ها</w:t>
      </w:r>
      <w:bookmarkEnd w:id="1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چیدن ناخن ها از ابتلا به بیماری بزرگ مانع می شود و رزق و روزی را جاری می کند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تَعْلِيمُ الْأَطْفَارِ يَوْمَ الْجُمُعَةِ يُؤَمِّنُ مِنَ الْجُذَامِ وَ الْبَرَصِ وَ الْعَمَى وَ إِنْ لَمْ تَحْتَجْ فَحُكْهَا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الْحَسَنِ بْنِ سُلَيْمَانَ عَنْ عَمِّهِ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 شَارِيكَ وَأَظْفَارِكَ فِي كُلِّ جُمُعَةٍ فَإِنْ لَمْ يَكُنْ فِيهَا شَيْءٌ فَحُكَهَا لا يُصِيبُكَ جُنُونٌ وَ لَا جُذَامٌ وَ لَا بَرَضٌ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ابْنِ بُكَيْرٍ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تَقْلِيمُ الْأَطْفَارِ وَ أَخْذُ الشَّارِبِ فِي كُلِّ جُمُعَةٍ أَمَانٌ مِنَ الْبَرَصِ وَ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ابْنِ عُقْبَةَ عَنْ أَبِيهِ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السُّنَّةِ تَقْلِيمُ الْأَطْفَارِ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چیدن ناخن ها در روز جمعه ایمنی از بیماری جذام، پیسی و نابینایی است و اگر نیازی به چیدن ناخن نداری پس آن را بسای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جمعه سبیل و ناخن هایت را کوتاه کن، پس اگر رشدی نداشته باشد آن را بسای که دچار دیوانگی، جذام و پیسی نخواهی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چیدن ناخن ها و کوتاه کردن سبیل در هر جمعه امان از بیماری پیسی و دیوانگی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چیدن ناخن ها از سنت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عَمَّنْ ذَكَرَهُ عَنْ أَيُّوبَ بْنِ الْحُرَّ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قُصَّ الأَظْفَارُ لِأَنَّهَا مَقِيلُ الشَّيْطَانِ وَ مِنْهُ يَكُونُ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الْحَكَمِ بْنِ مِسْكِينٍ عَنْ حُذَيْفَةَ بْنِ مَنْصُورٍ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أَسْتَرَ وَ أَخْفَى مَا يُسَلِّطُ الشَّيْطَانَ مِن ابْنِ آدَمَ أَنْ صَارَ أَنْ يَسْكُنَ تَحْتَ الْأَطَافِيرِ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عَلِيِّ الْحَنَّاطِ عَنْ عَلِيِّ بْنِ أَبِي حَمْزَةَ عَرِ الْحُسَيْنِ بْنِ أَبِي الْعَلَاءِ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ثَوَابُ مَنْ أَخَذَ مِنْ شَارِبِهِ وَ قَلَّمَ أَظْفَارَهُ فِي كُلِّ جُمُعَةٍ؟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مُطَهَّراً إِلَى الْجُمُعَةِ الْأُخْرَى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ناخن ها به این دلیل چیده می شوند که محل خواب میان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و فراموشی از آن به وجود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مخفی ترین و پوشیده ترین جا برای تسلّط شیطان بر آدمیزاد زیر ناخن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هر جمعه سبیل خود را کوتاه کند و ناخن هایش را بگیرد چیست؟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تا جمعه بعد، پاکیزه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أَبِي حَفْصِ الْجُرْجَانِيِّ عَنْ أَبِي الْخَضِيبِ الرَّبِيعِ بْنِ بَكْرٍ الْأَزْدِيِّ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 مِنْ أَطْفَارِهِ وَ شَارِبِهِ كُلَّ جُمُعَةٍ وَ قَالَ حِينَ يَأْخُذُ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عَلَى سُنَّةِ مُحَمَّدٍ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مِنْهُ قُلَامَةٌ وَ لَا جُزَازَةٌ إِلَّا كَتَبَ اللَّهُ لَهُ بِهَا عِتْقَ نَسَمَةٍ وَ لَا يَمْرَضُ إِلَّا مَرَضَهُ الَّذِي يَمُوتُ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مُحَمَّدِ بْنِ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تَقْلِيمُ الْأَطْفَارِ وَ قَصُّ الشَّارِبِ وَ غَسْلُ الرَّأْسِ بِالْخِطْمِي كُلَّ جُمُعَةٍ يَنْفِي الْفَقْرَ وَيَزِيدُ فِي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عَلِيِّ بْنِ عُقْبَةَ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فِي الرِّزْقِ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هر جمعه ناخن ها و سبیلش را بگیرد و در آن هنگام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عَلَى سُنَّةِ مُحَمَّدٍ رَسُولِ اللهِ 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در ازای هر ناخن و موی چیده شده ای که بر زمین افتد، برای او آزادی برده ای می نویسد و به هیچ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بیماری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w:t>
      </w:r>
    </w:p>
    <w:p>
      <w:pPr>
        <w:pStyle w:val="BookText"/>
        <w:rPr/>
      </w:pPr>
      <w:r>
        <w:rPr>
          <w:rFonts w:ascii="IRNazanin" w:hAnsi="IRNazanin" w:eastAsia="IRNazanin"/>
          <w:color w:val="111111"/>
          <w:sz w:val="28"/>
          <w:sz w:val="28"/>
          <w:szCs w:val="28"/>
          <w:rtl w:val="true"/>
          <w:lang w:bidi="fa-IR"/>
        </w:rPr>
        <w:t>می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ناخن ها، چیدن سبیل و شستن سر با گیاه ختمی در هر جمعه، فقر را دور می کند ورزق و روزی را می افزاید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کهمس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عبدالله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رزق و روزی چیزی به من بیاموز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مُصَلَّاكَ إِذَا صَلَّيْتَ الْفَجْرَ إِلَى طُلُوعِ الشَّمْسِ فَإِنَّهُ أَنْجَعُ فِي طَلَبِ الرِّزْقِ مِنَ الضَّرْبِ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بِذَلِكَ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فِي الرِّزْقِ مَا هُوَ أَنْفَعُ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شَارِبِكَ وَأَظْفَارِكَ كُلَّ 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فَضَّالِ عَنْ عَلِيِّ بْنِ عُقْبَةَ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عَبْدَ اللَّهِ بْنَ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تَوَلَّ أَمْرِي وَ لَا تُوَلِّ أَمْرِي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فَعَرَضْتُهُ عَلَى أَبِي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مَا هُوَ أَنْفَعُ مِنْ هَذَا فِي الرِّزْقِ؟ تَقُصُّ أَظافِيرَكَ وَ شَارِبَكَ فِي كُلِّ جُمُعَةٍ وَ لَوْ بِحَكَهَا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صبح را خواندی تا طلوع آفتاب در سجاده ات بنشین؛ زیرا این کار در طلب رزق و روزی از گشتن در زمین برای کسب درآمد اثرگذارتر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کهمس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خبر را به امام صادق علیه السلام گزارش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دربارهٔ رزق و روزی به تو نیاموزم که مفیدتر از آن باشد؟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سبیل و ناخن هایت را کوتاه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عبدالله بن حسن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درباره روزی به 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تَوَلَّ أَمْرِي وَ لَا تُوَلِّ أَمْرِي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خدمت امام صادق علیه السلام بازگو کردم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راهنمایی نکنم بر عملی که در طلب روزی از آن دعا مفیدتر است؟ در هر جمعه ناخن ها و سبیلت را کوتاه کن گرچه به ساییدن آن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عَلِيِّ بْنِ أَسْبَاطِ عَنْ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الْحَسَنِ علیه السلام بِخْرَاسَانَ وَ أَنَا أَشْتَكِي 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شَيْءٍ إِنْ فَعَلْتَهُ لَمْ تَشْتَكِ عَيْنَكَ؟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أَظْفَارِكَ فِي كُلِّ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فَمَا اشْتَكَيْتُ عَيْنِي إِلَى يَوْمَ أَخْبَرْتُكَ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عَبْدِ اللهِ بْنِ الْفَضْلِ النَّوْفَلِيِّ عَنْ أَبِيهِ وَ عَمِّهِ جَمِيعاً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أَدْمَنَ أَخْذَ أَظْفَارِهِ كُلَّ خَمِيسِ لَمْ تَرْمَدْ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قُصُوا أَظافِيرَكُمْ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مرا در خراسان دید، درحالی که از چشم درد رنج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بر عملی راهنمایی نکنم که اگر آن را انجام دهی از چشم درد رهایی یابی؟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پنجشنبه ناخن هایت را کوتاه کن</w:t>
      </w:r>
    </w:p>
    <w:p>
      <w:pPr>
        <w:pStyle w:val="BookText"/>
        <w:rPr/>
      </w:pPr>
      <w:r>
        <w:rPr>
          <w:rFonts w:ascii="IRNazanin" w:hAnsi="IRNazanin" w:eastAsia="IRNazanin"/>
          <w:color w:val="111111"/>
          <w:sz w:val="28"/>
          <w:sz w:val="28"/>
          <w:szCs w:val="28"/>
          <w:rtl w:val="true"/>
          <w:lang w:bidi="fa-IR"/>
        </w:rPr>
        <w:t>من طبق دستور آن حضرت انجام دادم و تا این روزی که این خبر را برای تو بازگو کردم به چشم درد مبتلا نشده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عموی عبدالله بن فضل نوفلی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هر پنجشنبه به گرفتن ناخن هایش مداومت کند به درد چشم مبتلا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به مردان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هایتان را بچینید</w:t>
      </w:r>
      <w:r>
        <w:rPr>
          <w:rFonts w:eastAsia="IRNazanin" w:cs="IRNazanin"/>
          <w:color w:val="111111"/>
          <w:sz w:val="28"/>
          <w:szCs w:val="28"/>
          <w:rtl w:val="true"/>
          <w:lang w:bidi="fa-IR"/>
        </w:rPr>
        <w:t xml:space="preserve">. </w:t>
      </w:r>
      <w:bookmarkStart w:id="1252" w:name="pg19997_218237"/>
    </w:p>
    <w:p>
      <w:pPr>
        <w:pStyle w:val="BookText"/>
        <w:rPr/>
      </w:pPr>
      <w:bookmarkEnd w:id="1252"/>
      <w:r>
        <w:rPr>
          <w:rFonts w:ascii="Amiri" w:hAnsi="Amiri" w:eastAsia="Amiri" w:cs="Amiri"/>
          <w:color w:val="111111"/>
          <w:sz w:val="28"/>
          <w:sz w:val="28"/>
          <w:szCs w:val="28"/>
          <w:rtl w:val="true"/>
          <w:lang w:bidi="ar-SA"/>
        </w:rPr>
        <w:t>وَ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اتْرُكْنَ؛ فَإِنَّهُ أَزْيَنُ 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رَفَعَهُ فِي قَصَّ الْأَظفَارِ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تَبْدَأُ بِخِنْصِرِ الْأَيْسَرِ ثُمَّ تَخْتِمُ بِالْيَمِينِ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احتَبَسَ الْوَحْيُ عَنِ النَّبِيِّ صلى الله عليه وسلم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الْوَحْى عَنْكَ؟</w:t>
      </w:r>
    </w:p>
    <w:p>
      <w:pPr>
        <w:pStyle w:val="BookText"/>
        <w:rPr/>
      </w:pPr>
      <w:r>
        <w:rPr>
          <w:rFonts w:ascii="Amiri" w:hAnsi="Amiri" w:eastAsia="Amiri" w:cs="Amiri"/>
          <w:color w:val="111111"/>
          <w:sz w:val="28"/>
          <w:sz w:val="28"/>
          <w:szCs w:val="28"/>
          <w:rtl w:val="true"/>
          <w:lang w:bidi="ar-SA"/>
        </w:rPr>
        <w:t>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يَحْتَبِسُ وَأَنْتُمْ لَا تُقَدِّمُونَ أَظْفَارَكُمْ وَلَا تُنَقُونَ رَوَاجِبَكُمْ</w:t>
      </w:r>
      <w:r>
        <w:rPr>
          <w:rFonts w:eastAsia="Amiri" w:cs="Amiri" w:ascii="Amiri" w:hAnsi="Amiri"/>
          <w:color w:val="111111"/>
          <w:sz w:val="28"/>
          <w:szCs w:val="28"/>
          <w:rtl w:val="true"/>
          <w:lang w:bidi="ar-SA"/>
        </w:rPr>
        <w:t>.</w:t>
      </w:r>
    </w:p>
    <w:p>
      <w:pPr>
        <w:pStyle w:val="Heading3"/>
        <w:numPr>
          <w:ilvl w:val="2"/>
          <w:numId w:val="1"/>
        </w:numPr>
        <w:rPr/>
      </w:pPr>
      <w:bookmarkStart w:id="1253" w:name="__RefHeading___Toc693785_2320776876"/>
      <w:bookmarkStart w:id="1254" w:name="_Toc534"/>
      <w:bookmarkEnd w:id="1253"/>
      <w:r>
        <w:rPr>
          <w:rtl w:val="true"/>
        </w:rPr>
        <w:t>بخش سی و نهم</w:t>
      </w:r>
      <w:bookmarkEnd w:id="1254"/>
    </w:p>
    <w:p>
      <w:pPr>
        <w:pStyle w:val="Heading4"/>
        <w:numPr>
          <w:ilvl w:val="3"/>
          <w:numId w:val="1"/>
        </w:numPr>
        <w:rPr/>
      </w:pPr>
      <w:bookmarkStart w:id="1255" w:name="__RefHeading___Toc693787_2320776876"/>
      <w:bookmarkStart w:id="1256" w:name="_Toc535"/>
      <w:bookmarkEnd w:id="1255"/>
      <w:r>
        <w:rPr>
          <w:rtl w:val="true"/>
        </w:rPr>
        <w:t>اشاره</w:t>
      </w:r>
      <w:bookmarkEnd w:id="12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جَنِّ الشَّيْبِ وَ نَتْفِهِ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الْوَشَّاءِ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هایتان را نگیرید؛ زیرا برای شما زیباتر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چیدن ناخن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انگشت کوچک دست چپ شروع می کنی سپس با دست راست تمام می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وحی از پیامبر خدا صلى الله عليه وسلم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شما قطع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وحی قطع نشود درحالی که شما ناخن هایتان را نمی چینید و لای انگشتان خود را تمیز نمی کنید؟</w:t>
      </w:r>
      <w:r>
        <w:rPr>
          <w:rFonts w:eastAsia="IRNazanin" w:cs="IRNazanin"/>
          <w:color w:val="111111"/>
          <w:sz w:val="28"/>
          <w:szCs w:val="28"/>
          <w:rtl w:val="true"/>
          <w:lang w:bidi="fa-IR"/>
        </w:rPr>
        <w:t>!</w:t>
      </w:r>
    </w:p>
    <w:p>
      <w:pPr>
        <w:pStyle w:val="Heading4"/>
        <w:numPr>
          <w:ilvl w:val="3"/>
          <w:numId w:val="1"/>
        </w:numPr>
        <w:rPr/>
      </w:pPr>
      <w:bookmarkStart w:id="1257" w:name="__RefHeading___Toc693789_2320776876"/>
      <w:bookmarkStart w:id="1258" w:name="_Toc536"/>
      <w:bookmarkEnd w:id="1257"/>
      <w:r>
        <w:rPr>
          <w:rtl w:val="true"/>
        </w:rPr>
        <w:t>موهای سفید</w:t>
      </w:r>
      <w:bookmarkEnd w:id="125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بَأْسَ بِجَنِّ الشَّمَطِ وَ نَتْفِهِ وَ جَرُّهُ أَحَبُّ إِلَيَّ مِنْ نَتْفِهِ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بِجَرِّ الشَّمَطِ وَ نَتْفِهِ مِنَ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كَانَ لَا يَرَى بِجَنِّ الشَّيْبِ بَأْساً وَ يَكْرَهُ نَتْفَهُ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شَابَ إِبْرَاهِيمُ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 تَوْقِيرٌ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النَّاسُ لَا يَشِيبُونَ فَأَبْصَرَ إِبْرَاهِيمُ علیه السلام شَيْباً فِي 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IRNazanin" w:hAnsi="IRNazanin" w:eastAsia="IRNazanin"/>
          <w:color w:val="111111"/>
          <w:sz w:val="28"/>
          <w:sz w:val="28"/>
          <w:szCs w:val="28"/>
          <w:rtl w:val="true"/>
          <w:lang w:bidi="fa-IR"/>
        </w:rPr>
        <w:t>چیدن و یا کندن موهای سفید مانعی ندارد؛ ولی به نظر من چیدن آن محبوب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چیدن موی سفید که با موی سیاه مخلوط است و کندن آن از محاسن،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به چیدن موی سفید ایراد نمی کرد؛ ولی کندن آن را مکروه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مویش سفید شد حضرت ابراهیم علیه السلام بود، پس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من بیفزای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 مردم پیش از این سفید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ابراهیم علیه السلام موی سفیدی را در محاسن خود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w:t>
      </w:r>
      <w:bookmarkStart w:id="1259" w:name="pg19997_218239"/>
    </w:p>
    <w:p>
      <w:pPr>
        <w:pStyle w:val="BookText"/>
        <w:rPr/>
      </w:pPr>
      <w:bookmarkEnd w:id="125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وَقَاراً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 أَيُّوبَ الْمَدِينِيِّ عَنْ سُلَيْمَانَ الْجَعْفَرِيِّ عَنِ الرِّضَا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الشَّيْبُ فِي مُقَدَّمِ الرَّأْسِ يُمْنٌ وَ فِي الْعَارِضَيْنِ سَخَاءٌ وَ فِي الذَّوَائِبِ شَجَاعَةٌ وَ فِي الْقَفَا شُومٌ</w:t>
      </w:r>
      <w:r>
        <w:rPr>
          <w:rFonts w:eastAsia="Amiri" w:cs="Amiri" w:ascii="Amiri" w:hAnsi="Amiri"/>
          <w:color w:val="111111"/>
          <w:sz w:val="28"/>
          <w:szCs w:val="28"/>
          <w:rtl w:val="true"/>
          <w:lang w:bidi="ar-SA"/>
        </w:rPr>
        <w:t>.</w:t>
      </w:r>
    </w:p>
    <w:p>
      <w:pPr>
        <w:pStyle w:val="Heading3"/>
        <w:numPr>
          <w:ilvl w:val="2"/>
          <w:numId w:val="1"/>
        </w:numPr>
        <w:rPr/>
      </w:pPr>
      <w:bookmarkStart w:id="1260" w:name="__RefHeading___Toc693791_2320776876"/>
      <w:bookmarkStart w:id="1261" w:name="_Toc537"/>
      <w:bookmarkEnd w:id="1260"/>
      <w:r>
        <w:rPr>
          <w:rtl w:val="true"/>
        </w:rPr>
        <w:t>بخش چهلم</w:t>
      </w:r>
      <w:bookmarkEnd w:id="1261"/>
    </w:p>
    <w:p>
      <w:pPr>
        <w:pStyle w:val="Heading4"/>
        <w:numPr>
          <w:ilvl w:val="3"/>
          <w:numId w:val="1"/>
        </w:numPr>
        <w:rPr/>
      </w:pPr>
      <w:bookmarkStart w:id="1262" w:name="__RefHeading___Toc693793_2320776876"/>
      <w:bookmarkStart w:id="1263" w:name="_Toc538"/>
      <w:bookmarkEnd w:id="1262"/>
      <w:r>
        <w:rPr>
          <w:rtl w:val="true"/>
        </w:rPr>
        <w:t>اشاره</w:t>
      </w:r>
      <w:bookmarkEnd w:id="12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دَفْنِ الشَّعْرِ وَالظُّفُر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فَضَّالٍ عَنْ بَعْضِ أَصْحَابِهِ عَنْ أَبِي كَهْمَسٍ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دفن الشعر و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وقار من بیفزای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 خود علیه السلام نقل نمود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سفید در جلوی سر، یمن و نیک بختی در دو طرف صورت، سخاوت، در رستنگاه شجاعت و در پشت سر شوم و بدبختی است</w:t>
      </w:r>
      <w:r>
        <w:rPr>
          <w:rFonts w:eastAsia="IRNazanin" w:cs="IRNazanin"/>
          <w:color w:val="111111"/>
          <w:sz w:val="28"/>
          <w:szCs w:val="28"/>
          <w:rtl w:val="true"/>
          <w:lang w:bidi="fa-IR"/>
        </w:rPr>
        <w:t>.</w:t>
      </w:r>
    </w:p>
    <w:p>
      <w:pPr>
        <w:pStyle w:val="Heading4"/>
        <w:numPr>
          <w:ilvl w:val="3"/>
          <w:numId w:val="1"/>
        </w:numPr>
        <w:rPr/>
      </w:pPr>
      <w:bookmarkStart w:id="1264" w:name="__RefHeading___Toc693795_2320776876"/>
      <w:bookmarkStart w:id="1265" w:name="_Toc539"/>
      <w:bookmarkEnd w:id="1264"/>
      <w:r>
        <w:rPr>
          <w:rtl w:val="true"/>
        </w:rPr>
        <w:t>دفن موی و ناخن</w:t>
      </w:r>
      <w:bookmarkEnd w:id="1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را مرکز اجتماع انسان ها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 زندگی و هم 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دفن کردن موی و ناخن است</w:t>
      </w:r>
      <w:r>
        <w:rPr>
          <w:rFonts w:eastAsia="IRNazanin" w:cs="IRNazanin"/>
          <w:color w:val="111111"/>
          <w:sz w:val="28"/>
          <w:szCs w:val="28"/>
          <w:rtl w:val="true"/>
          <w:lang w:bidi="fa-IR"/>
        </w:rPr>
        <w:t xml:space="preserve">. </w:t>
      </w:r>
      <w:bookmarkStart w:id="1266" w:name="pg19997_218240"/>
    </w:p>
    <w:p>
      <w:pPr>
        <w:pStyle w:val="Heading3"/>
        <w:numPr>
          <w:ilvl w:val="2"/>
          <w:numId w:val="1"/>
        </w:numPr>
        <w:rPr/>
      </w:pPr>
      <w:bookmarkStart w:id="1267" w:name="__RefHeading___Toc693797_2320776876"/>
      <w:bookmarkStart w:id="1268" w:name="_Toc540"/>
      <w:bookmarkEnd w:id="1266"/>
      <w:bookmarkEnd w:id="1267"/>
      <w:r>
        <w:rPr>
          <w:rtl w:val="true"/>
        </w:rPr>
        <w:t>بخش چهل و یکم</w:t>
      </w:r>
      <w:bookmarkEnd w:id="1268"/>
    </w:p>
    <w:p>
      <w:pPr>
        <w:pStyle w:val="Heading4"/>
        <w:numPr>
          <w:ilvl w:val="3"/>
          <w:numId w:val="1"/>
        </w:numPr>
        <w:rPr/>
      </w:pPr>
      <w:bookmarkStart w:id="1269" w:name="__RefHeading___Toc693799_2320776876"/>
      <w:bookmarkStart w:id="1270" w:name="_Toc541"/>
      <w:bookmarkEnd w:id="1269"/>
      <w:r>
        <w:rPr>
          <w:rtl w:val="true"/>
        </w:rPr>
        <w:t>اشاره</w:t>
      </w:r>
      <w:bookmarkEnd w:id="12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الْكُحْلِ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بْنِ عِيسَى عَنِ ابْنِ أَبِي عُمَيْرٍ عَنْ سُلَيْم الْفَرَّاءِ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يَكْتَحِلُ بالإِثْمِدِ إذَا أَوَى إِلَى فِرَاشِهِ وَتْراً وَتْراً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الْحَسَنِ مِيلاً مِنْ حَدِيدٍ وَ مُكْحُلَةٌ مِنْ عِظَامٍ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كَانَ لِأَبِي الْحَسَنِ فَاكْتَحِلْ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فَاكْتَحَلْتُ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مُوسَى بْنِ الْقَاسِمِ عَنْ صَفْوَانَ عَنْ زُرَارَةَ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693801_2320776876"/>
      <w:bookmarkStart w:id="1272" w:name="_Toc542"/>
      <w:bookmarkEnd w:id="1271"/>
      <w:r>
        <w:rPr>
          <w:rtl w:val="true"/>
        </w:rPr>
        <w:t>سرمه چشم</w:t>
      </w:r>
      <w:bookmarkEnd w:id="1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صلى الله عليه وسلم به بستر می رفت با سنگ سرمه اثمد به صورت عدد فرد سرمه می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میل و سرمه دانی از استخوان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سرمه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 سرمه کشیدم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الْكُحْلُ بِاللَّيْلِ يَنْفَعُ الْعَيْنَ وَهُوَ بِالنَّهَارِ 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الْفَضْلِ الْهَاشِمِيُّ عَنْ أَبِيهِ وَ عَمِّهِ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الاكْتِحَالُ بِالْإِثْمِدِ يُطَيِّبُ النَّكْهَةَ وَ يَشُدُّ أَشْفَارَ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حَمَّادِ بْنِ عِيسَى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الكُحْلُ يُعْذِبُ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خَلَفِ بْنِ حَمَّادٍ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الْكُحْلُ يُنْبِتُ الشَّعْرَ وَ يُحِدُّ الْبَصَرَ وَ يُعِينُ عَلَى طُولِ السُّجُودِ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عَلِيَّ بْنِ عُقْبَةَ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الْإِثْمِدُ يَجْلُو الْبَصَرَ وَيُنْبِتُ الشَّعْرَ وَ يَذْهَبُ بِالدَّمْعَةِ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سرمه در شب هنگام چشم را سود می بخشد و در روز موجب زینت و آراستگی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عموی عبدالله بن فضل هاشمی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سرمه کشیدن با سنگ سرمه اثمد، بوی دهان را خوشبو می کند و کناره های پلک چشم را که مژه می روید قوی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سرمه، آب دهان را شیرین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سرمه، موی می رویاند، چشم را تیز بین می کند و بر طولانی شدن سجده کمک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سرمه اثمد، چشم را جلا می دهد، موی می رویاند و آبریزش چشم را از بین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الْكُحْلُ يَزِيدُ فِي الْمُبَاضَعَةِ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أَحْمَدَ بْنِ مُحَمَّدِ بْنِ أَبِي نَصْرٍ عَنْ أَحْمَدَ بْنِ الْمُبَارَكِ عَنِ الْحُسَيْنِ بْنِ الْحَسَنِ بْنِ عَاصِمٍ عَنْ أَبِيهِ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نَامَ عَلَى إِثْمِدٍ غَيْرِ مُمَسَّكِ أَمِنَ مِنَ الْمَاءِ الْأَسْوَدِ أَبَداً مَا دَامَ يَنَامُ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سِنَانٍ عَنْ حَمَّادِ بْنِ عُثْمَانَ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الكُحْلُ يُنْبِتُ الشَّعْرَ وَ يُجَفِّفُ الدَّمْعَةَ وَ وَ يُعْذِبُ الرِّيقَ وَ يَجْلُو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ابْنِ فَضَّالٍ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اكْتَحَلَ فَلْيُوتِرُ وَ مَنْ فَعَلَ فَقَدْ أَحْسَنَ وَ مَنْ لَمْ يَفْعَلْ 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سرمه، نیروی جنسی را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سنگ سرمه اثمد بی آن که با مشک مخلوط کند به چشمانش سرمه بکشد و بخوابد، مادامی که در آن حال بخوابد، برای همیشه از بیماری آب مروارید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سرمه، موی می رویاند، آبریزش چشم را از بین می برد، آب دهان را شیرین می کند و چشم را جلا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سرمه می کشد باید تعداد دفعات به صورت فرد باشد و هرکس چنین کند این کار را به خوبی انجام داده است و هرکس چنین نکند، ایرادی ندارد</w:t>
      </w:r>
      <w:r>
        <w:rPr>
          <w:rFonts w:eastAsia="IRNazanin" w:cs="IRNazanin"/>
          <w:color w:val="111111"/>
          <w:sz w:val="28"/>
          <w:szCs w:val="28"/>
          <w:rtl w:val="true"/>
          <w:lang w:bidi="fa-IR"/>
        </w:rPr>
        <w:t xml:space="preserve">. </w:t>
      </w:r>
      <w:bookmarkStart w:id="1273" w:name="pg19997_218243"/>
    </w:p>
    <w:p>
      <w:pPr>
        <w:pStyle w:val="BookText"/>
        <w:rPr/>
      </w:pPr>
      <w:bookmarkEnd w:id="1273"/>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مُوسَى بْنِ الْقَاسِم عَنْ صَفْوَانَ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كَانَ يَكْتَحِلُ قَبْلَ أَنْ يَنَامَ أَرْبَعاً فِي الْيُمْنَى وَ ثَلَاثَاً فِي الْيُسْرَى</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693803_2320776876"/>
      <w:bookmarkStart w:id="1275" w:name="_Toc543"/>
      <w:bookmarkEnd w:id="1274"/>
      <w:r>
        <w:rPr>
          <w:rtl w:val="true"/>
        </w:rPr>
        <w:t>بخش چهل و دوم</w:t>
      </w:r>
      <w:bookmarkEnd w:id="1275"/>
    </w:p>
    <w:p>
      <w:pPr>
        <w:pStyle w:val="Heading4"/>
        <w:numPr>
          <w:ilvl w:val="3"/>
          <w:numId w:val="1"/>
        </w:numPr>
        <w:rPr/>
      </w:pPr>
      <w:bookmarkStart w:id="1276" w:name="__RefHeading___Toc693805_2320776876"/>
      <w:bookmarkStart w:id="1277" w:name="_Toc544"/>
      <w:bookmarkEnd w:id="1276"/>
      <w:r>
        <w:rPr>
          <w:rtl w:val="true"/>
        </w:rPr>
        <w:t>اشاره</w:t>
      </w:r>
      <w:bookmarkEnd w:id="1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السِّوَاكِ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أَخْلَاقِ الْأَنْبِيَاءِ علیهم السلام السُّوَاكُ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خَالِدٍ وَ الْحُسَيْنِ بْنِ سَعِيدٍ جَمِيعاً عَنِ الْقَاسِمِ بْنِ عُرْوَةَ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السَّوَاكُ مِنْ سُنَنِ الْمُرْسَلِينَ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پیامبر خدا صلى الله عليه وسلم پیش از آن که بخوابد چهار بار در چشم راست و سه بار در چشم چپ سرمه می کشید</w:t>
      </w:r>
      <w:r>
        <w:rPr>
          <w:rFonts w:eastAsia="IRNazanin" w:cs="IRNazanin"/>
          <w:color w:val="111111"/>
          <w:sz w:val="28"/>
          <w:szCs w:val="28"/>
          <w:rtl w:val="true"/>
          <w:lang w:bidi="fa-IR"/>
        </w:rPr>
        <w:t>.</w:t>
      </w:r>
    </w:p>
    <w:p>
      <w:pPr>
        <w:pStyle w:val="Heading4"/>
        <w:numPr>
          <w:ilvl w:val="3"/>
          <w:numId w:val="1"/>
        </w:numPr>
        <w:rPr/>
      </w:pPr>
      <w:bookmarkStart w:id="1278" w:name="__RefHeading___Toc693807_2320776876"/>
      <w:bookmarkStart w:id="1279" w:name="_Toc545"/>
      <w:bookmarkEnd w:id="1278"/>
      <w:r>
        <w:rPr>
          <w:rtl w:val="true"/>
        </w:rPr>
        <w:t>مسواک زدن</w:t>
      </w:r>
      <w:bookmarkEnd w:id="1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از شیوه پیامبران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نظیر این روایت را با سند دیگری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جَبْرَئِيلُ علیه السلام يُوصِينِي بِالسَّوَاكِ حَتَّى خَشِيتُ أَنْ أَدْرَدَ وَ أُحْفِيَ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السَّوَاكُ مَطْهَرَةٌ لِلْفَم وَ مَرْضَاةٌ لِلرَّبِّ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عِيسَى عَنِ الْحَسَنِ بْنِ بَحْرٍ عَنْ مِهْزَمِ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السَّوَاكِ عَشَرَةُ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لِلْقَم وَ مَرْضَاةٌ لِلرَّبِّ وَ مَفْرَحَةٌ لِلْمَلَائِكَةِ وَ هُوَ مِنَ السُّنَّةِ وَ يَشُدُّ اللُّثَةَ وَ يَجْلُو الْبَصَرَ وَ يَذْهَبُ بِالْبَلْغَم وَ يَذْهَبُ بِالْحَفِرِ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عِيسَى عَنْ عُبَيْدِ اللهِ الدِّهْقَانِ عَنْ دُرُسْتَ عَنِ ابْنِ سِنَانٍ عَنْ ابی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پیوسته مرا به مسواک زدن سفارش می کرد به گونه ای که بیم داشتم دندان هایم بریزد و آن قدر در مسواک زدن کوشش کنم که آنها را از بین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زدن تمیز کننده دهان و باعث رضایت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زدن ده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کننده دهان است، باعث خشنودی پروردگار است، شادی بخش فرشتگان است، از سنت است، لثه را محکم می کند، چشم را جلا می دهد، بلغم را از بین می برد و خرابی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زرد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السَّوَاكِ اثْنَتَا عَشَرَ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السُّنَّةِ وَ مَطْهَرَةٌ لِلْقَم وَ مَجْلَاةٌ لِلْبَصَرِ وَيُرْضِي الرَّبِّ وَ يَذْهَبُ بِالْبَلْغَم وَيَزِيدُ فِي الْحِفْظِ وَ يُبَيِّضُ الْأَسْنَانَ وَ يُضَاعِفُ الْحَسَنَاتِ وَ يَذْهَبُ بِالْحَفْرِ وَيَشَدُّ اللَّتَةَ وَ يُشَرِّيِ الطَّعَامَ وَ تَفْرَحُ بِهِ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حَمَّادِ بْنِ عِيسَى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السَّوَاكُ يَذْهَبُ بِالدَّمْعَةِ وَ يَجْلُو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أَوْصَانِي جَبْرَئِيلُ علیه السلام بِالسَّوَاكِ حَتَّى خِفْتُ عَلَى أَسْنَانِي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الْمَرْزُبَانِ بْنِ النُّعْمَانِ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أَرَاكُمْ قُلْحاً ؟ مَا لَكُمْ لَا تَسْتَاكُونَ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مسواک زدن دوازده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است، تمیز کننده دهان است، جلا دهنده چشم است، پروردگار را خشنود می سازد، بلغم را از بین می برد، هوش را افزایش می دهد، دندان ها را سفید می کند، بر اعمال حسنه می افزاید، خرابی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زرد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 لثه را محکم می نماید، اشتهای به غذا می آورد و فرشتگان از آن خوشحال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زدن آبریزش چشم را از بین می برد و چشم را جلا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سفارش جبرئیل امین آن چنان مسواک زدم که ترسیدم دندان های خود را از دست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علیه السلام فرمود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شما را با دندان های زرد و چرکین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مسواک نمی زنید؟</w:t>
      </w:r>
      <w:r>
        <w:rPr>
          <w:rFonts w:eastAsia="IRNazanin" w:cs="IRNazanin"/>
          <w:color w:val="111111"/>
          <w:sz w:val="28"/>
          <w:szCs w:val="28"/>
          <w:rtl w:val="true"/>
          <w:lang w:bidi="fa-IR"/>
        </w:rPr>
        <w:t xml:space="preserve">! </w:t>
      </w:r>
      <w:bookmarkStart w:id="1280" w:name="pg19997_218246"/>
    </w:p>
    <w:p>
      <w:pPr>
        <w:pStyle w:val="BookText"/>
        <w:rPr/>
      </w:pPr>
      <w:bookmarkEnd w:id="128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عَمْرِو بْنِ أَبِي الْمِقْدَامِ عَنْ مُحَمَّدِ بْنِ مَرْوَانَ عَنْ أَبِي جَعْفَرِ علیه السلام فِي وَصِيَّةِ النَّبِيِّ صلى الله عليه وسلم لِأَمِيرِ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بِالسِّوَاكِ لِكُلِّ صَلَاةٍ</w:t>
      </w:r>
      <w:r>
        <w:rPr>
          <w:rFonts w:eastAsia="Amiri" w:cs="Amiri" w:ascii="Amiri" w:hAnsi="Amiri"/>
          <w:color w:val="111111"/>
          <w:sz w:val="28"/>
          <w:szCs w:val="28"/>
          <w:rtl w:val="true"/>
          <w:lang w:bidi="ar-SA"/>
        </w:rPr>
        <w:t>.</w:t>
      </w:r>
    </w:p>
    <w:p>
      <w:pPr>
        <w:pStyle w:val="Heading3"/>
        <w:numPr>
          <w:ilvl w:val="2"/>
          <w:numId w:val="1"/>
        </w:numPr>
        <w:rPr/>
      </w:pPr>
      <w:bookmarkStart w:id="1281" w:name="__RefHeading___Toc693809_2320776876"/>
      <w:bookmarkStart w:id="1282" w:name="_Toc546"/>
      <w:bookmarkEnd w:id="1281"/>
      <w:r>
        <w:rPr>
          <w:rtl w:val="true"/>
        </w:rPr>
        <w:t>بخش چهل و سوم</w:t>
      </w:r>
      <w:bookmarkEnd w:id="1282"/>
    </w:p>
    <w:p>
      <w:pPr>
        <w:pStyle w:val="Heading4"/>
        <w:numPr>
          <w:ilvl w:val="3"/>
          <w:numId w:val="1"/>
        </w:numPr>
        <w:rPr/>
      </w:pPr>
      <w:bookmarkStart w:id="1283" w:name="__RefHeading___Toc693811_2320776876"/>
      <w:bookmarkStart w:id="1284" w:name="_Toc547"/>
      <w:bookmarkEnd w:id="1283"/>
      <w:r>
        <w:rPr>
          <w:rtl w:val="true"/>
        </w:rPr>
        <w:t>اشاره</w:t>
      </w:r>
      <w:bookmarkEnd w:id="1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الْحَمَّامِ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أَوْ غَيْرِهِ عَنْ مُحَمَّدِ بْنِ أَسْلَمَ الْجَبَلِي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الْبَيْتُ الْحَمَّامُ يُذَكِّرُ النَّارَ وَ يَذْهَبُ بِالدَّرَنِ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الْبَيْتُ الْحَمَّامُ يُبْدِي الْعَوْرَةَ وَ يَهْتِكُ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النَّاسُ قَوْلَ أَمِيرِ الْمُؤْمِنِينَ علیه السلام إِلَى عُمَرَ وَ قَوْلَ عُمَرَ إِلَى أَمِيرِ الْمُؤْمِنِينَ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 پیامبر صلى الله عليه وسلم به امیرمؤمنان علی علیه السلام چنین آمده است بر تو باد که برای هر نمازی مسواک بزنی</w:t>
      </w:r>
      <w:r>
        <w:rPr>
          <w:rFonts w:eastAsia="IRNazanin" w:cs="IRNazanin"/>
          <w:color w:val="111111"/>
          <w:sz w:val="28"/>
          <w:szCs w:val="28"/>
          <w:rtl w:val="true"/>
          <w:lang w:bidi="fa-IR"/>
        </w:rPr>
        <w:t>.</w:t>
      </w:r>
    </w:p>
    <w:p>
      <w:pPr>
        <w:pStyle w:val="Heading4"/>
        <w:numPr>
          <w:ilvl w:val="3"/>
          <w:numId w:val="1"/>
        </w:numPr>
        <w:rPr/>
      </w:pPr>
      <w:bookmarkStart w:id="1285" w:name="__RefHeading___Toc693813_2320776876"/>
      <w:bookmarkStart w:id="1286" w:name="_Toc548"/>
      <w:bookmarkEnd w:id="1285"/>
      <w:r>
        <w:rPr>
          <w:rtl w:val="true"/>
        </w:rPr>
        <w:t>حمام کردن و دوش گرفتن</w:t>
      </w:r>
      <w:bookmarkEnd w:id="1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اسلم جبلی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چه خانه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را یادآور می شود و چرک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چه خانه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را آشکار می کند و پوشش را می درد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کلام امیرمؤمنان علی علیه السلام را به عمر نسبت دادند و سخن عمر را به امیرمؤمنان علی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الْحَكَم وَ عَلِيَّ بْنِ حَسَّانَ عَنْ سُلَيْمَانَ الْجَعْفَرِيُّ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الْحَمَّامُ يَوْمَ وَ يَوْمٌ لَا يُكْثِرُ اللَّحْمَ وَإِدْمَانُهُ فِي كُلِّ يَوْمٍ يُذِيبُ شَحْمَ الْكَلْيَتَيْنِ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رِفَاعَةَ بْنِ مُوسَى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يُؤْمِنُ بِاللَّهِ وَالْيَوْمِ الْآخِرِ فَلَا يَدْخُلِ الْحَمَّامَ إِلَّا بِمِثْزَرٍ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عَبْدِ اللَّهِ بْنِ مُحَمَّدٍ الْحَجَّالِ عَنْ سُلَيْمَانَ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حَتَّى ذَهَبَ لَحْمِي فَدَخَلْتُ عَلَى الرَّضَا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يَعُودَ إِلَيْكَ لَحْمُكَ؟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الْحَمَّامَ غِباً؛ فَإِنَّهُ يَعُودُ إِلَيْكَ لَحْمُكَ وَ إِيَّاكَ أَنْ تُدْمِنَهُ، فَإِنَّ إِدْمَانَهُ يُورِثُ السِّلَّ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میان حمام رفتن، آدمی را فربه می کند و هر روز حمام رفتن چربی کلیه ها را آب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خدا و روز قیامت ایمان دارد نباید جز با لنگ به داخل حمام داخل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اثر بیماری بسیار لاغر شدم روزی خدمت امام رضا علیه السلام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مانند سابق فربه شوی؟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حمام کن تا گوشت بدنت را باز گردد؛ مبادا هر روزه حمام کنی که مایه لاغری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الْمُثَنَّى بْنِ الْوَلِيدِ الْحَنَّاطِ عَنْ 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 الْحَمَّامَ إِلَّا وَ فِي جَوْفِكَ شَيْءٌ يُطْفَاً بِهِ عَنْكَ وَهَجُ الْمَعِدَةِ وَ هُوَ أَقْوَى لِلْبَدَنِ وَلَا تَدْخُلُهُ وَأَنْتَ مُمْتَلِيٌّ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رِفَاعَةَ بْنِ مُوسَى عَمَّنْ أَخْبَرَهُ عَنْ أَبِي عَبْدِ اللَّهِ علیه السلام أَنَّهُ كَانَ إِذَا أَرَادَ دُخُولَ الْحَمَّام تَنَاوَلَ شَيْئاً فَأَكَلَهُ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الرِّيقِ أَجْوَدُ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يُؤْكَلُ شَيْءٍ قَبْلَهُ يُطْفِئُ الْمَرَارَةَ وَيُسَكِّنُ حَرَارَةَ الْجَوْفِ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حَمْزَةَ بْنِ عَبْدِ اللهِ عَنْ رِبْعِيِّ عَنْ عُبَيْدِ اللَّهِ الدَّابِقِي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حَمَّاماً بِالْمَدِينَةِ فَإِذَا شَيْخٌ كَبِيرٌ وَ هُوَ قَيِّمُ الْحَمَّامِ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لِمَنْ هَذَا الْحَمَّامُ؟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حمام مرو جز موقعی که در معده ات قدرى غذا باقی باشد تا حرارت معده را خاموش سازد و برتاب و تحمل حمام رفتن بیفزاید و با شکم پر به حمام 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صادق علیه السلام می خواست به حمام برود غذایی میل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سنّتی که در نزد ما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رفتن با حالت ناشتا، بهترین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چیزی قبل از حمام رفتن میل نمود که زرد آب را خاموش کند و حرارت شکم را آرام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دابقی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به حمامی وارد شدم که پیرمردی کهنسال سرپرست آن بود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حمام از آن کیست؟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بْنِ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فَيَبْدَأُ فَيَطْلِي عَانَتَهُ وَ مَا يَلِيهَا ثُمَّ يَلُفُ عَلَى طَرَفِ إِحْلِيلِهِ وَ يَدْعُونِي فَأَطْلِي سَائِرَ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تَكْرَهُ أَنْ أَرَاهُ قَدْ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النُّورَةَ سُتْرَةٌ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عَنْ مُحَمَّدِ بْنِ إِسْمَاعِيلَ بْنِ بَزِيعٍ جَمِيعاً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وَ جَدِّي وَ عَمِّي حَمَّاماً بِالْمَدِينَةِ فَإِذَا رَجُلٌ فِي بَيْتِ الْمَسْلَحَ فَقَالَ لَنَا مِمَّنِ الْقَوْمُ؟</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باقر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داخل این حمام می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حمام می شد و شروع به نوره کشیدن به عانه و اطراف آن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اطراف عورت خود را می پوشاند و مرا فرا می خواند و من به دیگر قسمت های بدن ایشان نوره می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را که کراهت داری من ببینم،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راستی که نوره پوشش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پدرم وجدم و عمویم در مدینه به حمام رفتیم در رخت کن حمام با مردی مواجه شدیم که تازه به حمام آمده بود آن مرد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کجا هستید؟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هستیم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الْعِرَاقِ؟</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الشَّعَارُ دُونَ الدِّثَارِ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مِنَ الْأَزْرِ؟ فَإِنَّ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أَبِي كِرْبَاسَةٌ، فَشَقَّهَا بِأَرْبَعَةٍ ثُمَّ أَخَذَ كُلُّ وَاحِدٍ مِنَّا وَاحِداً ثُمَّ دَخَلْنَا فِيهَا فَلَمَّا كُنَّا فِى الْبَيْتِ الْحَارُ صَمَدَ لِجَدِّي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كَهْلُ مَا يَمْنَعُكَ مِنَ الْخِضَابِ؟</w:t>
      </w:r>
    </w:p>
    <w:p>
      <w:pPr>
        <w:pStyle w:val="BookText"/>
        <w:rPr/>
      </w:pPr>
      <w:r>
        <w:rPr>
          <w:rFonts w:ascii="Amiri" w:hAnsi="Amiri" w:eastAsia="Amiri" w:cs="Amiri"/>
          <w:color w:val="111111"/>
          <w:sz w:val="28"/>
          <w:sz w:val="28"/>
          <w:szCs w:val="28"/>
          <w:rtl w:val="true"/>
          <w:lang w:bidi="ar-SA"/>
        </w:rPr>
        <w:t>فَقَالَ لَهُ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هُوَ خَيْرٌ مِنِّى وَمِنْكَ لَا يَخْتَضِبُ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لِذَلِكَ حَتَّى عَرَفْنَا غَضَبَهُ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الَّذِي هُوَ خَيْرٌ مِنِّي؟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عَلِيَّ بْنَ أَبِي طَالِبٍ علیه السلام وَ هُوَ لَا يَخْتَضِبُ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قسمت عراق؟</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شما محرم جان و روانید، نه چون دیگران نامحرم و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بعد از لحظه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لنگ نمی بندید؟ چرا که رسول خدا صلى الله عليه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در شرمگاه مؤمن، برای مؤمن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شال کرباسی برای پدرم فرستاد که آن را به چهار قطعه لنگ تقسیم کرد و هر یک از ما یک لنگ به کمر بستیم و وارد حمام شدیم وقتی به گرم خانه حمام وارد شدیم آن مرد رو به جدم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موی سر و صورتت را خضاب نکرده ای؟</w:t>
      </w:r>
    </w:p>
    <w:p>
      <w:pPr>
        <w:pStyle w:val="BookText"/>
        <w:rPr/>
      </w:pPr>
      <w:r>
        <w:rPr>
          <w:rFonts w:ascii="IRNazanin" w:hAnsi="IRNazanin" w:eastAsia="IRNazanin"/>
          <w:color w:val="111111"/>
          <w:sz w:val="28"/>
          <w:sz w:val="28"/>
          <w:szCs w:val="28"/>
          <w:rtl w:val="true"/>
          <w:lang w:bidi="fa-IR"/>
        </w:rPr>
        <w:t>جدم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کسی را دریافته ام که از من و تو بهتر بود و خضاب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پاسخ پدرم برافروخته شد؛ به گونه ای که با وجود گرمای حمام اثر خشم و غضب در چهره اش نمایان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درک کرده ای که از من بهتر بوده است؟</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علیه السلام را درک کرده ام و دیدم خضاب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وَ تَصَابَ عَرَقاً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تَخْتَضِبْ فَإِنَّ رَسُولَ اللهِ صلى الله عليه وسلم قَدْ خَضَبَ وَ هُوَ خَيْرٌ مِنْ عَلِي علیه السلام وَإِنْ تَتْرُك فَلَكَ بِعَلي علیه السلام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الْحَمَّامِ سَأَلْنَا عَنِ الرَّجُلِ فَإِذَا هُوَ عَلِيُّ بْنُ الْحُسَيْنِ علیهما السلام وَ مَعَهُ ابْنُهُ مُحَمَّدُ بْنُ عَلِي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بَصِيرِ الْحَمَّامَ فَنَظَرْتُ إِلَى أَبِي عَبْدِ اللَّهِ علیه السلام قَدِ اطَّلَى وَاطَّلَى إِبْطَيْهِ بِالنُّورَةِ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 أَبَا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إِلَيْهِ لِأَسْأَلَهُ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قَدْ رَأَيْتَهُ وَ أَنَا لَمْ أَرَهُ أَرْشِدْنِي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با پاسخ پدرم سرش را فرو افکند و عرق از سر و صورتش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نیک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خضاب کنی به رسول خدا صلى الله عليه وسلم اقتدا کرده ای که خضاب می کرد، رسول خدا صلى الله عليه وسلم از من و از علی بهتر و بالاتر بود؛ و اگر خضاب نکنی از مولايت على علیه السلام سرمشق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از حمام خارج شدیم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معلوم شد علی بن الحسین علیهما السلام است و فرزندش امام باقر علیه السلام نیز همراه آن سرور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ابوبصیر داخل حمام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بدن و زیر بغل های خود را نوره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جریان را به ابوبصیر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حضرت علیه السلام راهنمایی کن تا از ایشان در این خصوص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ایشان را دیدم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دیدی، اما من که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ایشان راهنمایی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فَأَرْشَدْتُهُ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قَائِدِي أَنَّكَ قَدِ الَيْتَ وَطَلَيْتَ إِبْطَيْكَ بِالنُّورَةِ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نَتْفَ الْإِبْطَيْنِ يُضْعِفُ الْبَصَرَ اطَّلِ 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اطَّلَيْتُ مُنْذُ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رَجُلٍ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جَمَاعَةٍ مِنْ بَنِي هَاشِمٍ فَسَلَّمْتُ عَلَيْهِمْ فِي بَيْتٍ مُظْلِمٍ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أَبِي الْحَسَنِ علیه السلام فَإِنَّهُ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 جَلَسْتُ بَيْنَ يَدَيْهِ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أَحْبَبْتُ أَنْ أَلْقَاكَ مُنْذُ لأَسْأَلَكَ عَنْ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الْحَمَّامِ؟</w:t>
      </w:r>
    </w:p>
    <w:p>
      <w:pPr>
        <w:pStyle w:val="BookText"/>
        <w:rPr/>
      </w:pPr>
      <w:r>
        <w:rPr>
          <w:rFonts w:ascii="IRNazanin" w:hAnsi="IRNazanin" w:eastAsia="IRNazanin"/>
          <w:color w:val="111111"/>
          <w:sz w:val="28"/>
          <w:sz w:val="28"/>
          <w:szCs w:val="28"/>
          <w:rtl w:val="true"/>
          <w:lang w:bidi="fa-IR"/>
        </w:rPr>
        <w:t>من ابوبصیر را به سوی حضرت علیه السلام راهنمایی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به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من به من خبر داد که شما بدن و زیر بغل های خود را نوره کشیدید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کندن موی زیر بغل، چشم را ضعیف می کند، پس نوره بکش ای ابو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پیش نوره کشیده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باعث پاکیزگی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بسیار تاریکی بر عده ای از بنی هاشم وارد شدم و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سلام کن؛ زیرا ایشان در بالای مجلس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آن حضرت علیه السلام سلام نمودم و مقابل ایشان نشستم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است که دوست دارم شما را ملاقات کنم تا درباره چیزهایی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که برایت پیش آمده بپرس</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حمام چه می فرمایید؟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الْحَمَّامَ إِلَّا بِمِثْزَرٍ وَ غُضَّ بَصَرَكَ وَ لَا تَغْتَسِلُ مِنْ غُسَالَةِ مَاءِ الْحَمَّامِ، فَإِنَّهُ يُغْتَسَلُ فِيهِ مِنَ الزِّنَا وَ يَغْتَسِلُ فِيهِ وَلَدُ الزِّنَا وَ النَّاصِبُ لَنَا أَهْلَ الْبَيْتِ وَهُوَ شَرُّهُمْ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أَحْمَدَ بْنِ أَشْيَمَ عَنْ سُلَيْمَانَ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يَحْمِلَ لَحْماً فَلْيَدْخُلِ الْحَمَّامَ يَوْماً وَيَغِبُّ يَوْماً وَ مَنْ أَرَادَ أَنْ يَضْمُرَ وَ كَانَ كَثِيرَ اللَّحْم فَلْيَدْخُل الْحَمَّامَ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يَطَّلِى بِالنُّورَةِ فَيَجْعَلُ لَهُ الدَّقِيقَ بِالزَّيْتِ يَلتُ بِهِ فَيَمْسَحُ بِهِ بَعْدَ النُّورَةِ لِيَقْطَعَ رِيحَهَا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لِعَبْدِ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وَ قَدْ تَدَلَّكَ بِدَقِيقِ مَلْتُوتٍ بِالزَّيْتِ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يَكْرَهُونَ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حمام نشو جز با لنگ و چشمانت را ببند و از آب استفاده شده حمام، شست و شو نکن زیرا در آن، غسل از زنا انجام می شود و زنازاده و دشمن ما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بدترین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غسل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 خواهد فربه شود یک روز در میان به حمام برود و هرکس می خواهد لاغر شود و چاق است، هر روز به حمام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نوره می کشد و برای این که بوی آن را بزداید می تواند آرد گندم را با روغن زیتون مخلوط کند و بعد از کشیدن نوره به بدن بمالد؟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که مخلوطی از آرد و زیتون به بدن مالیده بود،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استفاده از لیته زیتون را مکروه می دانند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إِسْحَاقَ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التَّدَلُّكِ بِالدَّقِيقِ بَعْدَ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أَصْلَحَ الْبَدَنَ إِسْرَافُ إِنِّي رُبَّمَا أَمَرْتُ بِالنَّقِيُّ فَيُلَتُ لِي بِالزَّيْتِ فَأَتَدَلَّكُ بِهِ، إِنَّمَا الْإِسْرَافُ فِيما أَتْلَفَ الْمَالَ َوأَضَرَّ بِالْبَدَنِ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هِشَامِ بْنِ الْحَكَم عَنْ أَبِي الْحَسَنِ علیه السلام فِي الرَّجُلِ يَطَّلِي وَيَتَدَلَّكَ بِالزَّيْتِ وَ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أَحْمَدَ بْنِ مُحَمَّدٍ عَنْ مُحَمَّدِ بْنِ أَسْلَمَ الْجَبَلِيِّ عَنْ عَلِيِّ بْنِ أَبِي حَمْزَةَ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لَنُسَافِرُ وَ لَا يَكُونُ مَعَنَا نُخَالَةٌ فَنَتَدَلَّكُ بِالدَّقِيقِ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مالیدن آرد به بدن پس از نوره کشیدن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که این کار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برای بدن نفع دارد و اسراف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من دستور می دهم که آرد سفید را با روغن زیتون خمیر می کنند و من آن را به بدنم میمالم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اسراف در جایی است که مال را تلف کند و به بدن ضرر وارد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نوره لیته آرد و زیتون به بدنم بمالم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مسافرت می رویم و سبوس همراه مان نیست، بنابراین آرد به بدنمان می مالیم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الْفَسَادُ فِيمَا أَضَرَّ بِالْبَدَنِ وَ أَتْلَفَ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أَصْلَحَ الْبَدَنَ فَإِنَّهُ لَيْسَ بِفَسَادٍ إِنِّي رُبَّمَا أَمَرْتُ غُلَامِي فَلَتْ لِيَ النَّقِيَّ بِالزَّيْتِ فَأَتَدَلَّكَ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سَيْفِ بْنِ عَمِيرَةً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عَبْدِ اللَّهِ علیه السلام مِنَ الْحَمَّامِ فَتَلَبَّسَ وَ تَعَمَّمَ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الْحَمَّامِ فَتَعَمَّمْ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الْعِمَامَةَ عِنْدَ خُرُوجِي مِنَ الْحَمَّامِ فِي شِتَاءٍ وَلَا 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يَطَّلِي فَيَبُولُ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عَلِيِّ بْنِ الْحَسَنِ التَّيْمِيِّ عَنْ مُحَمَّدِ بْنِ أَبِي حَمْزَةَ عَنْ عُمَرَ بْنِ يَزِيدَ عَنْ أَبِي عَبْدِ اللَّهِ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همانا که فساد در جایی است که به بدن آسیب برساند و مال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به بدن نفع دارد، فساد نیست من گاهی به غلام خود دستور می دهم و او آرد سفید را با روغن زیتون خمیر می سازد و من آن را به بدنم می مالم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حمام خارج شد و لباس پوشید و عمامه بر سر بست،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از حمام خارج شدی از بستن دستار و عمامه غافل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موقعی که از حمام خارج می شوم چه در زمستان و چه در تابستان، عمامه می بندم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نوره می کشد و درحالی که ایستاده است ادرار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امیر مؤمنان علی علیه السلام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يَسْتَلْقِيَنَّ أَحَدُكُمْ فِي الْحَمَّامِ؛ فَإِنَّهُ يُذِيبُ شَحْمَ الْكُلْيَتَيْنِ وَ لَا يَدْلُكَنَّ رِجْلَيْهِ بِالْخَزَفِ؛ فَإِنَّهُ يُورِثُ الْجُذَامَ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رَفَعَهُ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جَمَاعَةٌ مِنْ أَصْحَابِنَا دَخَلْنَا الْحَمَّامَ، فَلَمَّا خَرَجْنَا لَقِيَنَا أَبُو عَبْدِ اللَّهِ علیه السلام فَقَالَ لَنَا مِنْ أَيْنَ أَقْبَلْتُمْ؟</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أَنْقَى اللَّهُ غَسْلَكُمْ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جِئْنَا مَعَهُ حَتَّى دَخَلَ الْحَمَّامَ فَجَلَسْنَا لَهُ حَتَّى خَرَجَ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أَنْقَى اللَّهُ غَسْلَكَ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عَلِيُّ بْنُ مُحَمَّدِ بْنِ بُنْدَارَ عَنْ إِبْرَاهِيمَ بْنِ إِسْحَاقَ النَّهَا وَنْدِي عَنْ عَبْدِ الرَّحْمَانِ بْنِ حَمَّادٍ عَنْ أَبِي مَرْيَمَ الْأَنْصَارِيِّ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 بْنَ عَلِي علیه السلام خَرَجَ مِنَ الْحَمَّامِ فَلَقِيَهُ 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اسْتِحْمَامُكَ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هیچ کدام از شما در حمام به پشت نخوابد؛ زیرا چربی کلیه ها را آب می کند، هم چنین پاهایش را با سفال نمالد؛ زیرا جذام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دوستان از حمام خارج می شدیم که امام صادق علیه السلام به ما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شست و شوی شما را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ایشان آمدیم تا این که حضرت علیه السلام داخل حمام شد و ما منتظر ایشان نشستیم تا این که حضرت علیه السلام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شست و شوی شما را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پاک و طاهر گرداند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حمام بیرون آمد و شخصی به ایشان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کردن شما پاکیزه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بِالِاسْتِ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حَمِيمُكَ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 أَنَّ الْحَمِيمَ الْعَرَقُ؟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حَمَّامُكَ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طَابَ حَمَّامِي فَأَيُّ شَيْءٍ لِي؟ وَلَكِنْ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 مَا طَابَ مِنْكَ وَ طَابَ مَا طَهُرَ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إِسْمَاعِيلَ بْنِ يَسَارٍ عَنْ عُثْمَانَ بْنِ عَفَّانَ السَّدُوسِيِّ عَنْ بَشِيرِ النَّبَّالِ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الْحَمَّامَ؟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بِإِسْخَانِ الْحَمَّامِ، ثُمَّ دَخَلَ فَاتَّزَرَ بِإِزَارٍ وَ غَطَّى رُكْبَتَيْهِ وَ سُرَّتَهُ ثُمَّ أَمَرَ صَاحِبَ الْحَمَّامِ فَطَلَى مَا كَانَ خَارِجا مِنَ الْإِزَارِ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پاکیزه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حمیم، عرق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حمام شما پاکیزه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حمام من پاکیزه گردد پس چه چیزی برای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کسی که از حمام خارج می شود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پاکیزه گردد آن چه که از شما سالم است و خوش گردد آن چه که از شما پاکیزه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حمام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حمام بروی؟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دستور داد که حمام را گرم کنند، سپس داخل حمام شد و لنگ بست و زانوها و ناف خود را پوشاند، سپس به حمامی دستور داد که بیرون از لنگ را نوره بکشد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ثُمَّ طَلَى هُوَ مَا تَحْتَهُ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الرَّجُلُ مَعَ ابْنِهِ الْحَمَّامَ فَيَنْظُرَ إِلَى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إِبْرَاهِيمَ بْنِ إِسْحَاقَ عَنْ يُوسُفَ بْنِ السُّخْتِ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تَتَّكِ فِي الْحَمَّامِ؛ فَإِنَّهُ يُذِيبُ شَحْمَ الْكُلْيَتَيْنِ وَ لَا تُسَبِّحْ فِي الْحَمَّامِ؛ فَإِنَّهُ يُرَقِّقُ الشَّعْرَ وَ لَا تَغْسِلْ رَأْسَكَ بِالطِّينِ؛ فَإِنَّهُ يَذْهَبُ بِالْغَيْرَةِ وَ لَا تَتَدَلَّكْ بِالْخَزَفِ؛ فَإِنَّهُ يُورِثُ الْبَرَصَ وَ لَا تَمْسَحْ وَجْهَكَ بِالْإِزَارِ؛ فَإِنَّهُ يَذْهَبُ بِمَاءِ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أَسْبَاطِ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تَغْسِلُوا رُءُوسَكُمْ بِطِينِ مِصْرَ؛ فَإِنَّهُ يَذْهَبُ بِالْغَيْرَةِ وَ يُورِثُ الدِّيَاثَةَ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نزدم بیرون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علیه السلام با دست خود قسمت های زیر لنگ را نوره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نباید با پسرش به حمام برود و پسرش به عورت او نگاه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سُخت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حمام تکیه نده؛ زیرا چربی کلیه ها را آب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شانه نکن؛ زیرا موی را نازک می کند، سر خود را با گِل نشوی؛ زیرا غیرت را می برد با سفال پاهایت را نمال؛ زیرا پیسی می آورد و با لنگ صورت را خشک نکن؛ زیرا آبرو را می برد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 گل مصر نشویید؛ زیرا غیرت را می برد و باعث بی غیرتی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أَبِي يَحْيَى الْوَاسِطِيِّ عَنْ بَعْضِ أَصْحَابِنَا عَنْ أَبِي الْحَسَنِ الْمَاضِي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الدُّبُرُ مَسْئُورٌ بِالْأَلْيَتَيْنِ، فَإِذَا سَتَرْتَ الْقَضِيبَ وَالْبَيْضَتَيْنِ فَقَدْ سَتَرْتَ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رِوَايَةٍ أُخْرَى وَ أَمَّا الدُّبُرُ فَقَدْ سَتَرَتْهُ الْأَلْيَتَانِ، وَأَمَّا الْقُبُلُ فَاسْتُرْهُ بِيَدِكَ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غَيْرِ وَاحِدٍ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إِلَى عَوْرَةِ مَنْ لَيْسَ بِمُسْلِمٍ مِثْلُ نَظَرِكَ إِلَى عَوْرَةِ الْحِمَارِ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أَبَانِ بْنِ عُثْمَانَ عَنِ ابْنِ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أَيَتَجَرَّدُ الرَّجُلُ عِنْدَ رَبِّ الْمَاءِ تُرَى عَوْرَتُهُ أَوْ يُصَبُّ عَلَيْهِ الْمَاءُ أَوْ يَرَى هُوَ عَوْرَةَ النَّاسِ؟</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عورت، دو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و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پشت با باسن ها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آلت و بیضه ها را بپوشانی به راستی که عورت را پوشانده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پشت که توسط باسن ها پوشیده است و اما جلو؛ پس آن را با دست خود بپوشان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بسیاری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عورت کسی که مسلمان نیست مانند نگاه کردن تو به عورت الاغ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انسان خود را آب می کشد، می تواند لخت شود که عورت او مکشوف بماند و اگر کسی لخت شده باشد، انسان می تواند به او نگاه کند؟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ذَلِكَ مِنْ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رِفَاعَةَ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يُؤْمِنُ بِاللَّهِ وَالْيَوْمِ الْآخِرِ فَلَا يُدْخِلْ حَلِيلَتَهُ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يُؤْمِنُ بِاللَّهِ وَالْيَوْمِ الْآخِرِ فَلَا يُرْسِلْ حَلِيلَتَهُ إِلَى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إِسْمَاعِيلَ بْنِ مِهْرَانَ عَنْ مُحَمَّدِ بْنِ أَبِي حَمْزَةَ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الْحَمَّامِ وَ أَنْكِحُ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همگان را از این کار منع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خداوند و روز قیامت ایمان دارد، نباید همسرش را به حمام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سماعه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در حمام قرآن بخوانم و عمل جنسی انجام دهم؟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رِبْعِيِّ بْنِ عَبْدِاللَّهِ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أَمِيرُ الْمُؤْمِنِينَ علیه السلام يَنْهَى عَنْ قِرَاءَةِ الْقُرْآنِ فِي الْحَمَّام؟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نَهَى أَنْ يَقْرَأُ الرَّجُلُ وَ هُوَ عُرْيَانٌ، فَأَمَّا إِذَا كَانَ عَلَيْهِ إِزَارٌ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لِلرَّجُلِ أَنْ يَقْرَأُ الْقُرْآنَ فِي الْحَمَّامِ إِذَا كَانَ يُرِيدُ بِهِ وَجْهَ اللَّهِ وَ لَا يُرِيدُ يَنْظُرُ كَيْفَ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مُحَمَّدِ بْنِ الْقَاسِمِ عَنِ ابْنِ أَبِي يَعْفُورٍ عَنْ ابی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تَضْطَجِعْ فِي الْحَمَّامِ؛ فَإِنَّهُ يُذِيبُ شَحْمَ الْكَلْيَتَيْنِ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مؤمنان علی علیه السلام از قرائت قرآن در حمام نهی می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نهی نمود که شخصی در حال برهنه،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لنگ بر تنش باشد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بر شخص نیست که در حمام قرآن بخواند؛ هنگامی که از آن، اراده خدا را اراده کند و نخواهد که ببیند صدایش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حمام بر پهلو نخواب؛ زیرا پیه کلیه ها را آب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عُمَرَ بْنِ عَلِيِّ بْنِ عُمَرَ بْنِ يَزِيدَ عَنْ عَمِّهِ مُحَمَّدِ بْنِ عُمَرَ عَنْ بَعْضِ مَنْ حَدَّثَهُ أَنَّ أَبَا جَعْفَرٍ علیه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يُؤْمِنُ بِاللَّهِ وَالْيَوْمِ الْآخِرِ فَلَا يَدْخُلِ الْحَمَّامَ إِلَّا بِمِنْزَرِ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ذَاتَ يَوْمِ الْحَمَّامَ ، فَتَنَوَّرَ فَلَمَّا أَنْ أُطْبِقَتِ النُّورَةُ عَلَى بَدَنِهِ أَلْقَى الْمِثْزَرَ فَقَالَ لَهُ مَوْلًى لَهُ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لَتُوصِينَا بِالْمِنْزَرِ وَ لُزُومِهِ وَ قَدْ أَلْقَيْتَهُ عَنْ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النُّورَةَ قَدْ أَطْبَقَتِ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بْنِ عَبْدِ اللَّهِ عَنْ مُحَمَّدِ بْنِ جَعْفَرٍ عَنْ بَعْضِ رِجَالِهِ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الرَّجُلُ مَعَ ابْنِهِ الْحَمَّامَ فَيَنْظُرَ إِلَى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لِلْوَالِدَيْنِ أَنْ يَنْظُرَا إِلَى عَوْرَةِ الْوَلَدِ وَ لَيْسَ لِلْوَلَدِ أَنْ يَنْظُرَ إِلَى عَوْرَةِ الْوَالِد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خدا و روز قیامت ایمان دارد بدون لنگ به حمام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علیه السلام داخل حمام شد و نوره کشید، هنگامی که نوره بدن ایشان را پوشاند لنگ را کنار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غلامان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لنگ و لازم بودن آن سفارش می کنید، درحالی که خودتان آن را از خود برداشته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نوره، عورت را پوشانده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نباید با پسرش به حمام برود و پسرش به عورت او نگاه کند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حق ندارند به عورت فرزندشان نگاه کنند و فرزند نیز حق ندارد به عورت پدرش نگاه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وسلم النَّاظِرَ وَ الْمَنْظُورَ إِلَيْهِ فِي الْحَمَّامِ بِلَا مِنْزَرٍ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علیه السلام الْحَمَّامَ فَقَالَ لَهُ صَاحِبُ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أُخْلِيهِ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الْمُؤْمِنُ أَخَفٌ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وَ مُحَمَّدُ بْنُ يَحْيَى عَنْ عَلِيِّ بْنِ مُحَمَّدِ بْنِ سَعْدٍ عَنْ مُحَمَّدِ بْنِ سَالِمٍ عَنْ مُوسَى بْنِ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جَعْفَرٍ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 مِنَ الْحَمَّامِ خَزَفَةٌ فَحَكَ بِهَا جَسَدَهُ فَأَصَابَهُ الْبَرَصُ فَلَا يَلُومَنَّ إِلَّا نَفْسَهُ وَ مَنِ اغْتَسَلَ مِنَ الْمَاءِ الَّذِي قَدِ اغْتُسِلَ فِيهِ فَأَصَابَهُ الْجُذَامُ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شِفَاءٌ مِنَ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نگاه کننده و نگاه شونده بدون لنگ در حمام را لعن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حمام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حمام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را برای شما خالی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به این کار ندارم، مؤمن راحت تر از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حمام سفالی بردارد با آن بدنش را بخراشد و دچار پیسی گردد، جز خودش را سرزنش نکند و هرکس در آبی که در آن غسل شده است غسل کند و دچار بیماری جذام شود نباید جز خودش را سرزنش کند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مردم مدینه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شفای چشم است</w:t>
      </w:r>
      <w:r>
        <w:rPr>
          <w:rFonts w:eastAsia="IRNazanin" w:cs="IRNazanin"/>
          <w:color w:val="111111"/>
          <w:sz w:val="28"/>
          <w:szCs w:val="28"/>
          <w:rtl w:val="true"/>
          <w:lang w:bidi="fa-IR"/>
        </w:rPr>
        <w:t xml:space="preserve">». </w:t>
      </w:r>
      <w:bookmarkStart w:id="1287" w:name="pg19997_218264"/>
    </w:p>
    <w:p>
      <w:pPr>
        <w:pStyle w:val="BookText"/>
        <w:rPr/>
      </w:pPr>
      <w:bookmarkEnd w:id="128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يَغْتَسِلُ فِيهِ الْجُنُبُ مِنَ الْحَرَامِ وَ الزَّانِي وَ النَّاصِبُ الَّذِي هُوَ شَرُّهُمَا وَكُلُّ خَلْقٍ مِنْ خَلْقِ اللهِ ثُمَّ يَكُونُ فِيهِ شِفَاءً مِنَ الْعَيْنِ، إِنَّمَا شِفَاءُ الْعَيْنِ قِرَاءَةُ الْحَمْدِ وَ الْمُعَوَّذَتَيْنِ وَ آيَةِ الْكُرْسِيِّ وَ الْبَخُورُ بِالْقُسْطِ وَ الْمُرِّ وَ اللَّبَانِ</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693815_2320776876"/>
      <w:bookmarkStart w:id="1289" w:name="_Toc549"/>
      <w:bookmarkEnd w:id="1288"/>
      <w:r>
        <w:rPr>
          <w:rtl w:val="true"/>
        </w:rPr>
        <w:t>بخش چهل و چهارم</w:t>
      </w:r>
      <w:bookmarkEnd w:id="1289"/>
    </w:p>
    <w:p>
      <w:pPr>
        <w:pStyle w:val="Heading4"/>
        <w:numPr>
          <w:ilvl w:val="3"/>
          <w:numId w:val="1"/>
        </w:numPr>
        <w:rPr/>
      </w:pPr>
      <w:bookmarkStart w:id="1290" w:name="__RefHeading___Toc693817_2320776876"/>
      <w:bookmarkStart w:id="1291" w:name="_Toc550"/>
      <w:bookmarkEnd w:id="1290"/>
      <w:r>
        <w:rPr>
          <w:rtl w:val="true"/>
        </w:rPr>
        <w:t>اشاره</w:t>
      </w:r>
      <w:bookmarkEnd w:id="12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غَسْلِ الرَّأْسِ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سُفْيَانَ بْنِ السَّمْطِ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تَقْلِيمُ الأَظْفَارِ وَالْأَخْذُ مِنَ الشَّارِبِ وَ غَسْلُ الرَّأْسِ بِالْخِطْمِي يَنْفِي الْفَقْرَ وَيَزِيدُ فِي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ابْنِ بُكَيْرٍ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اند؛ در آن آب جنب از راه حرام، زناکار،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بدترین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خلقی از خلق الله غسل می کنند، سپس در آن شفای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شفای چشم، در خواندن سوره حمد، سوره ناس، سوره فلق، آية الكرسي و بخور عود هندی و عربی، سمغ درخت مغرب و کُندر است</w:t>
      </w:r>
      <w:r>
        <w:rPr>
          <w:rFonts w:eastAsia="IRNazanin" w:cs="IRNazanin"/>
          <w:color w:val="111111"/>
          <w:sz w:val="28"/>
          <w:szCs w:val="28"/>
          <w:rtl w:val="true"/>
          <w:lang w:bidi="fa-IR"/>
        </w:rPr>
        <w:t>.</w:t>
      </w:r>
    </w:p>
    <w:p>
      <w:pPr>
        <w:pStyle w:val="Heading4"/>
        <w:numPr>
          <w:ilvl w:val="3"/>
          <w:numId w:val="1"/>
        </w:numPr>
        <w:rPr/>
      </w:pPr>
      <w:bookmarkStart w:id="1292" w:name="__RefHeading___Toc693819_2320776876"/>
      <w:bookmarkStart w:id="1293" w:name="_Toc551"/>
      <w:bookmarkEnd w:id="1292"/>
      <w:r>
        <w:rPr>
          <w:rtl w:val="true"/>
        </w:rPr>
        <w:t>شستن سر</w:t>
      </w:r>
      <w:bookmarkEnd w:id="1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چیدن ناخن ها، کوتاه کردن سبیل و شستن سر با گیاه ختمی فقر و ناداری را می راند و رزق و روزی را افزایش می دهد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غَسْلُ الرَّأْسِ بِالْخِطْمِي فِي كُلِّ جُمُعَةٍ أَمَانٌ مِنَ الْبَرَصِ وَ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الْقَاسِمِ بْنِ يَحْيَى عَنْ جَدِّهِ الْحَسَنِ بْنِ رَاشِدِ عَنْ ابی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الرَّأْسِ بِالْخِطْمِي يَذْهَبُ بِالدَّرَنِ وَ يَنْفِي الْأَقْدَاءَ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مُوسَى بْنِ سَعْدَانَ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 مِنْ شَارِبِهِ وَ قَلَّمَ أَظْفَارَهُ وَ غَسَلَ رَأْسَهُ بِالْخِطْمِي يَوْمَ الْجُمُعَةِ كَانَ كَمَنْ أَعْتَقَ نَسَمَةٌ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الْحَسَنِ بْنِ مُحَمَّدٍ الصَّيْرَفِيُّ عَنْ إِسْمَاعِيلَ بْنِ عَبْدِ الْخَالِقِ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الرَّأْسِ بِالْخِطْمِي نُشْرَةٌ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جمعه شستن سر با گیاه ختمی امان از پیسی و دیوانگی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 سر با گیاه ختمی چرک و آلودگی های بدن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روز جمعه سبیل خود را کوتاه کند، ناخن هایش را بگیرد و سرش را با گیاه ختمی بشوید مانند کسی است که غلامی آزاد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شستن سر با گیاه ختمی غم و اندوه را از بین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إِسْمَاعِيلَ عَنْ مَنْصُورِ بْنِ بُزُرْجَ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الرَّأْسِ بِالسِّدْرِ يَجْلِبُ الرِّزْقَ جَلْباً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عُبَيْدِ بْنِ يَحْيَى الثَّوْرِيِّ الْعَطَّارِ عَنْ مُحَمَّدِ بْنِ الْحُسَيْنِ الْعَلَوِيِّ عَنْ أَبِيهِ عَنْ جَدِّهِ عَنْ عَلِيِّ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 اللهُ عزوجل رَسُولَهُ صلى الله عليه وسلم بِإِظْهَارِ الْإِسْلَام وَ ظَهَرَ الْوَحْيُ رَأَى قِلَّةٌ مِنَ الْمُسْلِمِينَ وَ كَثْرَةٌ مِنَ الْمُشْرِكِينَ فَاهْتَمَّ رَسُولُ اللهِ صلى الله عليه وسلم هَمّاً شَدِيداً، فَبَعَثَ اللَّهُ عزوجل إِلَيْهِ جَبْرَئِيلَ علیه السلام بِسِدْرٍ مِنْ سِدْرَةِ الْمُنْتَهَى فَغَسَلَ بِهِ رَأْسَهُ فَجَلَا بِهِ هَمَّهُ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بُزُرج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 سر با سدر، به طور حتم روزی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محمد بن حسین علوی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به پیامبرش فرمان داد که اسلام را آشکار کند و وحی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اندک بودن مسلمانان و زیاد بودن مشرکان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جبرئیل علیه السلام را همراه با سدری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 خدا صلى الله عليه وسلم فرستاد جبرئیل علیه السلام با آن سدر سر پیامبر صلى الله عليه وسلم را شست و غم و اندوه آن حضرت را بر طرف نمود</w:t>
      </w:r>
      <w:r>
        <w:rPr>
          <w:rFonts w:eastAsia="IRNazanin" w:cs="IRNazanin"/>
          <w:color w:val="111111"/>
          <w:sz w:val="28"/>
          <w:szCs w:val="28"/>
          <w:rtl w:val="true"/>
          <w:lang w:bidi="fa-IR"/>
        </w:rPr>
        <w:t xml:space="preserve">. </w:t>
      </w:r>
      <w:bookmarkStart w:id="1294" w:name="pg19997_218267"/>
    </w:p>
    <w:p>
      <w:pPr>
        <w:pStyle w:val="Heading3"/>
        <w:numPr>
          <w:ilvl w:val="2"/>
          <w:numId w:val="1"/>
        </w:numPr>
        <w:rPr/>
      </w:pPr>
      <w:bookmarkStart w:id="1295" w:name="__RefHeading___Toc693821_2320776876"/>
      <w:bookmarkStart w:id="1296" w:name="_Toc552"/>
      <w:bookmarkEnd w:id="1294"/>
      <w:bookmarkEnd w:id="1295"/>
      <w:r>
        <w:rPr>
          <w:rtl w:val="true"/>
        </w:rPr>
        <w:t>بخش چهل و پنجم</w:t>
      </w:r>
      <w:bookmarkEnd w:id="1296"/>
    </w:p>
    <w:p>
      <w:pPr>
        <w:pStyle w:val="Heading4"/>
        <w:numPr>
          <w:ilvl w:val="3"/>
          <w:numId w:val="1"/>
        </w:numPr>
        <w:rPr/>
      </w:pPr>
      <w:bookmarkStart w:id="1297" w:name="__RefHeading___Toc693823_2320776876"/>
      <w:bookmarkStart w:id="1298" w:name="_Toc553"/>
      <w:bookmarkEnd w:id="1297"/>
      <w:r>
        <w:rPr>
          <w:rtl w:val="true"/>
        </w:rPr>
        <w:t>اشاره</w:t>
      </w:r>
      <w:bookmarkEnd w:id="12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النُّورَةِ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سُلَيْمِ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الْحَجَّالِ عَنْ حَمَّادِ بْنِ عُثْمَانَ عَنْ عَبْدِ الرَّحْمَانِ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أَبِي عَبْدِ اللهِ علیه السلام الْحَمَّامَ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اطَّلَيْتُ مُنْذُ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طَهُورٌ</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693825_2320776876"/>
      <w:bookmarkStart w:id="1300" w:name="_Toc554"/>
      <w:bookmarkEnd w:id="1299"/>
      <w:r>
        <w:rPr>
          <w:rtl w:val="true"/>
        </w:rPr>
        <w:t>نوره کشیدن</w:t>
      </w:r>
      <w:bookmarkEnd w:id="1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نوره پاک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امام صادق علیه السلام به حمام رفتم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نوره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نوره کشیده ام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بکش که بدن را پاک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عَلِيِّ بْنِ عُقْبَةَ عَنْ أَبِي كَهْمَسٍ عَنْ مُحَمَّدِ بْنِ عَبْدِ اللَّهِ بْنِ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عَبْدِ اللهِ علیه السلام الْحَمَّامَ وَ أَنَا أُرِيدُ أَنْ أَخْرُجَ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 مُنذ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أَنَّهَا طَهُورٌ؟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خَلَفِ بْنِ حَمَّادٍ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علیه السلام ابْنَ أَخِيهِ فِي حَاجَةٍ فَجَاءَ وَ أَبُو عَبْدِ اللَّهِ علیه السلام قَدِ اطَّلَى بِالنُّورَةِ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عَهْدِي بِالنُّورَةِ مُنْذُ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النُّورَةَ طَهُورٌ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علی بن حسین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هنگامی داخل حمام شد که من می خواستم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نوره نمی کشی؟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 پیش نوره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نوره طهارت و پاکیزگی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برادر زاده خود را در پیکاری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زاده حضرت علیه السلام برگشت،درحالی که حضرت علیه السلام نوره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پیش نوره کشیدم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نوره موجب پاکیزگی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مُحَمَّدٍ النَّهِيكِيُّ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أَلْقُوا عَنْكُمُ الشَّعْرَ؛ فَإِنَّهُ يُحَسِّنُ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بَعْضِ أَصْحَابِهِ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مَعَهُ أَقُودُهُ فَأَدْخَلْتُهُ الْحَمَّامَ فَرَأَيْتُ أَبَا عَبْدِ اللَّهِ علیه السلام يَتَنَوَّرُ فَدَنَا مِنْهُ أَبُو بَصِيرٍ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بَصِيرًا 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تَنَوَّرْتُ أَوَّلَ مِنْ أَمْسِ وَالْيَوْمَ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أَنَّهَا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النُّورَةُ نُشْرَةٌ وَ طَهُورٌ لِلْجَسَدِ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عبدالحمید گوید 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موهای زاید را بزدایید؛ چراکه باعث زیبایی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أبي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ابوبصیر بودم و او را راهنمایی می کردم پس او را به حمام بردم و امام صادق علیه السلام را دیدم که نوره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نزدیک ایشان رفت و به ایشان 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روز پیش نوره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نوره موجب طهارت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نوره بکش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نوره، موجب زدودن غم و اندوه و طهارت و پاکیزگی بدن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الْقَاسِمِ بْنِ يَحْيَى عَنْ جَدِّهِ الْحَسَنِ بْنِ رَاشِدٍ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لِلْمُؤْمِن أَنْ يَطَّلِيَ فِي كُلِّ خَمْسَةَ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عَنْ أَبِيهِ جَمِيعاً عَنْ أَحْمَدَ بْنِ مُحَمَّدِ بْنِ أَبِي نَصْرٍ عَنْ أَحْمَدَ بْنِ الْمُبَارَكِ عَنِ الْحُسَيْنِ بْنِ أَحْمَدَ بْنِ الْمِنْقَرِيِّ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فِي النُّورَةِ فِي كُلِّ خَمْسَةَ عَشَرَ يَوْماً، فَإِنْ أَتَتْ عَلَيْكَ عِشْرُونَ يَوْماً وَ لَيْسَ عِنْدَكَ فَاسْتَقْرِضْ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أَحْمَدَ بْنِ أَبِي عَبْدِ اللهِ رَفَعَهُ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بَعْضُ النَّاسِ أَنَّ النُّورَةَ يَوْمَ الْجُمُعَةِ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ذَهَبْتَ أَيُّ طَهُورٍ أَطْهَرُ مِنَ النُّورَةِ يَوْمَ الْجُمُعَةِ؟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مؤمن در هر پانزده روز یک بار نوره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بن منقری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در نوره کشیدن، در هر پانزده روز یک بار است، پس اگر بیست روز بر تو بگذرد و پولی نداری بر عهده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توکل به خدا و ضمانت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نوره بکش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گمان می کنند که در روز جمعه نوره کشیدن مکروه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تو فکر می کنی نیست، چه طهارتی پاکیزه تر از نوره کشیدن در روز جمعه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يُؤْمِنُ بِاللَّهِ وَالْيَوْمِ الْآخِرِ فَلَا يَتْرُكَ عَانَتَهُ فَوْقَ أَرْبَعِينَ يَوْماً وَ لَا يَحِلُّ لامْرَأَةٍ تُؤْمِنُ بِاللهِ وَالْيَوْمِ الْآخِرِ أَنْ تَدَعَ ذَلِكَ مِنْهَا فَوْقَ عِشْرِينَ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عَلِيَّ الْوَشَّاءِ عَنْ أَحْمَدَ بْنِ ثَعْلَبَةَ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طَلْيَةٌ فِي الصَّيْفِ خَيْرٌ مِنْ عَشْرِ فِي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السَّيَّارِيِّ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الإطلاءَ بِالنُّورَةِ فَأَخَذَ مِنَ النُّورَةِ بِإِصْبَعِهِ فَشَمَّهُ وَ جَعَلَ عَلَى طَرَفِ أَنْفِهِ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سُلَيْمَانَ بْنِ دَاوُدَ كَمَا أَمَرَنَا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تُحْرِقْهُ النُّورَةُ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خدا و روز قیامت ایمان دارد نباید زدودن موی عانه اش را بیشتر از چهل روز ترک کند و برای زنی که به خدا و روز قیامت ایمان دارد حلال نیست که این کار را بیشتر از بیست روز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نوره کشیدن در تابستان بهتر از ده بار نوره کشیدن در زمستان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نوره بکشد مقداری از نوره را با انگشت خود بردارد و آن را ببوید و آن را نزدیک بینی خود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عَلَى سُلَيْمَانَ بْن دَاوُدَ كَمَا أَمَرَنَا بِالنُّورَةِ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نوره او را نمی سوزاند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رَسُولُ اللهِ صلى الله عليه وسلم يَطْلِي الْعَانَةَ وَ مَا تَحْتَ الْأَلْيَتَيْنِ فِي كُلِّ 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زُرَيْقِ بْنِ الزُّبَيْرِ عَنْ سَدِيرٍ أَنَّهُ سَمِعَ عَلِيَّ بْنَ الْحُسَيْنِ علیهما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إِذَا اطَّلَى بِالنُّورَةِ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طَيِّبْ مَا طَهُرَ مِنّي وَ طَهِّرْ مَا طَابَ مِنِّي وَ أَبْدِلْنِي شَعْرَاً طَاهِراً لَا يَعْصِيكَ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تَطَهَّرْتُ ابْتِغَاءَ سُنَّةِ الْمُرْسَلِينَ وَ ابْتِغَاءَ رِضْوَانِكَ وَ مَغْفِرَتِكَ فَحَرِّمْ شَعْرِي وَ بَشَرِي عَلَى النَّارِ وَ طَهِّرْ خَلْقِي وَ طَيِّبْ خُلُقِي وَ زَكَ عَمَلِي وَ اجْعَلْنِي مِمَّنْ يَلْقَاكَ عَلَى الْحَنِيفِيَّةِ السَّمْحَةِ مِلَّةِ إِبْرَاهِيمَ خَلِيلِكَ وَ دِينِ مُحَمَّدٍ صلى الله عليه وسلم حَبِيبِكَ وَ رَسُولِكَ عَامِلاً بِشَرَائِعِكَ تَابِعاً لِسُنَّةِ نَبِيِّكَ صلى الله عليه وسلم آخِذاً بِهِ مُتَأَدِّباً بِحُسْنِ تَأْدِيبِكَ وَ تَأْدِيبٍ رَسُولِكَ وَ تَأْدِيبٍ أَوْلِيَائِكَ الَّذِينَ غَذَوْتَهُمْ بِأَدَبِكَ وَ زَرَعْتَ الْحِكْمَةَ فِي صُدُورِهِمْ وَ جَعَلْتَهُمْ مَعَادِنَ لِعِلْمِكَ صَلَوَاتُكَ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صلى الله عليه وسلم همواره در هر جمعه عانه وزیر باسن ها را نوره می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امام سجاد علیه السلام شنید که حضرتش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هنگامی که نوره می کشد بگوید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طَيِّبٌ مَا طَهُرَ مِنّي وَ طَهِّرْ مَا طَابَ مِنِّي وَ أَبْدِلْنِي شَعْراً طَاهِراً لا يَعْصِيكَ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تَطَهَّرْتُ ابْتِغَاءَ سُنَّةِ الْمُرْسَلِينَ وَ ابْتِغَاءَ رِضْوَانِكَ وَ مَغْفِرَتِكَ فَحَرِّمْ شَعْرِي وَ بَشَرِي عَلَى النَّارِ وَ طَهِّرْ خَلْقِي وَ طَيِّبْ خُلُقِي وَ زَكَ عَمَلِي وَ اجْعَلْنِي مِمَّنْ يَلْقَاكَ عَلَى الْحَنِيفِيَّةِ السَّمْحَةِ مِلَّةِ إِبْرَاهِيمَ خَلِيلِكَ وَ دِينِ مُحَمَّدٍ صلى الله عليه وسلم حَبِيبِكَ وَ رَسُولِكَ عَامِلاً بِشَرَائِعِكَ تَابِعاً لِسُنَّةِ نَبِيِّكَ صلى الله عليه وسلم آخذاً بِهِ مُتَأَدِّباً بِحُسْنِ تَأْدِيبِكَ وَ تَأْدِيبٍ رَسُولِكَ وَ تَأْدِيبٍ أَوْلِيَائِكَ الَّذِينَ غَذَوْتَهُمْ بِأَدَبِكَ وَ زَرَعْتَ الْحِكْمَةَ فِي صُدُورِهِمْ وَ جَعَلْتَهُمْ مَعَادِنَ لِعِلْمِكَ صَلَوَاتُكَ عَلَيْهِمْ</w:t>
      </w:r>
      <w:r>
        <w:rPr>
          <w:rFonts w:eastAsia="Amiri" w:cs="Amiri" w:ascii="Amiri" w:hAnsi="Amiri"/>
          <w:color w:val="111111"/>
          <w:sz w:val="28"/>
          <w:szCs w:val="28"/>
          <w:rtl w:val="true"/>
          <w:lang w:bidi="ar-SA"/>
        </w:rPr>
        <w:t xml:space="preserve">» </w:t>
      </w:r>
      <w:bookmarkStart w:id="1301" w:name="pg19997_218273"/>
    </w:p>
    <w:p>
      <w:pPr>
        <w:pStyle w:val="BookText"/>
        <w:rPr/>
      </w:pPr>
      <w:bookmarkEnd w:id="1301"/>
      <w:r>
        <w:rPr>
          <w:rFonts w:ascii="Amiri" w:hAnsi="Amiri" w:eastAsia="Amiri" w:cs="Amiri"/>
          <w:color w:val="111111"/>
          <w:sz w:val="28"/>
          <w:sz w:val="28"/>
          <w:szCs w:val="28"/>
          <w:rtl w:val="true"/>
          <w:lang w:bidi="ar-SA"/>
        </w:rPr>
        <w:t>مَنْ قَالَ ذَلِكَ طَهَّرَهُ اللهُ مِنَ الْأَدْنَاسِ فِي الدُّنْيَا وَ مِنَ الذُّنُوبِ وَأَبْدَلَهُ شَعْراً لَا يَعْصِي اللهَ وَخَلَقَ اللهُ بِكُلِّ شَعْرَةٍ مِنْ جَسَدِهِ مَلَكاً يُسَبِّحُ لَهُ إِلَى أَنْ تَقُومَ السَّاعَةُ وَإِنَّ تَسْبِيحَةٌ مِنْ تَسْبِيحِهِمْ تَعْدِلُ بِأَلْفِ تَسْبِيحَةٍ مِنْ تَسْبِيحَ أَهْلِ الْأَرْضِ</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693827_2320776876"/>
      <w:bookmarkStart w:id="1303" w:name="_Toc555"/>
      <w:bookmarkEnd w:id="1302"/>
      <w:r>
        <w:rPr>
          <w:rtl w:val="true"/>
        </w:rPr>
        <w:t>بخش چهل و ششم</w:t>
      </w:r>
      <w:bookmarkEnd w:id="1303"/>
    </w:p>
    <w:p>
      <w:pPr>
        <w:pStyle w:val="Heading4"/>
        <w:numPr>
          <w:ilvl w:val="3"/>
          <w:numId w:val="1"/>
        </w:numPr>
        <w:rPr/>
      </w:pPr>
      <w:bookmarkStart w:id="1304" w:name="__RefHeading___Toc693829_2320776876"/>
      <w:bookmarkStart w:id="1305" w:name="_Toc556"/>
      <w:bookmarkEnd w:id="1304"/>
      <w:r>
        <w:rPr>
          <w:rtl w:val="true"/>
        </w:rPr>
        <w:t>اشاره</w:t>
      </w:r>
      <w:bookmarkEnd w:id="13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الْإِبْطِ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يُطَوَّلَنَّ أَحَدُكُمْ شَعْرَ إِبْطِهِ، فَإِنَّ الشَّيْطَانَ يَتَّخِذُهُ مَحْبَاً لِيَسْتَتِرَ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عَلِيِّ بْنِ عُقْبَةَ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نَتْفُ الْإِبْطِ يُضْعِفُ الْمَنْكِبَيْنِ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او را از آلودگی های دنیا و گناهان پاک می کند و به جای آن، مویی به او می دهد که خداوند را معصیت نمی کند و خداوند در مقابل هر موی بدن او فرشته ای می آفریند که تا برپایی قیامت برای او تسبیح می گوید و به راستی که هر تسبیح از تسبیح های آن فرشته ها با هزار تسبیح از تسبیح های اهل زمین برابری می کند</w:t>
      </w:r>
      <w:r>
        <w:rPr>
          <w:rFonts w:eastAsia="IRNazanin" w:cs="IRNazanin"/>
          <w:color w:val="111111"/>
          <w:sz w:val="28"/>
          <w:szCs w:val="28"/>
          <w:rtl w:val="true"/>
          <w:lang w:bidi="fa-IR"/>
        </w:rPr>
        <w:t>.</w:t>
      </w:r>
    </w:p>
    <w:p>
      <w:pPr>
        <w:pStyle w:val="Heading4"/>
        <w:numPr>
          <w:ilvl w:val="3"/>
          <w:numId w:val="1"/>
        </w:numPr>
        <w:rPr/>
      </w:pPr>
      <w:bookmarkStart w:id="1306" w:name="__RefHeading___Toc693831_2320776876"/>
      <w:bookmarkStart w:id="1307" w:name="_Toc557"/>
      <w:bookmarkEnd w:id="1306"/>
      <w:r>
        <w:rPr>
          <w:rtl w:val="true"/>
        </w:rPr>
        <w:t>موی زیر بغل</w:t>
      </w:r>
      <w:bookmarkEnd w:id="1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شما موی زیر بغل خود را بلند نکند؛ زیرا شیطان آن را نهانگاه خود بر می گزیند تا خود را با آن پنهان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کهمس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کندن موی زیر بغل شانه ها را سست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أَبُو عَبْدِ اللَّهِ علیه السلام يَطْلِي إِبْطَهُ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هِشَامِ بْنِ الْحَكَمِ عَنْ حَفْصِ بْنِ الْبَخْتَرِيِّ أَنَّ أَبَا عَبْدِ اللَّهِ علیه السلام كَانَ يَطْلِي إِبْطَهُ بِالنُّورَةِ فِي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بَصِيرٍ فِي الْحَمَّامِ فَرَأَيْتُ أَبَا عَبْدِ اللَّهِ علیه السلام يَطْلِي إِبْطَهُ فَأَخْبَرْتُ بِذَلِكَ أَبَا بَصِيرٍ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نَتْفُ الْإِبْطِ أَوْ حَلْقُهُ؟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نَتْفَ الْإِبْطِيُو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همواره زیر بغل خود را نوره می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حمام می رفت و موی زیر بغل خود را با نوره می زدود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ابوبصیر در حمام بودم، امام صادق علیه السلام را دیدم که زیر بغل خود را نوره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ابوبصیر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برتر است کندن موی زیر بغل یا تراشیدن آن؟</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کندن موی زیر بغل سستی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آن را بتراش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مُحَمَّدِ بْنِ الْقَاسِمِ وَ مُحَمَّدُ بْنُ يَحْيَى عَنْ مُحَمَّدِ بْنِ أَحْمَدَ عَنْ يُوسُفَ بْنِ السُّخْتِ الْبَصْرِيِّ عَنْ مُحَمَّدِ بْنِ سُلَيْمَانَ عَنْ إِبْرَاهِيمَ بْنِ يَحْيَى بْنِ أَبِي الْبِلَادِ عَنِ الْحَسَنِ بْنِ عَلِيِّ بْنِ مِهْرَانَ جَمِيعاً عَنْ عَبْدِ اللَّهِ 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بِالْمَدِينَةِ فَلَاحَانِي زُرَارَةُ فِي نَتْفِ الْإِبْطِ وَ حَلْقِهِ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أَفْضَلُ، 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فَاسْتَأْذَنَّا عَلَى أَبِي عَبْدِ اللَّهِ علیه السلام فَأَذِنَ لَنَا وَ هُوَ فِي الْحَمَّامِ يَطَّلِي قَدِ اطَّلَى إِبْطَيْهِ فَقُلْتُ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فَعَلَ هَذَا لِمَا لَا يَجُوزُ لِي أَنْ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لَاحَانِي زُرَارَةُ فِي نَتْفِ الْإِبْطِ وَ حَلْقِهِ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أَفْضَلُ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گوید ما در مدینه بودیم زراره درباره کندن موی زیر بغل و تراشیدن آن با من منازعه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تراشیدن آن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کندن آن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صادق علیه السلام اجازه ورود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ما اجازه داد، درحالی که در حمام نوره می کشید و زیر بغل خود را نوره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کافی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شاید حضرت این کار را به علتی انجام داده است که برای من جایز نباشد انجامش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چه چیزی بحث می کنید؟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با من درباره کندن موی زیر بغل و تراشیدن آن با من منازعه نمود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تراشیدن آن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زراره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آن افضل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السُّنَّةَ وَ أَخْطَاهَا زُرَارَةُ حَلْقَهُ أَفْضَلُ مِنْ نَتْفِهِ وَ طَلْيُهُ أَفْضَلُ مِنْ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ذَلِكَ مُنْذُ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الإِطْلَاءَ 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يُونُسَ بْنِ يَعْقُوبَ أَنَّ أَبَا عَبْدِ اللَّهِ علیه السلام كَانَ يَدْخُلُ الْحَمَّامَ فَيَطْلِي إِبْطَهُ وَحْدَهُ إِذَا احْتَاجَ إِلَى ذَلِكَ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أَبَا عَبْدِ اللَّهِ علیه السلام رُبَّمَا دَخَلَ الْحَمَّامَ مُتَعَمِّداً يَطْلِي إِبْطَهُ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سنت را دریافتی و زراره در مورد آن اشتباه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آن از کندن آن افضل است و نوره کشیدن آن از تراشیدن آن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روز پیش این کار را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انجام دهید؛ زیرا نوره کشیدن، طهارت و پاکیزگی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وارد حمام می شد و در صورت حاجت فقط زیر بغل را نوره می کشید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نظير روایت را با سند دیگری از امام صادق علیه السلام نقل می کند</w:t>
      </w:r>
      <w:r>
        <w:rPr>
          <w:rFonts w:eastAsia="IRNazanin" w:cs="IRNazanin"/>
          <w:color w:val="111111"/>
          <w:sz w:val="28"/>
          <w:szCs w:val="28"/>
          <w:rtl w:val="true"/>
          <w:lang w:bidi="fa-IR"/>
        </w:rPr>
        <w:t xml:space="preserve">. </w:t>
      </w:r>
      <w:bookmarkStart w:id="1308" w:name="pg19997_218277"/>
    </w:p>
    <w:p>
      <w:pPr>
        <w:pStyle w:val="Heading3"/>
        <w:numPr>
          <w:ilvl w:val="2"/>
          <w:numId w:val="1"/>
        </w:numPr>
        <w:rPr/>
      </w:pPr>
      <w:bookmarkStart w:id="1309" w:name="__RefHeading___Toc693833_2320776876"/>
      <w:bookmarkStart w:id="1310" w:name="_Toc558"/>
      <w:bookmarkEnd w:id="1308"/>
      <w:bookmarkEnd w:id="1309"/>
      <w:r>
        <w:rPr>
          <w:rtl w:val="true"/>
        </w:rPr>
        <w:t>بخش چهل و هفتم</w:t>
      </w:r>
      <w:bookmarkEnd w:id="1310"/>
    </w:p>
    <w:p>
      <w:pPr>
        <w:pStyle w:val="Heading4"/>
        <w:numPr>
          <w:ilvl w:val="3"/>
          <w:numId w:val="1"/>
        </w:numPr>
        <w:rPr/>
      </w:pPr>
      <w:bookmarkStart w:id="1311" w:name="__RefHeading___Toc693835_2320776876"/>
      <w:bookmarkStart w:id="1312" w:name="_Toc559"/>
      <w:bookmarkEnd w:id="1311"/>
      <w:r>
        <w:rPr>
          <w:rtl w:val="true"/>
        </w:rPr>
        <w:t>اشاره</w:t>
      </w:r>
      <w:bookmarkEnd w:id="13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الْحِنَّاءِ بَعْدَ النُّورَةِ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وَ مُحَمَّدُ بْنُ الْحَسَنِ جَمِيعاً عَنْ إِبْرَاهِيمَ بْنِ إِسْحَاقَ الْأَحْمَرِ عَنِ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مُوسَى بْنُ جَعْفَرٍ علیه السلام إِذَا أَرَادَ دُخُولَ الْحَمَّامِ أَمَرَ أَنْ يُوقَدَ لَهُ عَلَيْهِ ثَلَاثَاً وَ كَانَ لَا يُمْكِنُهُ دُخُولُهُ حَتَّى يَدْخُلَهُ السُّودَانُ فَيُلْقُونَ لَهُ اللُّبُودَ فَإِذَا دَخَلَهُ فَمَرَّةً قَاعِدٌ وَ مَرَّةً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يَوْماً مِنَ الْحَمَّامِ فَاسْتَقْبَلَهُ رَجُلٌ مِنْ آلِ الزُّبَيْرِ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كُنَيْدٌ وَ بِيَدِهِ أَثَرُ حِنَّاءٍ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الْأَثَرُ بِيَدِكَ؟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كُنَيْدُ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أَعْلَمَ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693837_2320776876"/>
      <w:bookmarkStart w:id="1314" w:name="_Toc560"/>
      <w:bookmarkEnd w:id="1313"/>
      <w:r>
        <w:rPr>
          <w:rtl w:val="true"/>
        </w:rPr>
        <w:t>حنا بعد از نوره</w:t>
      </w:r>
      <w:bookmarkEnd w:id="1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پدرم، امام کاظم علیه السلام می خواست به حمام برود، دستور می فرمود که از سه روز پیش حمام را روشن کنند آن حضرت از شدت گرمای حمام نمی توانست داخل آن شود تا این که غلامان سیاه پوست وارد حمام می شدند و برای ایشان گلیم نمدی می انداختند هنگامی که آن حضرت وارد حمام می شد از شدت گرما گاهی می نشست و گاهی می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از حمام بیرون آمد، مردی از آل زبیر به نام کُنَید با آن حضرت رو به رو شد درحالی که بر روی دست حضرتش اثر حنا بود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اثری است که روی دست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حنا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داناترین فرد دوران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از جد خود به من خبر داد که پیامبر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دَخَلَ الْحَمَّامَ فَاطَّلَى ثُمَّ أَتْبَعَهُ بِالْحِنَّاءِ مِنْ قَرْنِهِ إِلَى قَدَمِهِ كَانَ أَمَانَا لَهُ مِنَ الْجُنُونِ وَ الْجُذَامِ وَ الْبَرَصِ وَ الْآكِلَةِ إِلَى مِثْلِهِ مِنَ النُّورَةِ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مُعَاوِيَةَ بْنِ مَيْسَرَةَ عَنِ الْحَكَمِ بْنِ عُتَيْبَةَ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جَعْفَرٍ علیه السلام قَدْ أَخَذَ الْحِنَّاءَ وَ جَعَلَهُ عَلَى أَظَافِيرِهِ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مَا تَقُولُ فِي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أَقُولَ فِيهِ وَأَنْتَ تَفْعَلُهُ وَإِنَّ عِنْدَنَا يَفْعَلُهُ السُّبَّانُ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الْأَظافِيرَ إِذَا أَصَابَتْهَا النُّورَةُ غَيَّرَتْهَا حَتَّى تُشْبِهَ أَظَافِيرَ الْمَوْتَى فَغَيَّرْهَا بِالْحِنَّاءِ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بَعْضِ أَصْحَابِنَا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اطَّلَى فَتَدَلَّكَ بِالْحِنَّاءِ مِنْ قَرْنِهِ إِلَى قَدَمِهِ نُفِيَ عَنْهُ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به حمام رود و نوره بکشد آن گاه از فرق سر تا پای خود را حنا بمالد، تا نوره کشیدن بعدی، از دیوانگی جذام پیسی و خوره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روی ناخن های خود حنا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چه می 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 چه بگویم در حالی که شما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نزد ما جوانان چنین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نوره به ناخن ها برخورد کند آن را دگرگون می سازد به گونه ای که شبیه ناخن های مردگان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حنا دگرگون کن تا به حال اولش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نوره بکشد و پس از آن از فرق سر تا پایش را حنا بمالد، فقر از او رانده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عُبْدُوسِ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وَ قَدْ خَرَجَ مِنَ الْحَمَّامِ وَ هُوَ مِنْ قَرْنِهِ إِلَى قَدَمِهِ مِثْلُ الْوَرْدَةِ مِنْ أَثَرِ الْحِنَّاءِ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إِبْرَاهِيمَ بْنِ عُقْبَةَ عَنِ الْحُسَيْنِ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الْحَسَنِ علیه السلام مَعَ رَجُلٍ عِنْدَ قَبْرِ رَسُولِ اللَّهِ صلى الله عليه وسلم فَنَظَرَ إِلَيْهِ وَ قَدْ أَخَذَ الْحِنَّاءَ مِنْ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إِلَى هَذَا كَيْفَ أَخَذَ الْحِنَّاءَ مِنْ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تَخْبُرُهُ وَ مَا لَا تَخْبُرُهُ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أَخَذَ مِنَ الْحِنَّاءِ بَعْدَ فَرَاغِهِ مِنِ اطَّلَاءِ النُّورَةِ مِنْ قَرْنِهِ إِلَى قَدَمِهِ أَمِنَ مِنَ الْأَدْوَاءِ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 الْبَرَصِ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عبدوس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را دیدم که از حمام خارج شده بود، درحالی که در اثر حنا، از فرق سر تا پای ایشان مانند گل سرخ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همراه مردی نزد قبر پیامبر خدا صلى الله عليه وسلم بود، آن مرد دید که دستان حضرت رنگ حنا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نمی بینید که چگونه دستش رنگ حنا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به آن مرد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خضاب چیزهایی وجود دارد که تو می دانی و چیزهایی است که نمی دانی</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هرکس پس از فارغ شدن از نوره کشیدن، از فرق سر تا پایش را حنا ببندد از سه بیماری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جذام و پیسی</w:t>
      </w:r>
      <w:r>
        <w:rPr>
          <w:rFonts w:eastAsia="IRNazanin" w:cs="IRNazanin"/>
          <w:color w:val="111111"/>
          <w:sz w:val="28"/>
          <w:szCs w:val="28"/>
          <w:rtl w:val="true"/>
          <w:lang w:bidi="fa-IR"/>
        </w:rPr>
        <w:t xml:space="preserve">. </w:t>
      </w:r>
      <w:bookmarkStart w:id="1315" w:name="pg19997_218280"/>
    </w:p>
    <w:p>
      <w:pPr>
        <w:pStyle w:val="Heading3"/>
        <w:numPr>
          <w:ilvl w:val="2"/>
          <w:numId w:val="1"/>
        </w:numPr>
        <w:rPr/>
      </w:pPr>
      <w:bookmarkStart w:id="1316" w:name="__RefHeading___Toc693839_2320776876"/>
      <w:bookmarkStart w:id="1317" w:name="_Toc561"/>
      <w:bookmarkEnd w:id="1315"/>
      <w:bookmarkEnd w:id="1316"/>
      <w:r>
        <w:rPr>
          <w:rtl w:val="true"/>
        </w:rPr>
        <w:t>بخش چهل و هشتم</w:t>
      </w:r>
      <w:bookmarkEnd w:id="1317"/>
    </w:p>
    <w:p>
      <w:pPr>
        <w:pStyle w:val="Heading4"/>
        <w:numPr>
          <w:ilvl w:val="3"/>
          <w:numId w:val="1"/>
        </w:numPr>
        <w:rPr/>
      </w:pPr>
      <w:bookmarkStart w:id="1318" w:name="__RefHeading___Toc693841_2320776876"/>
      <w:bookmarkStart w:id="1319" w:name="_Toc562"/>
      <w:bookmarkEnd w:id="1318"/>
      <w:r>
        <w:rPr>
          <w:rtl w:val="true"/>
        </w:rPr>
        <w:t>اشاره</w:t>
      </w:r>
      <w:bookmarkEnd w:id="1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الطَّيب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 مِنْ أَخْلَاقِ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عَنْ أَبِي أُسَامَةَ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الْعِطْرُ مِنْ سُنَنِ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وَ أَنَا مَعَ أَبِي بَصِيرٍ فَسَمِعْتُ أَبَا عَبْدِ اللَّهِ علیه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693843_2320776876"/>
      <w:bookmarkStart w:id="1321" w:name="_Toc563"/>
      <w:bookmarkEnd w:id="1320"/>
      <w:r>
        <w:rPr>
          <w:rtl w:val="true"/>
        </w:rPr>
        <w:t>عطر و بوی خوش</w:t>
      </w:r>
      <w:bookmarkEnd w:id="1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بن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زدن از اخلاق پیامبران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زدن از سنت های پیامبران مرسل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ابابصیر در خدمت امام صادق علیه السلام بودیم،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الرِّيحَ الطَّيِّبَةَ تَشُدُّ الْقَلْبَ وَ تَزِيدُ فِي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مُعَمَّرِ بْنِ خَلَّادٍ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لِلرَّجُلِ أَنْ يَدَعَ الطَّيِّبَ فِي كُلِّ يَوْمٍ، فَإِنْ لَمْ يَقْدِرْ عَلَيْهِ فَيَوْمٌ وَ يَوْمٌ لَا، فَإِنْ لَمْ يَقْدِرْ فَفِي كُلِّ جُمُعَةٍ وَ لَا يَدَعْ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فِي الشَّارِبِ مِنْ أَخْلَاقِ النَّبِيِّينَ وَكَرَامَةٌ لِلْكَاتِبِينَ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 يَشُدُّ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بوی خوش قلب را محکم و استوار می کند و نیروی جنسی را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که انسان از عطر زدن کوتاهی کند؛ اگر هر روز نتواند یک روز در میان عطر بزند و اگر نتواند هفته ای یک بار روز جمعه عطر بزند و فراموش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سبیل عطر زدن، از اخلاق پیامبران علیهم السلام و کرامتی برای فرشتگان نویسنده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قلب را محکم و استوار می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تَطَيَّبَ أَوَّلَ النَّهَارِ لَمْ يَزَلْ عَقْلُهُ مَعَهُ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مُتَطَيِّبٍ أَفْضَلُ مِنْ سَبْعِينَ صَلَاةٌ بِغَيْرِ 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الْعَبَّاسِ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الْعِطْرُ مِنْ سُنَن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يَحْيَى عَنْ طَلْحَةَ بْنِ 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ثَلَاتُ أُعْطِيَهُنَّ الْأَنْبِيَاءُ علیهم السلام الْعِطْرُ وَ الْأَزْوَاجُ وَالسِّوَاكُ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مُوسَى بْنِ الْفُرَاتِ عَنْ عَلِيِّ بْنِ مَطَرِ عَنِ السَّكَنِ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ابتدای روز عطر ،بزند پیوسته عقلش تا شب همراه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نماز کسی که عطر زده از هفتاد نماز کسی که بدون عطر نماز می خواند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از سنت های پیامبران مرسل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را به پیامبران علیهم السلام 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انتخاب همسران و مسواک کردن دندان</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 عَلَى كُلِّ مُحْتَلِمٍ فِي كُلِّ جُمُعَةٍ أَخْذُ شَارِبِهِ وَأَظْفَارِهِ وَ مَسُّ شَيْءٍ مِنَ الطَّيِّبِ وَ كَانَ رَسُولُ اللَّهِ صلى الله عليه وسلم إِذَا كَانَ يَوْمُ الْجُمُعَةِ وَ لَمْ يَكُنْ عِنْدَهُ طِيبٌ دَعَا بِبَعْضِ خُمُرِ نِسَائِهِ فَبَلَّهَا بِالْمَاءِ ثُمَّ وَضَعَهَا عَلَى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وَ عِدَّةٌ مِنْ أَصْحَابِنَا عَنْ سَهْلِ بْنِ زِيَادٍ جَمِيعاً عَنِ الْحَسَنِ بْنِ عَلِي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يُعْرَفُ مَوْضِعُ سُجُودِ أَبِي عَبْدِ اللَّهِ علیه السلام بِطِيبٍ رِيحِهِ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يَاسِرٍ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حَبِيبِي جَبْرَئِيلُ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تَطَيَّبْ يَوْماً وَ يَوْماً لَا وَ يَوْمَ الْجُمُعَةِ لَا بُدَّ مِنْهُ وَ لَا تَتْرُك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لِيَتَطَيَّبْ أَحَدُكُمْ يَوْمَ الْجُمُعَةِ وَ لَوْ مِنْ قَارُورَةِ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هرکسی که محتلم می شود رواست که در هر جمعه سبیل و ناخن های خود را کوتاه کند و مقداری عطر بزند پیامبر خدا صلى الله عليه وسلم هرگاه روز جمعه فرا می رسید و نزد ایشان عطری نبود، چادر بعضی از همسران خود را می خواست و آن را با آب خیس می کرد سپس روی صورت خود می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سجده امام صادق علیه السلام با بوی خوش عطر آن حضرت شناخته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جبرئيل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میان عطر بزن و روز جمعه باید عطر بزنی و به هیچ وجه عطر زدن روز جمعه را ترک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شما باید روز جمعه عطر بزند؛ گرچه از جعبه آرایش همسرش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يَعْقُوبَ بْنِ يَزِيدَ رَفَعَهُ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مَطْعُونِ لِرَسُولِ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أَدَعَ الطَّيِّبَ وَأَشْيَاءَ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الطيب؛ فَإِنَّ الْمَلَائِكَةَ تَسْتَنْشِقُ رِيحَ الطِّيبِ مِنَ الْمُؤْمِنِ، فَلَا تَدَعَ الطَّيِّبَ فِي كُلِّ 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عَبْدِ اللَّهِ بْنِ عَبْدِ الرَّحْمَانِ عَنْ شُعَيْبٍ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فِي الشَّارِبِ مِنْ أَخْلَاقِ الْأَنْبِيَاءِ لَيْهِ وَكَرَامَةٌ لِلْكَاتِبِينَ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عِيسَى عَنْ زَكَرِيَّا الْمُؤْمِنِ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أَنْفَقْتَ فِي الطَّيِّبِ فَلَيْسَ بِسَرَفٍ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یزید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عثمان بن مظعون به پیامبر خدا صلى الله عليه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عطر و چیزهای دیگری را که یادآور شد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را ترک نکن؛ زیرا فرشتگان از مؤمن بوی خوش استنشاق می کنند، بنابراین در هر جمعه عطر زدن را ترک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نظیر روایت پنجم همین بخش را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مؤمن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مقدار در خرید عطر هزینه کنی، اسراف نیست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bookmarkStart w:id="1322" w:name="pg19997_218285"/>
    </w:p>
    <w:p>
      <w:pPr>
        <w:pStyle w:val="BookText"/>
        <w:rPr/>
      </w:pPr>
      <w:bookmarkEnd w:id="1322"/>
      <w:r>
        <w:rPr>
          <w:rFonts w:ascii="Amiri" w:hAnsi="Amiri" w:eastAsia="Amiri" w:cs="Amiri"/>
          <w:color w:val="111111"/>
          <w:sz w:val="28"/>
          <w:sz w:val="28"/>
          <w:szCs w:val="28"/>
          <w:rtl w:val="true"/>
          <w:lang w:bidi="ar-SA"/>
        </w:rPr>
        <w:t>طِيبُ النِّسَاءِ مَا ظَهَرَ لَوْنُهُ وَ خَفِيَ رِيحُهُ وَ طِيبُ الرِّجَالِ مَا ظَهَرَ رِيحُهُ وَ خَفِيَ لَوْنُهُ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سُلَيْمَانَ بْنِ مُحَمَّدٍ الْخَثْعَمِيُّ عَنْ إِسْحَاقَ الطَّوِيلِ الْعَطَّارِ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يُنْفِقُ فِي الطَّيِّبِ أَكْثَرَ مِمَّا يُنْفِقُ فِي الطَّعَامِ</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693845_2320776876"/>
      <w:bookmarkStart w:id="1324" w:name="_Toc564"/>
      <w:bookmarkEnd w:id="1323"/>
      <w:r>
        <w:rPr>
          <w:rtl w:val="true"/>
        </w:rPr>
        <w:t>بخش چهل و نهم</w:t>
      </w:r>
      <w:bookmarkEnd w:id="1324"/>
    </w:p>
    <w:p>
      <w:pPr>
        <w:pStyle w:val="Heading4"/>
        <w:numPr>
          <w:ilvl w:val="3"/>
          <w:numId w:val="1"/>
        </w:numPr>
        <w:rPr/>
      </w:pPr>
      <w:bookmarkStart w:id="1325" w:name="__RefHeading___Toc693847_2320776876"/>
      <w:bookmarkStart w:id="1326" w:name="_Toc565"/>
      <w:bookmarkEnd w:id="1325"/>
      <w:r>
        <w:rPr>
          <w:rtl w:val="true"/>
        </w:rPr>
        <w:t>اشاره</w:t>
      </w:r>
      <w:bookmarkEnd w:id="13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كَرَاهِيَةِ رَبِّ الطَّيبِ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يَرُدُّ الطِّيِّبَ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لَهُ أَنْ يَرُدَّ 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عطری که زنان استعمال می کنند رنگش آشکار و بویش پنهان است و عطر برای مردان بوی آشکار و رنگ پنهانی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طویل عطار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همواره برای خرید عطر بیشتر از خرید غذا هزینه می کرد</w:t>
      </w:r>
      <w:r>
        <w:rPr>
          <w:rFonts w:eastAsia="IRNazanin" w:cs="IRNazanin"/>
          <w:color w:val="111111"/>
          <w:sz w:val="28"/>
          <w:szCs w:val="28"/>
          <w:rtl w:val="true"/>
          <w:lang w:bidi="fa-IR"/>
        </w:rPr>
        <w:t>.</w:t>
      </w:r>
    </w:p>
    <w:p>
      <w:pPr>
        <w:pStyle w:val="Heading4"/>
        <w:numPr>
          <w:ilvl w:val="3"/>
          <w:numId w:val="1"/>
        </w:numPr>
        <w:rPr/>
      </w:pPr>
      <w:bookmarkStart w:id="1327" w:name="__RefHeading___Toc693849_2320776876"/>
      <w:bookmarkStart w:id="1328" w:name="_Toc566"/>
      <w:bookmarkEnd w:id="1327"/>
      <w:r>
        <w:rPr>
          <w:rtl w:val="true"/>
        </w:rPr>
        <w:t>کراهت ردّ هدیه عطر</w:t>
      </w:r>
      <w:bookmarkEnd w:id="1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رد هدیه عطر پرسیدم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شایسته نیست انسان کرامت را رد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علیه السلام بِدُهْنٍ وَ قَدْ كَانَ ادَّهَنَ فَادَّهَنَ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نَرُدُّ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الْحَسَنِ بْنِ 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علیه السلام فَأَخْرَجَ إِلَيَّ مَخْزَنَةٌ فِيهَا مِسْكُ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مِنْهُ شَيْئاً فَتَمَسَّحْتُ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وَاجْعَلْ فِي لَبَّتِكَ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مِنْهُ قَلِيلاً فَجَعَلْتُهُ فِي لَبَّتِي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امیر مؤمنان علی علیه السلام عطر روغنی آوردند که حضرت از آن روغن استفاده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از آن بهره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عطر را بر نمی 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کاظم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صندوقچه ای که در آن مشک بود بیرون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مقداری از آن را برداشتم و به خود مالیدم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قابل توجهی از آن بردار و به گلوی خود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مقدار اندکی از آن برداشتم و به گلوی خود مالیدم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قابل توجهی بردار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فَأَخَذْتُ مِنْهُ أَيْضاً فَمَكَثَ فِي يَدِي مِنْهُ شَيْءٌ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فِي لَبَّتِكَ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يَأْبَى الْكَرَامَةَ إِلَّا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وَالْوِسَادَةُ وَعَدَّ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هِلَالٍ عَنْ عِيسَى بْنِ عَبْدِ اللَّهِ عَنْ أَبِيهِ عَنْ جَدِّهِ عَنْ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وسلم كَانَ لَا يَرُدُّ الطَّيِّبَ وَالْحَلْوَاءَ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باز هم مقداری برداشتم پس از آن مقدار قابل توجهی در دستم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به گلوی خود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الاغ از پذیرش هدیه و کرامت خودداری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عطر و بالش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چیزهای دیگری را نیز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عیسی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وسلم هدیه عطر و حلوا را رد نمی کرد</w:t>
      </w:r>
      <w:r>
        <w:rPr>
          <w:rFonts w:eastAsia="IRNazanin" w:cs="IRNazanin"/>
          <w:color w:val="111111"/>
          <w:sz w:val="28"/>
          <w:szCs w:val="28"/>
          <w:rtl w:val="true"/>
          <w:lang w:bidi="fa-IR"/>
        </w:rPr>
        <w:t xml:space="preserve">. </w:t>
      </w:r>
      <w:bookmarkStart w:id="1329" w:name="pg19997_218288"/>
    </w:p>
    <w:p>
      <w:pPr>
        <w:pStyle w:val="Heading3"/>
        <w:numPr>
          <w:ilvl w:val="2"/>
          <w:numId w:val="1"/>
        </w:numPr>
        <w:rPr/>
      </w:pPr>
      <w:bookmarkStart w:id="1330" w:name="__RefHeading___Toc693851_2320776876"/>
      <w:bookmarkStart w:id="1331" w:name="_Toc567"/>
      <w:bookmarkEnd w:id="1329"/>
      <w:bookmarkEnd w:id="1330"/>
      <w:r>
        <w:rPr>
          <w:rtl w:val="true"/>
        </w:rPr>
        <w:t>بخش پنجاهم</w:t>
      </w:r>
      <w:bookmarkEnd w:id="13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أَنْوَاعِ الطَّيبِ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خَالِدٍ عَنْ سَيْفِ بْنِ عَمِيرَةَ عَنْ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 المِسْك وَالْعَنْبَرُ وَالزَّعْفَرَانُ وَ الْعُودُ</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693853_2320776876"/>
      <w:bookmarkStart w:id="1333" w:name="_Toc568"/>
      <w:bookmarkEnd w:id="1332"/>
      <w:r>
        <w:rPr>
          <w:rtl w:val="true"/>
        </w:rPr>
        <w:t>بخش پنجاه و یکم</w:t>
      </w:r>
      <w:bookmarkEnd w:id="1333"/>
    </w:p>
    <w:p>
      <w:pPr>
        <w:pStyle w:val="Heading4"/>
        <w:numPr>
          <w:ilvl w:val="3"/>
          <w:numId w:val="1"/>
        </w:numPr>
        <w:rPr/>
      </w:pPr>
      <w:bookmarkStart w:id="1334" w:name="__RefHeading___Toc693855_2320776876"/>
      <w:bookmarkStart w:id="1335" w:name="_Toc569"/>
      <w:bookmarkEnd w:id="1334"/>
      <w:r>
        <w:rPr>
          <w:rtl w:val="true"/>
        </w:rPr>
        <w:t>اشاره</w:t>
      </w:r>
      <w:bookmarkEnd w:id="13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أَصْلِ الطَّيب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حَسَّانَ عَنْ مُوسَى بْنِ بَكْرٍ عَنْ ابی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693857_2320776876"/>
      <w:bookmarkStart w:id="1337" w:name="_Toc570"/>
      <w:bookmarkEnd w:id="1336"/>
      <w:r>
        <w:rPr>
          <w:rtl w:val="true"/>
        </w:rPr>
        <w:t>بخش پنجاهم انواع عطر</w:t>
      </w:r>
      <w:bookmarkEnd w:id="1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همان مشک، عنبر، زعفران و عود است</w:t>
      </w:r>
      <w:r>
        <w:rPr>
          <w:rFonts w:eastAsia="IRNazanin" w:cs="IRNazanin"/>
          <w:color w:val="111111"/>
          <w:sz w:val="28"/>
          <w:szCs w:val="28"/>
          <w:rtl w:val="true"/>
          <w:lang w:bidi="fa-IR"/>
        </w:rPr>
        <w:t>.</w:t>
      </w:r>
    </w:p>
    <w:p>
      <w:pPr>
        <w:pStyle w:val="Heading4"/>
        <w:numPr>
          <w:ilvl w:val="3"/>
          <w:numId w:val="1"/>
        </w:numPr>
        <w:rPr/>
      </w:pPr>
      <w:bookmarkStart w:id="1338" w:name="__RefHeading___Toc693859_2320776876"/>
      <w:bookmarkStart w:id="1339" w:name="_Toc571"/>
      <w:bookmarkEnd w:id="1338"/>
      <w:r>
        <w:rPr>
          <w:rtl w:val="true"/>
        </w:rPr>
        <w:t>بخش پنجاه و یکم اصل عطر</w:t>
      </w:r>
      <w:bookmarkEnd w:id="1339"/>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أُهْبِطَ آدَمُ علیه السلام مِنَ الْجَنَّةِ عَلَى الصَّفَا وَ حَوَّاءُ عَلَى الْمَرْوَةِ وَ قَدْ كَانَتِ امْتَشَطَتْ فِي الْجَنَّةِ بِطِيبٍ مِنْ طِيبِ الْجَنَّةِ ، فَلَمَّا صَارَتْ فِي الْأَرْضِ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أَرْجُو مِنَ الْمَشْطِ وَ أَنَا مَسْخُوطٌ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فَحَلَّتْ عَقِيصَتَهَا فَانْتَثَرَ مِنْ مُشْطَتِهَا الَّتِي كَانَتِ امْتَشَطَتْ بِهَا فِي الْجَنَّةِ فَطَارَتْ بِهِ الرِّيحُ فَأَلْقَتْ أَكْثَرَهُ بِالْهِنْدِ فَلِذَلِكَ صَارَ الْعِطْرُ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عَنْ عَلِيَّ بْنِ حَسَّانَ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فَحَلَّتْ عَقِيصَتَهَا فَأَرْسَلَ اللَّهُ عَلَى مَا كَانَ فِيهَا مِنْ ذَلِكَ الطَّيِّبِ رِيحاً فَهَبَّتْ فِي الْمَشْرِقِ وَ الْمَغْرِبِ فَأَصْلُ الطِّيبِ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جَعْفَرِ بْنِ يَحْيَى عَنْ عَلِيَّ الْقَصِيرِ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أَصْلِ الطَّيبِ مِنْ أَيِّ شَيْءٍ هُوَ؟</w:t>
      </w:r>
    </w:p>
    <w:p>
      <w:pPr>
        <w:pStyle w:val="BookText"/>
        <w:rPr/>
      </w:pPr>
      <w:r>
        <w:rPr>
          <w:rFonts w:ascii="Amiri" w:hAnsi="Amiri" w:eastAsia="Amiri" w:cs="Amiri"/>
          <w:color w:val="111111"/>
          <w:sz w:val="28"/>
          <w:sz w:val="28"/>
          <w:szCs w:val="28"/>
          <w:rtl w:val="true"/>
          <w:lang w:bidi="ar-SA"/>
        </w:rPr>
        <w:t>فَقَالَ أَيُّ شَيْءٍ يَقُولُهُ النَّاسُ؟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آدَمَ هَبَطَ مِنَ الْجَنَّةِ وَ عَلَى رَأْسِهِ إِكْلِيلٌ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آدم علیه السلام از بهشت بر کوه صفا و حوا علیها السلام بر کوه مروه فرود آمدند، در بهشت با عطرهای بهشتی خود را آراسته و عطر آگین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حوا علیها السلام در زمین قرار گرفت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آرایش نمی خواهم در حالی که مورد خشم واقع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گیسوان خود را باز نمود و عطری که در بهشت با آن خود را عطر آگین کرده بود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آن را پخش کرد و بیشتر آن را در هند افکند به همین جهت عطر در هند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چنین آمده است حوّا علیها السلام گیسوان خود را گشود، خداوند بادی فرستاد و آن باد هرچه از عطر بهشتی در گیسوان او بود در مشرق و مغرب زمین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عطر این 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اصل عطر از چه چیزی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این باره چه می گویند؟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که آدم علیه السلام از بهشت فرود آمد و روی سرش تاج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أَشْغَلَ مِنْ أَنْ يَكُونَ عَلَى رَأْسِهِ إِكْلِيلٌ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حَوَّاءَ علیها السلام امْتَشَطَتْ فِي الْجَنَّةِ بِطِيبٍ مِنْ طِيبِ الْجَنَّةِ قَبْلَ أَنْ تُوَاقِعَهَا الْخَطِيئَةُ، فَلَمَّا هَبَطَتْ إِلَى الْأَرْضِ حَلَّتْ عَقِيصَتَهَا فَأَرْسَلَ اللَّهُ تَعَالَى عَلَى مَا كَانَ فِيهَا رِيحاً فَهَبَّتْ بِهِ فِي الْمَشْرِقِ وَ الْمَغْرِبِ فَأَصْلُ الطِّيبِ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الْحُسَيْنِ بْنِ يَزِيدَ عَنِ الْحَسَنِ بْنِ بْنِ أَبِي حَمْزَةَ عَنْ إِبْرَاهِيمَ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تَعَالَى لَمَّا أَهْبَطَ آدَمَ طَفِقَ يَخْصِفُ مِنْ وَرَقِ الْجَنَّةِ فَطَارَ عَنْهُ لِبَاسُهُ الَّذِي كَانَ عَلَيْهِ مِنْ حُلَلِ الْجَنَّةِ فَالْتَقَطَ وَرَقَةٌ فَسَتَرَ بِهَا عَوْرَتَهُ، فَلَمَّا هَبَطَ عَبِقَتْ رَائِحَةُ تِلْكَ الْوَرَقَةِ بِالْهِنْدِ بِالنَّبْتِ، فَصَارَ الطِّيبُ فِى الْأَرْضِ مِنْ سَبَبٍ تِلْكَ الْوَرَقَةِ الَّتِي عَبِقَتْ بِهَا رَائِحَةُ الْجَنَّةِ فَمِنْ هُنَاكَ الطِّيبُ بِالْهِنْدِ ؛ لِأَنَّ الْوَرَقَةَ هَبَّتْ عَلَيْهَا رِيحُ الْجَنُوبِ فَأَدَّتْ رَائِحَتَهَا إِلَى الْمَغْرِبِ، لِأَنَّهَا احْتَمَلَتْ رَائِحَةَ الْوَرَقَةِ فِي الْجَوِّ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مشغولیت بیشتری داشت تا این که روی سرش تاج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حوا علیها السلام پیش از آن که با خطا مواجه شود با عطری از عطرهای بهشتی خود را آراسته بود، هنگامی که از بهشت به زمین فرود آمد، یک دسته از گیسوان او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بادی فرستاد و باد آن عطر را در شرق و غرب زمین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عطر این 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هنگامی که خداوند متعال آدم علیه السلام را به زمین فرستاد، لباسی بهشتی او از تنش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برگی یافت و با آن عورت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فرود آمد بوی آن برگ در هند به گیاهان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عطر در زمین به سبب آن برگی بهشتی بود به همین جهت عطر در هند است؛ زیرا بر آن برگ باد جنوب وزید پس بوی آن را به مغرب زمین برد؛ چرا که بوی آن برگ را در فضا حمل کرد</w:t>
      </w:r>
      <w:r>
        <w:rPr>
          <w:rFonts w:eastAsia="IRNazanin" w:cs="IRNazanin"/>
          <w:color w:val="111111"/>
          <w:sz w:val="28"/>
          <w:szCs w:val="28"/>
          <w:rtl w:val="true"/>
          <w:lang w:bidi="fa-IR"/>
        </w:rPr>
        <w:t xml:space="preserve">. </w:t>
      </w:r>
      <w:bookmarkStart w:id="1340" w:name="pg19997_218291"/>
    </w:p>
    <w:p>
      <w:pPr>
        <w:pStyle w:val="BookText"/>
        <w:rPr/>
      </w:pPr>
      <w:bookmarkEnd w:id="1340"/>
      <w:r>
        <w:rPr>
          <w:rFonts w:ascii="Amiri" w:hAnsi="Amiri" w:eastAsia="Amiri" w:cs="Amiri"/>
          <w:color w:val="111111"/>
          <w:sz w:val="28"/>
          <w:sz w:val="28"/>
          <w:szCs w:val="28"/>
          <w:rtl w:val="true"/>
          <w:lang w:bidi="ar-SA"/>
        </w:rPr>
        <w:t>فَلَمَّا رَكَدَتِ الرِّيحُ بِالْهِنْدِ عَبِقَ بِأَشْجَارِهِمْ وَ نَبْتِهِمْ فَكَانَ أَوَّلُ بَهِيمَةٍ رَتَعَتْ مِنْ تِلْكَ الْوَرَقَةِ ظَبْيَ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هُنَاكَ صَارَ الْمِسْكَ فِي سُرَّةِ الظَّبْيِ لِأَنَّهُ جَرَى رَائِحَةُ النَّبْتِ فِي جَسَدِهِ وَفِي دَمِهِ حَتَّى اجْتَمَعَتْ فِي سُرَّةِ الظَّبي</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693861_2320776876"/>
      <w:bookmarkStart w:id="1342" w:name="_Toc572"/>
      <w:bookmarkEnd w:id="1341"/>
      <w:r>
        <w:rPr>
          <w:rtl w:val="true"/>
        </w:rPr>
        <w:t>بخش پنجام و دوم</w:t>
      </w:r>
      <w:bookmarkEnd w:id="1342"/>
    </w:p>
    <w:p>
      <w:pPr>
        <w:pStyle w:val="Heading4"/>
        <w:numPr>
          <w:ilvl w:val="3"/>
          <w:numId w:val="1"/>
        </w:numPr>
        <w:rPr/>
      </w:pPr>
      <w:bookmarkStart w:id="1343" w:name="__RefHeading___Toc693863_2320776876"/>
      <w:bookmarkStart w:id="1344" w:name="_Toc573"/>
      <w:bookmarkEnd w:id="1343"/>
      <w:r>
        <w:rPr>
          <w:rtl w:val="true"/>
        </w:rPr>
        <w:t>اشاره</w:t>
      </w:r>
      <w:bookmarkEnd w:id="13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الْمِسْكِ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لِعَلِيُّ بْنِ الْحُسَيْنِ علیهما السلام أَشْبِيدَانَةُ رَصَاصِ مُعَلَّقَةٌ فِيهَا مِسْك فَإِذَا أَرَادَ أَنْ يَخْرُجَ وَ لَبِسَ ثِيَابَهُ تَنَاوَلَهَا وَ أَخْرَجَ مِنْهَا فَتَمَسَّحَ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باد در هند ساکن شد به درختان و گیاهان آنان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حیوانی که از آن برگ خورد آهوی مشک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مشک در ناف آهو قرار گرفته است؛ زیرا بوی آن گیاه در بدن و خون آهو جریان یافت تا این که در ناف آن جمع گردید</w:t>
      </w:r>
      <w:r>
        <w:rPr>
          <w:rFonts w:eastAsia="IRNazanin" w:cs="IRNazanin"/>
          <w:color w:val="111111"/>
          <w:sz w:val="28"/>
          <w:szCs w:val="28"/>
          <w:rtl w:val="true"/>
          <w:lang w:bidi="fa-IR"/>
        </w:rPr>
        <w:t>.</w:t>
      </w:r>
    </w:p>
    <w:p>
      <w:pPr>
        <w:pStyle w:val="Heading4"/>
        <w:numPr>
          <w:ilvl w:val="3"/>
          <w:numId w:val="1"/>
        </w:numPr>
        <w:rPr/>
      </w:pPr>
      <w:bookmarkStart w:id="1345" w:name="__RefHeading___Toc693865_2320776876"/>
      <w:bookmarkStart w:id="1346" w:name="_Toc574"/>
      <w:bookmarkEnd w:id="1345"/>
      <w:r>
        <w:rPr>
          <w:rtl w:val="true"/>
        </w:rPr>
        <w:t>مُشک</w:t>
      </w:r>
      <w:bookmarkEnd w:id="1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علیه السلام شنیدم که می فرمود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جعبه ای داشت که در آن مشک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 بیرون رود و لباس هایش را می پوشید با مقداری از مشک آن خود را معطر می ساخت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أَبِي الْبَخْتَرِي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وسلم كَانَ يَتَطَيَّبُ بِالْمِسْكِ حَتَّى يُرَى وَبِيصُهُ فِي مَفَارِقِهِ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لِرَسُولِ اللهِ صلى الله عليه وسلم مَمْسَكَةٌ إِذَا هُوَ تَوَضَّأَ أَخَذَهَا بِيَدِهِ وَ هِيَ رَطْبَةٌ فَكَانَ إِذَا خَرَجَ عَرَفُوا أَنَّهُ رَسُولُ اللَّهِ صلى الله عليه وسلم بِرَائِحَتِهِ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 أَبُو الْحَسَنِ علیه السلام مَحْزَنَةٌ فِيهَا مِسْكَ مِنْ عَتِيدَةٍ أَبَنُوسٍ فِيهَا بُيُوتَ كُلُّهَا مِمَّا يَتَّخِذُهَا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الْمُطَّلِبِ بْنِ زِيَادٍ عَنْ أَبِي بَكْرِ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الْمِسْكِ هَلْ يَجُوزُ اشْتَمَامُهُ؟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خود را با مشک خوش بوی ساخت به گونه ای که درخشش آن در فرق سر مبارک حضرتش دیده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مشک دانی داشت که هنگامی که وضو می گرفت آن را با دست خیس خود بر می داشت و هنگامی که از خانه بیرون می آمد از بوی آن حضرت می فهمیدند که آن شخص پیامبر خدا صلى الله عليه وسلم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برای من جعبه ای از جنس آبنوس آورد که در آن مشک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جعبه، مانند جعبه آرایش زنان، خانه خانه بود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بن عبدالله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بوییدن مشک جایز است؟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لَنَشَمُّهُ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يَعْقُوبَ بْنِ يَزِيدَ عَنْ عَبْدِ اللَّهِ بْنِ الْفَضْلِ النَّوْفَلِيُّ قَالَ حَدَّثَنِي أَبِي عَنْ بِيهِ عَنْ عَمِّهِ إِسْحَاقَ بْنِ عَبْدِ اللَّهِ عَنْ أَبِيهِ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بْنِ الْحُسَيْنِ علیهما السلام قَارُورَةُ مِسْكِ فِي مَسْجِدِهِ فَإِذَا دَخَلَ لِلصَّلَاةِ أَخَذَ مِنْهُ فَتَمَسَّحَ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شُعَيْبٍ عَنْ بَعْضِ أَصْحَابِنَا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يُرَى وَبِيصُ الْمِسْكِ فِي مَفْرِقِ رَسُولِ اللهِ صلی الله علیه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عَلِيَّ عَنْ عَلِيِّ بْنِ جَعْفَرٍ عَنْ أَخِيهِ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الْمِسْكِ فِي الدُّهْنِ أَ يَصْلُحُ؟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لَأَصْنَعُهُ فِي الدُّهْنِ وَلَا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بِصُنْعِ الْمِسْكِ فِي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آن را می بوییم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مشک دانی در سجاده و جانماز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 نماز بخواند از آن بر می داشت و به خود می مالید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مشک در فرق سر مبارک پیامبر خدا صلی الله علیه وسلم دیده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علیه السلام برادر امام كاظم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مشکی را که در روغن است به کار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روغن می ریزم و ایرادی ندارد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ریختن مشک در غذا ایرادی ندارد</w:t>
      </w:r>
      <w:r>
        <w:rPr>
          <w:rFonts w:eastAsia="IRNazanin" w:cs="IRNazanin"/>
          <w:color w:val="111111"/>
          <w:sz w:val="28"/>
          <w:szCs w:val="28"/>
          <w:rtl w:val="true"/>
          <w:lang w:bidi="fa-IR"/>
        </w:rPr>
        <w:t xml:space="preserve">. </w:t>
      </w:r>
      <w:bookmarkStart w:id="1347" w:name="pg19997_218294"/>
    </w:p>
    <w:p>
      <w:pPr>
        <w:pStyle w:val="Heading3"/>
        <w:numPr>
          <w:ilvl w:val="2"/>
          <w:numId w:val="1"/>
        </w:numPr>
        <w:rPr/>
      </w:pPr>
      <w:bookmarkStart w:id="1348" w:name="__RefHeading___Toc693867_2320776876"/>
      <w:bookmarkStart w:id="1349" w:name="_Toc575"/>
      <w:bookmarkEnd w:id="1347"/>
      <w:bookmarkEnd w:id="1348"/>
      <w:r>
        <w:rPr>
          <w:rtl w:val="true"/>
        </w:rPr>
        <w:t>بخش پنجاه و سوم</w:t>
      </w:r>
      <w:bookmarkEnd w:id="1349"/>
    </w:p>
    <w:p>
      <w:pPr>
        <w:pStyle w:val="Heading4"/>
        <w:numPr>
          <w:ilvl w:val="3"/>
          <w:numId w:val="1"/>
        </w:numPr>
        <w:rPr/>
      </w:pPr>
      <w:bookmarkStart w:id="1350" w:name="__RefHeading___Toc693869_2320776876"/>
      <w:bookmarkStart w:id="1351" w:name="_Toc576"/>
      <w:bookmarkEnd w:id="1350"/>
      <w:r>
        <w:rPr>
          <w:rtl w:val="true"/>
        </w:rPr>
        <w:t>اشاره</w:t>
      </w:r>
      <w:bookmarkEnd w:id="13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الْغَالِيَة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أُعَامِلُ النُّجَّارَ فَأَتَهَيَّأُ لِلنَّاسِ كَرَاهَةَ أَنْ يَرَوْا بِي خَصَاصَةٌ فَأَتَّخِذُ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الْقَلِيلَ مِنَ الْغَالِيَةِ يُجْزِئُ وَ كَثِيرَهَا سَوَاءٌ، مَنِ اتَّخَذَ مِنَ الْغَالِيَةِ قَلِيلاً دَائِماً أَجْزَأَهُ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أَشْتَرِي مِنْهَا فِي السَّنَةِ بِعَشَرَةِ دَرَاهِمَ فَأَكْتَفِي بِهَا وَ رِيحُهَا ثَابِتٌ طُولَ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مُعَمَّرِ بْنِ خَلَّادٍ قَالَ</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693871_2320776876"/>
      <w:bookmarkStart w:id="1353" w:name="_Toc577"/>
      <w:bookmarkEnd w:id="1352"/>
      <w:r>
        <w:rPr>
          <w:rtl w:val="true"/>
        </w:rPr>
        <w:t>عطر غاليه</w:t>
      </w:r>
      <w:bookmarkEnd w:id="1353"/>
    </w:p>
    <w:p>
      <w:pPr>
        <w:pStyle w:val="BookText"/>
        <w:rPr/>
      </w:pPr>
      <w:r>
        <w:rPr>
          <w:rFonts w:ascii="Amiri" w:hAnsi="Amiri" w:eastAsia="Amiri" w:cs="Amiri"/>
          <w:color w:val="111111"/>
          <w:sz w:val="28"/>
          <w:sz w:val="28"/>
          <w:szCs w:val="28"/>
          <w:rtl w:val="true"/>
          <w:lang w:bidi="ar-SA"/>
        </w:rPr>
        <w:t>عطر غاليه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بازرگانان معامله دارم از این رو خود را برای مردم می آرایم که مرا تنگدست نشمارند آیا می توانم عطر گران بهای غالیه استعمال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عطر غالیه کافی است و کم و زیاد آن تفاوت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اندکی غالیه خریداری کند برای همیشه او را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 مقدار ده درهم عطر غالیه می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بسنده می کردم و بوی آن تمام سال ثابت بود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أَمَرَنِي أَبُو الْحَسَنِ الرِّضَا علیه السلام فَعَمِلْتُ لَهُ دُهْناً فِيهِ مِسْكَ وَ عَنْبَرٌ، فَأَمَرَنِي أَنْ أَكْتُبَ فِي قِرْطَاسِ آيَةَ الْكُرْسِيِّ وَأُمَّ الْكِتَابِ وَالْمُعَوَّذَتَيْنِ وَ قَوَارِعَ مِنَ الْقُرْآنِ وَأَجْعَلَهُ بَيْنَ الْغِلَافِ وَالْقَارُورَةِ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أَتَيْتُهُ بِهِ فَتَعَلَّفَ بِهِ وَ أَنَا أَنْظُرْ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عَلِقٍ عَنْ مَوْلًى لِبَنِي هَاشِمٍ عَنْ مُحَمَّدِ بْنِ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بْنُ الْحُسَيْنِ علیهما السلام لَيْلَةً وَعَلَيْهِ جُبَّةُ خَزَ وَكِسَاءُ خَرِّ قَدْ غَلَفَ لِحْيَتَهُ بِالْغَالِيَةِ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السَّاعَةِ ؟ فِي هَذِهِ الْهَيْئَةِ؟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أَخْطُبَ الْحُورَ الْعِينَ إِلَى اللهِ عزوجل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زِيَادٍ عَنْ عَلِيَّ بْنِ أَسْبَاطِ عَنْ مَوْلًى لِبَنِي هَاشِمٍ عَنْ مُحَمَّدِ بْنِ جَعْفَرٍ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الْقَاسِمِ الْكُوفِي عَمَّنْ حَدَّثَهُ عَنْ مُحَمَّدِ بْنِ الْوَلِيدِ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الْمِسْكِ؟</w:t>
      </w:r>
    </w:p>
    <w:p>
      <w:pPr>
        <w:pStyle w:val="BookText"/>
        <w:rPr/>
      </w:pPr>
      <w:r>
        <w:rPr>
          <w:rFonts w:ascii="IRNazanin" w:hAnsi="IRNazanin" w:eastAsia="IRNazanin"/>
          <w:color w:val="111111"/>
          <w:sz w:val="28"/>
          <w:sz w:val="28"/>
          <w:szCs w:val="28"/>
          <w:rtl w:val="true"/>
          <w:lang w:bidi="fa-IR"/>
        </w:rPr>
        <w:t>امام رضا علیه السلام به من دستور داد که من برای ایشان روغنی مشک و عنبر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 دستور فرمود که در کاغذی آیة الکرسی، سوره فاتحه، فلق، 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قوارع قرآن</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را بنویسم و آن را بین روکش و ظرف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چنین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نزد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آن را به محاسن خود مالید و من به ایشان نگاه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شبی در حالی که جبه ای از خز و عبایی از خز بر تن داشت و به محاسن خود عطر غالیه زده بود، از منزل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و شمایل کجا تشریف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امشب حورالعین را از خداوند خواستگاری کنم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ولید کرمانی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مشک چه می فرمایید؟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علیه السلام أَمَرَ فَعُمِلَ لَهُ مِسْكَ فِي بَانٍ بِسَبْعِمِائَةِ دِرْهَم فَكَتَبَ الْفَضْلُ بْنُ سَهْل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يَعِيبُونَ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يُوسُفَ علیه السلام وَ هُوَ نَبِيُّ كَانَ يَلْبَسُ الدِّيبَاجَ مُزَرَّراً بِالذَّهَبِ وَ يَجْلِسُ عَلَى كَرَاسِيَّ الذَّهَبِ وَ لَمْ يَنْقُصْ ذَلِكَ مِنْ حِكْمَتِهِ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فَعُمِلَتْ لَهُ غَالِيَةٌ بِأَرْبَعَةِ آلَافٍ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الْحُسَيْنِ بْنِ يَزِيدَ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الْحُسَيْنِ علیهما السلام اسْتَقْبَلَهُ مَوْلًى لَهُ فِي لَيْلَةٍ بَارِدَةٍ وَ عَلَيْهِ جُبَّةٌ خَزْ وَ مِطْرَفُ حَرِّ وَ عِمَامَةُ خَرّ وَ هُوَ مُتَغَلِّفٌ بِالْغَالِيَةِ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مِثلِ هَذِهِ السَّاعَةِ عَلَى هَذِهِ الْهَيْئَةِ إِلَى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مَسْجِدِ جَدِّي رَسُولِ اللهِ صلى الله عليه وسلم أَخْطُبُ الْحُورَ الْعِينَ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علیه السلام دستور داد برای ایشان مشکی در درخت خوش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هفت صد درهم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به ایشان نامه نوشت و خبر داد که مردم این کار را عیب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یوسف علیه السلام که پیامبر بود، لباس دیبایی می پوشید که دگمه های آن طلایی بود و بر صندلی های طلایی می نشست و این چیزی از حکمت او نکاست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عطر غالیه ای به قیمت چهار هزار درهم تهیه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امام سجاد علیه السلام در یک شب سرد دید آن حضرت جبه و عبایی از خز بر تن دارد و عمامه از خز بر سر نهاده و محاسن خود را عطر غالیه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ساعتی، بر این شکل و شمایل به کجا می روید؟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جدم پیامبر خدا صلى الله عليه وسلم می روم تا حور العین را از خداوند خواستگاری کنم</w:t>
      </w:r>
      <w:r>
        <w:rPr>
          <w:rFonts w:eastAsia="IRNazanin" w:cs="IRNazanin"/>
          <w:color w:val="111111"/>
          <w:sz w:val="28"/>
          <w:szCs w:val="28"/>
          <w:rtl w:val="true"/>
          <w:lang w:bidi="fa-IR"/>
        </w:rPr>
        <w:t xml:space="preserve">. </w:t>
      </w:r>
      <w:bookmarkStart w:id="1354" w:name="pg19997_218297"/>
    </w:p>
    <w:p>
      <w:pPr>
        <w:pStyle w:val="Heading3"/>
        <w:numPr>
          <w:ilvl w:val="2"/>
          <w:numId w:val="1"/>
        </w:numPr>
        <w:rPr/>
      </w:pPr>
      <w:bookmarkStart w:id="1355" w:name="__RefHeading___Toc693873_2320776876"/>
      <w:bookmarkStart w:id="1356" w:name="_Toc578"/>
      <w:bookmarkEnd w:id="1354"/>
      <w:bookmarkEnd w:id="1355"/>
      <w:r>
        <w:rPr>
          <w:rtl w:val="true"/>
        </w:rPr>
        <w:t>بخش پنجاه و چهارم</w:t>
      </w:r>
      <w:bookmarkEnd w:id="1356"/>
    </w:p>
    <w:p>
      <w:pPr>
        <w:pStyle w:val="Heading4"/>
        <w:numPr>
          <w:ilvl w:val="3"/>
          <w:numId w:val="1"/>
        </w:numPr>
        <w:rPr/>
      </w:pPr>
      <w:bookmarkStart w:id="1357" w:name="__RefHeading___Toc693875_2320776876"/>
      <w:bookmarkStart w:id="1358" w:name="_Toc579"/>
      <w:bookmarkEnd w:id="1357"/>
      <w:r>
        <w:rPr>
          <w:rtl w:val="true"/>
        </w:rPr>
        <w:t>اشاره</w:t>
      </w:r>
      <w:bookmarkEnd w:id="13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الْخَلُوق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الْخَلُوقِ أَخُذُ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لَا أُحِبُّ أَنْ تَدُومَ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أَصْحَابِهِ عَنِ ابْنِ أَبِي نَجْرَانَ عَنْ عَبْدِاللَّهِ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تَمَسَّ الْخَلُوقَ فِي الْحَمَّامِ أَوْ تَمَسَّ بِهِ يَدَيْكَ مِنَ الشَّقَاقِ تُدَاوِيهِمَا بِهِ وَ لَا أُحِبُّ إِدْمَانَهُ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يَتَخَلَّقَ الرَّجُلُ وَلَكِنْ لَا يَبيتُ مُتَخَلّقاً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اللَّهِ بْنِ سِنَانٍ قَالَ</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693877_2320776876"/>
      <w:bookmarkStart w:id="1360" w:name="_Toc580"/>
      <w:bookmarkEnd w:id="1359"/>
      <w:r>
        <w:rPr>
          <w:rtl w:val="true"/>
        </w:rPr>
        <w:t>عطر زعفرانی</w:t>
      </w:r>
      <w:bookmarkEnd w:id="1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آیا می توانم از عطر زعفرانی استفاده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میل ندارم که بر آن مداومت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در حمام از عطر زعفرانی استفاده کنی و یا دستانت را به جهت پارگی و ترک خوردن به آن بمالی تا با آن دستانت را مداوا نمایی؛ ولی من مداومت بر آن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مرد از عطر زعفرانی استفاده کند؛ اما نباید در آن حال بخوابد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بَأْسَ أَنْ تَمَسَّ الْخَلُوقَ فِي الْحَمَّامِ أَوْ تَمْسَحَ بِهِ يَدَكَ تُدَاوِي بِهِ وَ لَا أُحِبُّ إِدْمَانَهُ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رَجُلٍ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لَيُعْجِبُنِي الْخَلُوقُ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جَعْفَرِ بْنِ سَمَاعَةَ عَنْ أَبَانِ عَنْ رَجُلٍ قَدْ أَثْبَتَهُ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يَتَخَلَّقَ الرَّجُلُ لِامْرَأَتِهِ وَ لَكِنْ لَا يَبِيتُ مُتَخَلّقاً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أَبَانِ عَنِ الْفُضَيْلِ عَنْ رَجُلٍ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يَتَخَلَّقَ الرَّجُلُ وَ لَكِنْ لَا يَبِيتُ مُتَخَلَّقاً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مانعی ندارد که در حمام عطر زعفرانی استعمال کنی و یا دست هایت را با آن بمالی که ترک های دستت را مدوا کنی؛ ولی دوست ندارم که هماره از این عطر استفاده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عطر زعفرانی علاقه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مرد برای همسرش از عطر زعفرانی استفاده کند اما در حالی که از آن استفاده نموده نخوابد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دیگری نظیر این روایت را از امام باقر علیه السلام نقل می کند</w:t>
      </w:r>
      <w:r>
        <w:rPr>
          <w:rFonts w:eastAsia="IRNazanin" w:cs="IRNazanin"/>
          <w:color w:val="111111"/>
          <w:sz w:val="28"/>
          <w:szCs w:val="28"/>
          <w:rtl w:val="true"/>
          <w:lang w:bidi="fa-IR"/>
        </w:rPr>
        <w:t xml:space="preserve">. </w:t>
      </w:r>
      <w:bookmarkStart w:id="1361" w:name="pg19997_218299"/>
    </w:p>
    <w:p>
      <w:pPr>
        <w:pStyle w:val="Heading3"/>
        <w:numPr>
          <w:ilvl w:val="2"/>
          <w:numId w:val="1"/>
        </w:numPr>
        <w:rPr/>
      </w:pPr>
      <w:bookmarkStart w:id="1362" w:name="__RefHeading___Toc693879_2320776876"/>
      <w:bookmarkStart w:id="1363" w:name="_Toc581"/>
      <w:bookmarkEnd w:id="1361"/>
      <w:bookmarkEnd w:id="1362"/>
      <w:r>
        <w:rPr>
          <w:rtl w:val="true"/>
        </w:rPr>
        <w:t>بخش پنجاه و پنجم</w:t>
      </w:r>
      <w:bookmarkEnd w:id="1363"/>
    </w:p>
    <w:p>
      <w:pPr>
        <w:pStyle w:val="Heading4"/>
        <w:numPr>
          <w:ilvl w:val="3"/>
          <w:numId w:val="1"/>
        </w:numPr>
        <w:rPr/>
      </w:pPr>
      <w:bookmarkStart w:id="1364" w:name="__RefHeading___Toc693881_2320776876"/>
      <w:bookmarkStart w:id="1365" w:name="_Toc582"/>
      <w:bookmarkEnd w:id="1364"/>
      <w:r>
        <w:rPr>
          <w:rtl w:val="true"/>
        </w:rPr>
        <w:t>اشاره</w:t>
      </w:r>
      <w:bookmarkEnd w:id="13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الْبَخُور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إِبْرَاهِيمَ الْجَعْفَرِيِّ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رِيحُ الْعُودِ الَّتِي فِي الْبَدَنِ أَرْبَعِينَ يَوْماً وَ يَبْقَى رِيحُ عُودِ الْمُطَرَّاةِ عِشْرِينَ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عَبْدِ اللَّهِ بْنِ سِنَانٍ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لِلرَّجُل أَنْ يُدَخُنَ ثِيَابَهُ إِذَا كَانَ يَقْدِرُ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مُوسَى بْنِ الْقَاسِمِ عَنْ عَلِيِّ بْنِ أَسْبَاطِ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أَبُو الْحَسَنِ علیه السلام فَوَجَدْتُ مِنْهُ رَائِحَةَ التَّجْمِيرِ</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693883_2320776876"/>
      <w:bookmarkStart w:id="1367" w:name="_Toc583"/>
      <w:bookmarkEnd w:id="1366"/>
      <w:r>
        <w:rPr>
          <w:rtl w:val="true"/>
        </w:rPr>
        <w:t>بخور</w:t>
      </w:r>
      <w:bookmarkEnd w:id="1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عود خالص تا چهل روز در بدن باقی می ماند و بوی عودی که با چند ماده خوش بوی دیگر آمیخته است، تا بیست روز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مرد تا هنگامی که می تواند لباس های خود را بخور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به طرف من آمد و بوی عود و بخور حضرت به من رسید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مُرَازِمٍ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أَبِي الْحَسَنِ علیه السلام الْحَمَّامَ فَلَمَّا خَرَجَ إِلَى الْمَسْلَحَ دَعَا بِمِجْمَرَةٍ فَتَجَمَّرَ بِهَا ثُمَّقَالَ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جَمُرُوا مُرَازِمُ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يَأْخُذَ نَصِيبَهُ يَأْخُذُ؟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عَلِيِّ بْنِ الرَّيَّانِ عَنْ أَحْمَدَ بْنِ أَبِي خَلَفٍ مَوْلَى أَبِي الْحَسَنِ علیه السلام وَ كَانَ اشْتَرَاهُ وَ أَبَاهُ وَ أُمَّهُ وَأَخَاهُ فَأَعْتَقَهُمْ وَ اسْتَكْتَب أَحْمَدَ وَ جَعَلَهُ قَهْرَمَانَهُ فَقَالَ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نِسَاءُ أَبِي الْحَسَنِ علیه السلام إِذَا تَبَخَّرْنَ أَخَذْنَ نَوَاةٌ مِنْ نَوَى الصَّيْحَانِيِّ مَمْسُوحَةً مِنَ التَّمْرِ مُنْقَاةَ التَّمْرِ وَ الْقُشَارَةِ فَأَلْقَيْنَهَا عَلَى النَّارِ قَبْلَ الْبَخُورِ فَإِذَا دَخَنَتِ النَّوَاةُ أَدْنَى الدُّخَانِ رَمَيْنَ النَّوَاةَ وَ تَبَخَّرْنَ مِنْ بَعْدُ وَكُنَّ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أَعْبَقُ وَأَطْيَبُ لِلْبَخُورِ وَ كُنَّ يَأْمُرْنَ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کاظم علیه السلام به حمام رفتم موقعی که از حمام خارج شدیم امام کاظم علیه السلام در رختکن حمام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منقل آتشی آوردند و عود هندی در آن انداختند تا لباس های خود را با دود آن عطر آگین سازد،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فلانی را هم بخور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باشد می تواند از این بخور بهره مند شود؟</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کاظم علیه السلام، او، پدر، مادر و برادرش را خریده و آزاد کرده بود و او را وکیل و امین خود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همسران امام کاظم علیه السلام می خواستند از بخور استفاده کنند، هسته های خرمای صیحانی را که تمیز شده بود را که خرما و پوست نازک آن جدا شده بود، روی آتش می انداختند و هنگامی که هسته های خرما کمترین دود را می دادند، هسته ها را بر می داشتند و پس از آن بخور انجام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بخور را ماندگارتر و خوش بوتر می کند و به این کار سفارش می کردند</w:t>
      </w:r>
      <w:r>
        <w:rPr>
          <w:rFonts w:eastAsia="IRNazanin" w:cs="IRNazanin"/>
          <w:color w:val="111111"/>
          <w:sz w:val="28"/>
          <w:szCs w:val="28"/>
          <w:rtl w:val="true"/>
          <w:lang w:bidi="fa-IR"/>
        </w:rPr>
        <w:t xml:space="preserve">. </w:t>
      </w:r>
      <w:bookmarkStart w:id="1368" w:name="pg19997_218301"/>
    </w:p>
    <w:p>
      <w:pPr>
        <w:pStyle w:val="Heading3"/>
        <w:numPr>
          <w:ilvl w:val="2"/>
          <w:numId w:val="1"/>
        </w:numPr>
        <w:rPr/>
      </w:pPr>
      <w:bookmarkStart w:id="1369" w:name="__RefHeading___Toc693885_2320776876"/>
      <w:bookmarkStart w:id="1370" w:name="_Toc584"/>
      <w:bookmarkEnd w:id="1368"/>
      <w:bookmarkEnd w:id="1369"/>
      <w:r>
        <w:rPr>
          <w:rtl w:val="true"/>
        </w:rPr>
        <w:t>بخش پنجاه و ششم</w:t>
      </w:r>
      <w:bookmarkEnd w:id="1370"/>
    </w:p>
    <w:p>
      <w:pPr>
        <w:pStyle w:val="Heading4"/>
        <w:numPr>
          <w:ilvl w:val="3"/>
          <w:numId w:val="1"/>
        </w:numPr>
        <w:rPr/>
      </w:pPr>
      <w:bookmarkStart w:id="1371" w:name="__RefHeading___Toc693887_2320776876"/>
      <w:bookmarkStart w:id="1372" w:name="_Toc585"/>
      <w:bookmarkEnd w:id="1371"/>
      <w:r>
        <w:rPr>
          <w:rtl w:val="true"/>
        </w:rPr>
        <w:t>اشاره</w:t>
      </w:r>
      <w:bookmarkEnd w:id="13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الِاذْهَانِ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الدُّهْنُ يُلَيِّنُ الْبَشَرَةَ وَ يَزِيدُ فِي الدِّمَاغِ وَ يُسَهِّلُ مَجَارِيَ الْمَاءِ وَ يُذْهِبُ الْقَشَفَ وَ يُسْفِرُ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عَلِيِّ بْنِ الْحَكَمِ عَنْ عَبْدِ اللَّهِ بْنِ جُنْدَبٍ عَنْ سُفْيَانَ بْنِ السَّمْطِ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الدُّهْنُ يَذْهَبُ بِالسُّوءِ</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693889_2320776876"/>
      <w:bookmarkStart w:id="1374" w:name="_Toc586"/>
      <w:bookmarkEnd w:id="1373"/>
      <w:r>
        <w:rPr>
          <w:rtl w:val="true"/>
        </w:rPr>
        <w:t>روغن مالی و کرم</w:t>
      </w:r>
      <w:bookmarkEnd w:id="1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پوست را نرم می کند، نیروی مغز را می افزاید، مجرای ادرار را باز می کند، آلودگی پوست و کثیفی بدن را از بین می برد و رنگ بدن را درخشان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بد حالی، بیماری،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الدُّهْنُ يُظْهِرُ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عَبْدِ اللَّهِ بْنِ عَبْدِ الرَّحْمَانِ عَنْ شُعَيْبٍ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الدُّهْنُ يُلَيِّنُ الْبَشَرَةَ وَ يَزِيدُ فِي الدِّمَاغِ الْقُوَّةَ وَ يُسَهِّلُ مَجَارِيَ الْمَاءِ وَ هُوَ يَذْهَبُ بِالْقَشَفِ وَيُحَسِّنُ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عَبْدِ اللَّهِ بْنِ سِنَانٍ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دُهْنُ اللَّيْلِ يَجْرِي فِي الْعُرُوقِ وَ يُرَوِّي الْبَشَرَةَ وَيُبَيِّضُ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الْحَسَنِ بْنِ بَحْرٍ عَنْ مِهْزَمِ الْأَسَدِيِّ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ثروت مندی را آشکار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نظیر روایت یکم همین بخش را از امام صادق علیه السلام، از امیرمؤمنان علی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روغنی که در شب به بدن مالیده شود در رگ های بدن نفوذ می کند پوست را شاداب می دارد و صورت را سفید می نماید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375" w:name="pg19997_218303"/>
    </w:p>
    <w:p>
      <w:pPr>
        <w:pStyle w:val="BookText"/>
        <w:rPr/>
      </w:pPr>
      <w:bookmarkEnd w:id="1375"/>
      <w:r>
        <w:rPr>
          <w:rFonts w:ascii="Amiri" w:hAnsi="Amiri" w:eastAsia="Amiri" w:cs="Amiri"/>
          <w:color w:val="111111"/>
          <w:sz w:val="28"/>
          <w:sz w:val="28"/>
          <w:szCs w:val="28"/>
          <w:rtl w:val="true"/>
          <w:lang w:bidi="ar-SA"/>
        </w:rPr>
        <w:t>إِذَا أَخَذْتَ الدُّهْنَ عَلَى رَاحَتِكَ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الزَّيْنَ وَالزِّينَةَ وَالْمَحَبَّةَ وَ أَعُوذُ بِكَ مِنَ الشَّيْنِ وَ الشَّنَآنِ وَ الْمَقْتِ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اجْعَلْهُ عَلَى يَأْفُوخِكَ ابْدَأَ بِمَا بَدَا اللَّهُ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أَحْمَدَ الدَّقَّاقِ عَنْ مُحَمَّدِ بْنِ إِسْمَاعِيلَ عَنْ صَالِحٍ بْنِ عُقْبَةَ عَنْ بَشِيرِ الدَّهَانِ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دَهَنَ مُؤْمِناً كَتَبَ اللهُ لَهُ بِكُلِّ شَعْرَةٍ نُوراً يَوْمَ الْقِيَامَةِ</w:t>
      </w:r>
      <w:r>
        <w:rPr>
          <w:rFonts w:eastAsia="Amiri" w:cs="Amiri" w:ascii="Amiri" w:hAnsi="Amiri"/>
          <w:color w:val="111111"/>
          <w:sz w:val="28"/>
          <w:szCs w:val="28"/>
          <w:rtl w:val="true"/>
          <w:lang w:bidi="ar-SA"/>
        </w:rPr>
        <w:t>.</w:t>
      </w:r>
    </w:p>
    <w:p>
      <w:pPr>
        <w:pStyle w:val="Heading3"/>
        <w:numPr>
          <w:ilvl w:val="2"/>
          <w:numId w:val="1"/>
        </w:numPr>
        <w:rPr/>
      </w:pPr>
      <w:bookmarkStart w:id="1376" w:name="__RefHeading___Toc693891_2320776876"/>
      <w:bookmarkStart w:id="1377" w:name="_Toc587"/>
      <w:bookmarkEnd w:id="1376"/>
      <w:r>
        <w:rPr>
          <w:rtl w:val="true"/>
        </w:rPr>
        <w:t>بخش پنجاه و هفتم</w:t>
      </w:r>
      <w:bookmarkEnd w:id="1377"/>
    </w:p>
    <w:p>
      <w:pPr>
        <w:pStyle w:val="Heading4"/>
        <w:numPr>
          <w:ilvl w:val="3"/>
          <w:numId w:val="1"/>
        </w:numPr>
        <w:rPr/>
      </w:pPr>
      <w:bookmarkStart w:id="1378" w:name="__RefHeading___Toc693893_2320776876"/>
      <w:bookmarkStart w:id="1379" w:name="_Toc588"/>
      <w:bookmarkEnd w:id="1378"/>
      <w:r>
        <w:rPr>
          <w:rtl w:val="true"/>
        </w:rPr>
        <w:t>اشاره</w:t>
      </w:r>
      <w:bookmarkEnd w:id="13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كَرَاهِيَةِ إِدْمَانِ الدُّهْنِ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الرَّحْمَانِ بْنِ أَبِي هَاشِمٍ عَنْ أَبِي خَدِيجَةَ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يَدْهِنُ الرَّجُلُ كُلَّ يَوْمٍ؛ يُرَى الرَّجُلُ شَعِئاً لَا يُرَى مُتَزَلْقاً كَأَنَّهُ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روغن را در کف دست خود گرفتی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الزَّيْنَ وَالزِّينَةَ وَالْمَحَبَّةَ وَأَعُوذُ بِكَ مِنَ الشَّيْنِ وَالشَّنَآنِ وَالْمَقْتِ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جلو سرت قرار بده و با نام خدا آغاز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بدن مؤمنی روغن بمالد خداوند برای او در ازای هر مویی، نوری در روز قیامت می نویسد</w:t>
      </w:r>
      <w:r>
        <w:rPr>
          <w:rFonts w:eastAsia="IRNazanin" w:cs="IRNazanin"/>
          <w:color w:val="111111"/>
          <w:sz w:val="28"/>
          <w:szCs w:val="28"/>
          <w:rtl w:val="true"/>
          <w:lang w:bidi="fa-IR"/>
        </w:rPr>
        <w:t>.</w:t>
      </w:r>
    </w:p>
    <w:p>
      <w:pPr>
        <w:pStyle w:val="Heading4"/>
        <w:numPr>
          <w:ilvl w:val="3"/>
          <w:numId w:val="1"/>
        </w:numPr>
        <w:rPr/>
      </w:pPr>
      <w:bookmarkStart w:id="1380" w:name="__RefHeading___Toc693895_2320776876"/>
      <w:bookmarkStart w:id="1381" w:name="_Toc589"/>
      <w:bookmarkEnd w:id="1380"/>
      <w:r>
        <w:rPr>
          <w:rtl w:val="true"/>
        </w:rPr>
        <w:t>کراهت مداومت بر روغن مالی</w:t>
      </w:r>
      <w:bookmarkEnd w:id="1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نباید هر روز روغن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آشفته و ژولیده به نظر برسد نه این که همانند زن آرایش کرده به نظر برسد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أَخَالِطُ أَهْلَ الْمُرُوءَةِ مِنَ النَّاسِ وَ قَدْ أَكْتَفِي مِنَ الدُّهْنِ بِالْيَسِيرِ فَأَتَمَسَّحُ بِهِ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يَوْمٌ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أُحِبُّ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يَوْمَيْنِ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إِلَى الْجُمُعَةِ يَوْمٌ وَيَوْمَيْنِ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عُثْمَانَ بْنِ عِيسَى عَنْ إِسْحَاقَ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أَدَّهِنُ؟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يَرَى النَّاسُ بِي خَصَاصَةٌ ، فَلَمْ أَزَلْ أُمَاكِسُهُ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اشراف و بزرگان رفت و آمد دارم و به روغن اندکی اکتفا می کنم و هر روز از آن استفاده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تو نمی 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استفاده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تو نمی 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میان استفاده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جمعه تا جمعه دیگر یکی دو روز استفاده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وقت یک بار از روغن استفاده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یک بار</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مرا فقیر می پندارند و همین طور با حضرت علیه السلام چانه می زدم</w:t>
      </w:r>
      <w:r>
        <w:rPr>
          <w:rFonts w:eastAsia="IRNazanin" w:cs="IRNazanin"/>
          <w:color w:val="111111"/>
          <w:sz w:val="28"/>
          <w:szCs w:val="28"/>
          <w:rtl w:val="true"/>
          <w:lang w:bidi="fa-IR"/>
        </w:rPr>
        <w:t xml:space="preserve">. </w:t>
      </w:r>
      <w:bookmarkStart w:id="1382" w:name="pg19997_218305"/>
    </w:p>
    <w:p>
      <w:pPr>
        <w:pStyle w:val="BookText"/>
        <w:rPr/>
      </w:pPr>
      <w:bookmarkEnd w:id="138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شَهْرٍ مَرَّةً؛ لَمْ يَزِدْنِي عَلَيْهَا</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693897_2320776876"/>
      <w:bookmarkStart w:id="1384" w:name="_Toc590"/>
      <w:bookmarkEnd w:id="1383"/>
      <w:r>
        <w:rPr>
          <w:rtl w:val="true"/>
        </w:rPr>
        <w:t>بخش پنجاه و هشتم</w:t>
      </w:r>
      <w:bookmarkEnd w:id="1384"/>
    </w:p>
    <w:p>
      <w:pPr>
        <w:pStyle w:val="Heading4"/>
        <w:numPr>
          <w:ilvl w:val="3"/>
          <w:numId w:val="1"/>
        </w:numPr>
        <w:rPr/>
      </w:pPr>
      <w:bookmarkStart w:id="1385" w:name="__RefHeading___Toc693899_2320776876"/>
      <w:bookmarkStart w:id="1386" w:name="_Toc591"/>
      <w:bookmarkEnd w:id="1385"/>
      <w:r>
        <w:rPr>
          <w:rtl w:val="true"/>
        </w:rPr>
        <w:t>اشاره</w:t>
      </w:r>
      <w:bookmarkEnd w:id="13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دُهْنِ الْبَنَفْسَجِ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الْبَنَفْسَجُ سَيِّدُ أَدْهَانِكُمْ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جَعْفَرِ بْنِ مُحَمَّدِ بْنِ أَبِي زَيْدِ الرَّازِيِّ عَنْ أَبِيهِ عَنْ صَالِحٍ بْنِ عُقْبَةَ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أَهْدَيْتُ إِلَى أَبِي عَبْدِ اللهِ علیه السلام بَغْلَةً، فَصَرَعَتِ الَّذِي أَرْسَلْتُ بِهَا مَعَهُ فَأَمَّتْهُ، فَدَخَلْنَا الْمَدِينَةَ فَأَخْبَرْنَا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أَسْعَطْتُمُوهُ بَنَفْسَجاً فَأُسْعِطَ بالبنفسج قبراً؟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ماه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بیشتر از آن به من اجازه نداد</w:t>
      </w:r>
      <w:r>
        <w:rPr>
          <w:rFonts w:eastAsia="IRNazanin" w:cs="IRNazanin"/>
          <w:color w:val="111111"/>
          <w:sz w:val="28"/>
          <w:szCs w:val="28"/>
          <w:rtl w:val="true"/>
          <w:lang w:bidi="fa-IR"/>
        </w:rPr>
        <w:t>.</w:t>
      </w:r>
    </w:p>
    <w:p>
      <w:pPr>
        <w:pStyle w:val="Heading4"/>
        <w:numPr>
          <w:ilvl w:val="3"/>
          <w:numId w:val="1"/>
        </w:numPr>
        <w:rPr/>
      </w:pPr>
      <w:bookmarkStart w:id="1387" w:name="__RefHeading___Toc693901_2320776876"/>
      <w:bookmarkStart w:id="1388" w:name="_Toc592"/>
      <w:bookmarkEnd w:id="1387"/>
      <w:r>
        <w:rPr>
          <w:rtl w:val="true"/>
        </w:rPr>
        <w:t>روغن بنفشه</w:t>
      </w:r>
      <w:bookmarkEnd w:id="1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روغن ها روغن بنفشه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ماده ای را برای امام صادق علیه السلام هدیه فرستادم، این استر ماده، استر آن شخصی را که به وسیلۀ او فرستاده بودم به زمین زد و استخوان سر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مدینه شدیم و به امام صادق علیه السلام گزارش دادیم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روغن بنفشه در بینی اش نریختند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روغن بنفشه در بینی اش ریختند و خوب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إِنَّ الْبَنَفْسَجَ بَارِدٌ فِي الصَّيْفِ حَارٌ فِي الشَّتَاءِ لَيِّنٌ عَلَى شِيعَتِنَا يَابِسٌ عَلَى عَدُونَا لَوْ يَعْلَمُ النَّاسُ مَا فِي الْبَنَفْسَجِ قَامَتْ أُوقِيَّتُهُ بِدِينَارٍ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يَأْتِينَا مِنْ نَاحِيَتِكُمْ شَيْءٌ أَحَبُّ إِلَيْنَا مِنَ الْبَنَفْسَج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ثَعْلَبَةَ عَنْ أَسْبَاطِ بْنِ سَالِمٍ عَنْ إِسْرَائِيلَ بْنِ أَبِي أُسَامَةَ بَيَّاعِ الزُّفِّيِّ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الْبَنَفْسَجِّ فِي الْأَدْهَانِ مَثَلُنَا فِي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عَلِيِّ بْنِ حَسَّانَ عَنْ عَبْدِ الرَّحْمَانِ بْنِ كَثِيرٍ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الْبَنَفْسَجِ عَلَى الْأَدْهَانِ كَفَضْلِ الْإِسْلَامِ عَلَى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الدُّهْنُ الْبَنَفْسَجُ لَيَذْهَبُ بِالدَّاءِ مِنَ الرَّأْسِ وَالْعَيْنَيْنِ، فَادَّهِنُوا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روغن بنفشه در تابستان خنک و در زمستان گرم است، برای ما نرم و روان است و برای دشمن ما خشک و سفت اگر مردم آن چه را که در آن است می دانستند یک اوقیه از آن به یک دینار 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صادرات عراق تحفه ای به دست ما نمی رسد که از روغن بنفشه دوست داشتنی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بن ابو اسامه بتاع الزطی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روغن بنفشه در بین روغن ها به سان مثل ما در بین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روغن بنفشه بر دیگر روغن ها، مانند برتری اسلام بر دیگر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چه روغن خوبی است که بیماری های سر و چشم را از بین می برد، پس از آن روغن استفاده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عَنْ عَبْدِ الرَّحْمَانِ 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فَدَخَلَ عَلَيْهِ مِهْزَمٌ فَقَالَ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الْجَارِيَةَ تَجِئْنَا بِدُهْنِ وَكُحْلٍ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فَدَعَوْتُ بِهَا فَجَاءَتْ بِقَارُورَةِ بَنَفْسَجِ وَكَانَ يَوْماً شَدِيدَ الْبَرْدِ فَصَبَّ مِهْزَمٌ فِي رَاحَتِهِ مِنْهَا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بَنَّفْسَجٌ وَ هَذَا الْبَرْدُ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بَالُهُ يَا مِهْزَمُ؟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مُتَطَيِّبِينَا بِالْكُوفَةِ يَزْعُمُونَ أَنَّ الْبَنَفْسَجَ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بَارِدٌ فِي الصَّيْفِ لَيْنْ حَارٌ فِي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اسْتَعِطُوا بِالْبَنَفْسَجِ ؛ فَإِنَّ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الْبَنَفْسَجِ لَحَسَوْهُ حَسْواً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کثیر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بودم که مهزم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صدا بزن تا روغن و سرمه ای نزد 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را فرا خواندم وی شیسشه روغن بنفشه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 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مقداری از آن را در کف دستش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بنفشه و این سرمای شدیدی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ما در کوفه گمان می کنند که روغن بنفشه خنک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در تابستان خنک است و در زمستان نرم و داغ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بینی روغن بنفشه بریزید؛ زیرا 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خواص روغن بنفشه آگاه بودند به طور قطع آن را جرعه جرعه می نوشیدند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عَنْ مُحَمَّدِ بْنِ سُوقَةَ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دُهْنُ الْبَنَفْسَجِ يَرْزُنُ الدِّمَاغَ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عَلِيِّ بْنِ أَسْبَاطِ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دَهْنُ الْحَاجِبَيْنِ بِالْبَنَفْسَجِ يَذْهَبُ بِالصُّداع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عُثْمَانَ بْنِ عِيسَى عَنْ خَالِدِ بْنِ نَجِيحٍ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الْبَنَفْسَجِ فِي الدُّهْنِ كَمَثَلِ شِيعَتِنَا فِي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الْقَاسِمِ بْنِ يَحْيَى عَنْ جَدِّهِ الْحَسَنِ بْنِ رَاشِدِ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اكْسِرُوا حَرَّ الْحُمَّى بِالْبَنَفْسَجِ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بنفشه مغز را سنگین و استوار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زدن به ابروها با روغن بنفشه سردرد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روغن بنفشه در میان روغن ها مانند مثل شیعیان ما در میان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گرمای شخص تبدار را با روغن بنفشه کم کنید</w:t>
      </w:r>
      <w:r>
        <w:rPr>
          <w:rFonts w:eastAsia="IRNazanin" w:cs="IRNazanin"/>
          <w:color w:val="111111"/>
          <w:sz w:val="28"/>
          <w:szCs w:val="28"/>
          <w:rtl w:val="true"/>
          <w:lang w:bidi="fa-IR"/>
        </w:rPr>
        <w:t xml:space="preserve">. </w:t>
      </w:r>
      <w:bookmarkStart w:id="1389" w:name="pg19997_218309"/>
    </w:p>
    <w:p>
      <w:pPr>
        <w:pStyle w:val="Heading3"/>
        <w:numPr>
          <w:ilvl w:val="2"/>
          <w:numId w:val="1"/>
        </w:numPr>
        <w:rPr/>
      </w:pPr>
      <w:bookmarkStart w:id="1390" w:name="__RefHeading___Toc693903_2320776876"/>
      <w:bookmarkStart w:id="1391" w:name="_Toc593"/>
      <w:bookmarkEnd w:id="1389"/>
      <w:bookmarkEnd w:id="1390"/>
      <w:r>
        <w:rPr>
          <w:rtl w:val="true"/>
        </w:rPr>
        <w:t>بخش پنجاه و نهم</w:t>
      </w:r>
      <w:bookmarkEnd w:id="1391"/>
    </w:p>
    <w:p>
      <w:pPr>
        <w:pStyle w:val="Heading4"/>
        <w:numPr>
          <w:ilvl w:val="3"/>
          <w:numId w:val="1"/>
        </w:numPr>
        <w:rPr/>
      </w:pPr>
      <w:bookmarkStart w:id="1392" w:name="__RefHeading___Toc693905_2320776876"/>
      <w:bookmarkStart w:id="1393" w:name="_Toc594"/>
      <w:bookmarkEnd w:id="1392"/>
      <w:r>
        <w:rPr>
          <w:rtl w:val="true"/>
        </w:rPr>
        <w:t>اشاره</w:t>
      </w:r>
      <w:bookmarkEnd w:id="13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دُهْنِ الْخِيرِي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وَ أَبُو عَلِيِّ الْأَشْعَرِيُّ عَنْ مُحَمَّدِ بْنِ عَبْدِ الْجَبَّارِ جَمِيعاً عَنِ ابْنِ فَضَّالٍ عَنْ ثَعْلَبَةَ بْنِ مَيْمُونٍ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دُهْنَ الْبَنَفْسَجِ فَزَكَّاهُ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الْخِيرِيَّ 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وَ ابْنِ فَضَّالٍ عَنِ الْحَسَنِ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الْحَسَنِ علیه السلام يَدَّهِنُ بِالْخِيرِيُّ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الْبَنَفْسَج؟ وَ قَدْ رُوِيَ فِيهِ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رِيحَهُ</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693907_2320776876"/>
      <w:bookmarkStart w:id="1395" w:name="_Toc595"/>
      <w:bookmarkEnd w:id="1394"/>
      <w:r>
        <w:rPr>
          <w:rtl w:val="true"/>
        </w:rPr>
        <w:t>روغن خيرى</w:t>
      </w:r>
      <w:bookmarkEnd w:id="1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روغن بنفشه را یادآور شد و آن را پاکیزه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روغن خیری نیز لطیف و ملایم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که از روغن خیری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روغن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رابطه ای با روغن بنفشه دارید در حالی که درباره آن از امام صادق علیه السلام آن گونه روایت شده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بوی آن کراهت دارم</w:t>
      </w:r>
      <w:r>
        <w:rPr>
          <w:rFonts w:eastAsia="IRNazanin" w:cs="IRNazanin"/>
          <w:color w:val="111111"/>
          <w:sz w:val="28"/>
          <w:szCs w:val="28"/>
          <w:rtl w:val="true"/>
          <w:lang w:bidi="fa-IR"/>
        </w:rPr>
        <w:t xml:space="preserve">. </w:t>
      </w:r>
      <w:bookmarkStart w:id="1396" w:name="pg19997_218310"/>
    </w:p>
    <w:p>
      <w:pPr>
        <w:pStyle w:val="BookText"/>
        <w:rPr/>
      </w:pPr>
      <w:bookmarkEnd w:id="13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أَكْرَهُ رِيحَهُ وَ أَكْرَهُ أَنْ أَقُولَ ذَلِكَ لِمَا بَلَغَنِي فِيهِ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1397" w:name="__RefHeading___Toc693909_2320776876"/>
      <w:bookmarkStart w:id="1398" w:name="_Toc596"/>
      <w:bookmarkEnd w:id="1397"/>
      <w:r>
        <w:rPr>
          <w:rtl w:val="true"/>
        </w:rPr>
        <w:t>بخش شصتم</w:t>
      </w:r>
      <w:bookmarkEnd w:id="1398"/>
    </w:p>
    <w:p>
      <w:pPr>
        <w:pStyle w:val="Heading4"/>
        <w:numPr>
          <w:ilvl w:val="3"/>
          <w:numId w:val="1"/>
        </w:numPr>
        <w:rPr/>
      </w:pPr>
      <w:bookmarkStart w:id="1399" w:name="__RefHeading___Toc693911_2320776876"/>
      <w:bookmarkStart w:id="1400" w:name="_Toc597"/>
      <w:bookmarkEnd w:id="1399"/>
      <w:r>
        <w:rPr>
          <w:rtl w:val="true"/>
        </w:rPr>
        <w:t>اشاره</w:t>
      </w:r>
      <w:bookmarkEnd w:id="14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دُهْنِ الْبَانِ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عِنْدَ أَبِي عَبْدِ اللهِ علیه السلام الْأَدْهَانُ فَذُكِرَ الْبَنَفْسَجُ وَفَضْلُهُ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الدُّهْنُ الْبَنَفْسَجُ ادَّهِنُوا بِهِ، فَإِنَّ فَضْلَهُ عَلَى الْأَدْهَانِ كَفَضْلِنَا عَلَى النَّاسِ وَالْبَانُ دُهْنُ ذَكَرِ نِعْمَ الدُّهْنُ الْبَانُ وَإِنَّهُ لَيُعْجِبُنِي الْخَلُوقُ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بوی آن کراهت داشتم، اما کراهت داشتم که این را بگویم، به دلیل روایتی که از امام صادق علیه السلام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بوی بد روغن بنفشه با فضیلت و منفعت آن منافات ندارد</w:t>
      </w:r>
      <w:r>
        <w:rPr>
          <w:rFonts w:eastAsia="IRNazanin" w:cs="IRNazanin"/>
          <w:color w:val="111111"/>
          <w:sz w:val="28"/>
          <w:szCs w:val="28"/>
          <w:rtl w:val="true"/>
          <w:lang w:bidi="fa-IR"/>
        </w:rPr>
        <w:t>).</w:t>
      </w:r>
    </w:p>
    <w:p>
      <w:pPr>
        <w:pStyle w:val="Heading4"/>
        <w:numPr>
          <w:ilvl w:val="3"/>
          <w:numId w:val="1"/>
        </w:numPr>
        <w:rPr/>
      </w:pPr>
      <w:bookmarkStart w:id="1401" w:name="__RefHeading___Toc693913_2320776876"/>
      <w:bookmarkStart w:id="1402" w:name="_Toc598"/>
      <w:bookmarkEnd w:id="1401"/>
      <w:r>
        <w:rPr>
          <w:rtl w:val="true"/>
        </w:rPr>
        <w:t>روغن گیاه بان</w:t>
      </w:r>
      <w:bookmarkEnd w:id="1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سخن از روغن ها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روغن بنفشه و فضیلت آن را یادآوری نمود و فرمود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بنفشه چه روغن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برتری آن بر دیگر روغن ها مانند برتری ما بر مردم است و اثر روغن بان در بدن نمی ماند روغن بان، روغن خوبی است و به راستی که من به خلوق علاقه دارم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أَبِي حَمْزَةَ عَنْ إِسْحَاقَ بْنِ عَمَّارٍ وَ ابْنِ أَبِي عُمَيْرٍ عَنْ عُمَرَ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رَجُلٌ إِلَى أَبِي عَبْدِ اللَّهِ علیه السلام شُقَاقَاً فِي يَدَيْهِ 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قُطْنَةٌ فَاجْعَلْ فِيهَا بَاناً وَضَعْهَا فِي سُرَّتِكَ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الْبَانَ في قُطْنَةٍ وَيَجْعَلُهَا فِي سُرَّتِهِ؟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الْبَانَ فِي سُرَّتِكَ فَإِنَّهَا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الرَّجُلَ بَعْدَ ذَلِكَ فَأَخْبَرَنِي أَنَّهُ فَعَلَهُ مَرَّةً وَاحِدَةً فَذَهَبَ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دَاوُدَ بْنِ إِسْحَاقَ أَبِي سُلَيْمَانَ الْحَذَّاءِ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الدُّهْنُ الْبَانُ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شکایت کرد که دست و پایم ترک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را به روغن بان آغشته کن و روی نافت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پنبه را به روغن بان آغشته کند و روی نافش بگذارد خوب می شود؟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باید روغن بان را در نافت بریزی، چرا که نافت مانند کاسه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من آن مرد را ملاقات کردم و او گزارش کرد که با یک نوبت روغن مالیدن، شقاق دست و پایش برطرف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بان روغن خوبی است</w:t>
      </w:r>
      <w:r>
        <w:rPr>
          <w:rFonts w:eastAsia="IRNazanin" w:cs="IRNazanin"/>
          <w:color w:val="111111"/>
          <w:sz w:val="28"/>
          <w:szCs w:val="28"/>
          <w:rtl w:val="true"/>
          <w:lang w:bidi="fa-IR"/>
        </w:rPr>
        <w:t xml:space="preserve">. </w:t>
      </w:r>
      <w:bookmarkStart w:id="1403" w:name="pg19997_218312"/>
    </w:p>
    <w:p>
      <w:pPr>
        <w:pStyle w:val="Heading3"/>
        <w:numPr>
          <w:ilvl w:val="2"/>
          <w:numId w:val="1"/>
        </w:numPr>
        <w:rPr/>
      </w:pPr>
      <w:bookmarkStart w:id="1404" w:name="__RefHeading___Toc693915_2320776876"/>
      <w:bookmarkStart w:id="1405" w:name="_Toc599"/>
      <w:bookmarkEnd w:id="1403"/>
      <w:bookmarkEnd w:id="1404"/>
      <w:r>
        <w:rPr>
          <w:rtl w:val="true"/>
        </w:rPr>
        <w:t>بخش شصت و یکم</w:t>
      </w:r>
      <w:bookmarkEnd w:id="1405"/>
    </w:p>
    <w:p>
      <w:pPr>
        <w:pStyle w:val="Heading4"/>
        <w:numPr>
          <w:ilvl w:val="3"/>
          <w:numId w:val="1"/>
        </w:numPr>
        <w:rPr/>
      </w:pPr>
      <w:bookmarkStart w:id="1406" w:name="__RefHeading___Toc693917_2320776876"/>
      <w:bookmarkStart w:id="1407" w:name="_Toc600"/>
      <w:bookmarkEnd w:id="1406"/>
      <w:r>
        <w:rPr>
          <w:rtl w:val="true"/>
        </w:rPr>
        <w:t>اشاره</w:t>
      </w:r>
      <w:bookmarkEnd w:id="14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دُهْنِ الزَّنْبَقِ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السَّيَّارِيُّ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شَيْءٌ خَيْراً لِلْجَسَدِ مِنْ دُهْنِ الزَّنْبَقِ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الْعَبَّاسِ بْنِ مَعْرُوفٍ الْيَعْقُوبِي عَنْ عِيسَى بْنِ عَبْدِ اللَّهِ عَنْ عَلِيِّ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الْحَسَنِ مُوسَى علیه السلام يَسْتَعِطُ بِالشَّلِينَا وَ بِالزَّنْبَقِ الشَّدِيدِ الْحَرِّ خَسْفَيْهِ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الرَّضَاءَ علیه السلام أَيْضاً يَسْتَعِطُ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ذَلِكَ لِبَعْضِ الْمُتَطَيِّبِينَ فَذَكَرَ أَنَّهُ جَيْدٌ لِلْجِمَاعِ</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693919_2320776876"/>
      <w:bookmarkStart w:id="1409" w:name="_Toc601"/>
      <w:bookmarkEnd w:id="1408"/>
      <w:r>
        <w:rPr>
          <w:rtl w:val="true"/>
        </w:rPr>
        <w:t>روغن زنبق</w:t>
      </w:r>
      <w:bookmarkEnd w:id="1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هیچ چیز برای بدن بهتر از روغن زنبق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رازقی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روغن شلیثاء در بینی خود می چکاند و روغن زنبق تند را به اطراف سوارخ بینی اش می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آن را در بینی می چکاند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نمودند؟</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یکی از طبیبان بیان کردم و او یادآور شد که این کار برای آمیزش خوب است</w:t>
      </w:r>
      <w:r>
        <w:rPr>
          <w:rFonts w:eastAsia="IRNazanin" w:cs="IRNazanin"/>
          <w:color w:val="111111"/>
          <w:sz w:val="28"/>
          <w:szCs w:val="28"/>
          <w:rtl w:val="true"/>
          <w:lang w:bidi="fa-IR"/>
        </w:rPr>
        <w:t xml:space="preserve">. </w:t>
      </w:r>
      <w:bookmarkStart w:id="1410" w:name="pg19997_218313"/>
    </w:p>
    <w:p>
      <w:pPr>
        <w:pStyle w:val="Heading3"/>
        <w:numPr>
          <w:ilvl w:val="2"/>
          <w:numId w:val="1"/>
        </w:numPr>
        <w:rPr/>
      </w:pPr>
      <w:bookmarkStart w:id="1411" w:name="__RefHeading___Toc693921_2320776876"/>
      <w:bookmarkStart w:id="1412" w:name="_Toc602"/>
      <w:bookmarkEnd w:id="1410"/>
      <w:bookmarkEnd w:id="1411"/>
      <w:r>
        <w:rPr>
          <w:rtl w:val="true"/>
        </w:rPr>
        <w:t>بخش شصت و دوم</w:t>
      </w:r>
      <w:bookmarkEnd w:id="1412"/>
    </w:p>
    <w:p>
      <w:pPr>
        <w:pStyle w:val="Heading4"/>
        <w:numPr>
          <w:ilvl w:val="3"/>
          <w:numId w:val="1"/>
        </w:numPr>
        <w:rPr/>
      </w:pPr>
      <w:bookmarkStart w:id="1413" w:name="__RefHeading___Toc693923_2320776876"/>
      <w:bookmarkStart w:id="1414" w:name="_Toc603"/>
      <w:bookmarkEnd w:id="1413"/>
      <w:r>
        <w:rPr>
          <w:rtl w:val="true"/>
        </w:rPr>
        <w:t>اشاره</w:t>
      </w:r>
      <w:bookmarkEnd w:id="14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دُهْنِ الْحَلِّ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غَيْرِ وَاحِدٍ عَنِ الْخَشَّابِ عَنْ غِيَاثِ بْنِ كَلُوبِ عَنْ إِسْحَاقَ بْنِ عَمَّارٍ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وسلم كَانَ إِذَا اشْتَكَى رَأْسَهُ اسْتَعَطَ بِدُهْنِ الْجُلْجُلَانِ وَ هُوَ السَّمْسِم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بَعْضِ أَصْحَابِهِ عَنِ ابْنِ أُخْتِ الْأَوْزَاعِيُّ عَنْ مَسْعَدَةَ بْنِ الْيَسَعِ عَنْ قَيْسِ الْبَاهِلِيَّ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وسلم كَانَ يُحِبُّ أَنْ يَسْتَعِطَ بِدُهْنِ السَّمْسِمِ</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693925_2320776876"/>
      <w:bookmarkStart w:id="1416" w:name="_Toc604"/>
      <w:bookmarkEnd w:id="1415"/>
      <w:r>
        <w:rPr>
          <w:rtl w:val="true"/>
        </w:rPr>
        <w:t>روغن کنجد</w:t>
      </w:r>
      <w:bookmarkEnd w:id="1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 پیامبر خدا صلى الله عليه وسلم درد می گرفت روغن جُلجلان که همان کنجد است در بینی خود می چکاند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وسلم علاقه داشت که روغن کنجد در بینی اش بچکاند</w:t>
      </w:r>
      <w:r>
        <w:rPr>
          <w:rFonts w:eastAsia="IRNazanin" w:cs="IRNazanin"/>
          <w:color w:val="111111"/>
          <w:sz w:val="28"/>
          <w:szCs w:val="28"/>
          <w:rtl w:val="true"/>
          <w:lang w:bidi="fa-IR"/>
        </w:rPr>
        <w:t xml:space="preserve">. </w:t>
      </w:r>
      <w:bookmarkStart w:id="1417" w:name="pg19997_218314"/>
    </w:p>
    <w:p>
      <w:pPr>
        <w:pStyle w:val="Heading3"/>
        <w:numPr>
          <w:ilvl w:val="2"/>
          <w:numId w:val="1"/>
        </w:numPr>
        <w:rPr/>
      </w:pPr>
      <w:bookmarkStart w:id="1418" w:name="__RefHeading___Toc693927_2320776876"/>
      <w:bookmarkStart w:id="1419" w:name="_Toc605"/>
      <w:bookmarkEnd w:id="1417"/>
      <w:bookmarkEnd w:id="1418"/>
      <w:r>
        <w:rPr>
          <w:rtl w:val="true"/>
        </w:rPr>
        <w:t>بخش شصت و سوم</w:t>
      </w:r>
      <w:bookmarkEnd w:id="1419"/>
    </w:p>
    <w:p>
      <w:pPr>
        <w:pStyle w:val="Heading4"/>
        <w:numPr>
          <w:ilvl w:val="3"/>
          <w:numId w:val="1"/>
        </w:numPr>
        <w:rPr/>
      </w:pPr>
      <w:bookmarkStart w:id="1420" w:name="__RefHeading___Toc693929_2320776876"/>
      <w:bookmarkStart w:id="1421" w:name="_Toc606"/>
      <w:bookmarkEnd w:id="1420"/>
      <w:r>
        <w:rPr>
          <w:rtl w:val="true"/>
        </w:rPr>
        <w:t>اشاره</w:t>
      </w:r>
      <w:bookmarkEnd w:id="14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الرَّيَاحِينِ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وَأَحْمَدَ بْنِ مُحَمَّدِ بْنِ خَالِدٍ جَمِيعاً عَنِ ابْنِ مَحْبُوبِ عَنْ إِبْرَاهِيمَ بْنِ مِهْزَمٍ عَنْ طَلْحَةَ بْنِ زَيْدٍ 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أُتِيَ أَحَدُكُمْ بِرَيْحَانٍ فَلْيَشَمَّهُ وَ لْيَضَعْهُ عَلَى عَيْنَيْهِ فَإِنَّهُ مِنَ الْجَنَّةِ وَإِذَا أُتِيَ أَحَدُكُمْ بِهِ فَلَا 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أُتِيَ أَحَدُكُمْ بِالرَّيْحَانِ فَلْيَشَمَّهُ وَلْيَضَعْهُ عَلَى عَيْنَيْهِ، فَإِنَّهُ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الرَّيْحَانُ وَاحِدٌ وَ عِشْرُونَ نَوْعاً سَيْدُهَا الْآسُ</w:t>
      </w:r>
      <w:r>
        <w:rPr>
          <w:rFonts w:eastAsia="Amiri" w:cs="Amiri" w:ascii="Amiri" w:hAnsi="Amiri"/>
          <w:color w:val="111111"/>
          <w:sz w:val="28"/>
          <w:szCs w:val="28"/>
          <w:rtl w:val="true"/>
          <w:lang w:bidi="ar-SA"/>
        </w:rPr>
        <w:t>.</w:t>
      </w:r>
    </w:p>
    <w:p>
      <w:pPr>
        <w:pStyle w:val="Heading4"/>
        <w:numPr>
          <w:ilvl w:val="3"/>
          <w:numId w:val="1"/>
        </w:numPr>
        <w:rPr/>
      </w:pPr>
      <w:bookmarkStart w:id="1422" w:name="__RefHeading___Toc693931_2320776876"/>
      <w:bookmarkStart w:id="1423" w:name="_Toc607"/>
      <w:bookmarkEnd w:id="1422"/>
      <w:r>
        <w:rPr>
          <w:rtl w:val="true"/>
        </w:rPr>
        <w:t>گُل ها</w:t>
      </w:r>
      <w:bookmarkEnd w:id="1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نزد یکی از شما گلی آوردند آن را ببوید و روی چشمانش قرار دهد؛ زیرا که گل از بهشت است و هرگاه نزد یکی از شما شاخه گلی آوردند، آن را برنگرداند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نظیر این روایت را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بیست و یک نوع است که آقای آنها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الْحَسَنِ بْنِ عَلِيِّ بْنِ يَقْطِينِ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عَبْدِ اللهِ علیه السلام وَ فِي يَدِهِ مِخْضَبَةٌ فِيهَا رَيْحَانٌ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صَاحِبِ الْعَسْكَرِ علیه السلام فَجَاءَ صَبِيٌّ مِنْ صِبْيَانِهِ فَنَاوَلَهُ وَرْدَةٌ فَقَبَّلَهَا وَوَضَعَهَا عَلَى عَيْنَيْهِ ثُمَّ نَاوَلَنِيهَا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تَنَاوَلَ وَرْدَةً أَوْ رَيْحَانَةً فَقَبَّلَهَا وَ وَضَعَهَا عَلَى عَيْنَيْهِ ثُمَّ صَلَّى عَلَى مُحَمَّدٍ وَ آلِ مُحَمَّدٍ الْأَئِمَّةِ كَتَبَ اللهُ لَهُ الْحَسَنَاتِ مِثْلَ رَمْلِ عَالِجٍ وَ مَحَا عَنْهُ مِنَ السَّيِّئَاتِ مِثْلَ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شرفیاب شدم در حالی که در دست ایشان تشتی پر از گل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هادی علیه السلام شرفیاب شدم یکی از کودکان آن حضرت آمد و گل سرخی به آن حضرت علیه السلام تعارف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بوسید و روی چشم های خود نهاد، سپس آن را به من تعارف نمود و فرمود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گل سرخ و یا هر گلی بردارد و آن را ببوسد و روی چشمان خود قرار دهد، سپس بر محمد وآل محمد علیهم السلام صلوات بفرستد، خداوند به اندازه ریگ های توده ریگی برای او حسنه می نویسد و به همان اندازه گناهان او را پاک می کند</w:t>
      </w:r>
      <w:r>
        <w:rPr>
          <w:rFonts w:eastAsia="IRNazanin" w:cs="IRNazanin"/>
          <w:color w:val="111111"/>
          <w:sz w:val="28"/>
          <w:szCs w:val="28"/>
          <w:rtl w:val="true"/>
          <w:lang w:bidi="fa-IR"/>
        </w:rPr>
        <w:t xml:space="preserve">. </w:t>
      </w:r>
      <w:bookmarkStart w:id="1424" w:name="pg19997_218316"/>
    </w:p>
    <w:p>
      <w:pPr>
        <w:pStyle w:val="Heading3"/>
        <w:numPr>
          <w:ilvl w:val="2"/>
          <w:numId w:val="1"/>
        </w:numPr>
        <w:rPr/>
      </w:pPr>
      <w:bookmarkStart w:id="1425" w:name="__RefHeading___Toc693933_2320776876"/>
      <w:bookmarkStart w:id="1426" w:name="_Toc608"/>
      <w:bookmarkEnd w:id="1424"/>
      <w:bookmarkEnd w:id="1425"/>
      <w:r>
        <w:rPr>
          <w:rtl w:val="true"/>
        </w:rPr>
        <w:t>بخش شصت و چهارم</w:t>
      </w:r>
      <w:bookmarkEnd w:id="1426"/>
    </w:p>
    <w:p>
      <w:pPr>
        <w:pStyle w:val="Heading4"/>
        <w:numPr>
          <w:ilvl w:val="3"/>
          <w:numId w:val="1"/>
        </w:numPr>
        <w:rPr/>
      </w:pPr>
      <w:bookmarkStart w:id="1427" w:name="__RefHeading___Toc693935_2320776876"/>
      <w:bookmarkStart w:id="1428" w:name="_Toc609"/>
      <w:bookmarkEnd w:id="1427"/>
      <w:r>
        <w:rPr>
          <w:rtl w:val="true"/>
        </w:rPr>
        <w:t>اشاره</w:t>
      </w:r>
      <w:bookmarkEnd w:id="14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سَعَةِ الْمَنْزِلِ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هِشَامِ بْنِ الْحَكَمِ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السَّعَادَةِ سَعَةُ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مُعَمَّرِ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الْحَسَنِ علیه السلام اشْتَرَى دَاراً وَ أَمَرَ مَوْلًى لَهُ أَنْ يَتَحَوَّلَ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مَنْزِلَكَ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أَحْدَثَ هَذِهِ الدَّارَ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أَبُوكَ أَحْمَقَ يَنْبَغِي أَنْ تَكُونَ مِثْلَهُ</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693937_2320776876"/>
      <w:bookmarkStart w:id="1430" w:name="_Toc610"/>
      <w:bookmarkEnd w:id="1429"/>
      <w:r>
        <w:rPr>
          <w:rtl w:val="true"/>
        </w:rPr>
        <w:t>خانه وسيع</w:t>
      </w:r>
      <w:bookmarkEnd w:id="1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وسیع مایه سعادت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خانه ای خرید و به یکی از وابستگان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محقر و تنگ است بیا به این خانه ای که من خريده ام نقل مكان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خانه را ساخته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پدرت حماقت کرده باشد شایسته است که تو نیز حماقت کنی؟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سَعِيدِ بْنِ جَنَاحَ عَنْ مُطَرِّفٍ مَوْلَى مَعْنِ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لِلْمُؤْمِن فِيهَا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وَاسِعَةٌ تُوَارِي عَوْرَتَهُ وَ سُوءَ حَالِهِ مِنَ النَّاسِ وَ امْرَأَةٌ صَالِحَةٌ تُعِينُهُ عَلَى أَمْرِ الدُّنْيَا وَالْآخِرَةِ وَ ابْنَةٌ أَوْ أُخْتٌ يُخْرِجُهَا مِنْ مَنْزِلِهِ إِمَّا بِمَوْتٍ أَوْ بِتَزَوج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نُوحٍ بْنِ شُعَيْبٍ عَنْ سُلَيْمَانَ بْنِ رُشَيْدٍ عَنْ أَبِيهِ عَنْ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الْعَيْشُ السَّعَةُ فِي الْمَنَازِلِ وَالْفَضْلُ فِي الْخَدَمِ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مَنْصُورِ بْنِ الْعَبَّاسِ عَنْ سَعِيدٍ عَنْ غَيْرِ وَاحِدٍ أَنَّ أَبَا الْحَسَنِ علیه السلام سُئِلَ عَنْ فَضْلٍ عَيْشِ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سَعَةُ الْمَنْزِلِ وَكَثْرَةُ الْمُحِيِّينَ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مولی مَعْن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راحتی مؤمن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وسیعی که ضعف ها و بدحالی اش را از مردم بپوشاند، زن صالحه ای که او را بر امر دنیا و آخرت یاری کند و دختر یا خواهری که یا با مرگ و یا با ازدواج از خانه بیرون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عیش و خوشی در وسیع بودن خانه ها و زیاد بودن خدمتکاران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متعددی گویند از امام کاظم علیه السلام درباره خوبی زندگی دنیایی سؤال شد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بودن منزل و زیاد بودن دوستداران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إِسْمَاعِيلَ عَنْ إِبْرَاهِيمَ بْنِ أَبِي الْبِلَادِ عَنْ عَلِيِّ بْنِ أَبِي الْمُغِيرَةِ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شَقَاءِ الْعَيْشِ ضِيقُ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سَعَادَةِ الْمَرْءِ الْمُسْلِمِ الْمَسْكَنُ الْوَاسِعُ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رَجُلٌ مِنَ الْأَنْصَارِ إِلَى رَسُولِ اللهِ صلى الله عليه وسلم أَنَّ الدُّورَ قَدِ اكْتَنَفَتْهُ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صَوْتَكَ مَا اسْتَطَعْتَ وَ سَلِ اللَّهَ أَنْ يُوَسِّعَ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تنگ و محقر زندگی را سخت و دشوار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و نیک بختی مرد مسلمان داشتن خانه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آمده است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انصاری به رسول خدا صلى الله عليه وسلم از بدی خانه و تنگی آن شکوه کرد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توان داری صدایت را بلند کن و از خداوند بخواه که خانه ات را وسیع کند</w:t>
      </w:r>
      <w:r>
        <w:rPr>
          <w:rFonts w:eastAsia="IRNazanin" w:cs="IRNazanin"/>
          <w:color w:val="111111"/>
          <w:sz w:val="28"/>
          <w:szCs w:val="28"/>
          <w:rtl w:val="true"/>
          <w:lang w:bidi="fa-IR"/>
        </w:rPr>
        <w:t xml:space="preserve">. </w:t>
      </w:r>
      <w:bookmarkStart w:id="1431" w:name="pg19997_218319"/>
    </w:p>
    <w:p>
      <w:pPr>
        <w:pStyle w:val="Heading3"/>
        <w:numPr>
          <w:ilvl w:val="2"/>
          <w:numId w:val="1"/>
        </w:numPr>
        <w:rPr/>
      </w:pPr>
      <w:bookmarkStart w:id="1432" w:name="__RefHeading___Toc693939_2320776876"/>
      <w:bookmarkStart w:id="1433" w:name="_Toc611"/>
      <w:bookmarkEnd w:id="1431"/>
      <w:bookmarkEnd w:id="1432"/>
      <w:r>
        <w:rPr>
          <w:rtl w:val="true"/>
        </w:rPr>
        <w:t>بخش شصت و پنجم</w:t>
      </w:r>
      <w:bookmarkEnd w:id="1433"/>
    </w:p>
    <w:p>
      <w:pPr>
        <w:pStyle w:val="Heading4"/>
        <w:numPr>
          <w:ilvl w:val="3"/>
          <w:numId w:val="1"/>
        </w:numPr>
        <w:rPr/>
      </w:pPr>
      <w:bookmarkStart w:id="1434" w:name="__RefHeading___Toc693941_2320776876"/>
      <w:bookmarkStart w:id="1435" w:name="_Toc612"/>
      <w:bookmarkEnd w:id="1434"/>
      <w:r>
        <w:rPr>
          <w:rtl w:val="true"/>
        </w:rPr>
        <w:t>اشاره</w:t>
      </w:r>
      <w:bookmarkEnd w:id="14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تَزْوِيقَ الْبُيُوتِ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خَالِدٍ وَ الْحُسَيْنِ بْنِ سَعِيدٍ عَنِ الْقَاسِمِ بْنِ مُحَمَّدٍ الْجَوْهَرِي عَنْ عَلِيِّ بْنِ أَبِي حَمْزَةَ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جَبْرَئِيلُ وَ قَالَ يَا مُحَمَّدُ إِنَّ رَبَّكَ يُقْرِئُكَ السَّلَامَ وَ يَنْهَى عَنْ تَزْوِيقِ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تَزْوِيقُ الْبُيُوتِ؟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تَصَاوِيرُ التَّمَاثِيل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ابْنِ مُسْكَانَ عَنْ مُحَمَّدِ بْنِ مَرْوَانَ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693943_2320776876"/>
      <w:bookmarkStart w:id="1437" w:name="_Toc613"/>
      <w:bookmarkEnd w:id="1436"/>
      <w:r>
        <w:rPr>
          <w:rtl w:val="true"/>
        </w:rPr>
        <w:t>تزیین خانه</w:t>
      </w:r>
      <w:bookmarkEnd w:id="1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علیه السلام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پروردگارت به تو سلام می رساند و از تزیین خانه ها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خانه 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با عکس ها و تمثال هاست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جَبْرَئِيلَ علیه السلام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الْمَلَائِكَةِ لَا نَدْخُلُ بَيْتاً فِيهِ كَلْبٌ وَلَا تِمْثَالُ جَسَدٍ وَ لَا إِنَاءٌ يُبَالُ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بْنِ عِيسَى عَنْ عَلِيِّ بْنِ الْحَكَمِ عَنْ أَبَانِ بن عُثْمَانَ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نَدْخُلُ بَيْتاً فِيهِ صُورَةٌ وَ لَا كَلْبٌ يَعْنِي صُورَةَ الْإِنْسَانِ وَ لَا بَيْتاً فِيهِ تَمَاثِيلُ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مَثَّلَ تِمْثَالاً كُلَّفَ يَوْمَ الْقِيَامَةِ أَنْ يَنْفُخَ فِيهِ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الْمُثَنَّى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علیه السلام كَرِهَ الصُّورَةَ فِي 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جبرئیل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گروه فرشتگان در خانه ای که در آن سگ و عکس بدن و ظرفی که در آن ادرار می شود، وارد نمی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نظیر این روایت را از امام صادق علیه السلام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عکس صورتی را نقش کند در روز قیامت مکلف می شود که در آن روح بدمد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حضرت علی علیه السلام عکس صورت نقش شده در خانه ها را مکروه می شمرد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الْوِسَادَةِ وَ الْبِسَاطِ يَكُونُ فِيهِ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يَكُونُ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يُوطَأُ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وَ عَبْدِ اللَّهِ ابْنَيْ مُحَمَّدِ بْنِ عِيسَى عَنْ عَلِيِّ بْنِ الْحَكَم عَنْ أَبَانِ بْنِ عُثْمَانَ عَنْ أَبِي الْعَبَّاسِ عَنْ أَبِي عَبْدِ اللَّهِ علیه السلام فِي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هِيَ تَمَاثِيلَ الرِّجَالِ وَ النِّسَاءِ وَ لَكِنَّهَا الشَّجَرُ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زُرَارَةَ بْنِ أَعْيَنَ عَنْ أَبِي جَعْفَرٍ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فرش و پتو صورت آدمی منقش باشد،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در خانه مورد استفاده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صورت آن اشکالی ندارد؟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نقشی که در زیر پا قرار بگیرد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آن چه را که سلیمان علیه السلام می خواست؛ از محراب ها و عکس ها انجام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تصویر مردان و زنان نبود؛ بلکه تصویر درخت و امثال آن بود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بَأْسَ بِأَنْ يَكُونَ التَّمَاثِيلُ فِي الْبُيُوتِ إِذَا غُيِّرَتْ رُءُوسُهَا مِنْهَا وَ تُرِكَ مَا سِوَى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عَلِيٍّ عَنْ عَلِيَّ بْنِ جَعْفَرٍ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وَ الْحُجْرَةِ فِيهَا التَّمَاثِيلُ أَ يُصَلَّى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فِيهَا وَ فِيهَا شَيْءٌ يَسْتَقْبِلُكَ إِلَّا أَنْ لَا تَجِدَ بُدِّاً فَتَقْطَعَ رُءُوسَهَا وَإِلَّا فَلَا تُصَلِّ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أَحْمَدَ بْنِ مُحَمَّدٍ وَ حُمَيْدُ بْنُ زِيَادٍ عَنِ الْحَسَنِ بْنِ مُحَمَّدِ بْنِ سَمَاعَةَ جَمِيعاً عَنْ أَحْمَدَ بْنِ الْحَسَنِ الْمِيثَمِي عَنْ أَبَانِ بْنِ عُثْمَانَ عَنِ الْحُسَيْنِ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مُعَذِّبُونَ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كَذَبَ فِي رُؤْيَاهُ يُكَلِّفُ أَنْ يَعْقِدَ بَيْنَ شَعِيرَتَيْنِ وَ لَيْسَ بِعَاقِدٍ بَيْنَهُمَا وَ رَجُلٌ صَوَّرَ تَمَاثِيلَ يُكَلِّفُ أَنْ يَنْفُخَ فِيهَا وَ لَيْسَ بِنَافِخِ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پرده ای که صورت آدمی بر آن منقش باشد، اشکالی ندارد، با این شرط که قسمت سر و صورت محو شود و مابقی برجا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و اتاقی که عکس صورت در آن است، می شود نماز 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درحالی که در آن اتاق و خانه عکس صورتی روبه رویت باشد مگر آن که چاره ای نیابی؛ پس سر آن عکس را قطع و خراب کن و صورت آن را به هم بزن و گرنه در آن نماز نخوان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در روز قیامت معذب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خواب دروغین تعریف می کند تکلیف می شود که دو تار موی را به هم گره بزند اما او نمی تواند آنها را 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عکس هایی را تصویر کرده است تکلیف می شود که در آن عکس ها روح بدمد و او نمی تواند روح بدمد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وسلم فِي هَدْمِ الْقُبُورِ وَ كَسْرِ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عَمْرِو بْنِ خَالِدٍ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نَدْخُلُ بَيْتاً فِيهِ صُورَةُ إِنْسَانِ وَ لَا بَيْتاً يُبَالُ فِيهِ وَلَا بَيْتاً فِيهِ 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عَلِي الْأَشْعَرِيُّ عَنْ مُحَمَّدِ بْنِ سَالِمٍ عَنْ أَحْمَدَ بْنِ النَّضْرِ عَنْ عَمْرِو بْنِ شِمْرٍ عَنْ جَابِرٍ عَنْ عَبْدِ اللهِ بْنِ يَحْيَى الْكِنْدِيٌّ عَنْ أَبِيهِ وَ كَانَ صَاحِبَ مِطْهَرَةِ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نَدْخُلُ بَيْتاً فِيهِ تِمْثَالٌ لَا يُوطاً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مرا در پی خراب کردن قبرها و شکستن عکس ها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نظیر روایت دوم همین بخش را از امام باقر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وضوی امیرمؤمنان علی علیه السلام را آماده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ما به خانه ای که در آن عکس صورتی که لگد مال نمی شود وارد نمی شویم</w:t>
      </w:r>
      <w:r>
        <w:rPr>
          <w:rFonts w:eastAsia="IRNazanin" w:cs="IRNazanin"/>
          <w:color w:val="111111"/>
          <w:sz w:val="28"/>
          <w:szCs w:val="28"/>
          <w:rtl w:val="true"/>
          <w:lang w:bidi="fa-IR"/>
        </w:rPr>
        <w:t xml:space="preserve">. </w:t>
      </w:r>
      <w:bookmarkStart w:id="1438" w:name="pg19997_218324"/>
    </w:p>
    <w:p>
      <w:pPr>
        <w:pStyle w:val="Heading3"/>
        <w:numPr>
          <w:ilvl w:val="2"/>
          <w:numId w:val="1"/>
        </w:numPr>
        <w:rPr/>
      </w:pPr>
      <w:bookmarkStart w:id="1439" w:name="__RefHeading___Toc693945_2320776876"/>
      <w:bookmarkStart w:id="1440" w:name="_Toc614"/>
      <w:bookmarkEnd w:id="1438"/>
      <w:bookmarkEnd w:id="1439"/>
      <w:r>
        <w:rPr>
          <w:rtl w:val="true"/>
        </w:rPr>
        <w:t>بخش شصت و ششم</w:t>
      </w:r>
      <w:bookmarkEnd w:id="14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مُخْتَصَرُ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وسلم إِلَى الْمَدِينَةِ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 صُورَةً إِلَّا مَحَوْتَهَا وَ لَا قَبْراً إِلَّا سَوَّيْتَهُ وَ لَا كَلْباً إِلَّا قَتَلْتَهُ</w:t>
      </w:r>
      <w:r>
        <w:rPr>
          <w:rFonts w:eastAsia="Amiri" w:cs="Amiri" w:ascii="Amiri" w:hAnsi="Amiri"/>
          <w:color w:val="111111"/>
          <w:sz w:val="28"/>
          <w:szCs w:val="28"/>
          <w:rtl w:val="true"/>
          <w:lang w:bidi="ar-SA"/>
        </w:rPr>
        <w:t>.</w:t>
      </w:r>
    </w:p>
    <w:p>
      <w:pPr>
        <w:pStyle w:val="Heading3"/>
        <w:numPr>
          <w:ilvl w:val="2"/>
          <w:numId w:val="1"/>
        </w:numPr>
        <w:rPr/>
      </w:pPr>
      <w:bookmarkStart w:id="1441" w:name="__RefHeading___Toc693947_2320776876"/>
      <w:bookmarkStart w:id="1442" w:name="_Toc615"/>
      <w:bookmarkEnd w:id="1441"/>
      <w:r>
        <w:rPr>
          <w:rtl w:val="true"/>
        </w:rPr>
        <w:t>بخش شصت و هفتم</w:t>
      </w:r>
      <w:bookmarkEnd w:id="1442"/>
    </w:p>
    <w:p>
      <w:pPr>
        <w:pStyle w:val="Heading4"/>
        <w:numPr>
          <w:ilvl w:val="3"/>
          <w:numId w:val="1"/>
        </w:numPr>
        <w:rPr/>
      </w:pPr>
      <w:bookmarkStart w:id="1443" w:name="__RefHeading___Toc693949_2320776876"/>
      <w:bookmarkStart w:id="1444" w:name="_Toc616"/>
      <w:bookmarkEnd w:id="1443"/>
      <w:r>
        <w:rPr>
          <w:rtl w:val="true"/>
        </w:rPr>
        <w:t>اشاره</w:t>
      </w:r>
      <w:bookmarkEnd w:id="1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تَشْيِيدِ الْبِنَاءِ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عَبْدِ اللَّهِ بْنِ الْفَضْلِ النَّوْفَلِيُّ عَنْ زِيَادِ بْنِ عَمْرِو الْجُعْفِيِّ عَمَّنْ حَدَّثَهُ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693951_2320776876"/>
      <w:bookmarkStart w:id="1446" w:name="_Toc617"/>
      <w:bookmarkEnd w:id="1445"/>
      <w:r>
        <w:rPr>
          <w:rtl w:val="true"/>
        </w:rPr>
        <w:t>بخش شصت و ششم حدیثی کوتاه</w:t>
      </w:r>
      <w:bookmarkEnd w:id="1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مرا به مدینه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عکسی را وا مگذار مگر آن که آن را خراب کنی، هیچ قبری را وا مگذار مگر آن که آن را هموار و صاف گردانی و هیچ سگی را وا مگذار مگر آن که آن را به قتل برسانی</w:t>
      </w:r>
      <w:r>
        <w:rPr>
          <w:rFonts w:eastAsia="IRNazanin" w:cs="IRNazanin"/>
          <w:color w:val="111111"/>
          <w:sz w:val="28"/>
          <w:szCs w:val="28"/>
          <w:rtl w:val="true"/>
          <w:lang w:bidi="fa-IR"/>
        </w:rPr>
        <w:t>.</w:t>
      </w:r>
    </w:p>
    <w:p>
      <w:pPr>
        <w:pStyle w:val="Heading4"/>
        <w:numPr>
          <w:ilvl w:val="3"/>
          <w:numId w:val="1"/>
        </w:numPr>
        <w:rPr/>
      </w:pPr>
      <w:bookmarkStart w:id="1447" w:name="__RefHeading___Toc693953_2320776876"/>
      <w:bookmarkStart w:id="1448" w:name="_Toc618"/>
      <w:bookmarkEnd w:id="1447"/>
      <w:r>
        <w:rPr>
          <w:rtl w:val="true"/>
        </w:rPr>
        <w:t>بخش شصت و هفتم بنای مرتفع</w:t>
      </w:r>
      <w:bookmarkEnd w:id="1448"/>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عزوجل وَكَّلَ مَلَكاً بِالْبِنَاءِ يَقُولُ لِمَنْ رَفَعَ سَقْفًا فَوْقَ ثَمَانِيَةِ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الْحَكَمِ وَ غَيْرِهِ عَنْ أَبِي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سَمْكَ الْبَيْتِ فَوْقَ سَبْعَةِ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فَوْقَ السَّبْعِ وَ الثَّمَانِ الْأَذْرُعِ مُحْتَضَراً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عِدَّةٌ مِنْ أَصْحَابِنَا عَنْ أَحْمَدَ بْنِ أَبِي عَبْدِ اللَّهِ وَ سَهْلِ بْنِ زِيَادٍ جَمِيعاً عَنْ مُحَمَّدِ بْنِ عِيسَى عَنْ أَبِي مُحَمَّدٍ الْأَنْصَارِيِّ عَنْ أَبَانِ بْنِ عُثْمَانَ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رَجُلٌ عَبَثَ أَهْلِ الْأَرْضِ بِأَهْلِ بَيْتِهِ وَ بِعِيَالِهِ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سَقْفُ بَيْتِكَ؟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عَشْرَهُ أَدْرع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خدای متعال فرشته ای را به هر ساختمان موکل نموده است که به کسی که سقفی را بیشتر از هشت ذرع بالا ببرد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خواهی بروی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ارتفاع خانه از هشت ذراع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کند فضای فوقانی آن قرارگاه پریان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صادق علیه السلام شکایت نمود که موجودات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جن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و خانواده اش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 ات چه اندازه است؟</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ذرع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اذْرَعْ ثَمَانِيَةَ أَذْرُعٍ ثُمَّ اكْتُبْ آيَةَ الْكُرْسِيِّ فِيمَا بَيْنَ الثَّمَانِيَةِ إِلَى الْعَشَرَةِ كَمَا تَدُورُ فَإِنَّ كُلَّ بَيْتٍ سَمْكَهُ أَكْثَرُ مِنْ ثَمَانِيَةِ أَذْرُعٍ فَهُوَ مُحْتَضَرٌ تَحْضُرُهُ الْجِنُّ يَكُونُ فِيهِ مَسْكَنُهُ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وَ أَحْمَدَ بْنِ أَبِي عَبْدِ اللَّهِ عَنْ أَبِيهِ جَمِيعاً عَنْ يُونُسَ عَمَّنْ ذَكَرَهُ عَنْ أَبِي عَبْدِ اللَّهِ علیه السلام قَالَ في سَمْكِ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رُفِعَ ثَمَانِيَةَ أَذْرُعٍ كَانَ مَسْكُونَا فَإِذَا زَادَ عَلَى ثَمَانِيَةٍ فَلْيُكْتَبْ عَلَى رَأْسِ الثَّمَانِ آيَةُ الْكُرْسِيُّ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مُحَمَّدِ بْنِ سِنَانٍ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أَبِي جَعْفَرٍ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أَخْرَجَتْنَا الْجِنُّ عَنْ مَنَازِلِنَا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سُقُوفَ بُيُوتِكُمْ سَبْعَةَ أَذْرُعٍ وَ اجْعَلُوا الْحَمَامَ فِي أَكْنَافِ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ذَلِكَ فَمَا رَأَيْنَا شَيْئاً نَكْرَهُهُ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ذرع، ذرع کن، سپس بین ذرع هشتم تا دهم همان طور که گرداگرد منزل دور می زنی آیة الکرسی بنویس؛ زیرا هر خانه ای که سقف آن بیشتر از هشت ذرع باشد، آن اقامت گاهی برای جنیان خواهد بود که در آن حاضر می شوند و مسکن می 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سقف خانه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تا هشت ذرع بالا رود، محل سکونت است، پس هنگامی که از هشت ذرع بیشتر شود باید بر سر ذرع هشتم آیة الکرسی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باقر علیه السلام شکایت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ما را از خانه های مان بیرون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 های خود را هفت ذرع بسازید و در کنار خانه کبوتر نگه داری کنید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گوید ما به دستور آن حضرت عمل کردیم و بعد از آن چیز ناپسندی مشاهده ننمودیم</w:t>
      </w:r>
      <w:r>
        <w:rPr>
          <w:rFonts w:eastAsia="IRNazanin" w:cs="IRNazanin"/>
          <w:color w:val="111111"/>
          <w:sz w:val="28"/>
          <w:szCs w:val="28"/>
          <w:rtl w:val="true"/>
          <w:lang w:bidi="fa-IR"/>
        </w:rPr>
        <w:t xml:space="preserve">. </w:t>
      </w:r>
      <w:bookmarkStart w:id="1449" w:name="pg19997_218327"/>
    </w:p>
    <w:p>
      <w:pPr>
        <w:pStyle w:val="BookText"/>
        <w:rPr/>
      </w:pPr>
      <w:bookmarkEnd w:id="144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بَشِيرٍ عَنِ الْحُسَيْنِ بْنِ زُرَارَةَ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بَيْتَكَ سَبْعَةَ أَذْرُعٍ فَمَا كَانَ فَوْقَ ذَلِكَ سَكَنَهُ الشَّيَاطِينُ إِنَّ الشَّيَاطِينَ لَيْسَتْ فِي السَّمَاءِ وَلَا فِي الْأَرْضِ وَإِنَّمَا تَسْكُنُ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الْحَكَمِ وَ مُحَسِّنِ بْنِ أَحْمَدَ عَنْ أَبَانِ بْنِ عُثْمَانَ عَنْ مُحَمَّدِ بْنِ إِسْمَاعِيلَ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الْبَيْتُ فَوْقَ ثَمَانِيَةِ أَذْرُعٍ فَاكْتُبْ فِي أَعْلَاهُ آيَةَ الْكُرْسِيِّ</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693955_2320776876"/>
      <w:bookmarkStart w:id="1451" w:name="_Toc619"/>
      <w:bookmarkEnd w:id="1450"/>
      <w:r>
        <w:rPr>
          <w:rtl w:val="true"/>
        </w:rPr>
        <w:t>بخش شصت و هشتم</w:t>
      </w:r>
      <w:bookmarkEnd w:id="1451"/>
    </w:p>
    <w:p>
      <w:pPr>
        <w:pStyle w:val="Heading4"/>
        <w:numPr>
          <w:ilvl w:val="3"/>
          <w:numId w:val="1"/>
        </w:numPr>
        <w:rPr/>
      </w:pPr>
      <w:bookmarkStart w:id="1452" w:name="__RefHeading___Toc693957_2320776876"/>
      <w:bookmarkStart w:id="1453" w:name="_Toc620"/>
      <w:bookmarkEnd w:id="1452"/>
      <w:r>
        <w:rPr>
          <w:rtl w:val="true"/>
        </w:rPr>
        <w:t>اشاره</w:t>
      </w:r>
      <w:bookmarkEnd w:id="14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تَحْجِيرِ السُّطُوح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ات را هفت ذرع بساز؛ آن چه که بیشتر از هفت ذرع باشد، شیطان ها در آن سکونت می کنند به راستی که شیطان ها نه در آسمان هستند و نه در زمین؛ بلکه آنها در هوا سکونت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ارتفاع خانه فراتر از هشت ذرع باشد، در بالای آن آیة الکرسی بنویس</w:t>
      </w:r>
      <w:r>
        <w:rPr>
          <w:rFonts w:eastAsia="IRNazanin" w:cs="IRNazanin"/>
          <w:color w:val="111111"/>
          <w:sz w:val="28"/>
          <w:szCs w:val="28"/>
          <w:rtl w:val="true"/>
          <w:lang w:bidi="fa-IR"/>
        </w:rPr>
        <w:t>.</w:t>
      </w:r>
    </w:p>
    <w:p>
      <w:pPr>
        <w:pStyle w:val="Heading4"/>
        <w:numPr>
          <w:ilvl w:val="3"/>
          <w:numId w:val="1"/>
        </w:numPr>
        <w:rPr/>
      </w:pPr>
      <w:bookmarkStart w:id="1454" w:name="__RefHeading___Toc693959_2320776876"/>
      <w:bookmarkStart w:id="1455" w:name="_Toc621"/>
      <w:bookmarkEnd w:id="1454"/>
      <w:r>
        <w:rPr>
          <w:rtl w:val="true"/>
        </w:rPr>
        <w:t>نرده کشی</w:t>
      </w:r>
      <w:bookmarkEnd w:id="1455"/>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نَهَى رَسُولُ اللهِ صلى الله عليه وسلم أَنْ يُبَاتَ عَلَى سَطْحِ غَيْرِ مُحَجَّرٍ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عَلِيِّ بْنِ إِسْحَاقَ عَنْ سَهْلِ بْنِ الْيَسَع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بَاتَ عَلَى سَطْحٍ غَيْرِ مُحَجَّرٍ فَأَصَابَهُ شَيْءٌ فَلَا يَلُومَنَّ إِلَّا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الْحَجَّالِ عَنْ عَبْدِ اللَّهِ بْنِ بُكَيْرٍ عَنْ مُحَمَّدِ بْنِ مُسْلِمٍ عَنْ أَبِي عَبْدِ اللَّهِ علیه السلام أَنَّهُ كَرِهَ أَنْ يَبِيتَ الرَّجُلُ عَلَى سَطْحِ لَيْسَتْ عَلَيْهِ حُجْرَةٌ وَ الرَّجُلٌ وَ الْمَرْأَةُ فِي ذلک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ابْنِ بُكَيْرٍ عَنْ مُحَمَّدِ بْنِ مُسْلِمٍ عَنْ أَبِي عَبْدِ اللَّهِ علیه السلام أَنَّهُ كَرِهَ الْبَيْتُونَةَ لِلرَّجُلِ عَلَى سَطْحِ وَحْدَهُ أَوْ عَلَى سَطْحِ لَيْسَتْ عَلَيْهِ حُجْرَةٌ وَ الرَّجُلُ وَالْمَرْأَةُ فِيهِ بِمَنْزِلَةٍ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أَبِي حَمْزَةَ وَ غَيْرِهِ عَنْ أَبِي عَبْدِ اللهِ علیه السلام فِي السَّطْح يُبَاتُ عَلَيْهِ وَ هُوَ غَيْرُ مُحَجَّرٍ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وسلم از خوابیدن در پشت بام بی دیوار نهی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یسع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روی بامی که دیوار ندارد بخوابد و بلا و آفتی به او برسد، جز خودش را سرزنش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کراهت داشت که در پشت بام بی حفاظ بخوابند و در این حکم زن و مرد یکسانند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کراهت داشت که انسان تنها در پشت بام بخوابد، یا در پشت بامی بخوابد که دیوار و حفاظ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حمزه و دیگران گویند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ایوانی بدون دیوار باشد و انسان در آن جا بخوابد چه حکمی دارد؟ فرمود</w:t>
      </w:r>
      <w:r>
        <w:rPr>
          <w:rFonts w:eastAsia="IRNazanin" w:cs="IRNazanin"/>
          <w:color w:val="111111"/>
          <w:sz w:val="28"/>
          <w:szCs w:val="28"/>
          <w:rtl w:val="true"/>
          <w:lang w:bidi="fa-IR"/>
        </w:rPr>
        <w:t xml:space="preserve">: </w:t>
      </w:r>
      <w:bookmarkStart w:id="1456" w:name="pg19997_218329"/>
    </w:p>
    <w:p>
      <w:pPr>
        <w:pStyle w:val="BookText"/>
        <w:rPr/>
      </w:pPr>
      <w:bookmarkEnd w:id="1456"/>
      <w:r>
        <w:rPr>
          <w:rFonts w:ascii="Amiri" w:hAnsi="Amiri" w:eastAsia="Amiri" w:cs="Amiri"/>
          <w:color w:val="111111"/>
          <w:sz w:val="28"/>
          <w:sz w:val="28"/>
          <w:szCs w:val="28"/>
          <w:rtl w:val="true"/>
          <w:lang w:bidi="ar-SA"/>
        </w:rPr>
        <w:t>يُجْزِيهِ أَنْ يَكُونَ مِقْدَارُ ارْتِفَاعِ الْحَائِطِ ذِرَاعَيْنِ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صَفْوَانَ بْنِ يَحْيَى عَنْ عِيصِ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السَّطْح يُنَامُ عَلَيْهِ بِغَيْرِ 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وسلم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ثَلَاثَةِ حِيطَانِ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طُولُ الْحَائِطِ؟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أَقْصَرُهُ ذِرَاعٌ وَ شِبْرٌ</w:t>
      </w:r>
      <w:r>
        <w:rPr>
          <w:rFonts w:eastAsia="Amiri" w:cs="Amiri" w:ascii="Amiri" w:hAnsi="Amiri"/>
          <w:color w:val="111111"/>
          <w:sz w:val="28"/>
          <w:szCs w:val="28"/>
          <w:rtl w:val="true"/>
          <w:lang w:bidi="ar-SA"/>
        </w:rPr>
        <w:t>.</w:t>
      </w:r>
    </w:p>
    <w:p>
      <w:pPr>
        <w:pStyle w:val="Heading3"/>
        <w:numPr>
          <w:ilvl w:val="2"/>
          <w:numId w:val="1"/>
        </w:numPr>
        <w:rPr/>
      </w:pPr>
      <w:bookmarkStart w:id="1457" w:name="__RefHeading___Toc693961_2320776876"/>
      <w:bookmarkStart w:id="1458" w:name="_Toc622"/>
      <w:bookmarkEnd w:id="1457"/>
      <w:r>
        <w:rPr>
          <w:rtl w:val="true"/>
        </w:rPr>
        <w:t>بخش شصت و نهم</w:t>
      </w:r>
      <w:bookmarkEnd w:id="1458"/>
    </w:p>
    <w:p>
      <w:pPr>
        <w:pStyle w:val="Heading4"/>
        <w:numPr>
          <w:ilvl w:val="3"/>
          <w:numId w:val="1"/>
        </w:numPr>
        <w:rPr/>
      </w:pPr>
      <w:bookmarkStart w:id="1459" w:name="__RefHeading___Toc693963_2320776876"/>
      <w:bookmarkStart w:id="1460" w:name="_Toc623"/>
      <w:bookmarkEnd w:id="1459"/>
      <w:r>
        <w:rPr>
          <w:rtl w:val="true"/>
        </w:rPr>
        <w:t>اشاره</w:t>
      </w:r>
      <w:bookmarkEnd w:id="14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أَصْحَابِنَا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دیوار اطراف ایوان به اندازه یک متر برسد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بامی که دیوار ندارد می توان خوابید؟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از خوابیدن در پشت بام بی دیوار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سه جانب دیوار و حفاظ داشته باشد، کافی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از چهار طرف حصار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دیوار تا چه حد کافی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حد ارتفاع سه وجب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61" w:name="__RefHeading___Toc693965_2320776876"/>
      <w:bookmarkStart w:id="1462" w:name="_Toc624"/>
      <w:bookmarkEnd w:id="1461"/>
      <w:r>
        <w:rPr>
          <w:rtl w:val="true"/>
        </w:rPr>
        <w:t>چند روایت نکته دار</w:t>
      </w:r>
      <w:bookmarkEnd w:id="1462"/>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مر العَيِش النقلَةُ من دَارٍ إلَى دار وأكل خُبز الشَرَى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كَسَبَ مَالاً مِنْ غَيْرِ حِلُّهِ سَلَّطَ اللَّهُ عَلَيْهِ الْبَنَاءَ وَ الْمَاءَ وَ الطِّينَ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حُسَيْنِ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مُوسَى علیه السلام وَ قَدْ بَنَى بِمِنِّي بِنَاءً ثُمَّ هَدَمَهُ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دَاوُدَ الرَّقْيِّ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تَنقُضُ الْجُدُرِ تَسْبِيحُهَا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بْنِ مُسْلِمٍ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سختی زندگی انتقال از یک خانه به خانه دیگر و خوردن نان خشکیده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مالی را از غیر راه حلال به دست آورد خداوند ساختمان، آب و خاک را بر او مسلط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عثمان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را دیدم که در منا ساختمانی ساخته بود و آن گاه آن را خراب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نیست مگر آن که تسبیح حمد خداوند می گویند اما شما تسبیح آنان را متوجه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برداشتن دیوارها که صدایی از آن شنیده می شود، تسبیح آن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اكْنُسُوا أَفْنِيَتَكُمْ وَ لَا تَشَبَّهُوا بِالْيَهُودِ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عَمِّهِ يَعْقُوبَ بْنِ سَالِم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تُؤْوُوا التُّرَابَ خَلْفَ الْبَابِ فَإِنَّهُ مَأْوَى 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صَفْوَانَ بْنِ يَحْيَى عَنْ أَبِي جَمِيلَةَ عَنْ حُمَيْدٍ الصَّيْرَفِيِّ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بِنَاءٍ لَيْسَ بِكَفَافٍ فَهُوَ وَبَالٌ عَلَى صَاحِبِهِ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عَنْهُ عَنْ بَعْضِ أَصْحَابِهِ رَفَعَهُ إِلَى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كَنْسُ الْبَيْتِ يَنْفِي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أَنْ يَدْخُلَ بَيْنَا مُظْلِماً إِلَّا بِمِصْبَاحٍ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فضای اطراف خانه را جاروب کنید و مانند یهودیان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سالم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خاکروبه را پشت درب قرار ندهید؛ زیرا آن، پناهگاه شیاطین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خانه ای که اضافه بر نیاز باشد، روز قیامت وبال گردن صاحبش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جاروب کشیدن خانه، فقر و ناداری را می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صلى الله عليه وسلم نهی نمود که بدون چراغ وارد خانه تاریک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إِبْرَاهِيمَ بْنِ مُحَمَّدِ الثَّقَفِيُّ عَنْ عَلِيِّ بْنِ الْمُعَلَّى عَنْ إِبْرَاهِيمَ بْنِ الْخَطَّابِ 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شَكَتْ أَسَافِلُ الْحِيطَانِ إِلَى اللهِ عزوجل مِنْ ثِقْل أَعَالِيهَا فَأَوْحَى اللَّهُ عزوجل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بَعْضُكُمْ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إِبْرَاهِيمَ بْنِ مَيْمُونٍ عَنْ عِيسَى بْنِ عَبْدِ اللهِ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الشَّيَاطِين مِنْ بُيُوتِكُمْ بَيْتُ 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إِغْلَاقِ الْأَبْوَابِ وَ إِيكَاءِ الْأَوَانِي وَإِطْفَاءِ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بَابَكَ ، فَإِنَّ الشَّيْطَانَ لَا يَفْتَحُ بَاباً وَ أَطْفِ السِّرَاجَ مِنَ الْفُوَيْسِقَةِ وَ هِيَ الْفَأْرَةُ لَا تُحْرِقْ بَيْتَكَ وَ أَوْكِ الْإِنَاءَ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خطاب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های پایین دیوارها به خداوند از سنگین بودن قسمت های بالایی شکایت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وحی نمود بعضی از شما بعضی دیگر را تحمل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عیسی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شیاطین در خانه های شما، همان خانه عنکبوت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خوابیدن، بستن درب خانه، سرپوش نهادن بر ظرف غذا و خاموش کردن مشعل لازم است؟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را قفل کن که شیطان قفل را نمی گشاید، چراغ نفتی و مشعل روغنی را خاموش کن تا فاسقک، یعنی موش خانگی خانه را به آتش نکشاند و بر ظرف غذا سرپوش بگذار که شیطان نتواند به غذا دستبرد بزند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لَا يَكْشِفُ مُخَمَّراً يَعْنِي مُغَطَّى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إِسْرَاجُ السِّرَاجِ قَبْلَ أَنْ تَغِيبَ الشَّمْسُ يَنْفِي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وسلم إِذَا خَرَجَ فِي الصَّيْفِ مِنَ الْبَيْتِ خَرَجَ يَوْمَ الْخَمِيسِ وَ إِذَا أَرَادَ أَنْ يَدْخُلَ فِي الشَّتَاءِ مِنَ الْبَرْدِ دَخَلَ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وَ خُرُوجُهُ لَيْلَةَ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هَاشِمِ الْجَعْفَرِيٌّ عَنْ أَبِي الْحَسَنِ الثَّالِثِ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دیگری آمده است به راستی شیطان نمی تواند ظرف سرپوشیده ای را باز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اشعری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روشن کردن پیش از آن که خورشید غروب کند، فقر و ناداری را می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هرگاه در تابستان از خانه بیرون می رفت روز پنج شنبه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می خواست برگردد در زمستان به خاطر سرما در روز جمعه به خانه وارد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شده است که آمدن و بیرون رفتن آن حضرت در شب جمعه بود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bookmarkStart w:id="1463" w:name="pg19997_218334"/>
    </w:p>
    <w:p>
      <w:pPr>
        <w:pStyle w:val="BookText"/>
        <w:rPr/>
      </w:pPr>
      <w:bookmarkEnd w:id="1463"/>
      <w:r>
        <w:rPr>
          <w:rFonts w:ascii="Amiri" w:hAnsi="Amiri" w:eastAsia="Amiri" w:cs="Amiri"/>
          <w:color w:val="111111"/>
          <w:sz w:val="28"/>
          <w:sz w:val="28"/>
          <w:szCs w:val="28"/>
          <w:rtl w:val="true"/>
          <w:lang w:bidi="ar-SA"/>
        </w:rPr>
        <w:t>إِنَّ اللهَ عزوجل جَعَلَ مِنْ أَرْضِهِ بِقَاعاً تُسَمَّى الْمَرْحُومَاتِ أَحَبَّ أَنْ يُدْعَى فِيهَا فَيُجِيبَ وَ إِنَّ اللهَ عزوجل جَعَلَ مِنْ أَرْضِهِ بِقَاعاً تُسَمَّى الْمُنْتَقِمَاتِ فَإِذَا كَسَبَ الرَّجُلُ مَالاً مِنْ غَيْرِ حِلِّهِ سَلَّطَ اللَّهُ عَلَيْهِ بُقْعَةً مِنْهَا فَأَنْفَقَهُ فِيهَا</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693967_2320776876"/>
      <w:bookmarkStart w:id="1465" w:name="_Toc625"/>
      <w:bookmarkEnd w:id="1464"/>
      <w:r>
        <w:rPr>
          <w:rtl w:val="true"/>
        </w:rPr>
        <w:t>بخش هفتادم</w:t>
      </w:r>
      <w:bookmarkEnd w:id="1465"/>
    </w:p>
    <w:p>
      <w:pPr>
        <w:pStyle w:val="Heading4"/>
        <w:numPr>
          <w:ilvl w:val="3"/>
          <w:numId w:val="1"/>
        </w:numPr>
        <w:rPr/>
      </w:pPr>
      <w:bookmarkStart w:id="1466" w:name="__RefHeading___Toc693969_2320776876"/>
      <w:bookmarkStart w:id="1467" w:name="_Toc626"/>
      <w:bookmarkEnd w:id="1466"/>
      <w:r>
        <w:rPr>
          <w:rtl w:val="true"/>
        </w:rPr>
        <w:t>اشاره</w:t>
      </w:r>
      <w:bookmarkEnd w:id="14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كَرَاهِيَةِ أَنْ يَبِيتَ الْإِنْسَانُ وَحْدَهُ وَ الْخِصَالِ الْمَنْهِيِّ عَنْهَا لِعِلَّةٍ مَخُوفَةٍ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الْقَدَّاح 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أَبِي جَعْفَرِ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مَيْمُونُ مَنْ يَرْقُدُ مَعَكَ بِاللَّيْلِ؟أَ مَعَكَ غُلَامٌ؟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تَنَمْ وَحْدَكَ، فَإِنَّ أَجْرَأَ مَا يَكُونُ الشَّيْطَانُ عَلَى الْإِنْسَانِ إِذَا كَانَ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خداوند متعال زمین 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که دوست دارد در آن مکان ها از او حاجت بخواهند و او اجابت کند و همانا خداوند متعال زمین 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شخصی مالی را از راه حرام به دست بیاورد، خداوند یکی از آن زمین ها را بر او مسلط می کند که آن شخص مالش را در آن خرج کند و به هدر دهد</w:t>
      </w:r>
      <w:r>
        <w:rPr>
          <w:rFonts w:eastAsia="IRNazanin" w:cs="IRNazanin"/>
          <w:color w:val="111111"/>
          <w:sz w:val="28"/>
          <w:szCs w:val="28"/>
          <w:rtl w:val="true"/>
          <w:lang w:bidi="fa-IR"/>
        </w:rPr>
        <w:t>.</w:t>
      </w:r>
    </w:p>
    <w:p>
      <w:pPr>
        <w:pStyle w:val="Heading4"/>
        <w:numPr>
          <w:ilvl w:val="3"/>
          <w:numId w:val="1"/>
        </w:numPr>
        <w:rPr/>
      </w:pPr>
      <w:bookmarkStart w:id="1468" w:name="__RefHeading___Toc693971_2320776876"/>
      <w:bookmarkStart w:id="1469" w:name="_Toc627"/>
      <w:bookmarkEnd w:id="1468"/>
      <w:r>
        <w:rPr>
          <w:rtl w:val="true"/>
        </w:rPr>
        <w:t>کراهت تنها خوابیدن</w:t>
      </w:r>
      <w:bookmarkEnd w:id="1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باقر علیه السلام رفتم،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 کسی با تو می خوابد؟ آیا غلامی همراهت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نخواب، چرا که شیطان بیشترین جرأت را هنگامی بر انسان دارد که تنها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الْعَلَاءِ بْنِ رَزِينٍ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تَخَلَّى عَلَى قَبْرِ أَوْ بَالَ قَائِماً أَوْ بَالَ فِي مَاءٍ قَائِمَاً أَوْ مَشَى فِي حِذَاءِ وَاحِدٍ أَوْ شَرِبَ قَائِماً أَوْ خَلَا فِي بَيْتٍ وَحْدَهُ وَ بَاتَ عَلَى غَمَرٍ فَأَصَابَهُ شَيْءٌ مِنَ الشَّيْطَانِ لَمْ يَدَعْهُ إِلَّا أَن يَشَاءَ اللهُ وَ أَسْرَعُ مَا يَكُونُ الشَّيْطَانُ إِلَى الْإِنْسَانِ وَ هُوَ عَلَى بَعْضٍ هَذِهِ الْحَالَاتِ، فَإِنَّ رَسُولَ اللهِ صلى الله عليه وسلم خَرَجَ فِي سَرِيَّةٍ فَأَتَى وَادِيَ مَجَنَّةٍ فَنَادَى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لِيَأْخُذْ كُلُّ رَجُلٍ مِنْكُمْ بِيَدِ صَاحِبِهِ وَ لَا يَدْخُلَنَّ رَجُلٌ وَحْدَهُ وَ لَا يَمْضِي رَجُلٌ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رَجُلٌ وَحْدَهُ فَانْتَهَى إِلَيْهِ وَقَدْ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بِذَلِكَ رَسُولُ اللهِ صلى الله عليه وسلم فَأَخَذَ بِإِبْهَامِهِ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اخْرُجْ خَبِيثُ أَنَا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روی قبری قضای حاجت کند، یا ایستاده ادرار نماید، یا ایستاده در آب ادرار کند، یا با یک لنگه کفش راه برود یا ایستاده آب بنوشد یا تنها در خانه ای بماند، یا با دستان آلوده به چربی گوشت بخوابد و آفتی از شیطان به او برسد او را رها نخواهد کرد، مگر این که خداوند اراده کند و سریع ترین حالتی که شیطان به انسان آسیب می رساند حالتی است که انسان در یکی از این موارد قرار داشته باشد پس به راستی که پیامبر خدا صلى الله عليه وسلم در یکی از جنگ ها خارج شد و به منطقه ای رسید که در آن جنّیان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یاران خود ندا داد آگاه باشید هر کدام از شما باید دست رفیق خود را بگیرد و هیچ کس به تنهایی وارد نشود و تنهایی از این جا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به تنهایی وارد شد و دچار صرع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به پیامبر خدا صلى الله عليه وسلم گزارش دادند، حضرت صلى الله عليه وسلم انگشت ابهام او را گرفت و آن را فشرد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بیرون رو ای 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بهبود یافت و برخاست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عَنْ أَبَانِ الْأَحْمَرِ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الشَّيْطَانَ أَشَدَّ مَا يَهُمُ بِالْإِنْسَانِ حِينَ يَكُونُ وَحْدَهُ خَالِياً لَا أَرَى أَنْ يَرْقُدَ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الرَّجُلِ يَبِيتُ فِي بَيْتٍ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ذَلِكَ وَ إِنِ اضْطُرَّ إِلَى ذَلِكَ فَلَا بَأْسَ وَلَكِنْ يُكْثِرُ ذِكْرَ اللَّهِ فِي مَنَامِهِ مَا اسْتَطَاعَ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عَبْدِ اللهِ بْنِ الْمُغِيرَةِ وَ مُحَمَّدِ بْنِ سِنَانٍ عَنْ طَلْحَةَ بْنِ زَيْدٍ عَنْ ابی عَبْدِ اللهِ علیه السلام أَنَّهُ كَرِهَ أَنْ يَنَامَ فِي بَيْتٍ لَيْسَ عَلَيْهِ بَابٌ وَ لَا 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كَرِهَ أَنْ يَدْخُلَ بَيْنَا مُظْلِماً إِلَّا بِسِرَاج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شدیدترین زمانی که شیطان به انسان توجه می کند تا به او آسیب برساند زمانی است که انسان تنها باشد من روا نمی بینم که انسان تنهایی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تنها در خانه ای می خوابد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این عمل را مکروه می شمارم و اگر به این کار ناچار شود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جایی که می تواند در رختخوابش نام خدا را به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زيد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مکروه می شمرد که در خانه ای که نه درب دارد و نه پوششی بخوابند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مکروه می داشت که بدون چراغ وارد خانه تاریک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أَبِيهِ مَيْمُونٍ عَنْ أَبِي جَعْفَرٍ علیه السلام أَنَّهُ قَالَ لِمحَمَّدِ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وَحْدَكَ تَحَوَّلْ عَنْهُ يَا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الشَّيْطَانَ أَجْرَأَ مَا يَكُونُ عَلَى الْإِنْسَانِ إِذَا كَانَ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أَحْمَدَ بْنِ مُحَمَّدِ بْنِ أَبِي نَصْرٍ عَنْ صَفْوَانَ عَنِ الْعَلَاءِ عَنْ مُحَمَّدِ بْنِ مُسْلِمٍ عَنْ أَحَدِهِمَا علیهما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محمد بن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اسکان یافته 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همراهت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نباش؛ از تنهایی کناره گیر زیرا بیشترین جرأت را شیطان هنگامی بر انسان دارد که تنها باشد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تَشْرَبْ وَأَنْتَ قَائِمٌ وَ لَا تَبُلْ فِي مَاءٍ نَقِيع وَ لَا تَطفْ بِقَبْرِ وَ لَا تَخْلُ فِي بَيْتٍ وَحْدَكَ وَ لَا تَمْشِ فِي نَعْلِ وَاحِدٍ فَإِنَّ الشَّيْطَانَ أَسْرَعَ مَا يَكُونُ إِلَى الْعَبْدِ إِذَا كَانَ عَلَى بَعْضٍ هَذِهِ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أَصَابَ أَحَداً شَيْءٌ عَلَى هَذِهِ الْحَالِ فَكَادَ أَنْ يُفَارِقَهُ إِلَّا أَنْ يَشَاءَ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الشَّيْطَانَ أَشَدَّ مَا يَهُمُ بِالْإِنْسَانِ إِذَا كَانَ وَحْدَهُ فَلَا تَبِيتَنَّ وَحْدَكَ وَ لَا تُسَافِرَنَّ وَحْدَكَ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جَمِيعاً عَنْ مُحَمَّدِ بْنِ عِيسَى عَنِ الدُّهْقَانِ عَنْ دُرُسْتَ عَنْ إِبْرَاهِيمَ بْنِ عَبْدِ الْحَمِيدِ عَنْ أَبِي الْحَسَنِ مُوسَى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ایستاده ای آب ننوش، در آب راکد ادرار نکن، روی قبر غائط نکن، در خانه ای تنها نباش، با یک لنگ کفش راه نرو؛ چراکه سریعترین زمانی که شیطان به انسان آسیب می رساند هنگامی است که انسان در یکی از این حالت ها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ممکن نیست که آفتی که در یکی از این حالت به انسام برسد، نزدیک است که از بین برود، مگر آن که خداوند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سخت ترین زمانی که شیطان به انسان توجه دارد زمانی است که او تنها باشد؛ پس تنها نخوابید و تنها مسافرت نکنید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ثَلَاثَةٌ يُتَخَوَّفُ مِنْهَا الْجُنُونُ التَّغَوُّطُ بَيْنَ الْقُبُورِ وَ الْمَشْيُ فِي خُفْ وَاحِدٍ وَ الرَّجُلُ يَنَامُ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الْأَشْيَاءُ إِنَّمَا كُرِهَتْ لِهَذِهِ الْعِلَّةِ وَ لَيْسَتْ هِيَ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الزِّيِّ وَ التَّجَمُّلِ وَ الْمُرُوءَةِ وَ يَتْلُوهُ كِتَابُ الدَّوَاجِنِ بِعَوْنِ اللَّهِ تَعَالَى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است که از آنها بیم دیوانگی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مدفوع در بین قبرها، راه رفتن با یک لنگه کفش و شخصی که تنهایی 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بدین جهت مکروه شده است؛ ولی حرام نیستند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کتاب احکام پوشش خود آرایی و جوانمردی و در پی آن به یاری خداوند متعال کتاب دام ها و دام پروری خواهد آمد</w:t>
      </w:r>
      <w:r>
        <w:rPr>
          <w:rFonts w:eastAsia="IRNazanin" w:cs="IRNazanin"/>
          <w:color w:val="111111"/>
          <w:sz w:val="28"/>
          <w:szCs w:val="28"/>
          <w:rtl w:val="true"/>
          <w:lang w:bidi="fa-IR"/>
        </w:rPr>
        <w:t xml:space="preserve">.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0" w:name="pg19997_218341"/>
      <w:bookmarkStart w:id="1471" w:name="pg19997_218341"/>
      <w:bookmarkEnd w:id="1471"/>
    </w:p>
    <w:p>
      <w:pPr>
        <w:pStyle w:val="Heading2"/>
        <w:numPr>
          <w:ilvl w:val="1"/>
          <w:numId w:val="1"/>
        </w:numPr>
        <w:rPr/>
      </w:pPr>
      <w:bookmarkStart w:id="1472" w:name="pg19997_218341"/>
      <w:bookmarkStart w:id="1473" w:name="__RefHeading___Toc693973_2320776876"/>
      <w:bookmarkStart w:id="1474" w:name="_Toc628"/>
      <w:bookmarkEnd w:id="1472"/>
      <w:bookmarkEnd w:id="1473"/>
      <w:r>
        <w:rPr>
          <w:rtl w:val="true"/>
        </w:rPr>
        <w:t xml:space="preserve">کتاب دام ها و دام پروری </w:t>
      </w:r>
      <w:r>
        <w:rPr>
          <w:rtl w:val="true"/>
        </w:rPr>
        <w:t>(</w:t>
      </w:r>
      <w:r>
        <w:rPr/>
        <w:t>625</w:t>
      </w:r>
      <w:r>
        <w:rPr>
          <w:rtl w:val="true"/>
        </w:rPr>
        <w:t xml:space="preserve"> - </w:t>
      </w:r>
      <w:r>
        <w:rPr/>
        <w:t>670</w:t>
      </w:r>
      <w:r>
        <w:rPr>
          <w:rtl w:val="true"/>
        </w:rPr>
        <w:t>)</w:t>
      </w:r>
      <w:bookmarkEnd w:id="1474"/>
    </w:p>
    <w:p>
      <w:pPr>
        <w:pStyle w:val="Heading3"/>
        <w:numPr>
          <w:ilvl w:val="2"/>
          <w:numId w:val="1"/>
        </w:numPr>
        <w:rPr/>
      </w:pPr>
      <w:bookmarkStart w:id="1475" w:name="__RefHeading___Toc693975_2320776876"/>
      <w:bookmarkStart w:id="1476" w:name="_Toc629"/>
      <w:bookmarkEnd w:id="1475"/>
      <w:r>
        <w:rPr>
          <w:rtl w:val="true"/>
        </w:rPr>
        <w:t>اشاره</w:t>
      </w:r>
      <w:bookmarkEnd w:id="1476"/>
    </w:p>
    <w:p>
      <w:pPr>
        <w:pStyle w:val="BookText"/>
        <w:rPr/>
      </w:pPr>
      <w:r>
        <w:rPr>
          <w:rFonts w:ascii="Amiri" w:hAnsi="Amiri" w:eastAsia="Amiri" w:cs="Amiri"/>
          <w:color w:val="111111"/>
          <w:sz w:val="28"/>
          <w:sz w:val="28"/>
          <w:szCs w:val="28"/>
          <w:rtl w:val="true"/>
          <w:lang w:bidi="ar-SA"/>
        </w:rPr>
        <w:t>كِتَابُ الدَّوَاجِنِ</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دام ها و دام پروری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7" w:name="pg19997_218343"/>
      <w:bookmarkStart w:id="1478" w:name="pg19997_218343"/>
      <w:bookmarkEnd w:id="1478"/>
    </w:p>
    <w:p>
      <w:pPr>
        <w:pStyle w:val="Heading3"/>
        <w:numPr>
          <w:ilvl w:val="2"/>
          <w:numId w:val="1"/>
        </w:numPr>
        <w:rPr/>
      </w:pPr>
      <w:bookmarkStart w:id="1479" w:name="pg19997_218343"/>
      <w:bookmarkStart w:id="1480" w:name="__RefHeading___Toc693977_2320776876"/>
      <w:bookmarkStart w:id="1481" w:name="_Toc630"/>
      <w:bookmarkEnd w:id="1479"/>
      <w:bookmarkEnd w:id="1480"/>
      <w:r>
        <w:rPr>
          <w:rtl w:val="true"/>
        </w:rPr>
        <w:t>بخش یکم</w:t>
      </w:r>
      <w:bookmarkEnd w:id="1481"/>
    </w:p>
    <w:p>
      <w:pPr>
        <w:pStyle w:val="Heading4"/>
        <w:numPr>
          <w:ilvl w:val="3"/>
          <w:numId w:val="1"/>
        </w:numPr>
        <w:rPr/>
      </w:pPr>
      <w:bookmarkStart w:id="1482" w:name="__RefHeading___Toc693979_2320776876"/>
      <w:bookmarkStart w:id="1483" w:name="_Toc631"/>
      <w:bookmarkEnd w:id="1482"/>
      <w:r>
        <w:rPr>
          <w:rtl w:val="true"/>
        </w:rPr>
        <w:t>اشاره</w:t>
      </w:r>
      <w:bookmarkEnd w:id="14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ارْتِبَاطِ الدَّابَّةِ وَ الْمَرْكُوبِ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عَمَّنْ أَخْبَرَهُ عَنِ ابْنِ طَيْفُورِ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تَرْكَبُ؟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ابْتَعْتَهُ؟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السَّرَفُ أَنْ تَشْتَرِيَ حِمَارًا بِثَلَاثَةَ عَشَرَ دِينَاراً وَ تَدَعَ بِرْدَوْنَاً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مَتُونَةَ الْبِرْدَوْنِ أَكْثَرُ مِنْ مَدُّونَةِ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يَمُونُ الْحِمَارَ يَمُونُ الْبِرْدَوْنَ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 ارْتَبَطَ دَابَّةٌ مُتَوَقِّعاً بِهِ أَمْرَنَا وَ يَغِيظُ بِهِ عَدُونَا وَ هُوَ مَنْسُوبٌ إِلَيْنَا أَدَرَّ اللَّهُ رِزْقَهُ وَ شَرَحَ صَدْرَهُ وَ بَلَغَهُ أَمَلَهُ وَ كَانَ عَوْناً عَلَى حَوَائِجِهِ؟</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693981_2320776876"/>
      <w:bookmarkStart w:id="1485" w:name="_Toc632"/>
      <w:bookmarkEnd w:id="1484"/>
      <w:r>
        <w:rPr>
          <w:rtl w:val="true"/>
        </w:rPr>
        <w:t>نگه داری چارپا و حیوان سواری</w:t>
      </w:r>
      <w:bookmarkEnd w:id="14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طيفور متطبب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چه حیوانی می شوی؟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چه قیمتی خریدی؟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سیزده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اسراف است که دراز گوشی را به سیزده دینار بخری و اسب تاتاری را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نگهداری اسب تاتاری بیشتر از هزینه نگه داری دراز گوش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هزینه نگهداری دراز گوش را می پردازد، هزینه نگهداری اسب تاتاری را نیز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کسی که چارپایی را نگهداری کند که با آن چارپا منتظر امر قيام ما باشد و با آن به دشمن ما خشم بورزد در حالی که منسوب به ما باشد، خداوند رزق و روزی اش را جاری می کند سینه اش را فراخ می نماید آرزویش را به سرانجام می رساند و یاور او در نیازهایش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سِنَانٍ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تسْعَةُ أَعْشَارِ الرِّزْقِ مَعَ صَاحِبِ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بَكْرِ بْنِ صَالِحٍ عَنْ سُلَيْمَانَ الْجَعْفَرِيِّ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أَمِيرُ الْمُؤْمِنِينَ علیه السلام إِلَى رَسُولِ اللهِ صلى الله عليه وسلم أَرْبَعَةَ أَفْرَاسٍ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أَلْوَانٌ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وَضَحٌ؟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فِيهَا أَشْقَرُ بِهِ 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كُمَيْتَانِ أَوْضَحَانِ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دهم روزی همراه صاحب چارپا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به پیامبر خدا صلى الله عليه وسلم چهار اسب یمنی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برایم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ها در رنگ های مختلفی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آنها سفیدی است؟</w:t>
      </w:r>
    </w:p>
    <w:p>
      <w:pPr>
        <w:pStyle w:val="BookText"/>
        <w:rPr/>
      </w:pPr>
      <w:r>
        <w:rPr>
          <w:rFonts w:ascii="IRNazanin" w:hAnsi="IRNazanin" w:eastAsia="IRNazanin"/>
          <w:color w:val="111111"/>
          <w:sz w:val="28"/>
          <w:sz w:val="28"/>
          <w:szCs w:val="28"/>
          <w:rtl w:val="true"/>
          <w:lang w:bidi="fa-IR"/>
        </w:rPr>
        <w:t>على مرتضی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قرمز رنگ است که در آن سفیدی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برایم نگه دار</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مرتضی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آنها دو اسب سرخ مایل به سیاه است که در آنها سفیدی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أَعْطِهِمَا ابْنَيْكَ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أَدْهَمُ بَهِيمٌ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 اسْتَخْلِفْ بِهِ نَفَقَةٌ لِعِيَالِكَ إِنَّمَا يُمْنُ الْخَيْلِ فِي ذَوَاتِ الْأَوْضَاحِ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كَرِهْنَا الْبَهِيمَ مِنَ الدَّوَابِّ كُلِّهَا إِلَّا الْحِمَارَ وَالْبَغْلَ وَ كَرِهْتُ شِيَةَ الْأَوْضَاحَ فِي الْحِمَارِ وَالْبَغْلِ الْأَلْوَنِ وَ كَرِهْتُ الْقُرْحَ فِي الْبَغْلِ إِلَّا أَنْ يَكُونَ بِهِ غُرَّةٌ سَائِلَةٌ وَ لَا أَشْتَهِيهَا عَلَى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دَابَّةٌ فَإِنَّ مَنْفَعَتَهَا لَكَ وَ رِزْقَهَا عَلَى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الْحُسَيْنِ عَنْ جَعْفَرِ بْنِ بَشِيرٍ عَنْ دَاوُدَ الرَّكِّيُّ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پسرانت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مرتضى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اسب نیز ادهم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مایل به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و با آن نفقه ای برای خانواده ات به جای گذار به راستی که میمنت و شگون اسب ها در اسب هایی است که لکه سفید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چارپایانی را که رنگ خالص دارند ناپسند می داریم جز دراز گوش و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درازگوش سفید رنگ و استر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رنگی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لکه های مختلف هستند ناپسند می دارم و سفیدی در پیشانی استر را ناپسند می دارم، جز این که سفیدی تا بینی اش باشد و به درازگوش و استری که سفیدی دارند علاقه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سواری، چارپا تهیه کن که منافع آن برای توست و روزی آن برعهده خداوند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اشْتَرَى دَابَّةٌ كَانَ لَهُ ظَهْرُهَا وَ عَلَى اللَّهِ رِزْقُهَا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 حِمَاراً يَحْمِلْ رَحْلَكَ، فَإِنَّ رِزْقَهُ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حِماراً وَكُنْتُ أَنَا وَ يُوسُفُ أَخِي إِذَا تَمَّتِ السَّنَةُ حَسَبْنَا نَفَقَاتِنَا فَنَعْلَمُ مِقْدَارَهَا فَحَسَبْنَا بَعْدَ شِرَاءِ الْحِمَارِ نَفَقَاتِنَا فَإِذَا هی كَمَا كَانَتْ فِي كُلِّ عَامٍ لَمْ تَزِدْ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عِيسَى عَنْ مُحَمَّدِ بْنِ سَمَاعَةَ عَنْ مُحَمَّدِ بْنِ مَرْوَانَ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سَعَادَةِ الْمُؤْمِنِ دَابَّةٌ يَرْكَبُهَا فِي حَوَائِجِهِ وَ يَقْضِي عَلَيْهَا حُقُوقَ إِخْوَانِهِ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چارپایی بخرد، چارپا از آن او و روزی آن برعهده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دراز گوشی تهیه کن تا اثاث تو را حمل کند؛ زیرا روزی آن برعهده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دراز گوشی خریدم و من و برادرم یوسف، هنگامی که سال به پایان رسید هزینه خود را حساب کردیم و مقدار آن را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هزینه خود را پس از خرید درازگوش حساب کردیم و دیدیم هزینه های ما مانند هر ساله بود و چیزی اضافه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سعادت مؤمن این است که چارپایی داشته باشد که برای انجام کارهایش سوارش گردد و بر روی آن حقوق برادرانش را به جا آورد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سَعَادَةِ الْمَرْءِ الْمُسْلِمِ الْمَرْكَبُ الْهَنِيءُ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عِدَّةٌ مِنْ أَصْحَابِنَا عَنْ سَهْلِ بْنِ زِيَادٍ جَمِيعاً عَنْ مُحَمَّدِ بْنِ عِيسَى عَنْ زِيَادٍ الْقَنْدِي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الدَّابَّةَ، فَإِنَّهَا زَيْنٌ وَ تُقْضَى عَلَيْهَا الْحَوَائِجُ وَ رِزْقُهَا عَلَى اللَّهِ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بِهِ عَمَّارُ بْنُ الْمُبَارَكِ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تَلْقَى عَلَيْهَا 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لِصَاحِبِ الدَّابَّةِ كَيْفَ تَفُوتُهُ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بَعْضِ أَصْحَابِهِ عَنْ إِبْرَاهِيمَ بْنِ أَبِي الْبِلَادِ عَنْ عَلِيِّ بْنِ الْمُغِيرَةِ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شَقَاءِ الْعَيْشِ الْمَرْكَبُ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سعادت مرد مسلمان داشتن مرکب رام و خوش سوار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چارپا تهیه کنید؛ چرا که آن زینت است به وسیله آن، نیازها انجام می شوند و روزی آن بر عهده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مبارک این حدیث را برایم نقل نمود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آن برادرانت را ملاقات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برای صاحب چارپا که چگونه نیازش فوت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سختی زندگی داشتن مرکب بد است</w:t>
      </w:r>
      <w:r>
        <w:rPr>
          <w:rFonts w:eastAsia="IRNazanin" w:cs="IRNazanin"/>
          <w:color w:val="111111"/>
          <w:sz w:val="28"/>
          <w:szCs w:val="28"/>
          <w:rtl w:val="true"/>
          <w:lang w:bidi="fa-IR"/>
        </w:rPr>
        <w:t xml:space="preserve">. </w:t>
      </w:r>
      <w:bookmarkStart w:id="1486" w:name="pg19997_218348"/>
    </w:p>
    <w:p>
      <w:pPr>
        <w:pStyle w:val="Heading3"/>
        <w:numPr>
          <w:ilvl w:val="2"/>
          <w:numId w:val="1"/>
        </w:numPr>
        <w:rPr/>
      </w:pPr>
      <w:bookmarkStart w:id="1487" w:name="__RefHeading___Toc693983_2320776876"/>
      <w:bookmarkStart w:id="1488" w:name="_Toc633"/>
      <w:bookmarkEnd w:id="1486"/>
      <w:bookmarkEnd w:id="1487"/>
      <w:r>
        <w:rPr>
          <w:rtl w:val="true"/>
        </w:rPr>
        <w:t>بخش دوم</w:t>
      </w:r>
      <w:bookmarkEnd w:id="1488"/>
    </w:p>
    <w:p>
      <w:pPr>
        <w:pStyle w:val="Heading4"/>
        <w:numPr>
          <w:ilvl w:val="3"/>
          <w:numId w:val="1"/>
        </w:numPr>
        <w:rPr/>
      </w:pPr>
      <w:bookmarkStart w:id="1489" w:name="__RefHeading___Toc693985_2320776876"/>
      <w:bookmarkStart w:id="1490" w:name="_Toc634"/>
      <w:bookmarkEnd w:id="1489"/>
      <w:r>
        <w:rPr>
          <w:rtl w:val="true"/>
        </w:rPr>
        <w:t>اشاره</w:t>
      </w:r>
      <w:bookmarkEnd w:id="14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نَوَادِرَ فِي الدَّوَابِّ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لِلدَّابَّةِ عَلَى صَاحِبِهَا سِتَّةُ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يُحَمِّلُهَا فَوْقَ طَاقَتِهَا وَلَا يَتَّخِذُ ظَهْرَهَا مَجَالِسَ يَتَحَدَّثُ عَلَيْهَا وَ يَبْدَأُ بِعَلْفِهَا إِذَا نَزَلَ وَ لَا يَسِمُهَا وَلَا يَضْرِبُهَا فِي وَجْهِهَا فَإِنَّهَا تُسَبِّحُ وَ يَعْرِضُ عَلَيْهَا الْمَاءَ إِذَا 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أَبِي الْمَغْرَاءِ عَنْ سُلَيْمَانَ بْنِ خَالِدٍ قَالَ فِيمَا أَظُنُّ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رُنِي أَبُوذَرٌ رضی الله عنه يَسْقِي حِمَاراً بِالرَّبَذَةِ فَقَالَ 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لَكَ يَا أَبَا ذَرًا مَنْ يَكْفِيكَ سَفْيَ الْحِمَارِ؟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693987_2320776876"/>
      <w:bookmarkStart w:id="1492" w:name="_Toc635"/>
      <w:bookmarkEnd w:id="1491"/>
      <w:r>
        <w:rPr>
          <w:rtl w:val="true"/>
        </w:rPr>
        <w:t>روایت های نکته دار درباره چارپایان</w:t>
      </w:r>
      <w:bookmarkEnd w:id="14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چارپا شش حق بر صاحب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توانش از آن بار نکشد، پشت آن را محل نشستن قرار ندهد که روی آن سخن گوید، هنگامی که پیاده شد ابتدا علوفه آن را بدهد، بر آن نشانه و داغ نگذارد، به صورتش ضربه نزند؛ زیرا آن تسبیح خداوند می گوید و هنگامی که از کنار آب می گذرد به آن آب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شد که ابوذر رضی الله عنه در ربذه به درازگوشی آب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نداری که تو را از آب دادن به دراز گوش بی نیاز کند؟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صلى الله عليه وسلم شنیدم که 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وَ هِيَ تَسْأَلُ اللهَ كُلَّ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مَلِيكاً صَالِحاً يُشْبِعُنِي مِنَ الْعَلَفِ وَ يُرْوِينِي مِنَ الْمَاءِ وَ لَا يُكَلِّفُنِي فَوْقَ طَاقَتِي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أُحِبُّ أَنْ أَسْقِيَهُ بِنَفْسِي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طَرْخَانَ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بِأَبِي عَبْدِ اللَّهِ علیه السلام وَقَدْ نَزَلَ الْحِيرَةَ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عِلَاجُكَ؟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لِي بَغْلَةً فَضْحَاءَ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الْفَضْحَاءُ؟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دَهْمَاءُ بَيْضَاءُ الْبَطْنِ بَيْضَاءُ الْأَفْحَاجِ بَيْضَاءُ الْجَحْفَلَةِ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مِنْ عِنْدِهِ فَسَاعَةً دَخَلْتُ الْخَنْدَقَ إِذَا أَنَا غُلَامٌ قَدْ أَشْفَى عَلَى بَغْلَةٍ عَلَى هَذَا الصِّفَةِ فَسَأَلْتُ الْغُلَامَ لِمَنْ هَذِهِ الْبَغْلَةُ؟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چارپایی نیست مگر آن که هر صبح از خداوند چنین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صاحبی شایسته عطا کن که از علوفه سیرم کند و از آب سیرابم سازد و بیشتر از توانم مرا تکلیف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دوست دارم که خودم به او آب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طَرْخان نخاس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صادق علیه السلام که در حیره منزل کرده بود شرفیاب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قاطری برایم تهیه کن که اندکی سفید باشد و سفیدی آن شدید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اندکی سفید دیگر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سیاهی است که شکمش بین پاهایش و پوزه آن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قاطری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ایشان بازگشتم در همان ساعتی که وارد خندق شدم دیدم که غلامی سوار بر قاطری به همین صفت بود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قاطر از آن کیست؟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فَتَبِعْتُهُ حَتَّى أَتَيْتُ مَوْلَاهُ فَاشْتَرَيْتُهَا مِنْهُ وَ أَتَيْتُهُ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الصِّفَةُ الَّتِي أَرَدْتُهَا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اللَّهُ مَالَكَ وَ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أَكْثَرَ أَهْلِ الْكُوفَةِ مَالاً وَ وَلَداً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مُحَمَّدِ بْنِ مُسْلِمٍ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تَضْرِبُوا الدَّوَابُ عَلَى وُجُوهِهَا، فَإِنَّهَا تُسَبِّحُ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أَخَرَ لَا تَسِمُوهَا فِي وُجُوهِهَا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مولای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فروشد؟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پی او رفتم تا این که نزد مولای غلام رسیدم و قاطر را از او خریدم و نزد امام علی علیه السلام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قاطر می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 و فرزندت را فراوان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طرخان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مردم کوفه بیشترین مال و فرزند را دارا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چارپایان ضربه نزنید؛ زیرا تسبیح خداوند می گوید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دیگر چنین است در صورت آنها داغ نگذارید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بْنِ يَسَارٍ عَنْ عُبَيْدِ اللهِ الدُّهْقَانِ عَنْ دُرُسْتَ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عَثَرَتِ الدَّابَّةُ تَحْتَ الرَّجُلِ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أَعْصَانَا لِلرَّبِّ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إِبْرَاهِيمَ الْجَعْفَرِيِّ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مَتَى أَضْرِبُ دَابَّتِي تَحْتِي؟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تَمْشِ تَحْتَكَ كَمَشْيَتِهَا إِلَى مِذْوَدِهَا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النَّبِيِّ صلى الله عليه وسلم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اضْرِبُوهَا عَلَى النِّفَارِ وَلَا تَضْرِبُوهَا عَلَى الْعِثَارِ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الْخَشَّابِ عَنِ ابْنِ بَفَّاح عَنْ مُعَاذٍ الْجَوْهَرِيٌّ عَنْ عَمْرِو بْنِ جُمَيْعِ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تَتَوَرَّكُوا عَلَى الدَّوَابٌ وَلَا تَتَّخِذُوا ظُهُورَهَا مَجَالِسَ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چارپا زمین بخورد و شخص سوار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گردد آن که بیشتر پروردگارش را معصیت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تو را بیشتر نافرمانی می کنم یا تو پروردگارت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جعفری در روایت مرفوعه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هنگامی چارپایی را که بر آن سوارم بزنم؟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سوار آن هستی مانند رفتنش به چراگاهش راه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صلى الله عليه وسلم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را به جهت سرکشی بزنید و به جهت زمین خوردن نزنید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یک ران چارپا ننشینید و کمر آنها محل نشستن قرار ندهید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ابْنِ رِنَابٍ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بَهِمَتِ الْبَهَائِمُ فَلَمْ تُبْهُمْ عَنْ أَرْبَعَةٍ مَعْرِفَتِهَا بِالرَّبِّ وَ مَعْرِفَتِهَا بِالْمَوْتِ وَ مَعْرِفَتِهَا بِالْأُنْثَى مِنَ الذَّكَرِ وَ مَعْرِفَتِهَا بِالْمَرْعَى عَنِ الْخِصْبِ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حُرْمَةٌ وَ حُرْمَةُ الْبَهَائِم فِي وُجُوهِهَا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الْحَجَّالِ وَ ابْنِ فَضَّالٍ عَنْ ثَعْلَبَةَ عَنْ يَعْقُوبَ بْنِ سَالِمٍ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أَبْهِمَ عَلَى الْبَهَائِمِ مِنْ شَيْءٍ فَلَا يُبْهمُ عَلَيْهَا أَرْبَعَةً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 لَهَا خَالِقاً وَ مَعْرِفَةٌ طَلَبِ الرِّزْقِ وَ مَعْرِفَةُ الذَّكَرِ مِنَ الْأُنْثَى وَمَخَافَةُ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عَنِ الْأَصَمُ عَنْ مِسْمَعِ بْنِ عَبْدِ الْمَلِكِ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که چارپایان تشخیص ندهند، از چهار چیز ناآگاه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پروردگار، شناختن مرگ، شناختن تفاوت مؤنث با مذکر و شناختن چراگاه سرسبز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حرمتی دارد و حرمت چارپایان در صورت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که اشیا بر چارپایان مجهول و مبهم باشد، چهار چیز بر آنان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این که خالقی دارد، شناختن طلب رزق و روزی، شناخت مذکر از مؤنث و ترس از مرگ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عبدالملک نظیر بخش دوم روایت هفتم همین بخش را از امام صادق علیه السلام از پیامبر خدا صلى الله عليه وسلم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اضْرِبُوهَا عَلَى النِّفَارِ وَ لَا تَضْرِبُوهَا عَلَى الْعِثَارِ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يَعْقُوبَ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مَنْخِرِ مِنَ الدَّوَابِّ شَيْطَانٌ فَإِذَا أَرَادَ أَحَدُكُمْ أَنْ يُلْحِمَهَا فَلْيُسَمَّ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ابْنِ رِنَابٍ عَنْ أَبِي عُبَيْدَةَ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دَابَّةٍ اسْتَصْعَبَتْ عَلَى صَاحِبِهَا مِنْ لِجَامِ وَ نِفَارٍ فَلْيَقْرَأُ فِي أُذُنِهَا أَوْ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دِينِ اللَّهِ يَبْغُونَ وَ لَهُ أَسْلَمَ مَنْ فِي السَّمَاوَاتِ وَالْأَرْضِ طَوْعاً وَكَرْهاً وَ إِلَيْهِ يُرْجَعُونَ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الْحَقِّ أَنْ يَقُولَ الرَّاكِبُ لِلْمَاشِي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الْجَوْرِ أَنْ يَقُولَ الرَّاكِبُ لِلْمَاشِي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سوراخ بینی چارپایان شیطانی است پس هرگاه یکی از شما اراده کند آن را لگام زند باید نام خدای متعال را به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چارپایانی که کار را بر صاحبش سخت کند؛ هنگام لگام زدن و سرکشی کردن در گوش آن یا روی آن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أَفَغَيْرَ دِينِ اللهِ يَبْغُونَ وَلَهُ أَسْلَمَ مَنْ فِي السَّمَاوَاتِ وَالْأَرْضِ طَوْعاً وَكَرْهاً وَإِلَيْهِ يُرْجَعُونَ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یکی از حقوق این است که سواره به پیاده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 کن</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نسخه دیگری چنین آمده است به راستی که از جفاها این است که سواره به پیاده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أَمِيرُ الْمُؤْمِنِينَ عَلَيْهِ وَ هُوَ رَاكِبٌ فَمَشَوْا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حَاجَةٌ؟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لَكِنَّا نُحِبُّ أَنْ نَمْشِيَ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مَشْيَ الْمَاشِي مَعَ الرَّاكِبِ مَفْسَدَةٌ لِلرَّاكِبِ وَ مَذَلَّةٌ لِلْمَاشِي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الدِّهْقَانِ عَنْ دُرُسْتَ عَنْ إِبْرَاهِيمَ بْنِ عَبْدِ الْحَمِيدِ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رَكِبَ الرَّجُلُ الدَّابَّةَ فَسَمَّى رَدِفَهُ مَلَك يَحْفَظُهُ حَتَّى يَنْزِلَ وَ إِذَا رَكِبَ وَ لَمْ يُسَمٌ رَدِفَهُ شَيْطَانٌ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فَلَا يَزَالُ يَتَمَنَّى حَتَّى يَنْزِلَ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خارج شد درحالی که سواره بود، مردم نیز همراه آن حضرت راه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ما دوست داریم که همراه شما راه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زیرا راه رفتن پیاده به همراه سواره، باعث مفسده برای سواره و خواری برای پیاده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 سوار چارپایی شود و نام خداوند را ذکر کند فرشته ای ترک آن سواری شود و از او محافظت می کند تا این که او پیاده گردد و هرگاه سوار شود و نام خدا را نبرد شیطان ترک آن سوار می شود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بخوان پس اگر شخص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نیستم شیطان به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قصد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همین طور آرزو می کند تا این که پیاده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مَنْ قَالَ إِذَا رَكِبَ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لَهُ نَفْسُهُ وَ دَابَّتُهُ حَتَّى يَنْزِلَ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أَوْ غَيْرُهُ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الصَّمَدِ بْنُ عَلِيٍّ وَ مَعَهُ جَمَاعَةٌ فَبَصُرَ بِأَبِي الْحَسَنِ مُوسَى بْنِ جَعْفَرٍ علیه السلام مُقْبِلاً رَاكِباً بَغْلاً فَقَالَ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حَتَّى أَضْحِكَكُمْ مِنْ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الدَّابَّةُ الَّتِي لَا تُدْرِكُ عَلَيْهَا النَّارَ وَلَا تَصْلُحُ عِنْدَ النَّزَالِ؟</w:t>
      </w:r>
    </w:p>
    <w:p>
      <w:pPr>
        <w:pStyle w:val="BookText"/>
        <w:rPr/>
      </w:pPr>
      <w:r>
        <w:rPr>
          <w:rFonts w:ascii="Amiri" w:hAnsi="Amiri" w:eastAsia="Amiri" w:cs="Amiri"/>
          <w:color w:val="111111"/>
          <w:sz w:val="28"/>
          <w:sz w:val="28"/>
          <w:szCs w:val="28"/>
          <w:rtl w:val="true"/>
          <w:lang w:bidi="ar-SA"/>
        </w:rPr>
        <w:t>فَقَالَ لَهُ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تَطَأْطَأَتْ عَنْ سُموّ الْخَيْلِ وَ تَجَاوَزَتْ قُمُوءَ الْعَيْرِ وَخَيْرُ الْأُمُورِ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فَأَفْحِمَ عَبْدُ الصَّمَدِ فَمَا أَحَارَ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هنگامی که سوار چارپا می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لا حول ولا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لِهَذَا وَمَا كُنَّا لِنَهْتَدِيَ لَوْلَا أَنْ هَدَانَا اللَّهُ لَقَدْ جَاءَتْ رُسُلُ رَبِّنَا بِالْحَقِّ وَنُودُوا أَن تِلْكُمُ الْجَنَّةُ أُورِثْتُمُوهَا بِمَا كُنْتُمْ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سَخَّرَ لَنَا هَذَا وَمَا كُنَّا لَهُ 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چارپایش محافظت می شود تا این که پیاده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راوی دیگری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علی به همراه گروهی خارج شد، پس امام کاظم علیه السلام را که سوار بر قاطری بود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جای خود باشید تا شما را توسط موسی بن جعفر علیه السلام بخندانم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نزدیک آن حضرت شد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چارپا چیست که نمی توان بر روی آن خون خواهی نمود و موقع صلح نیز، خوب و به درد بخور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از سرکشی اسب، آرام تر و از زبونی درازگوش،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امور، میانه آن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 الصمد درمانده شد و جوابی نداد</w:t>
      </w:r>
      <w:r>
        <w:rPr>
          <w:rFonts w:eastAsia="IRNazanin" w:cs="IRNazanin"/>
          <w:color w:val="111111"/>
          <w:sz w:val="28"/>
          <w:szCs w:val="28"/>
          <w:rtl w:val="true"/>
          <w:lang w:bidi="fa-IR"/>
        </w:rPr>
        <w:t xml:space="preserve">. </w:t>
      </w:r>
      <w:bookmarkStart w:id="1493" w:name="pg19997_218356"/>
    </w:p>
    <w:p>
      <w:pPr>
        <w:pStyle w:val="BookText"/>
        <w:rPr/>
      </w:pPr>
      <w:bookmarkEnd w:id="1493"/>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عِدَّةٍ مِنْ أَصْحَابِهِ عَنْ عَلِيٍّ بْنِ أَسْبَاطِ عَنْ عَمِّهِ يَعْقُوبَ بْنِ سَالِمٍ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يَرْتَدِفْ ثَلَاثَةٌ عَلَى دَابَّةٍ فَإِنَّ أَحَدَهُمْ مَلْعُونٌ</w:t>
      </w:r>
      <w:r>
        <w:rPr>
          <w:rFonts w:eastAsia="Amiri" w:cs="Amiri" w:ascii="Amiri" w:hAnsi="Amiri"/>
          <w:color w:val="111111"/>
          <w:sz w:val="28"/>
          <w:szCs w:val="28"/>
          <w:rtl w:val="true"/>
          <w:lang w:bidi="ar-SA"/>
        </w:rPr>
        <w:t>.</w:t>
      </w:r>
    </w:p>
    <w:p>
      <w:pPr>
        <w:pStyle w:val="Heading3"/>
        <w:numPr>
          <w:ilvl w:val="2"/>
          <w:numId w:val="1"/>
        </w:numPr>
        <w:rPr/>
      </w:pPr>
      <w:bookmarkStart w:id="1494" w:name="__RefHeading___Toc693989_2320776876"/>
      <w:bookmarkStart w:id="1495" w:name="_Toc636"/>
      <w:bookmarkEnd w:id="1494"/>
      <w:r>
        <w:rPr>
          <w:rtl w:val="true"/>
        </w:rPr>
        <w:t>بخش سوم</w:t>
      </w:r>
      <w:bookmarkEnd w:id="1495"/>
    </w:p>
    <w:p>
      <w:pPr>
        <w:pStyle w:val="Heading4"/>
        <w:numPr>
          <w:ilvl w:val="3"/>
          <w:numId w:val="1"/>
        </w:numPr>
        <w:rPr/>
      </w:pPr>
      <w:bookmarkStart w:id="1496" w:name="__RefHeading___Toc693991_2320776876"/>
      <w:bookmarkStart w:id="1497" w:name="_Toc637"/>
      <w:bookmarkEnd w:id="1496"/>
      <w:r>
        <w:rPr>
          <w:rtl w:val="true"/>
        </w:rPr>
        <w:t>اشاره</w:t>
      </w:r>
      <w:bookmarkEnd w:id="14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آلَاتِ الدَّوَابِّ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السَّرْجُ مَرْكَبُ مَلْعُونُ لِلنِّسَاءِ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جُلُودِ السَّبَاعِ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سالم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بر یک چارپا سوار نشوند؛ زیرا یکی از آنان مورد لعنت قرار می گیرد</w:t>
      </w:r>
      <w:r>
        <w:rPr>
          <w:rFonts w:eastAsia="IRNazanin" w:cs="IRNazanin"/>
          <w:color w:val="111111"/>
          <w:sz w:val="28"/>
          <w:szCs w:val="28"/>
          <w:rtl w:val="true"/>
          <w:lang w:bidi="fa-IR"/>
        </w:rPr>
        <w:t>.</w:t>
      </w:r>
    </w:p>
    <w:p>
      <w:pPr>
        <w:pStyle w:val="Heading4"/>
        <w:numPr>
          <w:ilvl w:val="3"/>
          <w:numId w:val="1"/>
        </w:numPr>
        <w:rPr/>
      </w:pPr>
      <w:bookmarkStart w:id="1498" w:name="__RefHeading___Toc693993_2320776876"/>
      <w:bookmarkStart w:id="1499" w:name="_Toc638"/>
      <w:bookmarkEnd w:id="1498"/>
      <w:r>
        <w:rPr>
          <w:rtl w:val="true"/>
        </w:rPr>
        <w:t>ساز و برگ چارپا</w:t>
      </w:r>
      <w:bookmarkEnd w:id="1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مرکبی است که برای زنان ملعون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درندگان چه حکمی دارد؟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ارْكَبُوهَا وَ لَا تَلْبَسُوا شَيْئاً مِنْهَا تُصَلُّونَ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عَلِيَّ عَنْ عَلِيِّ بْنِ جَعْفَرٍ عَنْ أَخِيهِ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السَّرْجِ وَ اللَّجَامِ فِيهِ الْفِضَّةُ أَ يُرْكَبُ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مُمَوَّهاً لَا يُقْدَرُ عَلَى نَزْعِهِ فَلَا بَأْسَ وَ إِلَّا فَلَا تَرْكَبْ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وَ عَلِيُّ بْنُ إِبْرَاهِيمَ عَنْ أَبِيهِ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وسلم لِعَلِي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تَرْكَبَ مِيثَرَةً حَمْرَاءَ؛ فَإِنَّهَا مِيثَرَةُ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عَبْدِ الرَّحْمَانِ بْنِ أَبِي هَاشِمٍ عَنْ إِبْرَاهِيمَ بْنِ أَبِي يَحْيَى الْمَدِينِيُّ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الْحُسَيْنِ علیهما السلام كَانَ يَرْكَبُ عَلَى قَطِيفَةٍ 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پوست بنشینید و بر زین آن سوار شوید؛ اما اگر از پوست درندگان پوستین تهیه شود، با آن نماز 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برادر امام کاظم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و لگامی که در آن نقره به کار رفته است، می توان سوار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نقره طوری به کار رفته باشد که کندن آن ممکن نباشد، ایرادی ندارد وگرنه سوار آن نشو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وسلم به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این که سوار پالان حریر و دیباج سرخ گردی زیرا آن، پالان ابلیس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ابو یحیی مدینی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سوار بر قطیفه و زیرانداز سرخ می شد</w:t>
      </w:r>
      <w:r>
        <w:rPr>
          <w:rFonts w:eastAsia="IRNazanin" w:cs="IRNazanin"/>
          <w:color w:val="111111"/>
          <w:sz w:val="28"/>
          <w:szCs w:val="28"/>
          <w:rtl w:val="true"/>
          <w:lang w:bidi="fa-IR"/>
        </w:rPr>
        <w:t xml:space="preserve">. </w:t>
      </w:r>
      <w:bookmarkStart w:id="1500" w:name="pg19997_218358"/>
    </w:p>
    <w:p>
      <w:pPr>
        <w:pStyle w:val="BookText"/>
        <w:rPr/>
      </w:pPr>
      <w:bookmarkEnd w:id="150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بْنِ عَبْدِ الْمَلِكِ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بُرَةُ نَاقَةِ رَسُولِ اللهِ صلی الله علیه وسلم مِنْ فِضَّةٍ</w:t>
      </w:r>
      <w:r>
        <w:rPr>
          <w:rFonts w:eastAsia="Amiri" w:cs="Amiri" w:ascii="Amiri" w:hAnsi="Amiri"/>
          <w:color w:val="111111"/>
          <w:sz w:val="28"/>
          <w:szCs w:val="28"/>
          <w:rtl w:val="true"/>
          <w:lang w:bidi="ar-SA"/>
        </w:rPr>
        <w:t>.</w:t>
      </w:r>
    </w:p>
    <w:p>
      <w:pPr>
        <w:pStyle w:val="Heading3"/>
        <w:numPr>
          <w:ilvl w:val="2"/>
          <w:numId w:val="1"/>
        </w:numPr>
        <w:rPr/>
      </w:pPr>
      <w:bookmarkStart w:id="1501" w:name="__RefHeading___Toc693995_2320776876"/>
      <w:bookmarkStart w:id="1502" w:name="_Toc639"/>
      <w:bookmarkEnd w:id="1501"/>
      <w:r>
        <w:rPr>
          <w:rtl w:val="true"/>
        </w:rPr>
        <w:t>بخش چهارم</w:t>
      </w:r>
      <w:bookmarkEnd w:id="1502"/>
    </w:p>
    <w:p>
      <w:pPr>
        <w:pStyle w:val="Heading4"/>
        <w:numPr>
          <w:ilvl w:val="3"/>
          <w:numId w:val="1"/>
        </w:numPr>
        <w:rPr/>
      </w:pPr>
      <w:bookmarkStart w:id="1503" w:name="__RefHeading___Toc693997_2320776876"/>
      <w:bookmarkStart w:id="1504" w:name="_Toc640"/>
      <w:bookmarkEnd w:id="1503"/>
      <w:r>
        <w:rPr>
          <w:rtl w:val="true"/>
        </w:rPr>
        <w:t>اشاره</w:t>
      </w:r>
      <w:bookmarkEnd w:id="15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اتِّخَاذِ الْإِبِلِ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الْحُسَيْنِ علیهما السلام كَانَ لَيَبْتَاعُ الرَّاحِلَةَ بِمِائَةِ دِينَارٍ يُكْرِمُ بِهَا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الْحَجَّالِ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النَّاسُ كُنْهَ حُمْلَانِ اللهِ لِلضَّعِيفُ مَا غَالَوْا بِبَهِيمَةٍ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بینی شتر پیامبر خدا صلی الله علیه وسلم از نقره بود</w:t>
      </w:r>
      <w:r>
        <w:rPr>
          <w:rFonts w:eastAsia="IRNazanin" w:cs="IRNazanin"/>
          <w:color w:val="111111"/>
          <w:sz w:val="28"/>
          <w:szCs w:val="28"/>
          <w:rtl w:val="true"/>
          <w:lang w:bidi="fa-IR"/>
        </w:rPr>
        <w:t>.</w:t>
      </w:r>
    </w:p>
    <w:p>
      <w:pPr>
        <w:pStyle w:val="Heading4"/>
        <w:numPr>
          <w:ilvl w:val="3"/>
          <w:numId w:val="1"/>
        </w:numPr>
        <w:rPr/>
      </w:pPr>
      <w:bookmarkStart w:id="1505" w:name="__RefHeading___Toc693999_2320776876"/>
      <w:bookmarkStart w:id="1506" w:name="_Toc641"/>
      <w:bookmarkEnd w:id="1505"/>
      <w:r>
        <w:rPr>
          <w:rtl w:val="true"/>
        </w:rPr>
        <w:t>نگهداری شتر</w:t>
      </w:r>
      <w:bookmarkEnd w:id="15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امام سجاد علیه السلام صد دینار طلا می داد و یک شتر نجیب سواری می خرید تا عزت و احترام او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این حقیقت و مفهوم را می دانستند که خداوند وسیله سواری شخص ضعیف و بی مکنت را فراهم می کند، قیمت چارپا را گران نمی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ذِرْوَةِ كُلِّ بَعِيرٍ شَيْطَانَاً فَامْتَهِنُوهَا لِأَنْفُسِكُمْ وَ ذَلِّلُوهَا وَ اذْكُرُوا اسْمَ اللهِ فَإِنَّمَا يَحْمِلُ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الْحَاجُ مَا لَهُ مِنَ الْحُمْلَانِ مَا غَالَ أَحَدٌ بِبَعِيرِ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مُحَمَّدِ بْنِ عَمْرٍو عَنْ سُلَيْمَانَ الرَّحَالِ عَنْ عَبْدِ اللَّهِ 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أَبُو عَبْدِ اللهِ علیه السلام وَ أَنَا أَمْشِي عَرْضَ نَاقَتِي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تَرْكَبُ؟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نَاقَتِي فَأَرَدْتُ أَنْ أُخَفِّفَ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روی کوهان هر شتری شیطانی قرار دارد، پس آن را به خدمتگزاری خود و ادارید و آن شیطان آن را ذلیل و خوار گردانید و نام خداوند را ذکر کنید؛ چرا که فقط خداوند حمل می کند و حیوان سواری در اختیار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حاجیان بدانند که از سواری بر شتران لاغر چه منقبتی را تحصیل می کنند، برای شترهای فربه بهای گرانی نمی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کنارم می گذشت در حالی که در کنار شترم راه می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که سوار نمی شوی؟</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ضعیف شده است و من خواستم که بارش را سبک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ارْكَبْ، فَإِنَّ اللَّهَ يَحْمِلُ عَنِ الضَّعِيفِ وَالْقَوِيُّ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أَنْ يُتَخَطَّى القِطَارُ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قِطَارٍ إِلَّا وَ مَا بَيْنَ الْبَعِيرِ إِلَى الْبَعِيرِ 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حُسَيْنِ بْنِ عُمَرَ بْنِ يَزِيدَ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إِبلاً وَ أَنَا بِالْمَدِينَةِ مُقِيمٌ فَأَعْجَبَنِي إِعْجَابًا شَدِيداً فَدَخَلْتُ عَلَى أَبِي الْحَسَنِ الْأَوَّلِ علیه السلام فَذَكَرْتُهَا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لِلإِبل؟ أَمَا عَلِمْتَ أَنَّهَا كَثِيرَةُ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إِعْجَابِي بِهَا أَكْرَيْتُهَا وَ بَعَثْتُ بِهَا مَعَ غِلْمَانٍ لِي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كُلُّهَا فَدَخَلْتُ عَلَيْهِ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زیرا خداوند ضعیف و قوی را حمل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نهی نمود که از بین قطار شترها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قطار شتری نیست جز این که مابین شتری تا شتر دیگر شیطانی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مقیم بودیم چند شتر مورد پسندم قرار گرفت و همۀ آنها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خدمت امام کاظم علیه السلام شرفیاب شدم و ماجرای خود را گزارش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شترداری چه کار است؟ مگر نمی دانی که شترداری پر مصیبت است؟</w:t>
      </w:r>
    </w:p>
    <w:p>
      <w:pPr>
        <w:pStyle w:val="BookText"/>
        <w:rPr/>
      </w:pPr>
      <w:r>
        <w:rPr>
          <w:rFonts w:ascii="IRNazanin" w:hAnsi="IRNazanin" w:eastAsia="IRNazanin"/>
          <w:color w:val="111111"/>
          <w:sz w:val="28"/>
          <w:sz w:val="28"/>
          <w:szCs w:val="28"/>
          <w:rtl w:val="true"/>
          <w:lang w:bidi="fa-IR"/>
        </w:rPr>
        <w:t>اما من به شترها بسیار خوشبین بودم از این رو آنها را به کرایه دادم و با غلامان خودم به کوفه فرستادم ولی همه آنها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به خدمت امام کاظم علیه السلام رسیدم و از بین رفتن شترها را گزارش کردم</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این آیه قرآن را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فرمان خدا سر می تابند باید برحذر باشند که بلایی بر سر آنان فرود آید و یا عذاب دردناکی طومار زندگی آنان را در هم پیچد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الْحَجَّالِ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جَمَلاً وَ خُذْهُ أَشْوَهَ، فَإِنَّهُ أَطْوَلُ شَيْءٍ أَعْمَارَاً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فَاشْتَرَيْتُ لَهُ جَمَلاً بِثَمَانِينَ دِرْهَمَا فَأَتَيْتُهُ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أَخَرَ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السُّودَ الْقِبَاحَ، فَإِنَّهَا أَطْوَلُ شَيْءٍ أَعْمَاراً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عَنِ ابْنِ الْقَدَّاحِ عَنْ أَبِي عَبْدِ اللَّهِ علیه السلام وَ عَنْ أَبِيهِ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أَبِي جَعْفَرٍ علیه السلام إِلَى أَرْضِ طِيبَةَ وَ مَعَهُ عَمْرُو بْنُ دِينَارٍ وَأُنَاسٌ مِنْ أَصْحَابِهِ فَأَقَمْنَا بِطِيبَةَ مَا شَاءَ اللهُ وَ رَكِبَ أَبُو جَعْفَرٍ علیه السلام عَلَى جَمَلٍ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أَصْعَبَ بَعِيرَكَ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شتر برای من خریداری کن و باید که بد قیافه باشد که عمر آنها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شتری را به هشتاد درهم خریدم و نزد آن حضرت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سیاه و بد قیافه ای بخر که عمر آنها پایدارتر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از امام صادق علیه السلام و پدرش میمون نقل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همراه امام باقر علیه السلام به مدینه رفتیم درحالی که عمرو بن دینار و عده ای از یاران حضرت علیه السلام همراه ایشان بودند و تا جایی که خداوند می خواست در مدینه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باقر علیه السلام سوار شتری سرکش شد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دینار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شتر شما سرکش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 رَسُولَ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ذِرْوَةِ كُلِّ بَعِيرٍ شَيْطَانَاً فَامْتَهِنُوهَا وَ ذَلِّلُوهَا وَ اذْكُرُوا اسْمَ اللَّهِ عَلَيْهَا فَإِنَّمَا يَحْمِلُ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مَكَّةَ وَ دَخَلْنَا مَعَهُ بِغَيْرِ 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عَلِيِّ بْنِ السِّنْدِي عَنْ مُحَمَّدِ بْنِ عَمْرِو بْنِ سَعِيدٍ عَنْ رَجُلٍ عَنِ ابْنِ أَبِي يَعْفُورٍ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وَالْإِبِلَ الْحُمْرَ، فَإِنَّهَا أَقْصَرُ الإِبل أَعْمَاراً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وعزوجل اخْتَارَ مِنْ كُلِّ شَيْءٍ شَيْئًا اخْتَارَ مِنَ الْإِبِلِ النَّاقَةَ وَ مِنَ الْغَنَمِ الضَّائِنَةَ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بر کوهان هر شتری،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خدمت گزاری و ادارید و خوارش نمایید و نام خداوند را بر آن ذکر کنید؛ زیرا فقط خداوند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وارد مکه شد و ما نیز همراه ایشان بدون احرام وارد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شتر سرخ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عمر آن از دیگر شتران کوتاه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از هر چیزی یکی را انتخاب نموده است از شتر، شتر ماده و از گوسفند، گوسفند نر را برگزیده است</w:t>
      </w:r>
      <w:r>
        <w:rPr>
          <w:rFonts w:eastAsia="IRNazanin" w:cs="IRNazanin"/>
          <w:color w:val="111111"/>
          <w:sz w:val="28"/>
          <w:szCs w:val="28"/>
          <w:rtl w:val="true"/>
          <w:lang w:bidi="fa-IR"/>
        </w:rPr>
        <w:t xml:space="preserve">. </w:t>
      </w:r>
      <w:bookmarkStart w:id="1507" w:name="pg19997_218363"/>
    </w:p>
    <w:p>
      <w:pPr>
        <w:pStyle w:val="Heading3"/>
        <w:numPr>
          <w:ilvl w:val="2"/>
          <w:numId w:val="1"/>
        </w:numPr>
        <w:rPr/>
      </w:pPr>
      <w:bookmarkStart w:id="1508" w:name="__RefHeading___Toc694001_2320776876"/>
      <w:bookmarkStart w:id="1509" w:name="_Toc642"/>
      <w:bookmarkEnd w:id="1507"/>
      <w:bookmarkEnd w:id="1508"/>
      <w:r>
        <w:rPr>
          <w:rtl w:val="true"/>
        </w:rPr>
        <w:t>بخش پنجم</w:t>
      </w:r>
      <w:bookmarkEnd w:id="1509"/>
    </w:p>
    <w:p>
      <w:pPr>
        <w:pStyle w:val="Heading4"/>
        <w:numPr>
          <w:ilvl w:val="3"/>
          <w:numId w:val="1"/>
        </w:numPr>
        <w:rPr/>
      </w:pPr>
      <w:bookmarkStart w:id="1510" w:name="__RefHeading___Toc694003_2320776876"/>
      <w:bookmarkStart w:id="1511" w:name="_Toc643"/>
      <w:bookmarkEnd w:id="1510"/>
      <w:r>
        <w:rPr>
          <w:rtl w:val="true"/>
        </w:rPr>
        <w:t>اشاره</w:t>
      </w:r>
      <w:bookmarkEnd w:id="15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الْغَنَمِ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إِسْحَاقَ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الْغَنَمَ وَلَا تَتَّخِذِ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عَمْرِو بْنِ أَبَانٍ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الْمَالُ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عَنْ عُبَيْسِ بْنِ هِشَامٍ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نَظَفُوا مَرَابِضَهَا وَ امْسَحُوا رُغَامَهَا</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694005_2320776876"/>
      <w:bookmarkStart w:id="1513" w:name="_Toc644"/>
      <w:bookmarkEnd w:id="1512"/>
      <w:r>
        <w:rPr>
          <w:rtl w:val="true"/>
        </w:rPr>
        <w:t>گوسفند</w:t>
      </w:r>
      <w:bookmarkEnd w:id="1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گوسفند نگه داری کن ولی شتر نگه داری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بهترین سرمایه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طویله گوسفند را تمیز و بینی آن را پاک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بینی آن دست بکشید تا احساس راحتی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اتَّخَذَ أَهْلُ بَيْتٍ شَاةً أَتَاهُمُ اللهُ بِرِزْقِهَا وَ زَادَ فِي أَرْزَاقِهِمْ وَ ارْتَحَلَ الْفَقْرُ عَنْهُمْ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اتَّخَذَ شَاتَيْنِ أَتَاهُمُ اللَّهُ بِأَرْزَاقِهِمَا وَ زَادَ فِي أَرْزَاقِهِمْ وَ ارْتَحَلَ الْفَقْرُ عَنْهُمْ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اتَّخَذُوا ثَلَاثَةَ أَتَاهُمُ اللَّهُ بِأَرْزَاقِهِمْ وَارْتَحَلَ الْفَقْرُ عَنْهُمْ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 اللَّهِ بْنِ سِنَانٍ عَنْ مُحَمَّدِ بْنِ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أَهْلِ بَيْتٍ يَكُونُ عِنْدَهُمْ شَاةٌ لَبُونٌ إِلَّا قُدِّسُوا فِي كُلِّ يَوْمٍ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يُقَالُ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بُورِكْتُمْ بُورِكْتُمْ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خانواده ای یک رأس گوسفند را نگه داری کنند، خداوند روزی آن را نزدشان می فرستد، رزق و روزی آنان را می افزاید و فقر از نزد آنان تا یک منزل مسافت کوچ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رأس گوسفند نگه داری کنند خداوند روزي آن دو رأس را نزد آنان می فرستد، روزی آنان را می افزاید و فقر را تا مسافت دو منزل از نزد آنان کوچ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 رأس گوسفند نگه داری کنند خداوند روزی آنها را نزد آن خانواده می فرستد و فقر را به طور کامل از نزد آنان کوچ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خانواده ای نیست که نزدشان گوسفند شیرداری باشد، مگر این که در هر روز دو بار تقدیس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آنان تقدیس گفته می شود؟</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 با برکت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 گردید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مُؤْمِنٍ يَكُونُ فِي مَنْزِلِهِ عَنْزٌ حَلُوبٌ إِلَّا قُدِّسَ أَهْلُ ذَلِكَ الْمَنْزِلِ وَ بُورِكَ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كَانَتَا اثْنَتَيْنِ قُدِّسُوا وَ بُورِكَ عَلَيْهِمْ فِي كُلِّ يَوْمٍ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يُقَدِّسُونَ؟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عَلَيْهِمْ مَلَكَ فِي كُلِّ صَبَاحٍ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قُدِّسْتُمْ وَ بُورِكَ عَلَيْكُمْ وَ طِبْتُمْ وَ طَابَ إِدَامُكُمْ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قُدِّسْتُمْ؟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أَبِي نَجْرَانَ عَنْ أبِي جَمِيلَةَ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در خانه اش بز ماده شیردهی نگه داری نمی کند مگر آن که اهل آن خانه تقدیس می شوند و برکات بر آنان نازل می گردد، پس اگر دو رأس بز ماده شیرده داشته باشد، در هر روز دو بار تقدیس می شوند و برکات بر آنان نازل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ما عرض کرد چگونه تقدیس می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فرشته ای نزد آنان می ایستد و 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تقدیس گردید، برکات بر شما نازل گردد، پاکیزه گردید و خورش شما پاکیزه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پاکیزه گشتید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به عمه خود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يَمْنَعُكِ أَنْ تَتَّخِذِي فِي بَيْتِكِ بَرَكَةً؟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الْبَرَكَةُ؟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تُحْلَبُ، فَإِنَّهُ مَنْ كَانَ فِي دَارِهِ شَاةٌ تُحْلَبُ أَوْ نَعْجَةٌ أَوْ بَقَرَةٌ تُحْلَبُ فَبَرَكَاتُ كُلُّهُنَّ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أَبِي الْجَارُودِ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وسلم عَلَى أُمِّ سَلَمَةَ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فِي بَيْتِكِ الْبَرَكَةَ؟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وَالْحَمْدُ لِلَّهِ، إِنَّ الْبَرَكَةَ لَفِي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أَنْزَلَ ثَلَاثَ 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النَّارَ وَ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سُلَيْمَانَ الْجَعْفَرِيِّ 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أَهْلِ بَيْتٍ تَرُوحُ عَلَيْهِمْ ثَلَاثُونَ شَاةً إِلَّا لَمْ تَزَلِ الْمَلَائِكَةُ تَحْرُسُهُمْ حَتَّى يُصْبِحُوا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چیزی تو را باز می دارد که در خانه ات برکتی نگه 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دوشیده شود؛ همانا کسی که در خانه اش یک رأس گوسفند یا میش ماده یا گاوی باشد که دوشیده شود؛ پس همه آنها برکت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صلى الله عليه وسلم نزد ام سلمه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در خانه ات برکت نمی بینم؟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خانه 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سه برکت 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آتش و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خانواده ای نیست که شبانگاهان سی راس گوسفند نزد آنان باز گردند، جز این که همواره فرشتگان از آنان پاسداری می دهند تا این که صبح شود</w:t>
      </w:r>
      <w:r>
        <w:rPr>
          <w:rFonts w:eastAsia="IRNazanin" w:cs="IRNazanin"/>
          <w:color w:val="111111"/>
          <w:sz w:val="28"/>
          <w:szCs w:val="28"/>
          <w:rtl w:val="true"/>
          <w:lang w:bidi="fa-IR"/>
        </w:rPr>
        <w:t xml:space="preserve">. </w:t>
      </w:r>
      <w:bookmarkStart w:id="1514" w:name="pg19997_218367"/>
    </w:p>
    <w:p>
      <w:pPr>
        <w:pStyle w:val="Heading3"/>
        <w:numPr>
          <w:ilvl w:val="2"/>
          <w:numId w:val="1"/>
        </w:numPr>
        <w:rPr/>
      </w:pPr>
      <w:bookmarkStart w:id="1515" w:name="__RefHeading___Toc694007_2320776876"/>
      <w:bookmarkStart w:id="1516" w:name="_Toc645"/>
      <w:bookmarkEnd w:id="1514"/>
      <w:bookmarkEnd w:id="1515"/>
      <w:r>
        <w:rPr>
          <w:rtl w:val="true"/>
        </w:rPr>
        <w:t>بخش ششم</w:t>
      </w:r>
      <w:bookmarkEnd w:id="1516"/>
    </w:p>
    <w:p>
      <w:pPr>
        <w:pStyle w:val="Heading4"/>
        <w:numPr>
          <w:ilvl w:val="3"/>
          <w:numId w:val="1"/>
        </w:numPr>
        <w:rPr/>
      </w:pPr>
      <w:bookmarkStart w:id="1517" w:name="__RefHeading___Toc694009_2320776876"/>
      <w:bookmarkStart w:id="1518" w:name="_Toc646"/>
      <w:bookmarkEnd w:id="1517"/>
      <w:r>
        <w:rPr>
          <w:rtl w:val="true"/>
        </w:rPr>
        <w:t>اشاره</w:t>
      </w:r>
      <w:bookmarkEnd w:id="15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سِمَةِ الْمَوَاشِي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الْغَنَمَ فِي وُجُوهِهَا؟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سِمْهَا فِي آذَانِهَا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سِمَةِ الْمَوَاشِي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إِلَّا فِي الْوُجُوهِ</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694011_2320776876"/>
      <w:bookmarkStart w:id="1520" w:name="_Toc647"/>
      <w:bookmarkEnd w:id="1519"/>
      <w:r>
        <w:rPr>
          <w:rtl w:val="true"/>
        </w:rPr>
        <w:t>داغ نهادن چارپایان</w:t>
      </w:r>
      <w:bookmarkEnd w:id="1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با آهن گداخته صورت گوسفندها را علامت بنهم؟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گوش گوسفند را می توانی داغ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داغ نهادن دام ها و چارپایان چه صورت دارد؟</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صورت مانعی ندارد</w:t>
      </w:r>
      <w:r>
        <w:rPr>
          <w:rFonts w:eastAsia="IRNazanin" w:cs="IRNazanin"/>
          <w:color w:val="111111"/>
          <w:sz w:val="28"/>
          <w:szCs w:val="28"/>
          <w:rtl w:val="true"/>
          <w:lang w:bidi="fa-IR"/>
        </w:rPr>
        <w:t xml:space="preserve">. </w:t>
      </w:r>
      <w:bookmarkStart w:id="1521" w:name="pg19997_218368"/>
    </w:p>
    <w:p>
      <w:pPr>
        <w:pStyle w:val="Heading3"/>
        <w:numPr>
          <w:ilvl w:val="2"/>
          <w:numId w:val="1"/>
        </w:numPr>
        <w:rPr/>
      </w:pPr>
      <w:bookmarkStart w:id="1522" w:name="__RefHeading___Toc694013_2320776876"/>
      <w:bookmarkStart w:id="1523" w:name="_Toc648"/>
      <w:bookmarkEnd w:id="1521"/>
      <w:bookmarkEnd w:id="1522"/>
      <w:r>
        <w:rPr>
          <w:rtl w:val="true"/>
        </w:rPr>
        <w:t>بخش هفتم</w:t>
      </w:r>
      <w:bookmarkEnd w:id="1523"/>
    </w:p>
    <w:p>
      <w:pPr>
        <w:pStyle w:val="Heading4"/>
        <w:numPr>
          <w:ilvl w:val="3"/>
          <w:numId w:val="1"/>
        </w:numPr>
        <w:rPr/>
      </w:pPr>
      <w:bookmarkStart w:id="1524" w:name="__RefHeading___Toc694015_2320776876"/>
      <w:bookmarkStart w:id="1525" w:name="_Toc649"/>
      <w:bookmarkEnd w:id="1524"/>
      <w:r>
        <w:rPr>
          <w:rtl w:val="true"/>
        </w:rPr>
        <w:t>اشاره</w:t>
      </w:r>
      <w:bookmarkEnd w:id="15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الْحَمَامِ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وَ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مِنْ طُيُورِ الْأَنْبِيَاءِ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حَمَّادِ بْنِ عُثْمَانَ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حَمَامٍ كَانَ بِمَكَّةَ حَمَامٌ لِإِسْمَاعِيلَ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ابیعَبْدِ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أَصْلَ حَمَامِ الْحَرَمِ بَقِيَّةُ حَمَامِ كَانَ لِإِسْمَاعِيلَ بْنِ إِبْرَاهِيمَ ةِ اتَّخَذَهَا كَانَ يَأْنَسُ بِهَا</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694017_2320776876"/>
      <w:bookmarkStart w:id="1527" w:name="_Toc650"/>
      <w:bookmarkEnd w:id="1526"/>
      <w:r>
        <w:rPr>
          <w:rtl w:val="true"/>
        </w:rPr>
        <w:t>کبوتر</w:t>
      </w:r>
      <w:bookmarkEnd w:id="1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از پرندگان محبوب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مولی آل سام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کبوتری که در مکه بود، کبوتری از آن حضرت اسماعیل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کبوتران حرم مکه از نسل آن کبوترانی به وجود آمده اند که اسماعیل، فرزند ابراهیم خلیل علیهما السلام به آنها آب و دانه می داد و با آنها مأنوس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تَتَّخِذَ طَيْراً مَقْصُوصاً تَأْنَسُ بِهِ مَخَافَةَ الْهَوَامُ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الْوَشَّاءِ عَنْ أَحْمَدَ بْنِ عَائِذٍ عَنْ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الْحَمَامُ حَمَامُ الْحَرَمِ هِيَ مِنْ نَسْلِ حَمَامِ إِسْمَاعِيلَ بْنِ إِبْرَاهِيمَ علیه السلام الَّتِي كَانَتْ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وَ الْحُسَيْنُ بْنُ مُحَمَّدٍ عَنْ مُعَلَّى بْنِ مُحَمَّدٍ جَمِيعاً عَنِ الْوَشَّاءِ عَنْ أَحْمَدَ بْنِ عَائِذٍ عَنْ أَبِي خَدِيجَةَ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بَيْتٍ فِيهِ حَمَامٌ إِلَّا لَمْ يُصِبْ أَهْلَ ذَلِكَ الْبَيْتِ آفَةٌ مِنَ الْجِنِّ إِنَّ سُفَهَاءَ الْجِنِّ يَعْبَثُونَ فِي الْبَيْتِ فَيَعْبَثُونَ بِالْحَمَامِ وَ يَتْرُكُونَ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عُبَيْدِ اللَّهِ الدُّهْقَانِ عَنْ دُرُسْتَ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پرنده پر چیده ای نگه داری کند و با آن از بیم حشرات گزنده مأنوس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کبوتران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کبوتران حرم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کبوتر اسماعیل بن ابراهیم علیهما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خانه ای که در آن کبوتر باشد، آسیبی از جنیان به اهل آن خانه نمی رسد؛ چرا که جنیان نادان و سفیه در خانه ها بازی می کنند پس با کبوتر بازی می کنند و انسان را وا می گذارند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شَكَا رَجُلٌ إِلَى رَسُولِ اللَّهِ صلى الله عليه وسلم الْوَحْشَةَ فَأَمَرَهُ أَنْ يَتَّخِذَ فِي بَيْتِهِ زَوْجَ 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أَبِي عَبْدِ اللَّهِ الْجَامُورَانِيِّ عَنِ الْحَسَنِ بْنِ عَلِيِّ بْنِ أَبِي حَمْزَةَ عَنْ أَبِيهِ عَنْ صَنْدَلٍ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الْحَمَامُ عِنْدَ أَبِي عَبْدِ اللَّهِ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اتَّخِذُوهَا فِي مَنَازِلِكُمْ، فَإِنَّهَا مَحْبُوبَةٌ لَحِقَتْهَا دَعْوَةُ نُوحٍ وَ هِيَ أَنَسُ شَيْءٍ فی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رَجُلٍ عَنْ عُمَرَ بْنِ يَزِيدَ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الْحَمَامُ طَيْرٌ مِنْ طُيُورِ الْأَنْبِيَاءِ علیه السلام الَّتِي كَانُوا يُمْسِكُونَ فِي بُيُوتِهِمْ وَ لَيْسَ مِنْ بَيْتٍ فِيهِ حَمَامٌ إِلَّا لَمْ تُصِبْ أَهْلَ ذَلِكَ الْبَيْتِ آفَةٌ مِنَ الْجِنِّ إِنَّ سُفَهَاءَ الْجِنِّ يَعْبَثُونَ الْبَيْتِ فَيَعْبَتُونَ بالْحَمَام وَ يَدَعُونَ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بُيُوتِ أَبِي عَبْدِ اللَّهِ علیه السلام حَمَاماً لِابْنِهِ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 از ترس و وحشت به پیامبر خدا صلى الله عليه وسلم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وسلم به او دستور داد که در خانه اش یک جفت کبوتر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سخن از کبوتر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خانه های خود نگه دارید؛ زيرا آن،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نوح علیه السلام در هنگام طوفان به او رسید و آن انس گیرنده ترین حیوان در خانه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یکی از پرندگان پیامبران علیهم السلام است که در خانه های خود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کبوتر باشد به افراد این خانواده آسیبی از جانب جنیان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جنیان نادان در خانه ها بازی می کنند از این رو آنان با کبوتر بازی می کنند و انسان را رها می نمایند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امام صادق علیه السلام کبوتری دیدم که از آن اسماعیل علیه السلام پسر آن حضرت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يَعْقُوبَ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إِلَى حَمَامٍ فِي بَيْتِهِ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مِنِ انْتِفَاضٍ يَنْتَفِضُ بِهَا إِلَّا نَفَّرَ اللهُ بِهَا مَنْ دَخَلَ الْبَيْتَ مِنْ عُرْمَةِ أَهْلِ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الْجَامُورَانِي عَنِ ابْنِ أَبِي حَمْزَةَ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بَيْتِ أَبِي عَبْدِ اللَّهِ علیه السلام فَنَظَرْتُ إِلَى حَمَامِ رَاعِبِي يُقَرْقِرُ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أَبُو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يَقُولُ هَذَا الطَّيْرُ؟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عَلَى قَتَلَةِ الْحُسَيْنِ علیه السلام فَاتَّخِذُوا فِي مَنَازِلِكُمْ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عَلِقٍ عَنْ رَجُلٍ عَنْ يَحْيَى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حَفِيفَ أَجْنِحَةِ الْحَمَامِ لَتَطْرُدُ الشَّيَاطِينَ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کبوتری که در خانه ایشان بود نگاه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حرکتی کبوتر انجام نمی دهد مگر آن که خداوند توسط آن، طلسم و چشم زخم مردم را از کسانی که داخل آن خانه می شوند دور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امام صادق علیه السلام نشسته بودم که کبوتر راعبی را مشاهده کردم که آواز طولانی سر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من نگاه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پرنده چه می گوید؟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قاتلان امام حسین علیه السلام نفرین می کند؛ پس آن را در خانه های خود نگه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صدای بال زدن کبوتر شیطان ها را دور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يَدْفَعُ بِالْحَمَامِ عَنْ هَدَّةِ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الْحَمَامَ الرَّاعِبِيَّةَ فِي بُيُوتِكُمْ ، فَإِنَّهَا تَلْعَنُ قَتَلَةَ الْحُسَيْنِ بْنِ عَلِي وَلَعَنَ اللهُ 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بَكْرِ بْنِ صَالِحٍ عَنْ مُحَمَّدِ بْنِ أَبِي حَمْزَةَ عَنْ عُثْمَانَ الْأَصْبَهَانِي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اسْتَهْدَانِي إِسْمَاعِيلُ بْنُ أَبِي عَبْدِ اللهِ علیه السلام فَأَهْدَيْتُ لَهُ طَيْراً رَاعِبيّاً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أَبو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هَذَا الطَّيْرَ الرَّاعِبِيَّ مَعِي فِي الْبَيْتِ يُونِسُنِي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وَ بَيْنَ يَدَيْهِ حَمَامٌ يَفْتُ لَهُنَّ خُبْراً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به خاطر کبوتر، خراب شدن خانه را بر طرف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های خود کبوتر راعبی نگه دارید؛ زیرا کبوتر راعبی قاتلان حسین بن علی علیهما السلامرا لعنت می کند و خداوند قاتل آن حضرت را لعنت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اصفهانی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پسر امام صادق علیه السلام از من هدیه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كبوتر راعبی هدیه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راعبی را همراه من در خانه قرار دهید تا با من انس گیرد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 علیه السلام شرفیاب شدم در حالی که نزد آن حضرت کبوتری بود که حضرتش برای آن نان خُرد می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بَكْرِ بْنِ صَالِحٍ عَنْ أَشْعَثَ بْنِ مُحَمَّدٍ الْبَارِقِيِّ عَنْ عَبْدِ الْكَرِيمِ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فَرَأَيْتُ عَلَى فِرَاشِهِ ثَلَاثَ حَمَامَاتٍ خُضْرٍ قَدْ ذَرِّقْنَ عَلَى الْفِرَاشِ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الْحَمَامُ تَقْذَرُ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يُسْتَحَبُّ أَنْ تُسْكَنَ فِي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أَبَانِ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مَنْزِلِ رَسُولِ اللَّهِ صلى الله عليه وسلم زَوْجُ حَمَامٍ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مُحَمَّدِ بْنِ عَمْرٍو عَنْ إِبْرَاهِيمَ السِّنْدِي عَنْ يَحْيَى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احْتَفَرَ أَمِيرُ الْمُؤْمِنِينَ علیه السلام بِتْراً فَرَمَوْا فِيهَا فَأُخْبِرَ بِذَلِكَ فَجَاءَ حَتَّى وَقَفَ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لَأُسْكِنَنَّهَا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صادق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فرش خانه آن حضرت سه کبوتر سبزرنگ مشاهده نمودم که روی فرش فضله انداخته بودند،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را کبوترها کثیف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راستی که مستحب است که کبوتران در خانه اسکان داده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پیامبر خدا صلى الله عليه وسلم یک جفت کبوتر سرخ رنگ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چاهی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 مردم توسط جنیان و شیاطین سنگباران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بر سر آن چاه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می دارید یا در این چاه کبوتر سکونت 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حَفِيفَ أَجْنِحَتِهَا تَطْرُدُ 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الْحَمَامُ عِنْدَ أَبِي عَبْدِ اللَّهِ علیه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عُمَرَ رَأَى حَمَاماً يَطِيرُ وَ رَجُلٌ تَحْتَهُ يَعْدُو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يَعْدُو تَحْتَهُ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إِسْمَاعِيلُ عِنْدَكُمْ؟</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بَقِيَّةَ حَمَامِ الْحَرَمِ مِنْ حَمَامِ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الرِّضَا عَنِ الزَّوْجِ مِنَ الْحَمَامِ يُفْرِخُ عِنْدَهُ يَتَزَوَّجُ الطَّيْرُ أُمَّهُ وَ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كَانَ بَيْنَ 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صدای بال زدن کبوتر، شیاطین را می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سخن از کبوتر شد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عُمر مشاهده کرد که کبوتری پرواز می کند و شخصی در زیر آن می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است که شیطانی در زیر آن می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نزد شما چگونه فردی است؟ گفته شد مورد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کبوتران باقی مانده حرم مکه از نسل کبوتر اسماعیل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جفت کبوتر را تربیت کردم و آنها تخمگذاری کردند و جوجه خود را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جوجه نر با مادرش جفت شد و کبوتر نر با دختر خودش جفت شد با این جفتگیری گوشت آنها حرام نمی شود؟</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میان حیوانات و جانوران می گذرد، اشکالی پدید نمی آورد</w:t>
      </w:r>
      <w:r>
        <w:rPr>
          <w:rFonts w:eastAsia="IRNazanin" w:cs="IRNazanin"/>
          <w:color w:val="111111"/>
          <w:sz w:val="28"/>
          <w:szCs w:val="28"/>
          <w:rtl w:val="true"/>
          <w:lang w:bidi="fa-IR"/>
        </w:rPr>
        <w:t xml:space="preserve">. </w:t>
      </w:r>
      <w:bookmarkStart w:id="1528" w:name="pg19997_218375"/>
    </w:p>
    <w:p>
      <w:pPr>
        <w:pStyle w:val="Heading3"/>
        <w:numPr>
          <w:ilvl w:val="2"/>
          <w:numId w:val="1"/>
        </w:numPr>
        <w:rPr/>
      </w:pPr>
      <w:bookmarkStart w:id="1529" w:name="__RefHeading___Toc694019_2320776876"/>
      <w:bookmarkStart w:id="1530" w:name="_Toc651"/>
      <w:bookmarkEnd w:id="1528"/>
      <w:bookmarkEnd w:id="1529"/>
      <w:r>
        <w:rPr>
          <w:rtl w:val="true"/>
        </w:rPr>
        <w:t>بخش هشتم</w:t>
      </w:r>
      <w:bookmarkEnd w:id="1530"/>
    </w:p>
    <w:p>
      <w:pPr>
        <w:pStyle w:val="Heading4"/>
        <w:numPr>
          <w:ilvl w:val="3"/>
          <w:numId w:val="1"/>
        </w:numPr>
        <w:rPr/>
      </w:pPr>
      <w:bookmarkStart w:id="1531" w:name="__RefHeading___Toc694021_2320776876"/>
      <w:bookmarkStart w:id="1532" w:name="_Toc652"/>
      <w:bookmarkEnd w:id="1531"/>
      <w:r>
        <w:rPr>
          <w:rtl w:val="true"/>
        </w:rPr>
        <w:t>اشاره</w:t>
      </w:r>
      <w:bookmarkEnd w:id="15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إِرْسَالِ الطَّيْرِ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إِسْمَاعِيلَ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الطَّيْرِ يُرْسَلُ مِنَ الْبَلَدِ الْبَعِيدِ الَّذِي لَمْ يَرَهُ قَط فَيَأْتِي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يَأْتِي مَنْزِلَ صَاحِبِهِ مِنْ ثَلَاثِينَ فَرْسَحْاً عَلَى مَعْرِفَتِهِ وَحَسَبِهِ فَإِذَا زَادَتْ عَلَى ثَلَاثِينَ فَرْسَخاً جَاءَتْ إِلَى أَرْبَابِهَا بِأَرْزَاقِهَا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أَتَى مِنْ ثَلَاثِينَ فَرْسَخاً فَبِالْهَدَايَةِ وَ مَا كَانَ أَكْثَرَ مِنْ ذَلِكَ فَبِالْأُكُل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سَيْفِ بْنِ عَمِيرَةَ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الطَّيْرُ يَجِيءُ مِنَ الْمَكَانِ الْبَعِيدِ؟</w:t>
      </w:r>
    </w:p>
    <w:p>
      <w:pPr>
        <w:pStyle w:val="Heading4"/>
        <w:numPr>
          <w:ilvl w:val="3"/>
          <w:numId w:val="1"/>
        </w:numPr>
        <w:rPr/>
      </w:pPr>
      <w:bookmarkStart w:id="1533" w:name="__RefHeading___Toc694023_2320776876"/>
      <w:bookmarkStart w:id="1534" w:name="_Toc653"/>
      <w:bookmarkEnd w:id="1533"/>
      <w:r>
        <w:rPr>
          <w:rtl w:val="true"/>
        </w:rPr>
        <w:t>فرستادن پرندگان</w:t>
      </w:r>
      <w:bookmarkEnd w:id="1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پرنده ای را به ناحیه دور دستی که هرگز آن را ندیده است می فرستند و پرنده دوباره باز می گردد این کار چه گونه انجام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از سی فرسخی خانه صاحب خود توسط شناخت و محاسبه ای که دارد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بیشتر از سی فرسخ باشد، توسط خوراک و روزی خود نزد صاحب خود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پرنده ای که از سی فرسخی می آید با هدایت و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بیشتر از آن است با خوراک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از جای دور دست می تواند بازگردد؟ </w:t>
      </w:r>
      <w:bookmarkStart w:id="1535" w:name="pg19997_218376"/>
    </w:p>
    <w:p>
      <w:pPr>
        <w:pStyle w:val="BookText"/>
        <w:rPr/>
      </w:pPr>
      <w:bookmarkEnd w:id="15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يَجِيءُ لِرِزْقِهِ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عَنْ عَلِيِّ بْنِ دَاوُدَ الْحَدَّادِ عَنْ حَرِيزٍ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يُرْسَلْنَ مِنَ الْمَوَاضِعِ الْبَعِيدَةِ فَيَأْتِي وَ يُرْسَلْنَ مِنَ الْمَكَانِ الْقَرِيبِ فَلَا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أُكُلُهُ فَلَا يَأْتِي</w:t>
      </w:r>
      <w:r>
        <w:rPr>
          <w:rFonts w:eastAsia="Amiri" w:cs="Amiri" w:ascii="Amiri" w:hAnsi="Amiri"/>
          <w:color w:val="111111"/>
          <w:sz w:val="28"/>
          <w:szCs w:val="28"/>
          <w:rtl w:val="true"/>
          <w:lang w:bidi="ar-SA"/>
        </w:rPr>
        <w:t>.</w:t>
      </w:r>
    </w:p>
    <w:p>
      <w:pPr>
        <w:pStyle w:val="Heading3"/>
        <w:numPr>
          <w:ilvl w:val="2"/>
          <w:numId w:val="1"/>
        </w:numPr>
        <w:rPr/>
      </w:pPr>
      <w:bookmarkStart w:id="1536" w:name="__RefHeading___Toc694025_2320776876"/>
      <w:bookmarkStart w:id="1537" w:name="_Toc654"/>
      <w:bookmarkEnd w:id="1536"/>
      <w:r>
        <w:rPr>
          <w:rtl w:val="true"/>
        </w:rPr>
        <w:t>بخش نهم</w:t>
      </w:r>
      <w:bookmarkEnd w:id="1537"/>
    </w:p>
    <w:p>
      <w:pPr>
        <w:pStyle w:val="Heading4"/>
        <w:numPr>
          <w:ilvl w:val="3"/>
          <w:numId w:val="1"/>
        </w:numPr>
        <w:rPr/>
      </w:pPr>
      <w:bookmarkStart w:id="1538" w:name="__RefHeading___Toc694027_2320776876"/>
      <w:bookmarkStart w:id="1539" w:name="_Toc655"/>
      <w:bookmarkEnd w:id="1538"/>
      <w:r>
        <w:rPr>
          <w:rtl w:val="true"/>
        </w:rPr>
        <w:t>اشاره</w:t>
      </w:r>
      <w:bookmarkEnd w:id="15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الدِّيكِ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عَلِقٍ عَنْ أَبِي جَمِيلَةَ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دِيكَ أَبْيَضُ أَفْرَقُ يَحْرُسُ دُوَيْرَةَ أَهْلِهِ وَ سَبْعَ دُوَيْرَاتٍ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به خاطر روزی اش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کبوتر را به مکان دور دست می فرستند و او باز می گردد و گاهی به مکانی نزدیک می فرستند اما کبوتر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خوراکش قطع شود باز نمی گردد</w:t>
      </w:r>
      <w:r>
        <w:rPr>
          <w:rFonts w:eastAsia="IRNazanin" w:cs="IRNazanin"/>
          <w:color w:val="111111"/>
          <w:sz w:val="28"/>
          <w:szCs w:val="28"/>
          <w:rtl w:val="true"/>
          <w:lang w:bidi="fa-IR"/>
        </w:rPr>
        <w:t>.</w:t>
      </w:r>
    </w:p>
    <w:p>
      <w:pPr>
        <w:pStyle w:val="Heading4"/>
        <w:numPr>
          <w:ilvl w:val="3"/>
          <w:numId w:val="1"/>
        </w:numPr>
        <w:rPr/>
      </w:pPr>
      <w:bookmarkStart w:id="1540" w:name="__RefHeading___Toc694029_2320776876"/>
      <w:bookmarkStart w:id="1541" w:name="_Toc656"/>
      <w:bookmarkEnd w:id="1540"/>
      <w:r>
        <w:rPr>
          <w:rtl w:val="true"/>
        </w:rPr>
        <w:t>خروس</w:t>
      </w:r>
      <w:bookmarkEnd w:id="1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خروس سفید کاکل دار از خانه صاحبش و هفت خانه اطراف آن محافظت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سُلَيْمَانَ بْنِ رُشَيْدٍ عَنِ الْقَاسِمِ بْنِ عَبْدِ الرَّحْمَانِ الْهَاشِمِيُّ عَنْ مُحَمَّدِ بْنِ مَخْلَدٍ الْأَهْوَازِيِّ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دِيک أَبْيَضُ أَفْرَقُ يَحْرُسُ دُوَيْرَتَهُ وَ سَبْعَ دَوَيْرَاتٍ حَوْلَهُ وَ لَنَفْضَةٌ مِنْ حَمَامٍ مُنَمَّرَةٍ أَفْضَلُ مِنْ سَبْع دُيُوكَ فُرْقٍ 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الْقَاسِمِ بْنِ يَحْيَى عَنْ جَدِّهِ الْحَسَنِ بْنِ رَاشِدِ عَنْ يَعْقُوبَ بْنِ جَعْفَرِ بْنِ إِبْرَاهِيمَ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أَبِي الْحَسَنِ علیه السلام حُسْنُ الطَّاوُسِ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يَزِيدُكَ عَلَى حُسْنِ الدِّيكِ الْأَبْيَضِ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أَحْسَنُ صَوْتاً مِنَ الطَّاوُسِ وَ هُوَ أَعْظَمُ بَرَكَةً؛ يُنَبِّهُكَ فِي مَوَاقِيتِ الصَّلَاةِ وَإِنَّمَا يَدْعُو الطَّاوُسُ بِالْوَيْلِ لِخَطِيئَةِ الَّتِي ابْتُلِيَ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بَعْضِ أَصْحَابِهِ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الدِّيكَ الأَبْيَضُ صَدِيقِي وَ صَدِيقُ كُلِّ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مخلد اهوازی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سفید کاکل دار از خانه صاحب خود و هفت خانه اطراف آن پاسداری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حرکت بال زدن کبوتر خالدار برتر از هفت خروس سفید کاکل 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جعفر بن ابراهیم جعفری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امام کاظم علیه السلام از زیبایی طاووس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ای زیباتر از خروس سفید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ایشان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خروس زیباتر از طاووس است و برکتی بیشتر دارد در اوقات نماز تو را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فقط به خاطر گناهی که به آن مبتلا شده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بدبختی سر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خروس سفید دوست من و دوست هر مؤمنی است</w:t>
      </w:r>
      <w:r>
        <w:rPr>
          <w:rFonts w:eastAsia="IRNazanin" w:cs="IRNazanin"/>
          <w:color w:val="111111"/>
          <w:sz w:val="28"/>
          <w:szCs w:val="28"/>
          <w:rtl w:val="true"/>
          <w:lang w:bidi="fa-IR"/>
        </w:rPr>
        <w:t xml:space="preserve">. </w:t>
      </w:r>
      <w:bookmarkStart w:id="1542" w:name="pg19997_218378"/>
    </w:p>
    <w:p>
      <w:pPr>
        <w:pStyle w:val="BookText"/>
        <w:rPr/>
      </w:pPr>
      <w:bookmarkEnd w:id="154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عَنْ أَبِي شُعَيْبِ الْمَحَامِلِي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الدِّيكِ خَمْسُ خِصَالٍ مِنْ خِصَالِ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السَّحَاءُ وَ الشَّجَاعَةُ وَالْقَنَاعَةُ وَالْمَعْرِفَةُ بِأَوْقَاتِ الصَّلَوَاتِ وَكَثْرَةُ الطَّرُوقَةِ وَ الْغَيْرَةِ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عِدَّةٌ مِنْ أَصْحَابِنَا عَنْ سَهْلِ بْنِ زِيَادٍ جَمِيعاً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صِيَاحُ الدِّيكِ صَلَاتُهُ وَ ضَرْبُهُ بِجَنَاحِهِ رُكُوعُهُ وَ سُجُودُهُ</w:t>
      </w:r>
      <w:r>
        <w:rPr>
          <w:rFonts w:eastAsia="Amiri" w:cs="Amiri" w:ascii="Amiri" w:hAnsi="Amiri"/>
          <w:color w:val="111111"/>
          <w:sz w:val="28"/>
          <w:szCs w:val="28"/>
          <w:rtl w:val="true"/>
          <w:lang w:bidi="ar-SA"/>
        </w:rPr>
        <w:t>.</w:t>
      </w:r>
    </w:p>
    <w:p>
      <w:pPr>
        <w:pStyle w:val="Heading3"/>
        <w:numPr>
          <w:ilvl w:val="2"/>
          <w:numId w:val="1"/>
        </w:numPr>
        <w:rPr/>
      </w:pPr>
      <w:bookmarkStart w:id="1543" w:name="__RefHeading___Toc694031_2320776876"/>
      <w:bookmarkStart w:id="1544" w:name="_Toc657"/>
      <w:bookmarkEnd w:id="1543"/>
      <w:r>
        <w:rPr>
          <w:rtl w:val="true"/>
        </w:rPr>
        <w:t>بخش دهم</w:t>
      </w:r>
      <w:bookmarkEnd w:id="1544"/>
    </w:p>
    <w:p>
      <w:pPr>
        <w:pStyle w:val="Heading4"/>
        <w:numPr>
          <w:ilvl w:val="3"/>
          <w:numId w:val="1"/>
        </w:numPr>
        <w:rPr/>
      </w:pPr>
      <w:bookmarkStart w:id="1545" w:name="__RefHeading___Toc694033_2320776876"/>
      <w:bookmarkStart w:id="1546" w:name="_Toc658"/>
      <w:bookmarkEnd w:id="1545"/>
      <w:r>
        <w:rPr>
          <w:rtl w:val="true"/>
        </w:rPr>
        <w:t>اشاره</w:t>
      </w:r>
      <w:bookmarkEnd w:id="15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الْوَرَشَانِ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عَنْ أَبِي بَكْرِ الْحَضْرَمِيِّ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شعیب محاملی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خروس پنج ویژگی از ویژگی 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شجاعت، قناعت، شناخت اوقات نماز، بسیاری آمیزش و غیرت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خروس نماز آن است و بال زدن آن، رکوع و سجود آن است</w:t>
      </w:r>
      <w:r>
        <w:rPr>
          <w:rFonts w:eastAsia="IRNazanin" w:cs="IRNazanin"/>
          <w:color w:val="111111"/>
          <w:sz w:val="28"/>
          <w:szCs w:val="28"/>
          <w:rtl w:val="true"/>
          <w:lang w:bidi="fa-IR"/>
        </w:rPr>
        <w:t>.</w:t>
      </w:r>
    </w:p>
    <w:p>
      <w:pPr>
        <w:pStyle w:val="Heading4"/>
        <w:numPr>
          <w:ilvl w:val="3"/>
          <w:numId w:val="1"/>
        </w:numPr>
        <w:rPr/>
      </w:pPr>
      <w:bookmarkStart w:id="1547" w:name="__RefHeading___Toc694035_2320776876"/>
      <w:bookmarkStart w:id="1548" w:name="_Toc659"/>
      <w:bookmarkEnd w:id="1547"/>
      <w:r>
        <w:rPr>
          <w:rtl w:val="true"/>
        </w:rPr>
        <w:t>قمری</w:t>
      </w:r>
      <w:bookmarkEnd w:id="1548"/>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اتَّخَذَ فِي بَيْتِهِ طَيْراً فَلْيَتَّخِذْ وَرَشَاناً فَإِنَّهُ أَكْثَرُ شَيْئًا لِذِكْرِ اللَّهِ لا وَ أَكْثَرُ تَسْبِيحَاً وَ هُوَ طَيْرٌ يُحِبُّنَا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بَكْرِ بْنِ صَالِحٍ عَنْ مُحَمَّدِ بْنِ أَبِي حَمْزَةَ عَنْ عُثْمَانَ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اسْتَهْدَانِي إِسْمَاعِيلُ بْنُ أَبِي عَبْدِ اللهِ علیه السلام طَيْراً مِنْ طُيُورِ الْعِرَاقِ فَأَهْدَيْتُ وَرَشَانًاً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أَبُو عَبْدِ اللهِ علیه السلام فَرَآهُ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الْوَرَشَانَ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بُورِكْتُمْ بُورِكْتُمْ فَأَمْسِكُوهُ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الْجَامُورَانِيُّ عَنِ ابْنِ أَبِي حَمْزَةَ عَنْ سَيْفٍ عَنْ إِسْحَاقَ بْنِ عَمَّارٍ عَنْ بَصِيرٍ عَنْ أَبِي عَبْدِ اللَّهِ علیه السلام أَنَّهُ نَهَى ابْنَهُ إِسْمَاعِيلَ عَنِ اتِّخَاذِ الْفَاخِتَةِ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لَا بُدَّ مُتَّخِذَاً فَاتَّخِذْ وَرَشَاناً، فَإِنَّهُ كَثِيرُ الذِّكْرِ لِلَّهِ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می خواهد در خانه اش پرنده ای نگه دارد باید قمری نگه دارد؛ زیرا در بین پرندگان بیشترین ذکر خداوند و بیشترین تسبیح را می گوید و آن، پرنده ای است که ما اهل بیت علیهم السلام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اصفهانی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پسر امام صادق علیه السلام پرنده ای از پرندگان عراق را به عنوان هدیه از من خواست من به ایشان قمری هدیه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 علیه السلام داخل شد و آن را مشاهده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نگه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پسر خود اسماعیل را از نگه داری فاخته نهی نمود و فرمود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ناگزیر می خواهی پرنده ای نگهداری کنی، از قمری نگهداری کن؛ زیرا بسیار ذکر خداوند متعال می گوید</w:t>
      </w:r>
      <w:r>
        <w:rPr>
          <w:rFonts w:eastAsia="IRNazanin" w:cs="IRNazanin"/>
          <w:color w:val="111111"/>
          <w:sz w:val="28"/>
          <w:szCs w:val="28"/>
          <w:rtl w:val="true"/>
          <w:lang w:bidi="fa-IR"/>
        </w:rPr>
        <w:t xml:space="preserve">. </w:t>
      </w:r>
      <w:bookmarkStart w:id="1549" w:name="pg19997_218380"/>
    </w:p>
    <w:p>
      <w:pPr>
        <w:pStyle w:val="Heading3"/>
        <w:numPr>
          <w:ilvl w:val="2"/>
          <w:numId w:val="1"/>
        </w:numPr>
        <w:rPr/>
      </w:pPr>
      <w:bookmarkStart w:id="1550" w:name="__RefHeading___Toc694037_2320776876"/>
      <w:bookmarkStart w:id="1551" w:name="_Toc660"/>
      <w:bookmarkEnd w:id="1549"/>
      <w:bookmarkEnd w:id="1550"/>
      <w:r>
        <w:rPr>
          <w:rtl w:val="true"/>
        </w:rPr>
        <w:t>بخش یازدهم</w:t>
      </w:r>
      <w:bookmarkEnd w:id="1551"/>
    </w:p>
    <w:p>
      <w:pPr>
        <w:pStyle w:val="Heading4"/>
        <w:numPr>
          <w:ilvl w:val="3"/>
          <w:numId w:val="1"/>
        </w:numPr>
        <w:rPr/>
      </w:pPr>
      <w:bookmarkStart w:id="1552" w:name="__RefHeading___Toc694039_2320776876"/>
      <w:bookmarkStart w:id="1553" w:name="_Toc661"/>
      <w:bookmarkEnd w:id="1552"/>
      <w:r>
        <w:rPr>
          <w:rtl w:val="true"/>
        </w:rPr>
        <w:t>اشاره</w:t>
      </w:r>
      <w:bookmarkEnd w:id="15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الْفَاخِتَةِ وَ الصُّلصل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 دَارِ أَبِي جَعْفَرٍ علیه السلام فَاخِتَةٌ فَسَمِعَهَا يَوْماً وَ هِيَ تَصِيحُ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مَا تَقُولُ هَذِهِ الْفَاحِتَةُ؟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فَقَدْتُكُمْ فَقَدْتُكُمْ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لَنَفْقِدَنَّهَا قَبْلَ أَنْ تَفْقِدَنَا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 فَذُبِحَتْ</w:t>
      </w:r>
      <w:r>
        <w:rPr>
          <w:rFonts w:eastAsia="Amiri" w:cs="Amiri" w:ascii="Amiri" w:hAnsi="Amiri"/>
          <w:color w:val="111111"/>
          <w:sz w:val="28"/>
          <w:szCs w:val="28"/>
          <w:rtl w:val="true"/>
          <w:lang w:bidi="ar-SA"/>
        </w:rPr>
        <w:t>.</w:t>
      </w:r>
    </w:p>
    <w:p>
      <w:pPr>
        <w:pStyle w:val="Heading4"/>
        <w:numPr>
          <w:ilvl w:val="3"/>
          <w:numId w:val="1"/>
        </w:numPr>
        <w:rPr/>
      </w:pPr>
      <w:bookmarkStart w:id="1554" w:name="__RefHeading___Toc694041_2320776876"/>
      <w:bookmarkStart w:id="1555" w:name="_Toc662"/>
      <w:bookmarkEnd w:id="1554"/>
      <w:r>
        <w:rPr>
          <w:rtl w:val="true"/>
        </w:rPr>
        <w:t>فاخته و صُلصُل</w:t>
      </w:r>
      <w:bookmarkEnd w:id="1555"/>
    </w:p>
    <w:p>
      <w:pPr>
        <w:pStyle w:val="BookText"/>
        <w:rPr/>
      </w:pPr>
      <w:r>
        <w:rPr>
          <w:rFonts w:ascii="Amiri" w:hAnsi="Amiri" w:eastAsia="Amiri" w:cs="Amiri"/>
          <w:color w:val="111111"/>
          <w:sz w:val="28"/>
          <w:sz w:val="28"/>
          <w:szCs w:val="28"/>
          <w:rtl w:val="true"/>
          <w:lang w:bidi="ar-SA"/>
        </w:rPr>
        <w:t>فاخته و صُلصُل</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امام باقر علیه السلام فاخته ای بود حضرت در حالی که فاخته بانگ می زد به آن گوش فرا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فاخته چه می گوید؟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نابود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نابود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با نفرینش ما را نابود کند آن را نابود سازید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دستور به کشتن آن فرمود و آن را ذبح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بَكْرِ بْنِ صَالِحٍ عَنْ مُحَمَّدِ بْنِ أَبِي حَمْزَةَ عَنْ عُثْمَانَ الْأَصْبَهَانِي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أَهْدَيْتُ إِلَى إِسْمَاعِيلَ بْنِ أَبِي عَبْدِ اللهِ صُلْصُلاً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عَبْدِ اللَّهِ علیه السلام فَلَمَّا رَاهَا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الطَّيْرَ الْمَشُومَ أَخْرِجُوهُ،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فَقَدْتُكُمْ فَقَدْتُكُمْ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فَافْقِدُوهُ قَبْلَ أَنْ يَفْقِدَكُمْ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الْجَامُورَانِي عَنِ ابْنِ أَبِي حَمْزَةَ عَنْ سَيْفِ بْنِ عَمِيرَةَ عَنْ إِسْحَاقَ بْنِ عَمَّارٍ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عَبْدِ اللَّهِ علیه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إِسْمَاعِيلَ نَعُودُهُ وَ كَانَ شَاكِياً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اصفهانی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اسماعیل پسر امام صادق علیه السلام صلصل هدیه دادم وقتی امام صادق علیه السلام داخل شد و آن را مشاهد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پرنده بد یمن است آن را بیرون کنید؛ چرا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نابود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نابود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 از این که شما را نابود کند آن را نابود کنید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بیمار است با ما بیا نزد اسماعیل برویم تا از او عیادت کنیم</w:t>
      </w:r>
      <w:r>
        <w:rPr>
          <w:rFonts w:eastAsia="IRNazanin" w:cs="IRNazanin"/>
          <w:color w:val="111111"/>
          <w:sz w:val="28"/>
          <w:szCs w:val="28"/>
          <w:rtl w:val="true"/>
          <w:lang w:bidi="fa-IR"/>
        </w:rPr>
        <w:t xml:space="preserve">. </w:t>
      </w:r>
      <w:bookmarkStart w:id="1556" w:name="pg19997_218382"/>
    </w:p>
    <w:p>
      <w:pPr>
        <w:pStyle w:val="BookText"/>
        <w:rPr/>
      </w:pPr>
      <w:bookmarkEnd w:id="1556"/>
      <w:r>
        <w:rPr>
          <w:rFonts w:ascii="Amiri" w:hAnsi="Amiri" w:eastAsia="Amiri" w:cs="Amiri"/>
          <w:color w:val="111111"/>
          <w:sz w:val="28"/>
          <w:sz w:val="28"/>
          <w:szCs w:val="28"/>
          <w:rtl w:val="true"/>
          <w:lang w:bidi="ar-SA"/>
        </w:rPr>
        <w:t>فَقُمْنَا وَ دَخَلْنَا عَلَى إِسْمَاعِيلَ فَإِذَا فِي مَنْزِلِهِ فَاخِتَةٌ فِي قَفَصِ تَصِيحُ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يَدْعُوكَ إِلَى إِمْسَاكِ هَذِهِ الْفَاخِتَةِ؟ أَ وَ مَا عَلِمْتَ أَنَّهَا مَشُومَةٌ؟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تَدْرِي مَا تَقُولُ؟</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تَدْعُو عَلَى أَرْبَابِهَا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فَقَدْتُكُمْ فَقَدْتُكُمْ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694043_2320776876"/>
      <w:bookmarkStart w:id="1558" w:name="_Toc663"/>
      <w:bookmarkEnd w:id="1557"/>
      <w:r>
        <w:rPr>
          <w:rtl w:val="true"/>
        </w:rPr>
        <w:t>بخش دوازدهم</w:t>
      </w:r>
      <w:bookmarkEnd w:id="1558"/>
    </w:p>
    <w:p>
      <w:pPr>
        <w:pStyle w:val="Heading4"/>
        <w:numPr>
          <w:ilvl w:val="3"/>
          <w:numId w:val="1"/>
        </w:numPr>
        <w:rPr/>
      </w:pPr>
      <w:bookmarkStart w:id="1559" w:name="__RefHeading___Toc694045_2320776876"/>
      <w:bookmarkStart w:id="1560" w:name="_Toc664"/>
      <w:bookmarkEnd w:id="1559"/>
      <w:r>
        <w:rPr>
          <w:rtl w:val="true"/>
        </w:rPr>
        <w:t>اشاره</w:t>
      </w:r>
      <w:bookmarkEnd w:id="15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الْكِلَابِ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أَنْ يَكُونَ فِي دَارِ الرَّجُلِ الْمُسْلِمِ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برخاستیم و بر اسماعیل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فاخته ای در قفس بود و بانگ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چه چیزی تو را بر نگه داشتن این فاخته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آن بد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خود نفرین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نابود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نابود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کنید</w:t>
      </w:r>
      <w:r>
        <w:rPr>
          <w:rFonts w:eastAsia="IRNazanin" w:cs="IRNazanin"/>
          <w:color w:val="111111"/>
          <w:sz w:val="28"/>
          <w:szCs w:val="28"/>
          <w:rtl w:val="true"/>
          <w:lang w:bidi="fa-IR"/>
        </w:rPr>
        <w:t>.</w:t>
      </w:r>
    </w:p>
    <w:p>
      <w:pPr>
        <w:pStyle w:val="Heading4"/>
        <w:numPr>
          <w:ilvl w:val="3"/>
          <w:numId w:val="1"/>
        </w:numPr>
        <w:rPr/>
      </w:pPr>
      <w:bookmarkStart w:id="1561" w:name="__RefHeading___Toc694047_2320776876"/>
      <w:bookmarkStart w:id="1562" w:name="_Toc665"/>
      <w:bookmarkEnd w:id="1561"/>
      <w:r>
        <w:rPr>
          <w:rtl w:val="true"/>
        </w:rPr>
        <w:t>نگه داری سگ</w:t>
      </w:r>
      <w:bookmarkEnd w:id="1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 است که در خانه شخص مسلمان، سگ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بُكَيْرٍ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أَحَدٍ يَتَّخِذُ كَلْبَاً إِلَّا نَقَصَ فِي كُلِّ يَوْمٍ مِنْ عَمَلِ صَاحِبِهِ قِيرَاطٌ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عَنْ سَمَاعَةَ قَالَ سَأَلْتُهُ عَنِ الْكَلْبِ نُمْسِكُهُ فِي الدَّارِ؟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يُوسُفَ بْنِ عَقِيلٍ عَنْ مُحَمَّدِ بْنِ قَيْسٍ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الْكِلَابِ إِلَّا كَلْبَ صَيْدٍ أَوْ كَلْبَ مَاشِيَةٍ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النَّضْرِ بْنِ سُوَيْدٍ عَنِ الْقَاسِمِ بْنِ سُلَيْمَانَ عَنْ جَرَّاحِ الْمَدَائِنِي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که در خانه ای از سگی نگه داری کند در هر روز به اندازه یک قیراط از عملش کم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در خانه ام سگ نگه داری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سگ شکاری یا سگ نگهبانی خیری در سگ ها نیست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تُمْسِكُ كَلْبَ الصَّيْدِ فِي الدَّارِ إِلَّا أَنْ يَكُونَ بَيْنَكَ وَبَيْنَهُ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كَلْبِ الصَّيْدِ يُمْسَك فِي الدَّارِ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يُغْلَقُ دُونَهُ الْبَابُ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مُحَمَّدُ بْنُ يَحْيَى عَنْ عَبْدِ اللَّهِ بْنِ مُحَمَّدٍ عَنْ عَلِيِّ بْنِ الْحَكَم عَنْ أَبَانِ عَنْ زُرَارَةَ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الْكِلَابُ السُّودُ الْبَهِيمُ مِنَ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عَلِيِّ بْنِ الْحَكَمِ عَنْ مَالِكِ بْنِ عَطِيَّةَ عَنْ أَبِي حَمْزَةَ الثَّمَالِيِّ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سگ شکاریت را در خانه ات جای مده، مگر آن که در را بر روی او قفل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سگ شکاری خود را در منزل جای بدهم؟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را بر روی او قفل کنی،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های سیاه خالص، از جنّیان هستند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مَعَ أَبِي عَبْدِ اللهِ علیه السلام فِيمَا بَيْنَ مَكَّةَ وَ الْمَدِينَةِ إِذَا الْتَفَتَ عَنْ يَسَارِهِ فَإِذَا كَلْبٌ أَسْوَدُ بَهِيمٌ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مَا أَشَدَّ مُسَارَعَتَكَ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شَبِيهُ بِالطَّائِرِ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غُتَيْمٌ بَرِيدُ الْجِنِّ مَاتَ هِشَامُ السَّاعَةَ وَ هُوَ يَطِيرُ يَنْعَاهُ فِي كُلِّ بَلْدَة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الْكِلَابُ مِنْ ضَعَفَةِ الْجِنِّ فَإِذَا أَكَلَ أَحَدُكُمُ الطَّعَامَ وَ شَيْءٌ مِنْهَا بَيْنَ يَدَيْهِ فَلْيُطْعِمْهُ أَوْ لِيَطْرُدُهُ، فَإِنَّ لَهَا أَنْفُسَ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الرَّحْمَانِ بْنِ أَبِي هَاشِمٍ عَنْ سَالِمِ بْنِ أَبِي سَلَمَةَ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راه مکه و مدینه همراه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سمت چپ خود که سگ سیاه تندی بود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سرعت تو زیاد است و آن سگ مانند پرنده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غُثیم پیک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ساعت هشام مرد و این سگ پرواز می کند و خبر مرگ هشام را در هر شهری پخش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ها از جنیان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غذا می خورد و در مقابلش باشد به آن غذا دهد و یا دورش کند؛ زیرا سگ ها نفس بدی دارند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ابو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این درباره سگ ها پرسیدند</w:t>
      </w:r>
      <w:r>
        <w:rPr>
          <w:rFonts w:eastAsia="IRNazanin" w:cs="IRNazanin"/>
          <w:color w:val="111111"/>
          <w:sz w:val="28"/>
          <w:szCs w:val="28"/>
          <w:rtl w:val="true"/>
          <w:lang w:bidi="fa-IR"/>
        </w:rPr>
        <w:t xml:space="preserve">. </w:t>
      </w:r>
      <w:bookmarkStart w:id="1563" w:name="pg19997_218386"/>
    </w:p>
    <w:p>
      <w:pPr>
        <w:pStyle w:val="BookText"/>
        <w:rPr/>
      </w:pPr>
      <w:bookmarkEnd w:id="156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أَسْوَدَ بَهِيمَ وَ كُلُّ أَحْمَرَ بَهِيمَ وَكُلُّ أَبْيَضَ بَهِيمٌ فَذَلِكَ خَلْقَ مِنَ الْكِلَابِ مِنَ الْجِنِّ وَ مَا كَانَ أَبْلَقَ فَهُوَ مَسْخُ مِنَ الْجِنِّ وَالْإِنْسِ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وسلم رَخَّصَ لِأَهْلِ الْقَاصِيَةِ فِي كَلْبِ يَتَّخِذُونَهُ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الْكَلْبِ السَّلُوقِي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مَسِسْتَهُ فَاغْسِلْ يَدَكَ</w:t>
      </w:r>
      <w:r>
        <w:rPr>
          <w:rFonts w:eastAsia="Amiri" w:cs="Amiri" w:ascii="Amiri" w:hAnsi="Amiri"/>
          <w:color w:val="111111"/>
          <w:sz w:val="28"/>
          <w:szCs w:val="28"/>
          <w:rtl w:val="true"/>
          <w:lang w:bidi="ar-SA"/>
        </w:rPr>
        <w:t>.</w:t>
      </w:r>
    </w:p>
    <w:p>
      <w:pPr>
        <w:pStyle w:val="Heading3"/>
        <w:numPr>
          <w:ilvl w:val="2"/>
          <w:numId w:val="1"/>
        </w:numPr>
        <w:rPr/>
      </w:pPr>
      <w:bookmarkStart w:id="1564" w:name="__RefHeading___Toc694049_2320776876"/>
      <w:bookmarkStart w:id="1565" w:name="_Toc666"/>
      <w:bookmarkEnd w:id="1564"/>
      <w:r>
        <w:rPr>
          <w:rtl w:val="true"/>
        </w:rPr>
        <w:t>بخش سیزدهم</w:t>
      </w:r>
      <w:bookmarkEnd w:id="1565"/>
    </w:p>
    <w:p>
      <w:pPr>
        <w:pStyle w:val="Heading4"/>
        <w:numPr>
          <w:ilvl w:val="3"/>
          <w:numId w:val="1"/>
        </w:numPr>
        <w:rPr/>
      </w:pPr>
      <w:bookmarkStart w:id="1566" w:name="__RefHeading___Toc694051_2320776876"/>
      <w:bookmarkStart w:id="1567" w:name="_Toc667"/>
      <w:bookmarkEnd w:id="1566"/>
      <w:r>
        <w:rPr>
          <w:rtl w:val="true"/>
        </w:rPr>
        <w:t>اشاره</w:t>
      </w:r>
      <w:bookmarkEnd w:id="15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التَّحْرِيشِ بَيْنَ الْبَهَائِمِ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أَبَانِ بْنِ عُثْمَانَ عَنْ أَبِي الْعَبَّاسِ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التَّحْرِيشِ بَيْنَ 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سگ سیاه خالص هر قرمز خالص و هر سفید خالص، خلقی از سگ ها از جنیان هستند و آن سگی که رنگش مخلوط و خال دار است، مسخ شده ای از جنیان و آدمیان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به مردم قاصیه اجازه داد که سگ، گله 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سگ تازی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 دست زدی، دستت را بشوی</w:t>
      </w:r>
      <w:r>
        <w:rPr>
          <w:rFonts w:eastAsia="IRNazanin" w:cs="IRNazanin"/>
          <w:color w:val="111111"/>
          <w:sz w:val="28"/>
          <w:szCs w:val="28"/>
          <w:rtl w:val="true"/>
          <w:lang w:bidi="fa-IR"/>
        </w:rPr>
        <w:t>.</w:t>
      </w:r>
    </w:p>
    <w:p>
      <w:pPr>
        <w:pStyle w:val="Heading4"/>
        <w:numPr>
          <w:ilvl w:val="3"/>
          <w:numId w:val="1"/>
        </w:numPr>
        <w:rPr/>
      </w:pPr>
      <w:bookmarkStart w:id="1568" w:name="__RefHeading___Toc694053_2320776876"/>
      <w:bookmarkStart w:id="1569" w:name="_Toc668"/>
      <w:bookmarkEnd w:id="1568"/>
      <w:r>
        <w:rPr>
          <w:rtl w:val="true"/>
        </w:rPr>
        <w:t>ایجاد جنگ بین چارپایان</w:t>
      </w:r>
      <w:bookmarkEnd w:id="1569"/>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ایجاد جنگ بین چارپایان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مَكْرُوهُ إِلَّا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الْحَكَمِ عَنْ أَبَانٍ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التَّحْرِيشِ بَيْنَ الْبَهَائِمِ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أَكْرَهُ ذَلِكَ إِلَّا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الدَّوَاجِن مِنَ الْكَافِى وَالْحَمْدُلِلهِ أَوَّلاً وَ آخِراً وَ يَتْلُوهُ كِتَابُ الْوَصَايَا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بین سگ ها، ایجاد و تشویش جنگ بین چارپایان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نظیر این روایت را از امام صادق علیه السلام نقل می کند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کتاب دام ها و دام پروری از کتاب کافی، سپاس در آغاز و پایان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پی این، کتاب وصیت خواهد آمد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نانی است که با روغن و شکر تهیه می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ترید نان آغشته به خورش که غالباً آبگوشت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که با گردو و شکر تهیه می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رودخانه بزرگ و خروشانی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شَبْعَان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گوشتی که روی سنگ پهن می شود و خشک می گردد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آشی که با شیر ترش تهیه می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 سفید بی ترشی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غذای تلبین آشی است که با سبوس، شیر و شکر تهیه می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غذای پخته شده رقیق و مایعی است که با آرد، آب و روغن تهیه می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طنفسه، نوعی گستردنی را گویند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 به خورشتی مانند آبکامه گویند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جریانی از پیامبر صلی الله علیه وسلم در شب معراج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در حومه مدینه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 که آب آن گرفته شده و سفت و غلیظ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شرابی که نصف آن با جوشیدن بخار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بیماری پوستی سفید شدن پوست بدن غیر از بیماری پیسی و برص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ارزن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عجوه نام یکی از بهترین خرماهای مدینه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کانون از ماه های زمستان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است که با شیر ترش پخته می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لَمَمْ نوعی جنون را گویند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رعشه، لرزه و سکته ناقص را گویند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منظور این است که پیاز بوی آلوده و میکربی دهان را ضد عفونی و پاکیزه می کند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دملی است که در شکم به وجود می آید و غالباً شخص را می کشد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سم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ازار لباس پایین تنه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حضرت علیه السلام آب منطقه عقیق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خرمایی که در آب و یا شیر می خیسانند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آبکامه نوعی خورش را گویند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عطر هستند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عطر هستند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فرقبی لباسی مصری سفید رنگ و از کتان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قطران منطقه ای در کوفه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لباس مشکی و چهارگوش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سنبلانی یعنی پیراهن بلند و یا منسوب به شهری در روم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در وافی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چون لباس حضرت خونی بود، یقه آن را شکافتند تا آن را در بیاورند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زمان سفید شده بود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عمامه بدون تحت الحنك</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کفش 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کفشی که وسط و دو طرف آن یکسان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کفشی که بین قسمت پاشنه و جلون آن، تو رفتگی 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کفشی که پاشنه تا قسمت جلوی آن یکسره و تخت باشد؛ بر عکس مخصر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کفش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 مقشور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خف ساده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کسری ها پادشاهان ایرانی دوره ساسانیان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اتفاق نظر فقها در حرمت انگشتر طلا برای مردان، روایت قابل تأمل و توجیه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منظور کلاه های ترکی بکتاشی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که با گیاه وسمه مخلوط می شود و برای خضاب استفاده می گردد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که بعد از خروج از حمام مناسبتی ندارد که حروف 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شود؛ با این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زشتی دارد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غاليه نوعی عطر سیاه رنگ که موی را با آن رنگین کنند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قوارع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مانند آیة الکرسی که هر کس آنها را بخواند از شر شیطان در امان خواهد بود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پرنده ای و یا گونه ای از فاخته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image" Target="media/image2.jpeg"/><Relationship Id="rId678" Type="http://schemas.openxmlformats.org/officeDocument/2006/relationships/image" Target="media/image2.jpeg"/><Relationship Id="rId679" Type="http://schemas.openxmlformats.org/officeDocument/2006/relationships/footer" Target="footer672.xml"/><Relationship Id="rId680" Type="http://schemas.openxmlformats.org/officeDocument/2006/relationships/footnotes" Target="footnotes.xml"/><Relationship Id="rId681" Type="http://schemas.openxmlformats.org/officeDocument/2006/relationships/numbering" Target="numbering.xml"/><Relationship Id="rId682" Type="http://schemas.openxmlformats.org/officeDocument/2006/relationships/fontTable" Target="fontTable.xml"/><Relationship Id="rId683" Type="http://schemas.openxmlformats.org/officeDocument/2006/relationships/settings" Target="settings.xml"/><Relationship Id="rId6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688</Pages>
  <Words>112536</Words>
  <Characters>414194</Characters>
  <CharactersWithSpaces>520678</CharactersWithSpaces>
  <Paragraphs>6515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2026-08-26T06:56:39Z</dcterms:created>
  <dc:creator>ghaemiyeh.com</dc:creator>
  <dc:description/>
  <dc:language>en-US</dc:language>
  <cp:lastModifiedBy/>
  <dcterms:modified xsi:type="dcterms:W3CDTF">2026-08-26T10:26:58Z</dcterms:modified>
  <cp:revision>1</cp:revision>
  <dc:subject/>
  <dc:title>متن و ترجمه فروع کتاب نفیس کافی</dc:title>
</cp:coreProperties>
</file>

<file path=docProps/custom.xml><?xml version="1.0" encoding="utf-8"?>
<Properties xmlns="http://schemas.openxmlformats.org/officeDocument/2006/custom-properties" xmlns:vt="http://schemas.openxmlformats.org/officeDocument/2006/docPropsVTypes"/>
</file>