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50.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فروع کتاب نفیس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7756_2320776876">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617758_2320776876">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617760_2320776876">
            <w:r>
              <w:rPr>
                <w:webHidden/>
                <w:rStyle w:val="IndexLink"/>
                <w:rtl w:val="true"/>
              </w:rPr>
              <w:t>فهرست موضوعات</w:t>
            </w:r>
            <w:r>
              <w:rPr>
                <w:rStyle w:val="IndexLink"/>
                <w:rtl w:val="true"/>
              </w:rPr>
              <w:tab/>
            </w:r>
            <w:r>
              <w:rPr>
                <w:rStyle w:val="IndexLink"/>
              </w:rPr>
              <w:t>18</w:t>
            </w:r>
          </w:hyperlink>
        </w:p>
        <w:p>
          <w:pPr>
            <w:pStyle w:val="Contents2"/>
            <w:tabs>
              <w:tab w:val="clear" w:pos="8743"/>
              <w:tab w:val="right" w:pos="9026" w:leader="dot"/>
            </w:tabs>
            <w:rPr/>
          </w:pPr>
          <w:hyperlink w:anchor="__RefHeading___Toc617762_2320776876">
            <w:r>
              <w:rPr>
                <w:webHidden/>
                <w:rStyle w:val="IndexLink"/>
                <w:rtl w:val="true"/>
              </w:rPr>
              <w:t>بخش یکم</w:t>
            </w:r>
            <w:r>
              <w:rPr>
                <w:rStyle w:val="IndexLink"/>
                <w:rtl w:val="true"/>
              </w:rPr>
              <w:tab/>
            </w:r>
            <w:r>
              <w:rPr>
                <w:rStyle w:val="IndexLink"/>
              </w:rPr>
              <w:t>34</w:t>
            </w:r>
          </w:hyperlink>
        </w:p>
        <w:p>
          <w:pPr>
            <w:pStyle w:val="Contents3"/>
            <w:tabs>
              <w:tab w:val="clear" w:pos="8459"/>
              <w:tab w:val="right" w:pos="9026" w:leader="dot"/>
            </w:tabs>
            <w:rPr/>
          </w:pPr>
          <w:hyperlink w:anchor="__RefHeading___Toc617764_2320776876">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17766_2320776876">
            <w:r>
              <w:rPr>
                <w:webHidden/>
                <w:rStyle w:val="IndexLink"/>
                <w:rtl w:val="true"/>
              </w:rPr>
              <w:t>فضیلت صدقه</w:t>
            </w:r>
            <w:r>
              <w:rPr>
                <w:rStyle w:val="IndexLink"/>
                <w:rtl w:val="true"/>
              </w:rPr>
              <w:tab/>
            </w:r>
            <w:r>
              <w:rPr>
                <w:rStyle w:val="IndexLink"/>
              </w:rPr>
              <w:t>36</w:t>
            </w:r>
          </w:hyperlink>
        </w:p>
        <w:p>
          <w:pPr>
            <w:pStyle w:val="Contents2"/>
            <w:tabs>
              <w:tab w:val="clear" w:pos="8743"/>
              <w:tab w:val="right" w:pos="9026" w:leader="dot"/>
            </w:tabs>
            <w:rPr/>
          </w:pPr>
          <w:hyperlink w:anchor="__RefHeading___Toc617768_2320776876">
            <w:r>
              <w:rPr>
                <w:webHidden/>
                <w:rStyle w:val="IndexLink"/>
                <w:rtl w:val="true"/>
              </w:rPr>
              <w:t>بخش دوم</w:t>
            </w:r>
            <w:r>
              <w:rPr>
                <w:rStyle w:val="IndexLink"/>
                <w:rtl w:val="true"/>
              </w:rPr>
              <w:tab/>
            </w:r>
            <w:r>
              <w:rPr>
                <w:rStyle w:val="IndexLink"/>
              </w:rPr>
              <w:t>41</w:t>
            </w:r>
          </w:hyperlink>
        </w:p>
        <w:p>
          <w:pPr>
            <w:pStyle w:val="Contents3"/>
            <w:tabs>
              <w:tab w:val="clear" w:pos="8459"/>
              <w:tab w:val="right" w:pos="9026" w:leader="dot"/>
            </w:tabs>
            <w:rPr/>
          </w:pPr>
          <w:hyperlink w:anchor="__RefHeading___Toc617770_2320776876">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617772_2320776876">
            <w:r>
              <w:rPr>
                <w:webHidden/>
                <w:rStyle w:val="IndexLink"/>
                <w:rtl w:val="true"/>
              </w:rPr>
              <w:t>صدقه بلا و گرفتاری را دفع می کند</w:t>
            </w:r>
            <w:r>
              <w:rPr>
                <w:rStyle w:val="IndexLink"/>
                <w:rtl w:val="true"/>
              </w:rPr>
              <w:tab/>
            </w:r>
            <w:r>
              <w:rPr>
                <w:rStyle w:val="IndexLink"/>
              </w:rPr>
              <w:t>41</w:t>
            </w:r>
          </w:hyperlink>
        </w:p>
        <w:p>
          <w:pPr>
            <w:pStyle w:val="Contents2"/>
            <w:tabs>
              <w:tab w:val="clear" w:pos="8743"/>
              <w:tab w:val="right" w:pos="9026" w:leader="dot"/>
            </w:tabs>
            <w:rPr/>
          </w:pPr>
          <w:hyperlink w:anchor="__RefHeading___Toc617774_2320776876">
            <w:r>
              <w:rPr>
                <w:webHidden/>
                <w:rStyle w:val="IndexLink"/>
                <w:rtl w:val="true"/>
              </w:rPr>
              <w:t>بخش سوم</w:t>
            </w:r>
            <w:r>
              <w:rPr>
                <w:rStyle w:val="IndexLink"/>
                <w:rtl w:val="true"/>
              </w:rPr>
              <w:tab/>
            </w:r>
            <w:r>
              <w:rPr>
                <w:rStyle w:val="IndexLink"/>
              </w:rPr>
              <w:t>48</w:t>
            </w:r>
          </w:hyperlink>
        </w:p>
        <w:p>
          <w:pPr>
            <w:pStyle w:val="Contents3"/>
            <w:tabs>
              <w:tab w:val="clear" w:pos="8459"/>
              <w:tab w:val="right" w:pos="9026" w:leader="dot"/>
            </w:tabs>
            <w:rPr/>
          </w:pPr>
          <w:hyperlink w:anchor="__RefHeading___Toc617776_2320776876">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617778_2320776876">
            <w:r>
              <w:rPr>
                <w:webHidden/>
                <w:rStyle w:val="IndexLink"/>
                <w:rtl w:val="true"/>
              </w:rPr>
              <w:t>فضیلت صدقه پنهانی</w:t>
            </w:r>
            <w:r>
              <w:rPr>
                <w:rStyle w:val="IndexLink"/>
                <w:rtl w:val="true"/>
              </w:rPr>
              <w:tab/>
            </w:r>
            <w:r>
              <w:rPr>
                <w:rStyle w:val="IndexLink"/>
              </w:rPr>
              <w:t>48</w:t>
            </w:r>
          </w:hyperlink>
        </w:p>
        <w:p>
          <w:pPr>
            <w:pStyle w:val="Contents2"/>
            <w:tabs>
              <w:tab w:val="clear" w:pos="8743"/>
              <w:tab w:val="right" w:pos="9026" w:leader="dot"/>
            </w:tabs>
            <w:rPr/>
          </w:pPr>
          <w:hyperlink w:anchor="__RefHeading___Toc617780_2320776876">
            <w:r>
              <w:rPr>
                <w:webHidden/>
                <w:rStyle w:val="IndexLink"/>
                <w:rtl w:val="true"/>
              </w:rPr>
              <w:t>بخش چهارم</w:t>
            </w:r>
            <w:r>
              <w:rPr>
                <w:rStyle w:val="IndexLink"/>
                <w:rtl w:val="true"/>
              </w:rPr>
              <w:tab/>
            </w:r>
            <w:r>
              <w:rPr>
                <w:rStyle w:val="IndexLink"/>
              </w:rPr>
              <w:t>50</w:t>
            </w:r>
          </w:hyperlink>
        </w:p>
        <w:p>
          <w:pPr>
            <w:pStyle w:val="Contents3"/>
            <w:tabs>
              <w:tab w:val="clear" w:pos="8459"/>
              <w:tab w:val="right" w:pos="9026" w:leader="dot"/>
            </w:tabs>
            <w:rPr/>
          </w:pPr>
          <w:hyperlink w:anchor="__RefHeading___Toc617782_2320776876">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617784_2320776876">
            <w:r>
              <w:rPr>
                <w:webHidden/>
                <w:rStyle w:val="IndexLink"/>
                <w:rtl w:val="true"/>
              </w:rPr>
              <w:t>صدقه در شب هنگام</w:t>
            </w:r>
            <w:r>
              <w:rPr>
                <w:rStyle w:val="IndexLink"/>
                <w:rtl w:val="true"/>
              </w:rPr>
              <w:tab/>
            </w:r>
            <w:r>
              <w:rPr>
                <w:rStyle w:val="IndexLink"/>
              </w:rPr>
              <w:t>50</w:t>
            </w:r>
          </w:hyperlink>
        </w:p>
        <w:p>
          <w:pPr>
            <w:pStyle w:val="Contents2"/>
            <w:tabs>
              <w:tab w:val="clear" w:pos="8743"/>
              <w:tab w:val="right" w:pos="9026" w:leader="dot"/>
            </w:tabs>
            <w:rPr/>
          </w:pPr>
          <w:hyperlink w:anchor="__RefHeading___Toc617786_2320776876">
            <w:r>
              <w:rPr>
                <w:webHidden/>
                <w:rStyle w:val="IndexLink"/>
                <w:rtl w:val="true"/>
              </w:rPr>
              <w:t>بخش پنجم</w:t>
            </w:r>
            <w:r>
              <w:rPr>
                <w:rStyle w:val="IndexLink"/>
                <w:rtl w:val="true"/>
              </w:rPr>
              <w:tab/>
            </w:r>
            <w:r>
              <w:rPr>
                <w:rStyle w:val="IndexLink"/>
              </w:rPr>
              <w:t>53</w:t>
            </w:r>
          </w:hyperlink>
        </w:p>
        <w:p>
          <w:pPr>
            <w:pStyle w:val="Contents3"/>
            <w:tabs>
              <w:tab w:val="clear" w:pos="8459"/>
              <w:tab w:val="right" w:pos="9026" w:leader="dot"/>
            </w:tabs>
            <w:rPr/>
          </w:pPr>
          <w:hyperlink w:anchor="__RefHeading___Toc617788_2320776876">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17790_2320776876">
            <w:r>
              <w:rPr>
                <w:webHidden/>
                <w:rStyle w:val="IndexLink"/>
                <w:rtl w:val="true"/>
              </w:rPr>
              <w:t>صدقه موجب زیادی مال می شود</w:t>
            </w:r>
            <w:r>
              <w:rPr>
                <w:rStyle w:val="IndexLink"/>
                <w:rtl w:val="true"/>
              </w:rPr>
              <w:tab/>
            </w:r>
            <w:r>
              <w:rPr>
                <w:rStyle w:val="IndexLink"/>
              </w:rPr>
              <w:t>53</w:t>
            </w:r>
          </w:hyperlink>
        </w:p>
        <w:p>
          <w:pPr>
            <w:pStyle w:val="Contents2"/>
            <w:tabs>
              <w:tab w:val="clear" w:pos="8743"/>
              <w:tab w:val="right" w:pos="9026" w:leader="dot"/>
            </w:tabs>
            <w:rPr/>
          </w:pPr>
          <w:hyperlink w:anchor="__RefHeading___Toc617792_2320776876">
            <w:r>
              <w:rPr>
                <w:webHidden/>
                <w:rStyle w:val="IndexLink"/>
                <w:rtl w:val="true"/>
              </w:rPr>
              <w:t>بخش ششم</w:t>
            </w:r>
            <w:r>
              <w:rPr>
                <w:rStyle w:val="IndexLink"/>
                <w:rtl w:val="true"/>
              </w:rPr>
              <w:tab/>
            </w:r>
            <w:r>
              <w:rPr>
                <w:rStyle w:val="IndexLink"/>
              </w:rPr>
              <w:t>55</w:t>
            </w:r>
          </w:hyperlink>
        </w:p>
        <w:p>
          <w:pPr>
            <w:pStyle w:val="Contents3"/>
            <w:tabs>
              <w:tab w:val="clear" w:pos="8459"/>
              <w:tab w:val="right" w:pos="9026" w:leader="dot"/>
            </w:tabs>
            <w:rPr/>
          </w:pPr>
          <w:hyperlink w:anchor="__RefHeading___Toc617794_2320776876">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617796_2320776876">
            <w:r>
              <w:rPr>
                <w:webHidden/>
                <w:rStyle w:val="IndexLink"/>
                <w:rtl w:val="true"/>
              </w:rPr>
              <w:t>صدقه بر خویشاوندان</w:t>
            </w:r>
            <w:r>
              <w:rPr>
                <w:rStyle w:val="IndexLink"/>
                <w:rtl w:val="true"/>
              </w:rPr>
              <w:tab/>
            </w:r>
            <w:r>
              <w:rPr>
                <w:rStyle w:val="IndexLink"/>
              </w:rPr>
              <w:t>55</w:t>
            </w:r>
          </w:hyperlink>
        </w:p>
        <w:p>
          <w:pPr>
            <w:pStyle w:val="Contents2"/>
            <w:tabs>
              <w:tab w:val="clear" w:pos="8743"/>
              <w:tab w:val="right" w:pos="9026" w:leader="dot"/>
            </w:tabs>
            <w:rPr/>
          </w:pPr>
          <w:hyperlink w:anchor="__RefHeading___Toc617798_2320776876">
            <w:r>
              <w:rPr>
                <w:webHidden/>
                <w:rStyle w:val="IndexLink"/>
                <w:rtl w:val="true"/>
              </w:rPr>
              <w:t>بخش هفتم</w:t>
            </w:r>
            <w:r>
              <w:rPr>
                <w:rStyle w:val="IndexLink"/>
                <w:rtl w:val="true"/>
              </w:rPr>
              <w:tab/>
            </w:r>
            <w:r>
              <w:rPr>
                <w:rStyle w:val="IndexLink"/>
              </w:rPr>
              <w:t>56</w:t>
            </w:r>
          </w:hyperlink>
        </w:p>
        <w:p>
          <w:pPr>
            <w:pStyle w:val="Contents3"/>
            <w:tabs>
              <w:tab w:val="clear" w:pos="8459"/>
              <w:tab w:val="right" w:pos="9026" w:leader="dot"/>
            </w:tabs>
            <w:rPr/>
          </w:pPr>
          <w:hyperlink w:anchor="__RefHeading___Toc617800_232077687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617802_2320776876">
            <w:r>
              <w:rPr>
                <w:webHidden/>
                <w:rStyle w:val="IndexLink"/>
                <w:rtl w:val="true"/>
              </w:rPr>
              <w:t>هزینه زندگی خانواده و توسعه بر آنان</w:t>
            </w:r>
            <w:r>
              <w:rPr>
                <w:rStyle w:val="IndexLink"/>
                <w:rtl w:val="true"/>
              </w:rPr>
              <w:tab/>
            </w:r>
            <w:r>
              <w:rPr>
                <w:rStyle w:val="IndexLink"/>
              </w:rPr>
              <w:t>56</w:t>
            </w:r>
          </w:hyperlink>
        </w:p>
        <w:p>
          <w:pPr>
            <w:pStyle w:val="Contents2"/>
            <w:tabs>
              <w:tab w:val="clear" w:pos="8743"/>
              <w:tab w:val="right" w:pos="9026" w:leader="dot"/>
            </w:tabs>
            <w:rPr/>
          </w:pPr>
          <w:hyperlink w:anchor="__RefHeading___Toc617804_2320776876">
            <w:r>
              <w:rPr>
                <w:webHidden/>
                <w:rStyle w:val="IndexLink"/>
                <w:rtl w:val="true"/>
              </w:rPr>
              <w:t>بخش هشتم</w:t>
            </w:r>
            <w:r>
              <w:rPr>
                <w:rStyle w:val="IndexLink"/>
                <w:rtl w:val="true"/>
              </w:rPr>
              <w:tab/>
            </w:r>
            <w:r>
              <w:rPr>
                <w:rStyle w:val="IndexLink"/>
              </w:rPr>
              <w:t>61</w:t>
            </w:r>
          </w:hyperlink>
        </w:p>
        <w:p>
          <w:pPr>
            <w:pStyle w:val="Contents3"/>
            <w:tabs>
              <w:tab w:val="clear" w:pos="8459"/>
              <w:tab w:val="right" w:pos="9026" w:leader="dot"/>
            </w:tabs>
            <w:rPr/>
          </w:pPr>
          <w:hyperlink w:anchor="__RefHeading___Toc617806_2320776876">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17808_2320776876">
            <w:r>
              <w:rPr>
                <w:webHidden/>
                <w:rStyle w:val="IndexLink"/>
                <w:rtl w:val="true"/>
              </w:rPr>
              <w:t>اهل نفقه</w:t>
            </w:r>
            <w:r>
              <w:rPr>
                <w:rStyle w:val="IndexLink"/>
                <w:rtl w:val="true"/>
              </w:rPr>
              <w:tab/>
            </w:r>
            <w:r>
              <w:rPr>
                <w:rStyle w:val="IndexLink"/>
              </w:rPr>
              <w:t>61</w:t>
            </w:r>
          </w:hyperlink>
        </w:p>
        <w:p>
          <w:pPr>
            <w:pStyle w:val="Contents2"/>
            <w:tabs>
              <w:tab w:val="clear" w:pos="8743"/>
              <w:tab w:val="right" w:pos="9026" w:leader="dot"/>
            </w:tabs>
            <w:rPr/>
          </w:pPr>
          <w:hyperlink w:anchor="__RefHeading___Toc617810_2320776876">
            <w:r>
              <w:rPr>
                <w:webHidden/>
                <w:rStyle w:val="IndexLink"/>
                <w:rtl w:val="true"/>
              </w:rPr>
              <w:t>بخش نهم</w:t>
            </w:r>
            <w:r>
              <w:rPr>
                <w:rStyle w:val="IndexLink"/>
                <w:rtl w:val="true"/>
              </w:rPr>
              <w:tab/>
            </w:r>
            <w:r>
              <w:rPr>
                <w:rStyle w:val="IndexLink"/>
              </w:rPr>
              <w:t>62</w:t>
            </w:r>
          </w:hyperlink>
        </w:p>
        <w:p>
          <w:pPr>
            <w:pStyle w:val="Contents3"/>
            <w:tabs>
              <w:tab w:val="clear" w:pos="8459"/>
              <w:tab w:val="right" w:pos="9026" w:leader="dot"/>
            </w:tabs>
            <w:rPr/>
          </w:pPr>
          <w:hyperlink w:anchor="__RefHeading___Toc617812_2320776876">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17814_2320776876">
            <w:r>
              <w:rPr>
                <w:webHidden/>
                <w:rStyle w:val="IndexLink"/>
                <w:rtl w:val="true"/>
              </w:rPr>
              <w:t>صدقه بر ناشناس</w:t>
            </w:r>
            <w:r>
              <w:rPr>
                <w:rStyle w:val="IndexLink"/>
                <w:rtl w:val="true"/>
              </w:rPr>
              <w:tab/>
            </w:r>
            <w:r>
              <w:rPr>
                <w:rStyle w:val="IndexLink"/>
              </w:rPr>
              <w:t>62</w:t>
            </w:r>
          </w:hyperlink>
        </w:p>
        <w:p>
          <w:pPr>
            <w:pStyle w:val="Contents2"/>
            <w:tabs>
              <w:tab w:val="clear" w:pos="8743"/>
              <w:tab w:val="right" w:pos="9026" w:leader="dot"/>
            </w:tabs>
            <w:rPr/>
          </w:pPr>
          <w:hyperlink w:anchor="__RefHeading___Toc617816_2320776876">
            <w:r>
              <w:rPr>
                <w:webHidden/>
                <w:rStyle w:val="IndexLink"/>
                <w:rtl w:val="true"/>
              </w:rPr>
              <w:t>بخش دهم</w:t>
            </w:r>
            <w:r>
              <w:rPr>
                <w:rStyle w:val="IndexLink"/>
                <w:rtl w:val="true"/>
              </w:rPr>
              <w:tab/>
            </w:r>
            <w:r>
              <w:rPr>
                <w:rStyle w:val="IndexLink"/>
              </w:rPr>
              <w:t>64</w:t>
            </w:r>
          </w:hyperlink>
        </w:p>
        <w:p>
          <w:pPr>
            <w:pStyle w:val="Contents3"/>
            <w:tabs>
              <w:tab w:val="clear" w:pos="8459"/>
              <w:tab w:val="right" w:pos="9026" w:leader="dot"/>
            </w:tabs>
            <w:rPr/>
          </w:pPr>
          <w:hyperlink w:anchor="__RefHeading___Toc617818_2320776876">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17820_2320776876">
            <w:r>
              <w:rPr>
                <w:webHidden/>
                <w:rStyle w:val="IndexLink"/>
                <w:rtl w:val="true"/>
              </w:rPr>
              <w:t>صدقه بر صحرانشینان</w:t>
            </w:r>
            <w:r>
              <w:rPr>
                <w:rStyle w:val="IndexLink"/>
                <w:rtl w:val="true"/>
              </w:rPr>
              <w:tab/>
            </w:r>
            <w:r>
              <w:rPr>
                <w:rStyle w:val="IndexLink"/>
              </w:rPr>
              <w:t>64</w:t>
            </w:r>
          </w:hyperlink>
        </w:p>
        <w:p>
          <w:pPr>
            <w:pStyle w:val="Contents2"/>
            <w:tabs>
              <w:tab w:val="clear" w:pos="8743"/>
              <w:tab w:val="right" w:pos="9026" w:leader="dot"/>
            </w:tabs>
            <w:rPr/>
          </w:pPr>
          <w:hyperlink w:anchor="__RefHeading___Toc617822_2320776876">
            <w:r>
              <w:rPr>
                <w:webHidden/>
                <w:rStyle w:val="IndexLink"/>
                <w:rtl w:val="true"/>
              </w:rPr>
              <w:t>بخش یازدهم</w:t>
            </w:r>
            <w:r>
              <w:rPr>
                <w:rStyle w:val="IndexLink"/>
                <w:rtl w:val="true"/>
              </w:rPr>
              <w:tab/>
            </w:r>
            <w:r>
              <w:rPr>
                <w:rStyle w:val="IndexLink"/>
              </w:rPr>
              <w:t>65</w:t>
            </w:r>
          </w:hyperlink>
        </w:p>
        <w:p>
          <w:pPr>
            <w:pStyle w:val="Contents3"/>
            <w:tabs>
              <w:tab w:val="clear" w:pos="8459"/>
              <w:tab w:val="right" w:pos="9026" w:leader="dot"/>
            </w:tabs>
            <w:rPr/>
          </w:pPr>
          <w:hyperlink w:anchor="__RefHeading___Toc617824_2320776876">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617826_2320776876">
            <w:r>
              <w:rPr>
                <w:webHidden/>
                <w:rStyle w:val="IndexLink"/>
                <w:rtl w:val="true"/>
              </w:rPr>
              <w:t>کراهت رد سایل</w:t>
            </w:r>
            <w:r>
              <w:rPr>
                <w:rStyle w:val="IndexLink"/>
                <w:rtl w:val="true"/>
              </w:rPr>
              <w:tab/>
            </w:r>
            <w:r>
              <w:rPr>
                <w:rStyle w:val="IndexLink"/>
              </w:rPr>
              <w:t>65</w:t>
            </w:r>
          </w:hyperlink>
        </w:p>
        <w:p>
          <w:pPr>
            <w:pStyle w:val="Contents2"/>
            <w:tabs>
              <w:tab w:val="clear" w:pos="8743"/>
              <w:tab w:val="right" w:pos="9026" w:leader="dot"/>
            </w:tabs>
            <w:rPr/>
          </w:pPr>
          <w:hyperlink w:anchor="__RefHeading___Toc617828_2320776876">
            <w:r>
              <w:rPr>
                <w:webHidden/>
                <w:rStyle w:val="IndexLink"/>
                <w:rtl w:val="true"/>
              </w:rPr>
              <w:t>بخش دوازدهم</w:t>
            </w:r>
            <w:r>
              <w:rPr>
                <w:rStyle w:val="IndexLink"/>
                <w:rtl w:val="true"/>
              </w:rPr>
              <w:tab/>
            </w:r>
            <w:r>
              <w:rPr>
                <w:rStyle w:val="IndexLink"/>
              </w:rPr>
              <w:t>67</w:t>
            </w:r>
          </w:hyperlink>
        </w:p>
        <w:p>
          <w:pPr>
            <w:pStyle w:val="Contents3"/>
            <w:tabs>
              <w:tab w:val="clear" w:pos="8459"/>
              <w:tab w:val="right" w:pos="9026" w:leader="dot"/>
            </w:tabs>
            <w:rPr/>
          </w:pPr>
          <w:hyperlink w:anchor="__RefHeading___Toc617830_2320776876">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617832_2320776876">
            <w:r>
              <w:rPr>
                <w:webHidden/>
                <w:rStyle w:val="IndexLink"/>
                <w:rtl w:val="true"/>
              </w:rPr>
              <w:t>اندازه اعطای به سایل</w:t>
            </w:r>
            <w:r>
              <w:rPr>
                <w:rStyle w:val="IndexLink"/>
                <w:rtl w:val="true"/>
              </w:rPr>
              <w:tab/>
            </w:r>
            <w:r>
              <w:rPr>
                <w:rStyle w:val="IndexLink"/>
              </w:rPr>
              <w:t>67</w:t>
            </w:r>
          </w:hyperlink>
        </w:p>
        <w:p>
          <w:pPr>
            <w:pStyle w:val="Contents2"/>
            <w:tabs>
              <w:tab w:val="clear" w:pos="8743"/>
              <w:tab w:val="right" w:pos="9026" w:leader="dot"/>
            </w:tabs>
            <w:rPr/>
          </w:pPr>
          <w:hyperlink w:anchor="__RefHeading___Toc617834_2320776876">
            <w:r>
              <w:rPr>
                <w:webHidden/>
                <w:rStyle w:val="IndexLink"/>
                <w:rtl w:val="true"/>
              </w:rPr>
              <w:t>بخش سیزدهم</w:t>
            </w:r>
            <w:r>
              <w:rPr>
                <w:rStyle w:val="IndexLink"/>
                <w:rtl w:val="true"/>
              </w:rPr>
              <w:tab/>
            </w:r>
            <w:r>
              <w:rPr>
                <w:rStyle w:val="IndexLink"/>
              </w:rPr>
              <w:t>69</w:t>
            </w:r>
          </w:hyperlink>
        </w:p>
        <w:p>
          <w:pPr>
            <w:pStyle w:val="Contents3"/>
            <w:tabs>
              <w:tab w:val="clear" w:pos="8459"/>
              <w:tab w:val="right" w:pos="9026" w:leader="dot"/>
            </w:tabs>
            <w:rPr/>
          </w:pPr>
          <w:hyperlink w:anchor="__RefHeading___Toc617836_2320776876">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617838_2320776876">
            <w:r>
              <w:rPr>
                <w:webHidden/>
                <w:rStyle w:val="IndexLink"/>
                <w:rtl w:val="true"/>
              </w:rPr>
              <w:t>دعای سایل</w:t>
            </w:r>
            <w:r>
              <w:rPr>
                <w:rStyle w:val="IndexLink"/>
                <w:rtl w:val="true"/>
              </w:rPr>
              <w:tab/>
            </w:r>
            <w:r>
              <w:rPr>
                <w:rStyle w:val="IndexLink"/>
              </w:rPr>
              <w:t>69</w:t>
            </w:r>
          </w:hyperlink>
        </w:p>
        <w:p>
          <w:pPr>
            <w:pStyle w:val="Contents2"/>
            <w:tabs>
              <w:tab w:val="clear" w:pos="8743"/>
              <w:tab w:val="right" w:pos="9026" w:leader="dot"/>
            </w:tabs>
            <w:rPr/>
          </w:pPr>
          <w:hyperlink w:anchor="__RefHeading___Toc617840_2320776876">
            <w:r>
              <w:rPr>
                <w:webHidden/>
                <w:rStyle w:val="IndexLink"/>
                <w:rtl w:val="true"/>
              </w:rPr>
              <w:t>بخش چهاردهم</w:t>
            </w:r>
            <w:r>
              <w:rPr>
                <w:rStyle w:val="IndexLink"/>
                <w:rtl w:val="true"/>
              </w:rPr>
              <w:tab/>
            </w:r>
            <w:r>
              <w:rPr>
                <w:rStyle w:val="IndexLink"/>
              </w:rPr>
              <w:t>70</w:t>
            </w:r>
          </w:hyperlink>
        </w:p>
        <w:p>
          <w:pPr>
            <w:pStyle w:val="Contents3"/>
            <w:tabs>
              <w:tab w:val="clear" w:pos="8459"/>
              <w:tab w:val="right" w:pos="9026" w:leader="dot"/>
            </w:tabs>
            <w:rPr/>
          </w:pPr>
          <w:hyperlink w:anchor="__RefHeading___Toc617842_2320776876">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17844_2320776876">
            <w:r>
              <w:rPr>
                <w:webHidden/>
                <w:rStyle w:val="IndexLink"/>
                <w:rtl w:val="true"/>
              </w:rPr>
              <w:t>کسی صدقه را تقسیم می کند با صاحب صدقه شریک است</w:t>
            </w:r>
            <w:r>
              <w:rPr>
                <w:rStyle w:val="IndexLink"/>
                <w:rtl w:val="true"/>
              </w:rPr>
              <w:tab/>
            </w:r>
            <w:r>
              <w:rPr>
                <w:rStyle w:val="IndexLink"/>
              </w:rPr>
              <w:t>70</w:t>
            </w:r>
          </w:hyperlink>
        </w:p>
        <w:p>
          <w:pPr>
            <w:pStyle w:val="Contents2"/>
            <w:tabs>
              <w:tab w:val="clear" w:pos="8743"/>
              <w:tab w:val="right" w:pos="9026" w:leader="dot"/>
            </w:tabs>
            <w:rPr/>
          </w:pPr>
          <w:hyperlink w:anchor="__RefHeading___Toc617846_2320776876">
            <w:r>
              <w:rPr>
                <w:webHidden/>
                <w:rStyle w:val="IndexLink"/>
                <w:rtl w:val="true"/>
              </w:rPr>
              <w:t>بخش پانزدهم</w:t>
            </w:r>
            <w:r>
              <w:rPr>
                <w:rStyle w:val="IndexLink"/>
                <w:rtl w:val="true"/>
              </w:rPr>
              <w:tab/>
            </w:r>
            <w:r>
              <w:rPr>
                <w:rStyle w:val="IndexLink"/>
              </w:rPr>
              <w:t>72</w:t>
            </w:r>
          </w:hyperlink>
        </w:p>
        <w:p>
          <w:pPr>
            <w:pStyle w:val="Contents3"/>
            <w:tabs>
              <w:tab w:val="clear" w:pos="8459"/>
              <w:tab w:val="right" w:pos="9026" w:leader="dot"/>
            </w:tabs>
            <w:rPr/>
          </w:pPr>
          <w:hyperlink w:anchor="__RefHeading___Toc617848_2320776876">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617850_2320776876">
            <w:r>
              <w:rPr>
                <w:webHidden/>
                <w:rStyle w:val="IndexLink"/>
                <w:rtl w:val="true"/>
              </w:rPr>
              <w:t>ایثار و از خودگذشتگی</w:t>
            </w:r>
            <w:r>
              <w:rPr>
                <w:rStyle w:val="IndexLink"/>
                <w:rtl w:val="true"/>
              </w:rPr>
              <w:tab/>
            </w:r>
            <w:r>
              <w:rPr>
                <w:rStyle w:val="IndexLink"/>
              </w:rPr>
              <w:t>72</w:t>
            </w:r>
          </w:hyperlink>
        </w:p>
        <w:p>
          <w:pPr>
            <w:pStyle w:val="Contents2"/>
            <w:tabs>
              <w:tab w:val="clear" w:pos="8743"/>
              <w:tab w:val="right" w:pos="9026" w:leader="dot"/>
            </w:tabs>
            <w:rPr/>
          </w:pPr>
          <w:hyperlink w:anchor="__RefHeading___Toc617852_2320776876">
            <w:r>
              <w:rPr>
                <w:webHidden/>
                <w:rStyle w:val="IndexLink"/>
                <w:rtl w:val="true"/>
              </w:rPr>
              <w:t>بخش شانزدهم</w:t>
            </w:r>
            <w:r>
              <w:rPr>
                <w:rStyle w:val="IndexLink"/>
                <w:rtl w:val="true"/>
              </w:rPr>
              <w:tab/>
            </w:r>
            <w:r>
              <w:rPr>
                <w:rStyle w:val="IndexLink"/>
              </w:rPr>
              <w:t>74</w:t>
            </w:r>
          </w:hyperlink>
        </w:p>
        <w:p>
          <w:pPr>
            <w:pStyle w:val="Contents3"/>
            <w:tabs>
              <w:tab w:val="clear" w:pos="8459"/>
              <w:tab w:val="right" w:pos="9026" w:leader="dot"/>
            </w:tabs>
            <w:rPr/>
          </w:pPr>
          <w:hyperlink w:anchor="__RefHeading___Toc617854_2320776876">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617856_2320776876">
            <w:r>
              <w:rPr>
                <w:webHidden/>
                <w:rStyle w:val="IndexLink"/>
                <w:rtl w:val="true"/>
              </w:rPr>
              <w:t>کسی که بدون نیاز سوال کند</w:t>
            </w:r>
            <w:r>
              <w:rPr>
                <w:rStyle w:val="IndexLink"/>
                <w:rtl w:val="true"/>
              </w:rPr>
              <w:tab/>
            </w:r>
            <w:r>
              <w:rPr>
                <w:rStyle w:val="IndexLink"/>
              </w:rPr>
              <w:t>74</w:t>
            </w:r>
          </w:hyperlink>
        </w:p>
        <w:p>
          <w:pPr>
            <w:pStyle w:val="Contents2"/>
            <w:tabs>
              <w:tab w:val="clear" w:pos="8743"/>
              <w:tab w:val="right" w:pos="9026" w:leader="dot"/>
            </w:tabs>
            <w:rPr/>
          </w:pPr>
          <w:hyperlink w:anchor="__RefHeading___Toc617858_2320776876">
            <w:r>
              <w:rPr>
                <w:webHidden/>
                <w:rStyle w:val="IndexLink"/>
                <w:rtl w:val="true"/>
              </w:rPr>
              <w:t>بخش هفدهم</w:t>
            </w:r>
            <w:r>
              <w:rPr>
                <w:rStyle w:val="IndexLink"/>
                <w:rtl w:val="true"/>
              </w:rPr>
              <w:tab/>
            </w:r>
            <w:r>
              <w:rPr>
                <w:rStyle w:val="IndexLink"/>
              </w:rPr>
              <w:t>75</w:t>
            </w:r>
          </w:hyperlink>
        </w:p>
        <w:p>
          <w:pPr>
            <w:pStyle w:val="Contents3"/>
            <w:tabs>
              <w:tab w:val="clear" w:pos="8459"/>
              <w:tab w:val="right" w:pos="9026" w:leader="dot"/>
            </w:tabs>
            <w:rPr/>
          </w:pPr>
          <w:hyperlink w:anchor="__RefHeading___Toc617860_2320776876">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17862_2320776876">
            <w:r>
              <w:rPr>
                <w:webHidden/>
                <w:rStyle w:val="IndexLink"/>
                <w:rtl w:val="true"/>
              </w:rPr>
              <w:t>کراهت درخواست</w:t>
            </w:r>
            <w:r>
              <w:rPr>
                <w:rStyle w:val="IndexLink"/>
                <w:rtl w:val="true"/>
              </w:rPr>
              <w:tab/>
            </w:r>
            <w:r>
              <w:rPr>
                <w:rStyle w:val="IndexLink"/>
              </w:rPr>
              <w:t>75</w:t>
            </w:r>
          </w:hyperlink>
        </w:p>
        <w:p>
          <w:pPr>
            <w:pStyle w:val="Contents2"/>
            <w:tabs>
              <w:tab w:val="clear" w:pos="8743"/>
              <w:tab w:val="right" w:pos="9026" w:leader="dot"/>
            </w:tabs>
            <w:rPr/>
          </w:pPr>
          <w:hyperlink w:anchor="__RefHeading___Toc617864_2320776876">
            <w:r>
              <w:rPr>
                <w:webHidden/>
                <w:rStyle w:val="IndexLink"/>
                <w:rtl w:val="true"/>
              </w:rPr>
              <w:t>بخش هجدهم</w:t>
            </w:r>
            <w:r>
              <w:rPr>
                <w:rStyle w:val="IndexLink"/>
                <w:rtl w:val="true"/>
              </w:rPr>
              <w:tab/>
            </w:r>
            <w:r>
              <w:rPr>
                <w:rStyle w:val="IndexLink"/>
              </w:rPr>
              <w:t>80</w:t>
            </w:r>
          </w:hyperlink>
        </w:p>
        <w:p>
          <w:pPr>
            <w:pStyle w:val="Contents3"/>
            <w:tabs>
              <w:tab w:val="clear" w:pos="8459"/>
              <w:tab w:val="right" w:pos="9026" w:leader="dot"/>
            </w:tabs>
            <w:rPr/>
          </w:pPr>
          <w:hyperlink w:anchor="__RefHeading___Toc617866_2320776876">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617868_2320776876">
            <w:r>
              <w:rPr>
                <w:webHidden/>
                <w:rStyle w:val="IndexLink"/>
                <w:rtl w:val="true"/>
              </w:rPr>
              <w:t>منت نهادن</w:t>
            </w:r>
            <w:r>
              <w:rPr>
                <w:rStyle w:val="IndexLink"/>
                <w:rtl w:val="true"/>
              </w:rPr>
              <w:tab/>
            </w:r>
            <w:r>
              <w:rPr>
                <w:rStyle w:val="IndexLink"/>
              </w:rPr>
              <w:t>80</w:t>
            </w:r>
          </w:hyperlink>
        </w:p>
        <w:p>
          <w:pPr>
            <w:pStyle w:val="Contents2"/>
            <w:tabs>
              <w:tab w:val="clear" w:pos="8743"/>
              <w:tab w:val="right" w:pos="9026" w:leader="dot"/>
            </w:tabs>
            <w:rPr/>
          </w:pPr>
          <w:hyperlink w:anchor="__RefHeading___Toc617870_2320776876">
            <w:r>
              <w:rPr>
                <w:webHidden/>
                <w:rStyle w:val="IndexLink"/>
                <w:rtl w:val="true"/>
              </w:rPr>
              <w:t>بخش نوزدهم</w:t>
            </w:r>
            <w:r>
              <w:rPr>
                <w:rStyle w:val="IndexLink"/>
                <w:rtl w:val="true"/>
              </w:rPr>
              <w:tab/>
            </w:r>
            <w:r>
              <w:rPr>
                <w:rStyle w:val="IndexLink"/>
              </w:rPr>
              <w:t>81</w:t>
            </w:r>
          </w:hyperlink>
        </w:p>
        <w:p>
          <w:pPr>
            <w:pStyle w:val="Contents3"/>
            <w:tabs>
              <w:tab w:val="clear" w:pos="8459"/>
              <w:tab w:val="right" w:pos="9026" w:leader="dot"/>
            </w:tabs>
            <w:rPr/>
          </w:pPr>
          <w:hyperlink w:anchor="__RefHeading___Toc617872_2320776876">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617874_2320776876">
            <w:r>
              <w:rPr>
                <w:webHidden/>
                <w:rStyle w:val="IndexLink"/>
                <w:rtl w:val="true"/>
              </w:rPr>
              <w:t>پرداخت پس از درخواست</w:t>
            </w:r>
            <w:r>
              <w:rPr>
                <w:rStyle w:val="IndexLink"/>
                <w:rtl w:val="true"/>
              </w:rPr>
              <w:tab/>
            </w:r>
            <w:r>
              <w:rPr>
                <w:rStyle w:val="IndexLink"/>
              </w:rPr>
              <w:t>81</w:t>
            </w:r>
          </w:hyperlink>
        </w:p>
        <w:p>
          <w:pPr>
            <w:pStyle w:val="Contents2"/>
            <w:tabs>
              <w:tab w:val="clear" w:pos="8743"/>
              <w:tab w:val="right" w:pos="9026" w:leader="dot"/>
            </w:tabs>
            <w:rPr/>
          </w:pPr>
          <w:hyperlink w:anchor="__RefHeading___Toc617876_2320776876">
            <w:r>
              <w:rPr>
                <w:webHidden/>
                <w:rStyle w:val="IndexLink"/>
                <w:rtl w:val="true"/>
              </w:rPr>
              <w:t>بخش بیستم</w:t>
            </w:r>
            <w:r>
              <w:rPr>
                <w:rStyle w:val="IndexLink"/>
                <w:rtl w:val="true"/>
              </w:rPr>
              <w:tab/>
            </w:r>
            <w:r>
              <w:rPr>
                <w:rStyle w:val="IndexLink"/>
              </w:rPr>
              <w:t>87</w:t>
            </w:r>
          </w:hyperlink>
        </w:p>
        <w:p>
          <w:pPr>
            <w:pStyle w:val="Contents3"/>
            <w:tabs>
              <w:tab w:val="clear" w:pos="8459"/>
              <w:tab w:val="right" w:pos="9026" w:leader="dot"/>
            </w:tabs>
            <w:rPr/>
          </w:pPr>
          <w:hyperlink w:anchor="__RefHeading___Toc617878_2320776876">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617880_2320776876">
            <w:r>
              <w:rPr>
                <w:webHidden/>
                <w:rStyle w:val="IndexLink"/>
                <w:rtl w:val="true"/>
              </w:rPr>
              <w:t>احسان و نیکوکاری</w:t>
            </w:r>
            <w:r>
              <w:rPr>
                <w:rStyle w:val="IndexLink"/>
                <w:rtl w:val="true"/>
              </w:rPr>
              <w:tab/>
            </w:r>
            <w:r>
              <w:rPr>
                <w:rStyle w:val="IndexLink"/>
              </w:rPr>
              <w:t>87</w:t>
            </w:r>
          </w:hyperlink>
        </w:p>
        <w:p>
          <w:pPr>
            <w:pStyle w:val="Contents2"/>
            <w:tabs>
              <w:tab w:val="clear" w:pos="8743"/>
              <w:tab w:val="right" w:pos="9026" w:leader="dot"/>
            </w:tabs>
            <w:rPr/>
          </w:pPr>
          <w:hyperlink w:anchor="__RefHeading___Toc617882_2320776876">
            <w:r>
              <w:rPr>
                <w:webHidden/>
                <w:rStyle w:val="IndexLink"/>
                <w:rtl w:val="true"/>
              </w:rPr>
              <w:t>بخش بیست و یکم</w:t>
            </w:r>
            <w:r>
              <w:rPr>
                <w:rStyle w:val="IndexLink"/>
                <w:rtl w:val="true"/>
              </w:rPr>
              <w:tab/>
            </w:r>
            <w:r>
              <w:rPr>
                <w:rStyle w:val="IndexLink"/>
              </w:rPr>
              <w:t>89</w:t>
            </w:r>
          </w:hyperlink>
        </w:p>
        <w:p>
          <w:pPr>
            <w:pStyle w:val="Contents3"/>
            <w:tabs>
              <w:tab w:val="clear" w:pos="8459"/>
              <w:tab w:val="right" w:pos="9026" w:leader="dot"/>
            </w:tabs>
            <w:rPr/>
          </w:pPr>
          <w:hyperlink w:anchor="__RefHeading___Toc617884_2320776876">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17886_2320776876">
            <w:r>
              <w:rPr>
                <w:webHidden/>
                <w:rStyle w:val="IndexLink"/>
                <w:rtl w:val="true"/>
              </w:rPr>
              <w:t>فضیلت نیکی کردن</w:t>
            </w:r>
            <w:r>
              <w:rPr>
                <w:rStyle w:val="IndexLink"/>
                <w:rtl w:val="true"/>
              </w:rPr>
              <w:tab/>
            </w:r>
            <w:r>
              <w:rPr>
                <w:rStyle w:val="IndexLink"/>
              </w:rPr>
              <w:t>89</w:t>
            </w:r>
          </w:hyperlink>
        </w:p>
        <w:p>
          <w:pPr>
            <w:pStyle w:val="Contents2"/>
            <w:tabs>
              <w:tab w:val="clear" w:pos="8743"/>
              <w:tab w:val="right" w:pos="9026" w:leader="dot"/>
            </w:tabs>
            <w:rPr/>
          </w:pPr>
          <w:hyperlink w:anchor="__RefHeading___Toc617888_2320776876">
            <w:r>
              <w:rPr>
                <w:webHidden/>
                <w:rStyle w:val="IndexLink"/>
                <w:rtl w:val="true"/>
              </w:rPr>
              <w:t>بخش بیست و دوم</w:t>
            </w:r>
            <w:r>
              <w:rPr>
                <w:rStyle w:val="IndexLink"/>
                <w:rtl w:val="true"/>
              </w:rPr>
              <w:tab/>
            </w:r>
            <w:r>
              <w:rPr>
                <w:rStyle w:val="IndexLink"/>
              </w:rPr>
              <w:t>94</w:t>
            </w:r>
          </w:hyperlink>
        </w:p>
        <w:p>
          <w:pPr>
            <w:pStyle w:val="Contents3"/>
            <w:tabs>
              <w:tab w:val="clear" w:pos="8459"/>
              <w:tab w:val="right" w:pos="9026" w:leader="dot"/>
            </w:tabs>
            <w:rPr/>
          </w:pPr>
          <w:hyperlink w:anchor="__RefHeading___Toc617890_2320776876">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617892_2320776876">
            <w:r>
              <w:rPr>
                <w:webHidden/>
                <w:rStyle w:val="IndexLink"/>
                <w:rtl w:val="true"/>
              </w:rPr>
              <w:t>از فضیلت نیکی</w:t>
            </w:r>
            <w:r>
              <w:rPr>
                <w:rStyle w:val="IndexLink"/>
                <w:rtl w:val="true"/>
              </w:rPr>
              <w:tab/>
            </w:r>
            <w:r>
              <w:rPr>
                <w:rStyle w:val="IndexLink"/>
              </w:rPr>
              <w:t>94</w:t>
            </w:r>
          </w:hyperlink>
        </w:p>
        <w:p>
          <w:pPr>
            <w:pStyle w:val="Contents2"/>
            <w:tabs>
              <w:tab w:val="clear" w:pos="8743"/>
              <w:tab w:val="right" w:pos="9026" w:leader="dot"/>
            </w:tabs>
            <w:rPr/>
          </w:pPr>
          <w:hyperlink w:anchor="__RefHeading___Toc617894_2320776876">
            <w:r>
              <w:rPr>
                <w:webHidden/>
                <w:rStyle w:val="IndexLink"/>
                <w:rtl w:val="true"/>
              </w:rPr>
              <w:t>بخش بیست و سوم</w:t>
            </w:r>
            <w:r>
              <w:rPr>
                <w:rStyle w:val="IndexLink"/>
                <w:rtl w:val="true"/>
              </w:rPr>
              <w:tab/>
            </w:r>
            <w:r>
              <w:rPr>
                <w:rStyle w:val="IndexLink"/>
              </w:rPr>
              <w:t>95</w:t>
            </w:r>
          </w:hyperlink>
        </w:p>
        <w:p>
          <w:pPr>
            <w:pStyle w:val="Contents3"/>
            <w:tabs>
              <w:tab w:val="clear" w:pos="8459"/>
              <w:tab w:val="right" w:pos="9026" w:leader="dot"/>
            </w:tabs>
            <w:rPr/>
          </w:pPr>
          <w:hyperlink w:anchor="__RefHeading___Toc617896_2320776876">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617898_2320776876">
            <w:r>
              <w:rPr>
                <w:webHidden/>
                <w:rStyle w:val="IndexLink"/>
                <w:rtl w:val="true"/>
              </w:rPr>
              <w:t>انجام کارهای نیک بلاها و گرفتاری های بد را برطرف می کند</w:t>
            </w:r>
            <w:r>
              <w:rPr>
                <w:rStyle w:val="IndexLink"/>
                <w:rtl w:val="true"/>
              </w:rPr>
              <w:tab/>
            </w:r>
            <w:r>
              <w:rPr>
                <w:rStyle w:val="IndexLink"/>
              </w:rPr>
              <w:t>95</w:t>
            </w:r>
          </w:hyperlink>
        </w:p>
        <w:p>
          <w:pPr>
            <w:pStyle w:val="Contents2"/>
            <w:tabs>
              <w:tab w:val="clear" w:pos="8743"/>
              <w:tab w:val="right" w:pos="9026" w:leader="dot"/>
            </w:tabs>
            <w:rPr/>
          </w:pPr>
          <w:hyperlink w:anchor="__RefHeading___Toc617900_2320776876">
            <w:r>
              <w:rPr>
                <w:webHidden/>
                <w:rStyle w:val="IndexLink"/>
                <w:rtl w:val="true"/>
              </w:rPr>
              <w:t>بخش بیست و چهارم</w:t>
            </w:r>
            <w:r>
              <w:rPr>
                <w:rStyle w:val="IndexLink"/>
                <w:rtl w:val="true"/>
              </w:rPr>
              <w:tab/>
            </w:r>
            <w:r>
              <w:rPr>
                <w:rStyle w:val="IndexLink"/>
              </w:rPr>
              <w:t>96</w:t>
            </w:r>
          </w:hyperlink>
        </w:p>
        <w:p>
          <w:pPr>
            <w:pStyle w:val="Contents3"/>
            <w:tabs>
              <w:tab w:val="clear" w:pos="8459"/>
              <w:tab w:val="right" w:pos="9026" w:leader="dot"/>
            </w:tabs>
            <w:rPr/>
          </w:pPr>
          <w:hyperlink w:anchor="__RefHeading___Toc617902_2320776876">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617904_2320776876">
            <w:r>
              <w:rPr>
                <w:webHidden/>
                <w:rStyle w:val="IndexLink"/>
                <w:rtl w:val="true"/>
              </w:rPr>
              <w:t>نیکوکاران در دنیا همان نیکوکاران در جهان آخرتند</w:t>
            </w:r>
            <w:r>
              <w:rPr>
                <w:rStyle w:val="IndexLink"/>
                <w:rtl w:val="true"/>
              </w:rPr>
              <w:tab/>
            </w:r>
            <w:r>
              <w:rPr>
                <w:rStyle w:val="IndexLink"/>
              </w:rPr>
              <w:t>96</w:t>
            </w:r>
          </w:hyperlink>
        </w:p>
        <w:p>
          <w:pPr>
            <w:pStyle w:val="Contents2"/>
            <w:tabs>
              <w:tab w:val="clear" w:pos="8743"/>
              <w:tab w:val="right" w:pos="9026" w:leader="dot"/>
            </w:tabs>
            <w:rPr/>
          </w:pPr>
          <w:hyperlink w:anchor="__RefHeading___Toc617906_2320776876">
            <w:r>
              <w:rPr>
                <w:webHidden/>
                <w:rStyle w:val="IndexLink"/>
                <w:rtl w:val="true"/>
              </w:rPr>
              <w:t>بخش بیست و پنجم</w:t>
            </w:r>
            <w:r>
              <w:rPr>
                <w:rStyle w:val="IndexLink"/>
                <w:rtl w:val="true"/>
              </w:rPr>
              <w:tab/>
            </w:r>
            <w:r>
              <w:rPr>
                <w:rStyle w:val="IndexLink"/>
              </w:rPr>
              <w:t>98</w:t>
            </w:r>
          </w:hyperlink>
        </w:p>
        <w:p>
          <w:pPr>
            <w:pStyle w:val="Contents3"/>
            <w:tabs>
              <w:tab w:val="clear" w:pos="8459"/>
              <w:tab w:val="right" w:pos="9026" w:leader="dot"/>
            </w:tabs>
            <w:rPr/>
          </w:pPr>
          <w:hyperlink w:anchor="__RefHeading___Toc617908_2320776876">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17910_2320776876">
            <w:r>
              <w:rPr>
                <w:webHidden/>
                <w:rStyle w:val="IndexLink"/>
                <w:rtl w:val="true"/>
              </w:rPr>
              <w:t>کار نیک کامل</w:t>
            </w:r>
            <w:r>
              <w:rPr>
                <w:rStyle w:val="IndexLink"/>
                <w:rtl w:val="true"/>
              </w:rPr>
              <w:tab/>
            </w:r>
            <w:r>
              <w:rPr>
                <w:rStyle w:val="IndexLink"/>
              </w:rPr>
              <w:t>98</w:t>
            </w:r>
          </w:hyperlink>
        </w:p>
        <w:p>
          <w:pPr>
            <w:pStyle w:val="Contents2"/>
            <w:tabs>
              <w:tab w:val="clear" w:pos="8743"/>
              <w:tab w:val="right" w:pos="9026" w:leader="dot"/>
            </w:tabs>
            <w:rPr/>
          </w:pPr>
          <w:hyperlink w:anchor="__RefHeading___Toc617912_2320776876">
            <w:r>
              <w:rPr>
                <w:webHidden/>
                <w:rStyle w:val="IndexLink"/>
                <w:rtl w:val="true"/>
              </w:rPr>
              <w:t>بخش بیست و ششم</w:t>
            </w:r>
            <w:r>
              <w:rPr>
                <w:rStyle w:val="IndexLink"/>
                <w:rtl w:val="true"/>
              </w:rPr>
              <w:tab/>
            </w:r>
            <w:r>
              <w:rPr>
                <w:rStyle w:val="IndexLink"/>
              </w:rPr>
              <w:t>99</w:t>
            </w:r>
          </w:hyperlink>
        </w:p>
        <w:p>
          <w:pPr>
            <w:pStyle w:val="Contents3"/>
            <w:tabs>
              <w:tab w:val="clear" w:pos="8459"/>
              <w:tab w:val="right" w:pos="9026" w:leader="dot"/>
            </w:tabs>
            <w:rPr/>
          </w:pPr>
          <w:hyperlink w:anchor="__RefHeading___Toc617914_2320776876">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617916_2320776876">
            <w:r>
              <w:rPr>
                <w:webHidden/>
                <w:rStyle w:val="IndexLink"/>
                <w:rtl w:val="true"/>
              </w:rPr>
              <w:t>انجام کار نیک در جایگاه خود</w:t>
            </w:r>
            <w:r>
              <w:rPr>
                <w:rStyle w:val="IndexLink"/>
                <w:rtl w:val="true"/>
              </w:rPr>
              <w:tab/>
            </w:r>
            <w:r>
              <w:rPr>
                <w:rStyle w:val="IndexLink"/>
              </w:rPr>
              <w:t>99</w:t>
            </w:r>
          </w:hyperlink>
        </w:p>
        <w:p>
          <w:pPr>
            <w:pStyle w:val="Contents2"/>
            <w:tabs>
              <w:tab w:val="clear" w:pos="8743"/>
              <w:tab w:val="right" w:pos="9026" w:leader="dot"/>
            </w:tabs>
            <w:rPr/>
          </w:pPr>
          <w:hyperlink w:anchor="__RefHeading___Toc617918_2320776876">
            <w:r>
              <w:rPr>
                <w:webHidden/>
                <w:rStyle w:val="IndexLink"/>
                <w:rtl w:val="true"/>
              </w:rPr>
              <w:t>بخش بیست و هفتم</w:t>
            </w:r>
            <w:r>
              <w:rPr>
                <w:rStyle w:val="IndexLink"/>
                <w:rtl w:val="true"/>
              </w:rPr>
              <w:tab/>
            </w:r>
            <w:r>
              <w:rPr>
                <w:rStyle w:val="IndexLink"/>
              </w:rPr>
              <w:t>103</w:t>
            </w:r>
          </w:hyperlink>
        </w:p>
        <w:p>
          <w:pPr>
            <w:pStyle w:val="Contents3"/>
            <w:tabs>
              <w:tab w:val="clear" w:pos="8459"/>
              <w:tab w:val="right" w:pos="9026" w:leader="dot"/>
            </w:tabs>
            <w:rPr/>
          </w:pPr>
          <w:hyperlink w:anchor="__RefHeading___Toc617920_2320776876">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617922_2320776876">
            <w:r>
              <w:rPr>
                <w:webHidden/>
                <w:rStyle w:val="IndexLink"/>
                <w:rtl w:val="true"/>
              </w:rPr>
              <w:t>آداب نیکوکاری</w:t>
            </w:r>
            <w:r>
              <w:rPr>
                <w:rStyle w:val="IndexLink"/>
                <w:rtl w:val="true"/>
              </w:rPr>
              <w:tab/>
            </w:r>
            <w:r>
              <w:rPr>
                <w:rStyle w:val="IndexLink"/>
              </w:rPr>
              <w:t>103</w:t>
            </w:r>
          </w:hyperlink>
        </w:p>
        <w:p>
          <w:pPr>
            <w:pStyle w:val="Contents2"/>
            <w:tabs>
              <w:tab w:val="clear" w:pos="8743"/>
              <w:tab w:val="right" w:pos="9026" w:leader="dot"/>
            </w:tabs>
            <w:rPr/>
          </w:pPr>
          <w:hyperlink w:anchor="__RefHeading___Toc617924_2320776876">
            <w:r>
              <w:rPr>
                <w:webHidden/>
                <w:rStyle w:val="IndexLink"/>
                <w:rtl w:val="true"/>
              </w:rPr>
              <w:t>بخش بیست و هشتم</w:t>
            </w:r>
            <w:r>
              <w:rPr>
                <w:rStyle w:val="IndexLink"/>
                <w:rtl w:val="true"/>
              </w:rPr>
              <w:tab/>
            </w:r>
            <w:r>
              <w:rPr>
                <w:rStyle w:val="IndexLink"/>
              </w:rPr>
              <w:t>104</w:t>
            </w:r>
          </w:hyperlink>
        </w:p>
        <w:p>
          <w:pPr>
            <w:pStyle w:val="Contents3"/>
            <w:tabs>
              <w:tab w:val="clear" w:pos="8459"/>
              <w:tab w:val="right" w:pos="9026" w:leader="dot"/>
            </w:tabs>
            <w:rPr/>
          </w:pPr>
          <w:hyperlink w:anchor="__RefHeading___Toc617926_2320776876">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617928_2320776876">
            <w:r>
              <w:rPr>
                <w:webHidden/>
                <w:rStyle w:val="IndexLink"/>
                <w:rtl w:val="true"/>
              </w:rPr>
              <w:t>کفران احسان و نیکوکاری</w:t>
            </w:r>
            <w:r>
              <w:rPr>
                <w:rStyle w:val="IndexLink"/>
                <w:rtl w:val="true"/>
              </w:rPr>
              <w:tab/>
            </w:r>
            <w:r>
              <w:rPr>
                <w:rStyle w:val="IndexLink"/>
              </w:rPr>
              <w:t>104</w:t>
            </w:r>
          </w:hyperlink>
        </w:p>
        <w:p>
          <w:pPr>
            <w:pStyle w:val="Contents2"/>
            <w:tabs>
              <w:tab w:val="clear" w:pos="8743"/>
              <w:tab w:val="right" w:pos="9026" w:leader="dot"/>
            </w:tabs>
            <w:rPr/>
          </w:pPr>
          <w:hyperlink w:anchor="__RefHeading___Toc617930_2320776876">
            <w:r>
              <w:rPr>
                <w:webHidden/>
                <w:rStyle w:val="IndexLink"/>
                <w:rtl w:val="true"/>
              </w:rPr>
              <w:t>بخش بیست و نهم</w:t>
            </w:r>
            <w:r>
              <w:rPr>
                <w:rStyle w:val="IndexLink"/>
                <w:rtl w:val="true"/>
              </w:rPr>
              <w:tab/>
            </w:r>
            <w:r>
              <w:rPr>
                <w:rStyle w:val="IndexLink"/>
              </w:rPr>
              <w:t>105</w:t>
            </w:r>
          </w:hyperlink>
        </w:p>
        <w:p>
          <w:pPr>
            <w:pStyle w:val="Contents3"/>
            <w:tabs>
              <w:tab w:val="clear" w:pos="8459"/>
              <w:tab w:val="right" w:pos="9026" w:leader="dot"/>
            </w:tabs>
            <w:rPr/>
          </w:pPr>
          <w:hyperlink w:anchor="__RefHeading___Toc617932_2320776876">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617934_2320776876">
            <w:r>
              <w:rPr>
                <w:webHidden/>
                <w:rStyle w:val="IndexLink"/>
                <w:rtl w:val="true"/>
              </w:rPr>
              <w:t>قرض دادن</w:t>
            </w:r>
            <w:r>
              <w:rPr>
                <w:rStyle w:val="IndexLink"/>
                <w:rtl w:val="true"/>
              </w:rPr>
              <w:tab/>
            </w:r>
            <w:r>
              <w:rPr>
                <w:rStyle w:val="IndexLink"/>
              </w:rPr>
              <w:t>105</w:t>
            </w:r>
          </w:hyperlink>
        </w:p>
        <w:p>
          <w:pPr>
            <w:pStyle w:val="Contents2"/>
            <w:tabs>
              <w:tab w:val="clear" w:pos="8743"/>
              <w:tab w:val="right" w:pos="9026" w:leader="dot"/>
            </w:tabs>
            <w:rPr/>
          </w:pPr>
          <w:hyperlink w:anchor="__RefHeading___Toc617936_2320776876">
            <w:r>
              <w:rPr>
                <w:webHidden/>
                <w:rStyle w:val="IndexLink"/>
                <w:rtl w:val="true"/>
              </w:rPr>
              <w:t>بخش سی ام</w:t>
            </w:r>
            <w:r>
              <w:rPr>
                <w:rStyle w:val="IndexLink"/>
                <w:rtl w:val="true"/>
              </w:rPr>
              <w:tab/>
            </w:r>
            <w:r>
              <w:rPr>
                <w:rStyle w:val="IndexLink"/>
              </w:rPr>
              <w:t>108</w:t>
            </w:r>
          </w:hyperlink>
        </w:p>
        <w:p>
          <w:pPr>
            <w:pStyle w:val="Contents3"/>
            <w:tabs>
              <w:tab w:val="clear" w:pos="8459"/>
              <w:tab w:val="right" w:pos="9026" w:leader="dot"/>
            </w:tabs>
            <w:rPr/>
          </w:pPr>
          <w:hyperlink w:anchor="__RefHeading___Toc617938_2320776876">
            <w:r>
              <w:rPr>
                <w:webHidden/>
                <w:rStyle w:val="IndexLink"/>
                <w:rtl w:val="true"/>
              </w:rPr>
              <w:t>مهلت دادن بر تنگدست</w:t>
            </w:r>
            <w:r>
              <w:rPr>
                <w:rStyle w:val="IndexLink"/>
                <w:rtl w:val="true"/>
              </w:rPr>
              <w:tab/>
            </w:r>
            <w:r>
              <w:rPr>
                <w:rStyle w:val="IndexLink"/>
              </w:rPr>
              <w:t>108</w:t>
            </w:r>
          </w:hyperlink>
        </w:p>
        <w:p>
          <w:pPr>
            <w:pStyle w:val="Contents2"/>
            <w:tabs>
              <w:tab w:val="clear" w:pos="8743"/>
              <w:tab w:val="right" w:pos="9026" w:leader="dot"/>
            </w:tabs>
            <w:rPr/>
          </w:pPr>
          <w:hyperlink w:anchor="__RefHeading___Toc617940_2320776876">
            <w:r>
              <w:rPr>
                <w:webHidden/>
                <w:rStyle w:val="IndexLink"/>
                <w:rtl w:val="true"/>
              </w:rPr>
              <w:t>بخش سی ویکم</w:t>
            </w:r>
            <w:r>
              <w:rPr>
                <w:rStyle w:val="IndexLink"/>
                <w:rtl w:val="true"/>
              </w:rPr>
              <w:tab/>
            </w:r>
            <w:r>
              <w:rPr>
                <w:rStyle w:val="IndexLink"/>
              </w:rPr>
              <w:t>111</w:t>
            </w:r>
          </w:hyperlink>
        </w:p>
        <w:p>
          <w:pPr>
            <w:pStyle w:val="Contents3"/>
            <w:tabs>
              <w:tab w:val="clear" w:pos="8459"/>
              <w:tab w:val="right" w:pos="9026" w:leader="dot"/>
            </w:tabs>
            <w:rPr/>
          </w:pPr>
          <w:hyperlink w:anchor="__RefHeading___Toc617942_2320776876">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617944_2320776876">
            <w:r>
              <w:rPr>
                <w:webHidden/>
                <w:rStyle w:val="IndexLink"/>
                <w:rtl w:val="true"/>
              </w:rPr>
              <w:t>حلال کردن میت</w:t>
            </w:r>
            <w:r>
              <w:rPr>
                <w:rStyle w:val="IndexLink"/>
                <w:rtl w:val="true"/>
              </w:rPr>
              <w:tab/>
            </w:r>
            <w:r>
              <w:rPr>
                <w:rStyle w:val="IndexLink"/>
              </w:rPr>
              <w:t>111</w:t>
            </w:r>
          </w:hyperlink>
        </w:p>
        <w:p>
          <w:pPr>
            <w:pStyle w:val="Contents2"/>
            <w:tabs>
              <w:tab w:val="clear" w:pos="8743"/>
              <w:tab w:val="right" w:pos="9026" w:leader="dot"/>
            </w:tabs>
            <w:rPr/>
          </w:pPr>
          <w:hyperlink w:anchor="__RefHeading___Toc617946_2320776876">
            <w:r>
              <w:rPr>
                <w:webHidden/>
                <w:rStyle w:val="IndexLink"/>
                <w:rtl w:val="true"/>
              </w:rPr>
              <w:t>بخش سی و دوم</w:t>
            </w:r>
            <w:r>
              <w:rPr>
                <w:rStyle w:val="IndexLink"/>
                <w:rtl w:val="true"/>
              </w:rPr>
              <w:tab/>
            </w:r>
            <w:r>
              <w:rPr>
                <w:rStyle w:val="IndexLink"/>
              </w:rPr>
              <w:t>113</w:t>
            </w:r>
          </w:hyperlink>
        </w:p>
        <w:p>
          <w:pPr>
            <w:pStyle w:val="Contents3"/>
            <w:tabs>
              <w:tab w:val="clear" w:pos="8459"/>
              <w:tab w:val="right" w:pos="9026" w:leader="dot"/>
            </w:tabs>
            <w:rPr/>
          </w:pPr>
          <w:hyperlink w:anchor="__RefHeading___Toc617948_2320776876">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617950_2320776876">
            <w:r>
              <w:rPr>
                <w:webHidden/>
                <w:rStyle w:val="IndexLink"/>
                <w:rtl w:val="true"/>
              </w:rPr>
              <w:t>تحمل هزینه نعمت</w:t>
            </w:r>
            <w:r>
              <w:rPr>
                <w:rStyle w:val="IndexLink"/>
                <w:rtl w:val="true"/>
              </w:rPr>
              <w:tab/>
            </w:r>
            <w:r>
              <w:rPr>
                <w:rStyle w:val="IndexLink"/>
              </w:rPr>
              <w:t>113</w:t>
            </w:r>
          </w:hyperlink>
        </w:p>
        <w:p>
          <w:pPr>
            <w:pStyle w:val="Contents2"/>
            <w:tabs>
              <w:tab w:val="clear" w:pos="8743"/>
              <w:tab w:val="right" w:pos="9026" w:leader="dot"/>
            </w:tabs>
            <w:rPr/>
          </w:pPr>
          <w:hyperlink w:anchor="__RefHeading___Toc617952_2320776876">
            <w:r>
              <w:rPr>
                <w:webHidden/>
                <w:rStyle w:val="IndexLink"/>
                <w:rtl w:val="true"/>
              </w:rPr>
              <w:t>بخش سی و سوم</w:t>
            </w:r>
            <w:r>
              <w:rPr>
                <w:rStyle w:val="IndexLink"/>
                <w:rtl w:val="true"/>
              </w:rPr>
              <w:tab/>
            </w:r>
            <w:r>
              <w:rPr>
                <w:rStyle w:val="IndexLink"/>
              </w:rPr>
              <w:t>115</w:t>
            </w:r>
          </w:hyperlink>
        </w:p>
        <w:p>
          <w:pPr>
            <w:pStyle w:val="Contents3"/>
            <w:tabs>
              <w:tab w:val="clear" w:pos="8459"/>
              <w:tab w:val="right" w:pos="9026" w:leader="dot"/>
            </w:tabs>
            <w:rPr/>
          </w:pPr>
          <w:hyperlink w:anchor="__RefHeading___Toc617954_2320776876">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617956_2320776876">
            <w:r>
              <w:rPr>
                <w:webHidden/>
                <w:rStyle w:val="IndexLink"/>
                <w:rtl w:val="true"/>
              </w:rPr>
              <w:t>نکوداشت نعمت ها</w:t>
            </w:r>
            <w:r>
              <w:rPr>
                <w:rStyle w:val="IndexLink"/>
                <w:rtl w:val="true"/>
              </w:rPr>
              <w:tab/>
            </w:r>
            <w:r>
              <w:rPr>
                <w:rStyle w:val="IndexLink"/>
              </w:rPr>
              <w:t>115</w:t>
            </w:r>
          </w:hyperlink>
        </w:p>
        <w:p>
          <w:pPr>
            <w:pStyle w:val="Contents2"/>
            <w:tabs>
              <w:tab w:val="clear" w:pos="8743"/>
              <w:tab w:val="right" w:pos="9026" w:leader="dot"/>
            </w:tabs>
            <w:rPr/>
          </w:pPr>
          <w:hyperlink w:anchor="__RefHeading___Toc617958_2320776876">
            <w:r>
              <w:rPr>
                <w:webHidden/>
                <w:rStyle w:val="IndexLink"/>
                <w:rtl w:val="true"/>
              </w:rPr>
              <w:t>بخش سی و چهارم</w:t>
            </w:r>
            <w:r>
              <w:rPr>
                <w:rStyle w:val="IndexLink"/>
                <w:rtl w:val="true"/>
              </w:rPr>
              <w:tab/>
            </w:r>
            <w:r>
              <w:rPr>
                <w:rStyle w:val="IndexLink"/>
              </w:rPr>
              <w:t>116</w:t>
            </w:r>
          </w:hyperlink>
        </w:p>
        <w:p>
          <w:pPr>
            <w:pStyle w:val="Contents3"/>
            <w:tabs>
              <w:tab w:val="clear" w:pos="8459"/>
              <w:tab w:val="right" w:pos="9026" w:leader="dot"/>
            </w:tabs>
            <w:rPr/>
          </w:pPr>
          <w:hyperlink w:anchor="__RefHeading___Toc617960_2320776876">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617962_2320776876">
            <w:r>
              <w:rPr>
                <w:webHidden/>
                <w:rStyle w:val="IndexLink"/>
                <w:rtl w:val="true"/>
              </w:rPr>
              <w:t>شناخت جود و سخا</w:t>
            </w:r>
            <w:r>
              <w:rPr>
                <w:rStyle w:val="IndexLink"/>
                <w:rtl w:val="true"/>
              </w:rPr>
              <w:tab/>
            </w:r>
            <w:r>
              <w:rPr>
                <w:rStyle w:val="IndexLink"/>
              </w:rPr>
              <w:t>116</w:t>
            </w:r>
          </w:hyperlink>
        </w:p>
        <w:p>
          <w:pPr>
            <w:pStyle w:val="Contents2"/>
            <w:tabs>
              <w:tab w:val="clear" w:pos="8743"/>
              <w:tab w:val="right" w:pos="9026" w:leader="dot"/>
            </w:tabs>
            <w:rPr/>
          </w:pPr>
          <w:hyperlink w:anchor="__RefHeading___Toc617964_2320776876">
            <w:r>
              <w:rPr>
                <w:webHidden/>
                <w:rStyle w:val="IndexLink"/>
                <w:rtl w:val="true"/>
              </w:rPr>
              <w:t>بخش سی و پنجم</w:t>
            </w:r>
            <w:r>
              <w:rPr>
                <w:rStyle w:val="IndexLink"/>
                <w:rtl w:val="true"/>
              </w:rPr>
              <w:tab/>
            </w:r>
            <w:r>
              <w:rPr>
                <w:rStyle w:val="IndexLink"/>
              </w:rPr>
              <w:t>125</w:t>
            </w:r>
          </w:hyperlink>
        </w:p>
        <w:p>
          <w:pPr>
            <w:pStyle w:val="Contents3"/>
            <w:tabs>
              <w:tab w:val="clear" w:pos="8459"/>
              <w:tab w:val="right" w:pos="9026" w:leader="dot"/>
            </w:tabs>
            <w:rPr/>
          </w:pPr>
          <w:hyperlink w:anchor="__RefHeading___Toc617966_2320776876">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617968_2320776876">
            <w:r>
              <w:rPr>
                <w:webHidden/>
                <w:rStyle w:val="IndexLink"/>
                <w:rtl w:val="true"/>
              </w:rPr>
              <w:t>انفاق نمودن</w:t>
            </w:r>
            <w:r>
              <w:rPr>
                <w:rStyle w:val="IndexLink"/>
                <w:rtl w:val="true"/>
              </w:rPr>
              <w:tab/>
            </w:r>
            <w:r>
              <w:rPr>
                <w:rStyle w:val="IndexLink"/>
              </w:rPr>
              <w:t>125</w:t>
            </w:r>
          </w:hyperlink>
        </w:p>
        <w:p>
          <w:pPr>
            <w:pStyle w:val="Contents2"/>
            <w:tabs>
              <w:tab w:val="clear" w:pos="8743"/>
              <w:tab w:val="right" w:pos="9026" w:leader="dot"/>
            </w:tabs>
            <w:rPr/>
          </w:pPr>
          <w:hyperlink w:anchor="__RefHeading___Toc617970_2320776876">
            <w:r>
              <w:rPr>
                <w:webHidden/>
                <w:rStyle w:val="IndexLink"/>
                <w:rtl w:val="true"/>
              </w:rPr>
              <w:t>بخش سی و ششم</w:t>
            </w:r>
            <w:r>
              <w:rPr>
                <w:rStyle w:val="IndexLink"/>
                <w:rtl w:val="true"/>
              </w:rPr>
              <w:tab/>
            </w:r>
            <w:r>
              <w:rPr>
                <w:rStyle w:val="IndexLink"/>
              </w:rPr>
              <w:t>129</w:t>
            </w:r>
          </w:hyperlink>
        </w:p>
        <w:p>
          <w:pPr>
            <w:pStyle w:val="Contents3"/>
            <w:tabs>
              <w:tab w:val="clear" w:pos="8459"/>
              <w:tab w:val="right" w:pos="9026" w:leader="dot"/>
            </w:tabs>
            <w:rPr/>
          </w:pPr>
          <w:hyperlink w:anchor="__RefHeading___Toc617972_2320776876">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617974_2320776876">
            <w:r>
              <w:rPr>
                <w:webHidden/>
                <w:rStyle w:val="IndexLink"/>
                <w:rtl w:val="true"/>
              </w:rPr>
              <w:t>بخل ورزی و تنگ نظری</w:t>
            </w:r>
            <w:r>
              <w:rPr>
                <w:rStyle w:val="IndexLink"/>
                <w:rtl w:val="true"/>
              </w:rPr>
              <w:tab/>
            </w:r>
            <w:r>
              <w:rPr>
                <w:rStyle w:val="IndexLink"/>
              </w:rPr>
              <w:t>129</w:t>
            </w:r>
          </w:hyperlink>
        </w:p>
        <w:p>
          <w:pPr>
            <w:pStyle w:val="Contents2"/>
            <w:tabs>
              <w:tab w:val="clear" w:pos="8743"/>
              <w:tab w:val="right" w:pos="9026" w:leader="dot"/>
            </w:tabs>
            <w:rPr/>
          </w:pPr>
          <w:hyperlink w:anchor="__RefHeading___Toc617976_2320776876">
            <w:r>
              <w:rPr>
                <w:webHidden/>
                <w:rStyle w:val="IndexLink"/>
                <w:rtl w:val="true"/>
              </w:rPr>
              <w:t>بخش سی و هفتم</w:t>
            </w:r>
            <w:r>
              <w:rPr>
                <w:rStyle w:val="IndexLink"/>
                <w:rtl w:val="true"/>
              </w:rPr>
              <w:tab/>
            </w:r>
            <w:r>
              <w:rPr>
                <w:rStyle w:val="IndexLink"/>
              </w:rPr>
              <w:t>133</w:t>
            </w:r>
          </w:hyperlink>
        </w:p>
        <w:p>
          <w:pPr>
            <w:pStyle w:val="Contents3"/>
            <w:tabs>
              <w:tab w:val="clear" w:pos="8459"/>
              <w:tab w:val="right" w:pos="9026" w:leader="dot"/>
            </w:tabs>
            <w:rPr/>
          </w:pPr>
          <w:hyperlink w:anchor="__RefHeading___Toc617978_2320776876">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617980_2320776876">
            <w:r>
              <w:rPr>
                <w:webHidden/>
                <w:rStyle w:val="IndexLink"/>
                <w:rtl w:val="true"/>
              </w:rPr>
              <w:t>چند حدیث نکته دار</w:t>
            </w:r>
            <w:r>
              <w:rPr>
                <w:rStyle w:val="IndexLink"/>
                <w:rtl w:val="true"/>
              </w:rPr>
              <w:tab/>
            </w:r>
            <w:r>
              <w:rPr>
                <w:rStyle w:val="IndexLink"/>
              </w:rPr>
              <w:t>133</w:t>
            </w:r>
          </w:hyperlink>
        </w:p>
        <w:p>
          <w:pPr>
            <w:pStyle w:val="Contents2"/>
            <w:tabs>
              <w:tab w:val="clear" w:pos="8743"/>
              <w:tab w:val="right" w:pos="9026" w:leader="dot"/>
            </w:tabs>
            <w:rPr/>
          </w:pPr>
          <w:hyperlink w:anchor="__RefHeading___Toc617982_2320776876">
            <w:r>
              <w:rPr>
                <w:webHidden/>
                <w:rStyle w:val="IndexLink"/>
                <w:rtl w:val="true"/>
              </w:rPr>
              <w:t>بخش سی و هشتم</w:t>
            </w:r>
            <w:r>
              <w:rPr>
                <w:rStyle w:val="IndexLink"/>
                <w:rtl w:val="true"/>
              </w:rPr>
              <w:tab/>
            </w:r>
            <w:r>
              <w:rPr>
                <w:rStyle w:val="IndexLink"/>
              </w:rPr>
              <w:t>142</w:t>
            </w:r>
          </w:hyperlink>
        </w:p>
        <w:p>
          <w:pPr>
            <w:pStyle w:val="Contents3"/>
            <w:tabs>
              <w:tab w:val="clear" w:pos="8459"/>
              <w:tab w:val="right" w:pos="9026" w:leader="dot"/>
            </w:tabs>
            <w:rPr/>
          </w:pPr>
          <w:hyperlink w:anchor="__RefHeading___Toc617984_2320776876">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617986_2320776876">
            <w:r>
              <w:rPr>
                <w:webHidden/>
                <w:rStyle w:val="IndexLink"/>
                <w:rtl w:val="true"/>
              </w:rPr>
              <w:t>فضیلت اطعام غذا</w:t>
            </w:r>
            <w:r>
              <w:rPr>
                <w:rStyle w:val="IndexLink"/>
                <w:rtl w:val="true"/>
              </w:rPr>
              <w:tab/>
            </w:r>
            <w:r>
              <w:rPr>
                <w:rStyle w:val="IndexLink"/>
              </w:rPr>
              <w:t>142</w:t>
            </w:r>
          </w:hyperlink>
        </w:p>
        <w:p>
          <w:pPr>
            <w:pStyle w:val="Contents2"/>
            <w:tabs>
              <w:tab w:val="clear" w:pos="8743"/>
              <w:tab w:val="right" w:pos="9026" w:leader="dot"/>
            </w:tabs>
            <w:rPr/>
          </w:pPr>
          <w:hyperlink w:anchor="__RefHeading___Toc617988_2320776876">
            <w:r>
              <w:rPr>
                <w:webHidden/>
                <w:rStyle w:val="IndexLink"/>
                <w:rtl w:val="true"/>
              </w:rPr>
              <w:t>بخش سی و نهم</w:t>
            </w:r>
            <w:r>
              <w:rPr>
                <w:rStyle w:val="IndexLink"/>
                <w:rtl w:val="true"/>
              </w:rPr>
              <w:tab/>
            </w:r>
            <w:r>
              <w:rPr>
                <w:rStyle w:val="IndexLink"/>
              </w:rPr>
              <w:t>147</w:t>
            </w:r>
          </w:hyperlink>
        </w:p>
        <w:p>
          <w:pPr>
            <w:pStyle w:val="Contents3"/>
            <w:tabs>
              <w:tab w:val="clear" w:pos="8459"/>
              <w:tab w:val="right" w:pos="9026" w:leader="dot"/>
            </w:tabs>
            <w:rPr/>
          </w:pPr>
          <w:hyperlink w:anchor="__RefHeading___Toc617990_2320776876">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617992_2320776876">
            <w:r>
              <w:rPr>
                <w:webHidden/>
                <w:rStyle w:val="IndexLink"/>
                <w:rtl w:val="true"/>
              </w:rPr>
              <w:t>فضیلت میانه روی</w:t>
            </w:r>
            <w:r>
              <w:rPr>
                <w:rStyle w:val="IndexLink"/>
                <w:rtl w:val="true"/>
              </w:rPr>
              <w:tab/>
            </w:r>
            <w:r>
              <w:rPr>
                <w:rStyle w:val="IndexLink"/>
              </w:rPr>
              <w:t>147</w:t>
            </w:r>
          </w:hyperlink>
        </w:p>
        <w:p>
          <w:pPr>
            <w:pStyle w:val="Contents2"/>
            <w:tabs>
              <w:tab w:val="clear" w:pos="8743"/>
              <w:tab w:val="right" w:pos="9026" w:leader="dot"/>
            </w:tabs>
            <w:rPr/>
          </w:pPr>
          <w:hyperlink w:anchor="__RefHeading___Toc617994_2320776876">
            <w:r>
              <w:rPr>
                <w:webHidden/>
                <w:rStyle w:val="IndexLink"/>
                <w:rtl w:val="true"/>
              </w:rPr>
              <w:t>بخش چهلم</w:t>
            </w:r>
            <w:r>
              <w:rPr>
                <w:rStyle w:val="IndexLink"/>
                <w:rtl w:val="true"/>
              </w:rPr>
              <w:tab/>
            </w:r>
            <w:r>
              <w:rPr>
                <w:rStyle w:val="IndexLink"/>
              </w:rPr>
              <w:t>152</w:t>
            </w:r>
          </w:hyperlink>
        </w:p>
        <w:p>
          <w:pPr>
            <w:pStyle w:val="Contents3"/>
            <w:tabs>
              <w:tab w:val="clear" w:pos="8459"/>
              <w:tab w:val="right" w:pos="9026" w:leader="dot"/>
            </w:tabs>
            <w:rPr/>
          </w:pPr>
          <w:hyperlink w:anchor="__RefHeading___Toc617996_2320776876">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617998_2320776876">
            <w:r>
              <w:rPr>
                <w:webHidden/>
                <w:rStyle w:val="IndexLink"/>
                <w:rtl w:val="true"/>
              </w:rPr>
              <w:t>نکوهش اسراف و سخت گیری</w:t>
            </w:r>
            <w:r>
              <w:rPr>
                <w:rStyle w:val="IndexLink"/>
                <w:rtl w:val="true"/>
              </w:rPr>
              <w:tab/>
            </w:r>
            <w:r>
              <w:rPr>
                <w:rStyle w:val="IndexLink"/>
              </w:rPr>
              <w:t>152</w:t>
            </w:r>
          </w:hyperlink>
        </w:p>
        <w:p>
          <w:pPr>
            <w:pStyle w:val="Contents2"/>
            <w:tabs>
              <w:tab w:val="clear" w:pos="8743"/>
              <w:tab w:val="right" w:pos="9026" w:leader="dot"/>
            </w:tabs>
            <w:rPr/>
          </w:pPr>
          <w:hyperlink w:anchor="__RefHeading___Toc618000_2320776876">
            <w:r>
              <w:rPr>
                <w:webHidden/>
                <w:rStyle w:val="IndexLink"/>
                <w:rtl w:val="true"/>
              </w:rPr>
              <w:t>بخش چهل و یکم</w:t>
            </w:r>
            <w:r>
              <w:rPr>
                <w:rStyle w:val="IndexLink"/>
                <w:rtl w:val="true"/>
              </w:rPr>
              <w:tab/>
            </w:r>
            <w:r>
              <w:rPr>
                <w:rStyle w:val="IndexLink"/>
              </w:rPr>
              <w:t>157</w:t>
            </w:r>
          </w:hyperlink>
        </w:p>
        <w:p>
          <w:pPr>
            <w:pStyle w:val="Contents3"/>
            <w:tabs>
              <w:tab w:val="clear" w:pos="8459"/>
              <w:tab w:val="right" w:pos="9026" w:leader="dot"/>
            </w:tabs>
            <w:rPr/>
          </w:pPr>
          <w:hyperlink w:anchor="__RefHeading___Toc618002_2320776876">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618004_2320776876">
            <w:r>
              <w:rPr>
                <w:webHidden/>
                <w:rStyle w:val="IndexLink"/>
                <w:rtl w:val="true"/>
              </w:rPr>
              <w:t>نوشاندن آب</w:t>
            </w:r>
            <w:r>
              <w:rPr>
                <w:rStyle w:val="IndexLink"/>
                <w:rtl w:val="true"/>
              </w:rPr>
              <w:tab/>
            </w:r>
            <w:r>
              <w:rPr>
                <w:rStyle w:val="IndexLink"/>
              </w:rPr>
              <w:t>157</w:t>
            </w:r>
          </w:hyperlink>
        </w:p>
        <w:p>
          <w:pPr>
            <w:pStyle w:val="Contents2"/>
            <w:tabs>
              <w:tab w:val="clear" w:pos="8743"/>
              <w:tab w:val="right" w:pos="9026" w:leader="dot"/>
            </w:tabs>
            <w:rPr/>
          </w:pPr>
          <w:hyperlink w:anchor="__RefHeading___Toc618006_2320776876">
            <w:r>
              <w:rPr>
                <w:webHidden/>
                <w:rStyle w:val="IndexLink"/>
                <w:rtl w:val="true"/>
              </w:rPr>
              <w:t>بخش چهل و دوم</w:t>
            </w:r>
            <w:r>
              <w:rPr>
                <w:rStyle w:val="IndexLink"/>
                <w:rtl w:val="true"/>
              </w:rPr>
              <w:tab/>
            </w:r>
            <w:r>
              <w:rPr>
                <w:rStyle w:val="IndexLink"/>
              </w:rPr>
              <w:t>160</w:t>
            </w:r>
          </w:hyperlink>
        </w:p>
        <w:p>
          <w:pPr>
            <w:pStyle w:val="Contents3"/>
            <w:tabs>
              <w:tab w:val="clear" w:pos="8459"/>
              <w:tab w:val="right" w:pos="9026" w:leader="dot"/>
            </w:tabs>
            <w:rPr/>
          </w:pPr>
          <w:hyperlink w:anchor="__RefHeading___Toc618008_2320776876">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618010_2320776876">
            <w:r>
              <w:rPr>
                <w:webHidden/>
                <w:rStyle w:val="IndexLink"/>
                <w:rtl w:val="true"/>
              </w:rPr>
              <w:t>صدقه وصله برای بنی هاشم و خدمتکاران آنان</w:t>
            </w:r>
            <w:r>
              <w:rPr>
                <w:rStyle w:val="IndexLink"/>
                <w:rtl w:val="true"/>
              </w:rPr>
              <w:tab/>
            </w:r>
            <w:r>
              <w:rPr>
                <w:rStyle w:val="IndexLink"/>
              </w:rPr>
              <w:t>160</w:t>
            </w:r>
          </w:hyperlink>
        </w:p>
        <w:p>
          <w:pPr>
            <w:pStyle w:val="Contents2"/>
            <w:tabs>
              <w:tab w:val="clear" w:pos="8743"/>
              <w:tab w:val="right" w:pos="9026" w:leader="dot"/>
            </w:tabs>
            <w:rPr/>
          </w:pPr>
          <w:hyperlink w:anchor="__RefHeading___Toc618012_2320776876">
            <w:r>
              <w:rPr>
                <w:webHidden/>
                <w:rStyle w:val="IndexLink"/>
                <w:rtl w:val="true"/>
              </w:rPr>
              <w:t>بخش چهل و سوم</w:t>
            </w:r>
            <w:r>
              <w:rPr>
                <w:rStyle w:val="IndexLink"/>
                <w:rtl w:val="true"/>
              </w:rPr>
              <w:tab/>
            </w:r>
            <w:r>
              <w:rPr>
                <w:rStyle w:val="IndexLink"/>
              </w:rPr>
              <w:t>164</w:t>
            </w:r>
          </w:hyperlink>
        </w:p>
        <w:p>
          <w:pPr>
            <w:pStyle w:val="Contents3"/>
            <w:tabs>
              <w:tab w:val="clear" w:pos="8459"/>
              <w:tab w:val="right" w:pos="9026" w:leader="dot"/>
            </w:tabs>
            <w:rPr/>
          </w:pPr>
          <w:hyperlink w:anchor="__RefHeading___Toc618014_2320776876">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618016_2320776876">
            <w:r>
              <w:rPr>
                <w:webHidden/>
                <w:rStyle w:val="IndexLink"/>
                <w:rtl w:val="true"/>
              </w:rPr>
              <w:t>چند روایت نکته دار</w:t>
            </w:r>
            <w:r>
              <w:rPr>
                <w:rStyle w:val="IndexLink"/>
                <w:rtl w:val="true"/>
              </w:rPr>
              <w:tab/>
            </w:r>
            <w:r>
              <w:rPr>
                <w:rStyle w:val="IndexLink"/>
              </w:rPr>
              <w:t>164</w:t>
            </w:r>
          </w:hyperlink>
        </w:p>
        <w:p>
          <w:pPr>
            <w:pStyle w:val="Contents2"/>
            <w:tabs>
              <w:tab w:val="clear" w:pos="8743"/>
              <w:tab w:val="right" w:pos="9026" w:leader="dot"/>
            </w:tabs>
            <w:rPr/>
          </w:pPr>
          <w:hyperlink w:anchor="__RefHeading___Toc618018_2320776876">
            <w:r>
              <w:rPr>
                <w:webHidden/>
                <w:rStyle w:val="IndexLink"/>
                <w:rtl w:val="true"/>
              </w:rPr>
              <w:t>کتاب روزه</w:t>
            </w:r>
            <w:r>
              <w:rPr>
                <w:rStyle w:val="IndexLink"/>
                <w:rtl w:val="true"/>
              </w:rPr>
              <w:tab/>
            </w:r>
            <w:r>
              <w:rPr>
                <w:rStyle w:val="IndexLink"/>
              </w:rPr>
              <w:t>168</w:t>
            </w:r>
          </w:hyperlink>
        </w:p>
        <w:p>
          <w:pPr>
            <w:pStyle w:val="Contents3"/>
            <w:tabs>
              <w:tab w:val="clear" w:pos="8459"/>
              <w:tab w:val="right" w:pos="9026" w:leader="dot"/>
            </w:tabs>
            <w:rPr/>
          </w:pPr>
          <w:hyperlink w:anchor="__RefHeading___Toc618020_2320776876">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618022_2320776876">
            <w:r>
              <w:rPr>
                <w:webHidden/>
                <w:rStyle w:val="IndexLink"/>
                <w:rtl w:val="true"/>
              </w:rPr>
              <w:t>بخش یکم</w:t>
            </w:r>
            <w:r>
              <w:rPr>
                <w:rStyle w:val="IndexLink"/>
                <w:rtl w:val="true"/>
              </w:rPr>
              <w:tab/>
            </w:r>
            <w:r>
              <w:rPr>
                <w:rStyle w:val="IndexLink"/>
              </w:rPr>
              <w:t>170</w:t>
            </w:r>
          </w:hyperlink>
        </w:p>
        <w:p>
          <w:pPr>
            <w:pStyle w:val="Contents4"/>
            <w:tabs>
              <w:tab w:val="clear" w:pos="8176"/>
              <w:tab w:val="right" w:pos="9026" w:leader="dot"/>
            </w:tabs>
            <w:rPr/>
          </w:pPr>
          <w:hyperlink w:anchor="__RefHeading___Toc618024_2320776876">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618026_2320776876">
            <w:r>
              <w:rPr>
                <w:webHidden/>
                <w:rStyle w:val="IndexLink"/>
                <w:rtl w:val="true"/>
              </w:rPr>
              <w:t>روایاتی در فضیلت روزه و روزه دار</w:t>
            </w:r>
            <w:r>
              <w:rPr>
                <w:rStyle w:val="IndexLink"/>
                <w:rtl w:val="true"/>
              </w:rPr>
              <w:tab/>
            </w:r>
            <w:r>
              <w:rPr>
                <w:rStyle w:val="IndexLink"/>
              </w:rPr>
              <w:t>170</w:t>
            </w:r>
          </w:hyperlink>
        </w:p>
        <w:p>
          <w:pPr>
            <w:pStyle w:val="Contents3"/>
            <w:tabs>
              <w:tab w:val="clear" w:pos="8459"/>
              <w:tab w:val="right" w:pos="9026" w:leader="dot"/>
            </w:tabs>
            <w:rPr/>
          </w:pPr>
          <w:hyperlink w:anchor="__RefHeading___Toc618028_2320776876">
            <w:r>
              <w:rPr>
                <w:webHidden/>
                <w:rStyle w:val="IndexLink"/>
                <w:rtl w:val="true"/>
              </w:rPr>
              <w:t>بخش دوم</w:t>
            </w:r>
            <w:r>
              <w:rPr>
                <w:rStyle w:val="IndexLink"/>
                <w:rtl w:val="true"/>
              </w:rPr>
              <w:tab/>
            </w:r>
            <w:r>
              <w:rPr>
                <w:rStyle w:val="IndexLink"/>
              </w:rPr>
              <w:t>176</w:t>
            </w:r>
          </w:hyperlink>
        </w:p>
        <w:p>
          <w:pPr>
            <w:pStyle w:val="Contents4"/>
            <w:tabs>
              <w:tab w:val="clear" w:pos="8176"/>
              <w:tab w:val="right" w:pos="9026" w:leader="dot"/>
            </w:tabs>
            <w:rPr/>
          </w:pPr>
          <w:hyperlink w:anchor="__RefHeading___Toc618030_2320776876">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618032_2320776876">
            <w:r>
              <w:rPr>
                <w:webHidden/>
                <w:rStyle w:val="IndexLink"/>
                <w:rtl w:val="true"/>
              </w:rPr>
              <w:t>فضیلت ماه رمضان</w:t>
            </w:r>
            <w:r>
              <w:rPr>
                <w:rStyle w:val="IndexLink"/>
                <w:rtl w:val="true"/>
              </w:rPr>
              <w:tab/>
            </w:r>
            <w:r>
              <w:rPr>
                <w:rStyle w:val="IndexLink"/>
              </w:rPr>
              <w:t>176</w:t>
            </w:r>
          </w:hyperlink>
        </w:p>
        <w:p>
          <w:pPr>
            <w:pStyle w:val="Contents3"/>
            <w:tabs>
              <w:tab w:val="clear" w:pos="8459"/>
              <w:tab w:val="right" w:pos="9026" w:leader="dot"/>
            </w:tabs>
            <w:rPr/>
          </w:pPr>
          <w:hyperlink w:anchor="__RefHeading___Toc618034_2320776876">
            <w:r>
              <w:rPr>
                <w:webHidden/>
                <w:rStyle w:val="IndexLink"/>
                <w:rtl w:val="true"/>
              </w:rPr>
              <w:t>بخش سوم</w:t>
            </w:r>
            <w:r>
              <w:rPr>
                <w:rStyle w:val="IndexLink"/>
                <w:rtl w:val="true"/>
              </w:rPr>
              <w:tab/>
            </w:r>
            <w:r>
              <w:rPr>
                <w:rStyle w:val="IndexLink"/>
              </w:rPr>
              <w:t>181</w:t>
            </w:r>
          </w:hyperlink>
        </w:p>
        <w:p>
          <w:pPr>
            <w:pStyle w:val="Contents4"/>
            <w:tabs>
              <w:tab w:val="clear" w:pos="8176"/>
              <w:tab w:val="right" w:pos="9026" w:leader="dot"/>
            </w:tabs>
            <w:rPr/>
          </w:pPr>
          <w:hyperlink w:anchor="__RefHeading___Toc618036_2320776876">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618038_2320776876">
            <w:r>
              <w:rPr>
                <w:webHidden/>
                <w:rStyle w:val="IndexLink"/>
                <w:rtl w:val="true"/>
              </w:rPr>
              <w:t>پاداش کسی که به روزه داری افطاری دهد</w:t>
            </w:r>
            <w:r>
              <w:rPr>
                <w:rStyle w:val="IndexLink"/>
                <w:rtl w:val="true"/>
              </w:rPr>
              <w:tab/>
            </w:r>
            <w:r>
              <w:rPr>
                <w:rStyle w:val="IndexLink"/>
              </w:rPr>
              <w:t>181</w:t>
            </w:r>
          </w:hyperlink>
        </w:p>
        <w:p>
          <w:pPr>
            <w:pStyle w:val="Contents3"/>
            <w:tabs>
              <w:tab w:val="clear" w:pos="8459"/>
              <w:tab w:val="right" w:pos="9026" w:leader="dot"/>
            </w:tabs>
            <w:rPr/>
          </w:pPr>
          <w:hyperlink w:anchor="__RefHeading___Toc618040_2320776876">
            <w:r>
              <w:rPr>
                <w:webHidden/>
                <w:rStyle w:val="IndexLink"/>
                <w:rtl w:val="true"/>
              </w:rPr>
              <w:t>بخش چهارم</w:t>
            </w:r>
            <w:r>
              <w:rPr>
                <w:rStyle w:val="IndexLink"/>
                <w:rtl w:val="true"/>
              </w:rPr>
              <w:tab/>
            </w:r>
            <w:r>
              <w:rPr>
                <w:rStyle w:val="IndexLink"/>
              </w:rPr>
              <w:t>184</w:t>
            </w:r>
          </w:hyperlink>
        </w:p>
        <w:p>
          <w:pPr>
            <w:pStyle w:val="Contents4"/>
            <w:tabs>
              <w:tab w:val="clear" w:pos="8176"/>
              <w:tab w:val="right" w:pos="9026" w:leader="dot"/>
            </w:tabs>
            <w:rPr/>
          </w:pPr>
          <w:hyperlink w:anchor="__RefHeading___Toc618042_2320776876">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618044_2320776876">
            <w:r>
              <w:rPr>
                <w:webHidden/>
                <w:rStyle w:val="IndexLink"/>
                <w:rtl w:val="true"/>
              </w:rPr>
              <w:t>نهی از گفتن رمضان بدون کلمۀ ماه</w:t>
            </w:r>
            <w:r>
              <w:rPr>
                <w:rStyle w:val="IndexLink"/>
                <w:rtl w:val="true"/>
              </w:rPr>
              <w:tab/>
            </w:r>
            <w:r>
              <w:rPr>
                <w:rStyle w:val="IndexLink"/>
              </w:rPr>
              <w:t>184</w:t>
            </w:r>
          </w:hyperlink>
        </w:p>
        <w:p>
          <w:pPr>
            <w:pStyle w:val="Contents3"/>
            <w:tabs>
              <w:tab w:val="clear" w:pos="8459"/>
              <w:tab w:val="right" w:pos="9026" w:leader="dot"/>
            </w:tabs>
            <w:rPr/>
          </w:pPr>
          <w:hyperlink w:anchor="__RefHeading___Toc618046_2320776876">
            <w:r>
              <w:rPr>
                <w:webHidden/>
                <w:rStyle w:val="IndexLink"/>
                <w:rtl w:val="true"/>
              </w:rPr>
              <w:t>بخش پنجم</w:t>
            </w:r>
            <w:r>
              <w:rPr>
                <w:rStyle w:val="IndexLink"/>
                <w:rtl w:val="true"/>
              </w:rPr>
              <w:tab/>
            </w:r>
            <w:r>
              <w:rPr>
                <w:rStyle w:val="IndexLink"/>
              </w:rPr>
              <w:t>185</w:t>
            </w:r>
          </w:hyperlink>
        </w:p>
        <w:p>
          <w:pPr>
            <w:pStyle w:val="Contents4"/>
            <w:tabs>
              <w:tab w:val="clear" w:pos="8176"/>
              <w:tab w:val="right" w:pos="9026" w:leader="dot"/>
            </w:tabs>
            <w:rPr/>
          </w:pPr>
          <w:hyperlink w:anchor="__RefHeading___Toc618048_232077687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618050_2320776876">
            <w:r>
              <w:rPr>
                <w:webHidden/>
                <w:rStyle w:val="IndexLink"/>
                <w:rtl w:val="true"/>
              </w:rPr>
              <w:t>آن چه به هنگام استقبال از ماه رمضان گفته می شود</w:t>
            </w:r>
            <w:r>
              <w:rPr>
                <w:rStyle w:val="IndexLink"/>
                <w:rtl w:val="true"/>
              </w:rPr>
              <w:tab/>
            </w:r>
            <w:r>
              <w:rPr>
                <w:rStyle w:val="IndexLink"/>
              </w:rPr>
              <w:t>185</w:t>
            </w:r>
          </w:hyperlink>
        </w:p>
        <w:p>
          <w:pPr>
            <w:pStyle w:val="Contents3"/>
            <w:tabs>
              <w:tab w:val="clear" w:pos="8459"/>
              <w:tab w:val="right" w:pos="9026" w:leader="dot"/>
            </w:tabs>
            <w:rPr/>
          </w:pPr>
          <w:hyperlink w:anchor="__RefHeading___Toc618052_2320776876">
            <w:r>
              <w:rPr>
                <w:webHidden/>
                <w:rStyle w:val="IndexLink"/>
                <w:rtl w:val="true"/>
              </w:rPr>
              <w:t>بخش ششم</w:t>
            </w:r>
            <w:r>
              <w:rPr>
                <w:rStyle w:val="IndexLink"/>
                <w:rtl w:val="true"/>
              </w:rPr>
              <w:tab/>
            </w:r>
            <w:r>
              <w:rPr>
                <w:rStyle w:val="IndexLink"/>
              </w:rPr>
              <w:t>195</w:t>
            </w:r>
          </w:hyperlink>
        </w:p>
        <w:p>
          <w:pPr>
            <w:pStyle w:val="Contents4"/>
            <w:tabs>
              <w:tab w:val="clear" w:pos="8176"/>
              <w:tab w:val="right" w:pos="9026" w:leader="dot"/>
            </w:tabs>
            <w:rPr/>
          </w:pPr>
          <w:hyperlink w:anchor="__RefHeading___Toc618054_2320776876">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618056_2320776876">
            <w:r>
              <w:rPr>
                <w:webHidden/>
                <w:rStyle w:val="IndexLink"/>
                <w:rtl w:val="true"/>
              </w:rPr>
              <w:t>ماه ها و گواهی دادن بر آنها</w:t>
            </w:r>
            <w:r>
              <w:rPr>
                <w:rStyle w:val="IndexLink"/>
                <w:rtl w:val="true"/>
              </w:rPr>
              <w:tab/>
            </w:r>
            <w:r>
              <w:rPr>
                <w:rStyle w:val="IndexLink"/>
              </w:rPr>
              <w:t>195</w:t>
            </w:r>
          </w:hyperlink>
        </w:p>
        <w:p>
          <w:pPr>
            <w:pStyle w:val="Contents3"/>
            <w:tabs>
              <w:tab w:val="clear" w:pos="8459"/>
              <w:tab w:val="right" w:pos="9026" w:leader="dot"/>
            </w:tabs>
            <w:rPr/>
          </w:pPr>
          <w:hyperlink w:anchor="__RefHeading___Toc618058_2320776876">
            <w:r>
              <w:rPr>
                <w:webHidden/>
                <w:rStyle w:val="IndexLink"/>
                <w:rtl w:val="true"/>
              </w:rPr>
              <w:t>بخش هفتم</w:t>
            </w:r>
            <w:r>
              <w:rPr>
                <w:rStyle w:val="IndexLink"/>
                <w:rtl w:val="true"/>
              </w:rPr>
              <w:tab/>
            </w:r>
            <w:r>
              <w:rPr>
                <w:rStyle w:val="IndexLink"/>
              </w:rPr>
              <w:t>199</w:t>
            </w:r>
          </w:hyperlink>
        </w:p>
        <w:p>
          <w:pPr>
            <w:pStyle w:val="Contents4"/>
            <w:tabs>
              <w:tab w:val="clear" w:pos="8176"/>
              <w:tab w:val="right" w:pos="9026" w:leader="dot"/>
            </w:tabs>
            <w:rPr/>
          </w:pPr>
          <w:hyperlink w:anchor="__RefHeading___Toc618060_2320776876">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618062_2320776876">
            <w:r>
              <w:rPr>
                <w:webHidden/>
                <w:rStyle w:val="IndexLink"/>
                <w:rtl w:val="true"/>
              </w:rPr>
              <w:t>چند روایت نکته دار</w:t>
            </w:r>
            <w:r>
              <w:rPr>
                <w:rStyle w:val="IndexLink"/>
                <w:rtl w:val="true"/>
              </w:rPr>
              <w:tab/>
            </w:r>
            <w:r>
              <w:rPr>
                <w:rStyle w:val="IndexLink"/>
              </w:rPr>
              <w:t>199</w:t>
            </w:r>
          </w:hyperlink>
        </w:p>
        <w:p>
          <w:pPr>
            <w:pStyle w:val="Contents3"/>
            <w:tabs>
              <w:tab w:val="clear" w:pos="8459"/>
              <w:tab w:val="right" w:pos="9026" w:leader="dot"/>
            </w:tabs>
            <w:rPr/>
          </w:pPr>
          <w:hyperlink w:anchor="__RefHeading___Toc618064_2320776876">
            <w:r>
              <w:rPr>
                <w:webHidden/>
                <w:rStyle w:val="IndexLink"/>
                <w:rtl w:val="true"/>
              </w:rPr>
              <w:t>بخش هشتم</w:t>
            </w:r>
            <w:r>
              <w:rPr>
                <w:rStyle w:val="IndexLink"/>
                <w:rtl w:val="true"/>
              </w:rPr>
              <w:tab/>
            </w:r>
            <w:r>
              <w:rPr>
                <w:rStyle w:val="IndexLink"/>
              </w:rPr>
              <w:t>200</w:t>
            </w:r>
          </w:hyperlink>
        </w:p>
        <w:p>
          <w:pPr>
            <w:pStyle w:val="Contents4"/>
            <w:tabs>
              <w:tab w:val="clear" w:pos="8176"/>
              <w:tab w:val="right" w:pos="9026" w:leader="dot"/>
            </w:tabs>
            <w:rPr/>
          </w:pPr>
          <w:hyperlink w:anchor="__RefHeading___Toc618066_232077687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18068_2320776876">
            <w:r>
              <w:rPr>
                <w:webHidden/>
                <w:rStyle w:val="IndexLink"/>
                <w:rtl w:val="true"/>
              </w:rPr>
              <w:t>[</w:t>
            </w:r>
            <w:r>
              <w:rPr>
                <w:rStyle w:val="IndexLink"/>
                <w:rtl w:val="true"/>
              </w:rPr>
              <w:t>چند روایت نکته دار</w:t>
            </w:r>
            <w:r>
              <w:rPr>
                <w:rStyle w:val="IndexLink"/>
                <w:rtl w:val="true"/>
              </w:rPr>
              <w:t>]</w:t>
              <w:tab/>
            </w:r>
            <w:r>
              <w:rPr>
                <w:rStyle w:val="IndexLink"/>
              </w:rPr>
              <w:t>200</w:t>
            </w:r>
          </w:hyperlink>
        </w:p>
        <w:p>
          <w:pPr>
            <w:pStyle w:val="Contents3"/>
            <w:tabs>
              <w:tab w:val="clear" w:pos="8459"/>
              <w:tab w:val="right" w:pos="9026" w:leader="dot"/>
            </w:tabs>
            <w:rPr/>
          </w:pPr>
          <w:hyperlink w:anchor="__RefHeading___Toc618070_2320776876">
            <w:r>
              <w:rPr>
                <w:webHidden/>
                <w:rStyle w:val="IndexLink"/>
                <w:rtl w:val="true"/>
              </w:rPr>
              <w:t>بخش نهم</w:t>
            </w:r>
            <w:r>
              <w:rPr>
                <w:rStyle w:val="IndexLink"/>
                <w:rtl w:val="true"/>
              </w:rPr>
              <w:tab/>
            </w:r>
            <w:r>
              <w:rPr>
                <w:rStyle w:val="IndexLink"/>
              </w:rPr>
              <w:t>203</w:t>
            </w:r>
          </w:hyperlink>
        </w:p>
        <w:p>
          <w:pPr>
            <w:pStyle w:val="Contents4"/>
            <w:tabs>
              <w:tab w:val="clear" w:pos="8176"/>
              <w:tab w:val="right" w:pos="9026" w:leader="dot"/>
            </w:tabs>
            <w:rPr/>
          </w:pPr>
          <w:hyperlink w:anchor="__RefHeading___Toc618072_2320776876">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618074_2320776876">
            <w:r>
              <w:rPr>
                <w:webHidden/>
                <w:rStyle w:val="IndexLink"/>
                <w:rtl w:val="true"/>
              </w:rPr>
              <w:t>حکم روزی که مورد شک قرار می گیرد که آن از ماه رمضان است یا شعبان</w:t>
            </w:r>
            <w:r>
              <w:rPr>
                <w:rStyle w:val="IndexLink"/>
                <w:rtl w:val="true"/>
              </w:rPr>
              <w:tab/>
            </w:r>
            <w:r>
              <w:rPr>
                <w:rStyle w:val="IndexLink"/>
              </w:rPr>
              <w:t>203</w:t>
            </w:r>
          </w:hyperlink>
        </w:p>
        <w:p>
          <w:pPr>
            <w:pStyle w:val="Contents3"/>
            <w:tabs>
              <w:tab w:val="clear" w:pos="8459"/>
              <w:tab w:val="right" w:pos="9026" w:leader="dot"/>
            </w:tabs>
            <w:rPr/>
          </w:pPr>
          <w:hyperlink w:anchor="__RefHeading___Toc618076_2320776876">
            <w:r>
              <w:rPr>
                <w:webHidden/>
                <w:rStyle w:val="IndexLink"/>
                <w:rtl w:val="true"/>
              </w:rPr>
              <w:t>بخش دهم</w:t>
            </w:r>
            <w:r>
              <w:rPr>
                <w:rStyle w:val="IndexLink"/>
                <w:rtl w:val="true"/>
              </w:rPr>
              <w:tab/>
            </w:r>
            <w:r>
              <w:rPr>
                <w:rStyle w:val="IndexLink"/>
              </w:rPr>
              <w:t>208</w:t>
            </w:r>
          </w:hyperlink>
        </w:p>
        <w:p>
          <w:pPr>
            <w:pStyle w:val="Contents4"/>
            <w:tabs>
              <w:tab w:val="clear" w:pos="8176"/>
              <w:tab w:val="right" w:pos="9026" w:leader="dot"/>
            </w:tabs>
            <w:rPr/>
          </w:pPr>
          <w:hyperlink w:anchor="__RefHeading___Toc618078_2320776876">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618080_2320776876">
            <w:r>
              <w:rPr>
                <w:webHidden/>
                <w:rStyle w:val="IndexLink"/>
                <w:rtl w:val="true"/>
              </w:rPr>
              <w:t>اقسام روزه</w:t>
            </w:r>
            <w:r>
              <w:rPr>
                <w:rStyle w:val="IndexLink"/>
                <w:rtl w:val="true"/>
              </w:rPr>
              <w:tab/>
            </w:r>
            <w:r>
              <w:rPr>
                <w:rStyle w:val="IndexLink"/>
              </w:rPr>
              <w:t>208</w:t>
            </w:r>
          </w:hyperlink>
        </w:p>
        <w:p>
          <w:pPr>
            <w:pStyle w:val="Contents3"/>
            <w:tabs>
              <w:tab w:val="clear" w:pos="8459"/>
              <w:tab w:val="right" w:pos="9026" w:leader="dot"/>
            </w:tabs>
            <w:rPr/>
          </w:pPr>
          <w:hyperlink w:anchor="__RefHeading___Toc618082_2320776876">
            <w:r>
              <w:rPr>
                <w:webHidden/>
                <w:rStyle w:val="IndexLink"/>
                <w:rtl w:val="true"/>
              </w:rPr>
              <w:t>بخش یازدهم</w:t>
            </w:r>
            <w:r>
              <w:rPr>
                <w:rStyle w:val="IndexLink"/>
                <w:rtl w:val="true"/>
              </w:rPr>
              <w:tab/>
            </w:r>
            <w:r>
              <w:rPr>
                <w:rStyle w:val="IndexLink"/>
              </w:rPr>
              <w:t>214</w:t>
            </w:r>
          </w:hyperlink>
        </w:p>
        <w:p>
          <w:pPr>
            <w:pStyle w:val="Contents4"/>
            <w:tabs>
              <w:tab w:val="clear" w:pos="8176"/>
              <w:tab w:val="right" w:pos="9026" w:leader="dot"/>
            </w:tabs>
            <w:rPr/>
          </w:pPr>
          <w:hyperlink w:anchor="__RefHeading___Toc618084_232077687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618086_2320776876">
            <w:r>
              <w:rPr>
                <w:webHidden/>
                <w:rStyle w:val="IndexLink"/>
                <w:rtl w:val="true"/>
              </w:rPr>
              <w:t>آداب روزه دار</w:t>
            </w:r>
            <w:r>
              <w:rPr>
                <w:rStyle w:val="IndexLink"/>
                <w:rtl w:val="true"/>
              </w:rPr>
              <w:tab/>
            </w:r>
            <w:r>
              <w:rPr>
                <w:rStyle w:val="IndexLink"/>
              </w:rPr>
              <w:t>214</w:t>
            </w:r>
          </w:hyperlink>
        </w:p>
        <w:p>
          <w:pPr>
            <w:pStyle w:val="Contents3"/>
            <w:tabs>
              <w:tab w:val="clear" w:pos="8459"/>
              <w:tab w:val="right" w:pos="9026" w:leader="dot"/>
            </w:tabs>
            <w:rPr/>
          </w:pPr>
          <w:hyperlink w:anchor="__RefHeading___Toc618088_2320776876">
            <w:r>
              <w:rPr>
                <w:webHidden/>
                <w:rStyle w:val="IndexLink"/>
                <w:rtl w:val="true"/>
              </w:rPr>
              <w:t>بخش دوازدهم</w:t>
            </w:r>
            <w:r>
              <w:rPr>
                <w:rStyle w:val="IndexLink"/>
                <w:rtl w:val="true"/>
              </w:rPr>
              <w:tab/>
            </w:r>
            <w:r>
              <w:rPr>
                <w:rStyle w:val="IndexLink"/>
              </w:rPr>
              <w:t>219</w:t>
            </w:r>
          </w:hyperlink>
        </w:p>
        <w:p>
          <w:pPr>
            <w:pStyle w:val="Contents4"/>
            <w:tabs>
              <w:tab w:val="clear" w:pos="8176"/>
              <w:tab w:val="right" w:pos="9026" w:leader="dot"/>
            </w:tabs>
            <w:rPr/>
          </w:pPr>
          <w:hyperlink w:anchor="__RefHeading___Toc618090_232077687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618092_2320776876">
            <w:r>
              <w:rPr>
                <w:webHidden/>
                <w:rStyle w:val="IndexLink"/>
                <w:rtl w:val="true"/>
              </w:rPr>
              <w:t xml:space="preserve">روزۀ رسول خدا </w:t>
            </w:r>
            <w:r>
              <w:rPr>
                <w:rStyle w:val="IndexLink"/>
                <w:rtl w:val="true"/>
              </w:rPr>
              <w:t>(</w:t>
            </w:r>
            <w:r>
              <w:rPr>
                <w:rStyle w:val="IndexLink"/>
                <w:rtl w:val="true"/>
              </w:rPr>
              <w:t>صلی الله علیه و آله</w:t>
            </w:r>
            <w:r>
              <w:rPr>
                <w:rStyle w:val="IndexLink"/>
                <w:rtl w:val="true"/>
              </w:rPr>
              <w:t>)</w:t>
              <w:tab/>
            </w:r>
            <w:r>
              <w:rPr>
                <w:rStyle w:val="IndexLink"/>
              </w:rPr>
              <w:t>219</w:t>
            </w:r>
          </w:hyperlink>
        </w:p>
        <w:p>
          <w:pPr>
            <w:pStyle w:val="Contents3"/>
            <w:tabs>
              <w:tab w:val="clear" w:pos="8459"/>
              <w:tab w:val="right" w:pos="9026" w:leader="dot"/>
            </w:tabs>
            <w:rPr/>
          </w:pPr>
          <w:hyperlink w:anchor="__RefHeading___Toc618094_2320776876">
            <w:r>
              <w:rPr>
                <w:webHidden/>
                <w:rStyle w:val="IndexLink"/>
                <w:rtl w:val="true"/>
              </w:rPr>
              <w:t>بخش سیزدهم</w:t>
            </w:r>
            <w:r>
              <w:rPr>
                <w:rStyle w:val="IndexLink"/>
                <w:rtl w:val="true"/>
              </w:rPr>
              <w:tab/>
            </w:r>
            <w:r>
              <w:rPr>
                <w:rStyle w:val="IndexLink"/>
              </w:rPr>
              <w:t>224</w:t>
            </w:r>
          </w:hyperlink>
        </w:p>
        <w:p>
          <w:pPr>
            <w:pStyle w:val="Contents4"/>
            <w:tabs>
              <w:tab w:val="clear" w:pos="8176"/>
              <w:tab w:val="right" w:pos="9026" w:leader="dot"/>
            </w:tabs>
            <w:rPr/>
          </w:pPr>
          <w:hyperlink w:anchor="__RefHeading___Toc618096_2320776876">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618098_2320776876">
            <w:r>
              <w:rPr>
                <w:webHidden/>
                <w:rStyle w:val="IndexLink"/>
                <w:rtl w:val="true"/>
              </w:rPr>
              <w:t>فضیلت روزۀ ماه شعبان و پیوند آن به ماه رمضان و روزۀ سه روز در هرماه</w:t>
            </w:r>
            <w:r>
              <w:rPr>
                <w:rStyle w:val="IndexLink"/>
                <w:rtl w:val="true"/>
              </w:rPr>
              <w:tab/>
            </w:r>
            <w:r>
              <w:rPr>
                <w:rStyle w:val="IndexLink"/>
              </w:rPr>
              <w:t>224</w:t>
            </w:r>
          </w:hyperlink>
        </w:p>
        <w:p>
          <w:pPr>
            <w:pStyle w:val="Contents3"/>
            <w:tabs>
              <w:tab w:val="clear" w:pos="8459"/>
              <w:tab w:val="right" w:pos="9026" w:leader="dot"/>
            </w:tabs>
            <w:rPr/>
          </w:pPr>
          <w:hyperlink w:anchor="__RefHeading___Toc618100_2320776876">
            <w:r>
              <w:rPr>
                <w:webHidden/>
                <w:rStyle w:val="IndexLink"/>
                <w:rtl w:val="true"/>
              </w:rPr>
              <w:t>بخش چهاردهم</w:t>
            </w:r>
            <w:r>
              <w:rPr>
                <w:rStyle w:val="IndexLink"/>
                <w:rtl w:val="true"/>
              </w:rPr>
              <w:tab/>
            </w:r>
            <w:r>
              <w:rPr>
                <w:rStyle w:val="IndexLink"/>
              </w:rPr>
              <w:t>230</w:t>
            </w:r>
          </w:hyperlink>
        </w:p>
        <w:p>
          <w:pPr>
            <w:pStyle w:val="Contents4"/>
            <w:tabs>
              <w:tab w:val="clear" w:pos="8176"/>
              <w:tab w:val="right" w:pos="9026" w:leader="dot"/>
            </w:tabs>
            <w:rPr/>
          </w:pPr>
          <w:hyperlink w:anchor="__RefHeading___Toc618102_2320776876">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618104_2320776876">
            <w:r>
              <w:rPr>
                <w:webHidden/>
                <w:rStyle w:val="IndexLink"/>
                <w:rtl w:val="true"/>
              </w:rPr>
              <w:t>استحباب سحری خوردن</w:t>
            </w:r>
            <w:r>
              <w:rPr>
                <w:rStyle w:val="IndexLink"/>
                <w:rtl w:val="true"/>
              </w:rPr>
              <w:tab/>
            </w:r>
            <w:r>
              <w:rPr>
                <w:rStyle w:val="IndexLink"/>
              </w:rPr>
              <w:t>230</w:t>
            </w:r>
          </w:hyperlink>
        </w:p>
        <w:p>
          <w:pPr>
            <w:pStyle w:val="Contents3"/>
            <w:tabs>
              <w:tab w:val="clear" w:pos="8459"/>
              <w:tab w:val="right" w:pos="9026" w:leader="dot"/>
            </w:tabs>
            <w:rPr/>
          </w:pPr>
          <w:hyperlink w:anchor="__RefHeading___Toc618106_2320776876">
            <w:r>
              <w:rPr>
                <w:webHidden/>
                <w:rStyle w:val="IndexLink"/>
                <w:rtl w:val="true"/>
              </w:rPr>
              <w:t>بخش پانزدهم</w:t>
            </w:r>
            <w:r>
              <w:rPr>
                <w:rStyle w:val="IndexLink"/>
                <w:rtl w:val="true"/>
              </w:rPr>
              <w:tab/>
            </w:r>
            <w:r>
              <w:rPr>
                <w:rStyle w:val="IndexLink"/>
              </w:rPr>
              <w:t>232</w:t>
            </w:r>
          </w:hyperlink>
        </w:p>
        <w:p>
          <w:pPr>
            <w:pStyle w:val="Contents4"/>
            <w:tabs>
              <w:tab w:val="clear" w:pos="8176"/>
              <w:tab w:val="right" w:pos="9026" w:leader="dot"/>
            </w:tabs>
            <w:rPr/>
          </w:pPr>
          <w:hyperlink w:anchor="__RefHeading___Toc618108_2320776876">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618110_2320776876">
            <w:r>
              <w:rPr>
                <w:webHidden/>
                <w:rStyle w:val="IndexLink"/>
                <w:rtl w:val="true"/>
              </w:rPr>
              <w:t>دعای روزه دار به هنگام افطار</w:t>
            </w:r>
            <w:r>
              <w:rPr>
                <w:rStyle w:val="IndexLink"/>
                <w:rtl w:val="true"/>
              </w:rPr>
              <w:tab/>
            </w:r>
            <w:r>
              <w:rPr>
                <w:rStyle w:val="IndexLink"/>
              </w:rPr>
              <w:t>232</w:t>
            </w:r>
          </w:hyperlink>
        </w:p>
        <w:p>
          <w:pPr>
            <w:pStyle w:val="Contents3"/>
            <w:tabs>
              <w:tab w:val="clear" w:pos="8459"/>
              <w:tab w:val="right" w:pos="9026" w:leader="dot"/>
            </w:tabs>
            <w:rPr/>
          </w:pPr>
          <w:hyperlink w:anchor="__RefHeading___Toc618112_2320776876">
            <w:r>
              <w:rPr>
                <w:webHidden/>
                <w:rStyle w:val="IndexLink"/>
                <w:rtl w:val="true"/>
              </w:rPr>
              <w:t>بخش شانزدهم</w:t>
            </w:r>
            <w:r>
              <w:rPr>
                <w:rStyle w:val="IndexLink"/>
                <w:rtl w:val="true"/>
              </w:rPr>
              <w:tab/>
            </w:r>
            <w:r>
              <w:rPr>
                <w:rStyle w:val="IndexLink"/>
              </w:rPr>
              <w:t>233</w:t>
            </w:r>
          </w:hyperlink>
        </w:p>
        <w:p>
          <w:pPr>
            <w:pStyle w:val="Contents4"/>
            <w:tabs>
              <w:tab w:val="clear" w:pos="8176"/>
              <w:tab w:val="right" w:pos="9026" w:leader="dot"/>
            </w:tabs>
            <w:rPr/>
          </w:pPr>
          <w:hyperlink w:anchor="__RefHeading___Toc618114_232077687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618116_2320776876">
            <w:r>
              <w:rPr>
                <w:webHidden/>
                <w:rStyle w:val="IndexLink"/>
                <w:rtl w:val="true"/>
              </w:rPr>
              <w:t>روزه وصال و روزه دهر</w:t>
            </w:r>
            <w:r>
              <w:rPr>
                <w:rStyle w:val="IndexLink"/>
                <w:rtl w:val="true"/>
              </w:rPr>
              <w:tab/>
            </w:r>
            <w:r>
              <w:rPr>
                <w:rStyle w:val="IndexLink"/>
              </w:rPr>
              <w:t>233</w:t>
            </w:r>
          </w:hyperlink>
        </w:p>
        <w:p>
          <w:pPr>
            <w:pStyle w:val="Contents3"/>
            <w:tabs>
              <w:tab w:val="clear" w:pos="8459"/>
              <w:tab w:val="right" w:pos="9026" w:leader="dot"/>
            </w:tabs>
            <w:rPr/>
          </w:pPr>
          <w:hyperlink w:anchor="__RefHeading___Toc618118_2320776876">
            <w:r>
              <w:rPr>
                <w:webHidden/>
                <w:rStyle w:val="IndexLink"/>
                <w:rtl w:val="true"/>
              </w:rPr>
              <w:t>بخش هفدهم</w:t>
            </w:r>
            <w:r>
              <w:rPr>
                <w:rStyle w:val="IndexLink"/>
                <w:rtl w:val="true"/>
              </w:rPr>
              <w:tab/>
            </w:r>
            <w:r>
              <w:rPr>
                <w:rStyle w:val="IndexLink"/>
              </w:rPr>
              <w:t>235</w:t>
            </w:r>
          </w:hyperlink>
        </w:p>
        <w:p>
          <w:pPr>
            <w:pStyle w:val="Contents4"/>
            <w:tabs>
              <w:tab w:val="clear" w:pos="8176"/>
              <w:tab w:val="right" w:pos="9026" w:leader="dot"/>
            </w:tabs>
            <w:rPr/>
          </w:pPr>
          <w:hyperlink w:anchor="__RefHeading___Toc618120_2320776876">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618122_2320776876">
            <w:r>
              <w:rPr>
                <w:webHidden/>
                <w:rStyle w:val="IndexLink"/>
                <w:rtl w:val="true"/>
              </w:rPr>
              <w:t>حکم کسی که با شک در طلوع فجر و یا بعد از طلوع آن بخورد یا بنوشد</w:t>
            </w:r>
            <w:r>
              <w:rPr>
                <w:rStyle w:val="IndexLink"/>
                <w:rtl w:val="true"/>
              </w:rPr>
              <w:tab/>
            </w:r>
            <w:r>
              <w:rPr>
                <w:rStyle w:val="IndexLink"/>
              </w:rPr>
              <w:t>235</w:t>
            </w:r>
          </w:hyperlink>
        </w:p>
        <w:p>
          <w:pPr>
            <w:pStyle w:val="Contents3"/>
            <w:tabs>
              <w:tab w:val="clear" w:pos="8459"/>
              <w:tab w:val="right" w:pos="9026" w:leader="dot"/>
            </w:tabs>
            <w:rPr/>
          </w:pPr>
          <w:hyperlink w:anchor="__RefHeading___Toc618124_2320776876">
            <w:r>
              <w:rPr>
                <w:webHidden/>
                <w:rStyle w:val="IndexLink"/>
                <w:rtl w:val="true"/>
              </w:rPr>
              <w:t>بخش هجدهم</w:t>
            </w:r>
            <w:r>
              <w:rPr>
                <w:rStyle w:val="IndexLink"/>
                <w:rtl w:val="true"/>
              </w:rPr>
              <w:tab/>
            </w:r>
            <w:r>
              <w:rPr>
                <w:rStyle w:val="IndexLink"/>
              </w:rPr>
              <w:t>238</w:t>
            </w:r>
          </w:hyperlink>
        </w:p>
        <w:p>
          <w:pPr>
            <w:pStyle w:val="Contents4"/>
            <w:tabs>
              <w:tab w:val="clear" w:pos="8176"/>
              <w:tab w:val="right" w:pos="9026" w:leader="dot"/>
            </w:tabs>
            <w:rPr/>
          </w:pPr>
          <w:hyperlink w:anchor="__RefHeading___Toc618126_2320776876">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618128_2320776876">
            <w:r>
              <w:rPr>
                <w:webHidden/>
                <w:rStyle w:val="IndexLink"/>
                <w:rtl w:val="true"/>
              </w:rPr>
              <w:t>فجر چیست؟ چگونه فجر باز می شود؟ و کی خوردن غذا حرام می گردد؟</w:t>
            </w:r>
            <w:r>
              <w:rPr>
                <w:rStyle w:val="IndexLink"/>
                <w:rtl w:val="true"/>
              </w:rPr>
              <w:tab/>
            </w:r>
            <w:r>
              <w:rPr>
                <w:rStyle w:val="IndexLink"/>
              </w:rPr>
              <w:t>238</w:t>
            </w:r>
          </w:hyperlink>
        </w:p>
        <w:p>
          <w:pPr>
            <w:pStyle w:val="Contents3"/>
            <w:tabs>
              <w:tab w:val="clear" w:pos="8459"/>
              <w:tab w:val="right" w:pos="9026" w:leader="dot"/>
            </w:tabs>
            <w:rPr/>
          </w:pPr>
          <w:hyperlink w:anchor="__RefHeading___Toc618130_2320776876">
            <w:r>
              <w:rPr>
                <w:webHidden/>
                <w:rStyle w:val="IndexLink"/>
                <w:rtl w:val="true"/>
              </w:rPr>
              <w:t>بخش نوزدهم</w:t>
            </w:r>
            <w:r>
              <w:rPr>
                <w:rStyle w:val="IndexLink"/>
                <w:rtl w:val="true"/>
              </w:rPr>
              <w:tab/>
            </w:r>
            <w:r>
              <w:rPr>
                <w:rStyle w:val="IndexLink"/>
              </w:rPr>
              <w:t>241</w:t>
            </w:r>
          </w:hyperlink>
        </w:p>
        <w:p>
          <w:pPr>
            <w:pStyle w:val="Contents4"/>
            <w:tabs>
              <w:tab w:val="clear" w:pos="8176"/>
              <w:tab w:val="right" w:pos="9026" w:leader="dot"/>
            </w:tabs>
            <w:rPr/>
          </w:pPr>
          <w:hyperlink w:anchor="__RefHeading___Toc618132_2320776876">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618134_2320776876">
            <w:r>
              <w:rPr>
                <w:webHidden/>
                <w:rStyle w:val="IndexLink"/>
                <w:rtl w:val="true"/>
              </w:rPr>
              <w:t>حکم کسی که پنداشت شب فرا رسیده است پس هنوز شب نشده افطار نمود</w:t>
            </w:r>
            <w:r>
              <w:rPr>
                <w:rStyle w:val="IndexLink"/>
                <w:rtl w:val="true"/>
              </w:rPr>
              <w:tab/>
            </w:r>
            <w:r>
              <w:rPr>
                <w:rStyle w:val="IndexLink"/>
              </w:rPr>
              <w:t>241</w:t>
            </w:r>
          </w:hyperlink>
        </w:p>
        <w:p>
          <w:pPr>
            <w:pStyle w:val="Contents3"/>
            <w:tabs>
              <w:tab w:val="clear" w:pos="8459"/>
              <w:tab w:val="right" w:pos="9026" w:leader="dot"/>
            </w:tabs>
            <w:rPr/>
          </w:pPr>
          <w:hyperlink w:anchor="__RefHeading___Toc618136_2320776876">
            <w:r>
              <w:rPr>
                <w:webHidden/>
                <w:rStyle w:val="IndexLink"/>
                <w:rtl w:val="true"/>
              </w:rPr>
              <w:t>بخش بیستم</w:t>
            </w:r>
            <w:r>
              <w:rPr>
                <w:rStyle w:val="IndexLink"/>
                <w:rtl w:val="true"/>
              </w:rPr>
              <w:tab/>
            </w:r>
            <w:r>
              <w:rPr>
                <w:rStyle w:val="IndexLink"/>
              </w:rPr>
              <w:t>243</w:t>
            </w:r>
          </w:hyperlink>
        </w:p>
        <w:p>
          <w:pPr>
            <w:pStyle w:val="Contents4"/>
            <w:tabs>
              <w:tab w:val="clear" w:pos="8176"/>
              <w:tab w:val="right" w:pos="9026" w:leader="dot"/>
            </w:tabs>
            <w:rPr/>
          </w:pPr>
          <w:hyperlink w:anchor="__RefHeading___Toc618138_232077687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618140_2320776876">
            <w:r>
              <w:rPr>
                <w:webHidden/>
                <w:rStyle w:val="IndexLink"/>
                <w:rtl w:val="true"/>
              </w:rPr>
              <w:t>هنگام افطار</w:t>
            </w:r>
            <w:r>
              <w:rPr>
                <w:rStyle w:val="IndexLink"/>
                <w:rtl w:val="true"/>
              </w:rPr>
              <w:tab/>
            </w:r>
            <w:r>
              <w:rPr>
                <w:rStyle w:val="IndexLink"/>
              </w:rPr>
              <w:t>243</w:t>
            </w:r>
          </w:hyperlink>
        </w:p>
        <w:p>
          <w:pPr>
            <w:pStyle w:val="Contents3"/>
            <w:tabs>
              <w:tab w:val="clear" w:pos="8459"/>
              <w:tab w:val="right" w:pos="9026" w:leader="dot"/>
            </w:tabs>
            <w:rPr/>
          </w:pPr>
          <w:hyperlink w:anchor="__RefHeading___Toc618142_2320776876">
            <w:r>
              <w:rPr>
                <w:webHidden/>
                <w:rStyle w:val="IndexLink"/>
                <w:rtl w:val="true"/>
              </w:rPr>
              <w:t>بخش بیست و یکم</w:t>
            </w:r>
            <w:r>
              <w:rPr>
                <w:rStyle w:val="IndexLink"/>
                <w:rtl w:val="true"/>
              </w:rPr>
              <w:tab/>
            </w:r>
            <w:r>
              <w:rPr>
                <w:rStyle w:val="IndexLink"/>
              </w:rPr>
              <w:t>244</w:t>
            </w:r>
          </w:hyperlink>
        </w:p>
        <w:p>
          <w:pPr>
            <w:pStyle w:val="Contents4"/>
            <w:tabs>
              <w:tab w:val="clear" w:pos="8176"/>
              <w:tab w:val="right" w:pos="9026" w:leader="dot"/>
            </w:tabs>
            <w:rPr/>
          </w:pPr>
          <w:hyperlink w:anchor="__RefHeading___Toc618144_232077687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618146_2320776876">
            <w:r>
              <w:rPr>
                <w:webHidden/>
                <w:rStyle w:val="IndexLink"/>
                <w:rtl w:val="true"/>
              </w:rPr>
              <w:t>حکم کسی که در ماه رمضان از روی فراموشی غذا بخورد و بیاشامد</w:t>
            </w:r>
            <w:r>
              <w:rPr>
                <w:rStyle w:val="IndexLink"/>
                <w:rtl w:val="true"/>
              </w:rPr>
              <w:tab/>
            </w:r>
            <w:r>
              <w:rPr>
                <w:rStyle w:val="IndexLink"/>
              </w:rPr>
              <w:t>244</w:t>
            </w:r>
          </w:hyperlink>
        </w:p>
        <w:p>
          <w:pPr>
            <w:pStyle w:val="Contents3"/>
            <w:tabs>
              <w:tab w:val="clear" w:pos="8459"/>
              <w:tab w:val="right" w:pos="9026" w:leader="dot"/>
            </w:tabs>
            <w:rPr/>
          </w:pPr>
          <w:hyperlink w:anchor="__RefHeading___Toc618148_2320776876">
            <w:r>
              <w:rPr>
                <w:webHidden/>
                <w:rStyle w:val="IndexLink"/>
                <w:rtl w:val="true"/>
              </w:rPr>
              <w:t>بخش بیست و دوم</w:t>
            </w:r>
            <w:r>
              <w:rPr>
                <w:rStyle w:val="IndexLink"/>
                <w:rtl w:val="true"/>
              </w:rPr>
              <w:tab/>
            </w:r>
            <w:r>
              <w:rPr>
                <w:rStyle w:val="IndexLink"/>
              </w:rPr>
              <w:t>245</w:t>
            </w:r>
          </w:hyperlink>
        </w:p>
        <w:p>
          <w:pPr>
            <w:pStyle w:val="Contents4"/>
            <w:tabs>
              <w:tab w:val="clear" w:pos="8176"/>
              <w:tab w:val="right" w:pos="9026" w:leader="dot"/>
            </w:tabs>
            <w:rPr/>
          </w:pPr>
          <w:hyperlink w:anchor="__RefHeading___Toc618150_2320776876">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18152_2320776876">
            <w:r>
              <w:rPr>
                <w:webHidden/>
                <w:rStyle w:val="IndexLink"/>
                <w:rtl w:val="true"/>
              </w:rPr>
              <w:t>حکم کسی که در ماه رمضان از روی عمد بدون عذر افطار یا جماع نماید</w:t>
            </w:r>
            <w:r>
              <w:rPr>
                <w:rStyle w:val="IndexLink"/>
                <w:rtl w:val="true"/>
              </w:rPr>
              <w:tab/>
            </w:r>
            <w:r>
              <w:rPr>
                <w:rStyle w:val="IndexLink"/>
              </w:rPr>
              <w:t>245</w:t>
            </w:r>
          </w:hyperlink>
        </w:p>
        <w:p>
          <w:pPr>
            <w:pStyle w:val="Contents3"/>
            <w:tabs>
              <w:tab w:val="clear" w:pos="8459"/>
              <w:tab w:val="right" w:pos="9026" w:leader="dot"/>
            </w:tabs>
            <w:rPr/>
          </w:pPr>
          <w:hyperlink w:anchor="__RefHeading___Toc618154_2320776876">
            <w:r>
              <w:rPr>
                <w:webHidden/>
                <w:rStyle w:val="IndexLink"/>
                <w:rtl w:val="true"/>
              </w:rPr>
              <w:t>بخش بیست و سوم</w:t>
            </w:r>
            <w:r>
              <w:rPr>
                <w:rStyle w:val="IndexLink"/>
                <w:rtl w:val="true"/>
              </w:rPr>
              <w:tab/>
            </w:r>
            <w:r>
              <w:rPr>
                <w:rStyle w:val="IndexLink"/>
              </w:rPr>
              <w:t>250</w:t>
            </w:r>
          </w:hyperlink>
        </w:p>
        <w:p>
          <w:pPr>
            <w:pStyle w:val="Contents4"/>
            <w:tabs>
              <w:tab w:val="clear" w:pos="8176"/>
              <w:tab w:val="right" w:pos="9026" w:leader="dot"/>
            </w:tabs>
            <w:rPr/>
          </w:pPr>
          <w:hyperlink w:anchor="__RefHeading___Toc618156_2320776876">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618158_2320776876">
            <w:r>
              <w:rPr>
                <w:webHidden/>
                <w:rStyle w:val="IndexLink"/>
                <w:rtl w:val="true"/>
              </w:rPr>
              <w:t>حکم روزه داری که همسرش را می بوسد یا به او دست می زند</w:t>
            </w:r>
            <w:r>
              <w:rPr>
                <w:rStyle w:val="IndexLink"/>
                <w:rtl w:val="true"/>
              </w:rPr>
              <w:tab/>
            </w:r>
            <w:r>
              <w:rPr>
                <w:rStyle w:val="IndexLink"/>
              </w:rPr>
              <w:t>250</w:t>
            </w:r>
          </w:hyperlink>
        </w:p>
        <w:p>
          <w:pPr>
            <w:pStyle w:val="Contents3"/>
            <w:tabs>
              <w:tab w:val="clear" w:pos="8459"/>
              <w:tab w:val="right" w:pos="9026" w:leader="dot"/>
            </w:tabs>
            <w:rPr/>
          </w:pPr>
          <w:hyperlink w:anchor="__RefHeading___Toc618160_2320776876">
            <w:r>
              <w:rPr>
                <w:webHidden/>
                <w:rStyle w:val="IndexLink"/>
                <w:rtl w:val="true"/>
              </w:rPr>
              <w:t>بخش بیست و چهارم</w:t>
            </w:r>
            <w:r>
              <w:rPr>
                <w:rStyle w:val="IndexLink"/>
                <w:rtl w:val="true"/>
              </w:rPr>
              <w:tab/>
            </w:r>
            <w:r>
              <w:rPr>
                <w:rStyle w:val="IndexLink"/>
              </w:rPr>
              <w:t>252</w:t>
            </w:r>
          </w:hyperlink>
        </w:p>
        <w:p>
          <w:pPr>
            <w:pStyle w:val="Contents4"/>
            <w:tabs>
              <w:tab w:val="clear" w:pos="8176"/>
              <w:tab w:val="right" w:pos="9026" w:leader="dot"/>
            </w:tabs>
            <w:rPr/>
          </w:pPr>
          <w:hyperlink w:anchor="__RefHeading___Toc618162_2320776876">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618164_2320776876">
            <w:r>
              <w:rPr>
                <w:webHidden/>
                <w:rStyle w:val="IndexLink"/>
                <w:rtl w:val="true"/>
              </w:rPr>
              <w:t>حکم کسی که در ماه رمضان یا غیر آن جنب شود و غسل نکند تا صبح فرا رسد یا حکم کسی که شب یا روز محتلم گردد</w:t>
            </w:r>
            <w:r>
              <w:rPr>
                <w:rStyle w:val="IndexLink"/>
                <w:rtl w:val="true"/>
              </w:rPr>
              <w:tab/>
            </w:r>
            <w:r>
              <w:rPr>
                <w:rStyle w:val="IndexLink"/>
              </w:rPr>
              <w:t>252</w:t>
            </w:r>
          </w:hyperlink>
        </w:p>
        <w:p>
          <w:pPr>
            <w:pStyle w:val="Contents3"/>
            <w:tabs>
              <w:tab w:val="clear" w:pos="8459"/>
              <w:tab w:val="right" w:pos="9026" w:leader="dot"/>
            </w:tabs>
            <w:rPr/>
          </w:pPr>
          <w:hyperlink w:anchor="__RefHeading___Toc618166_2320776876">
            <w:r>
              <w:rPr>
                <w:webHidden/>
                <w:rStyle w:val="IndexLink"/>
                <w:rtl w:val="true"/>
              </w:rPr>
              <w:t>بخش بیست و پنجم</w:t>
            </w:r>
            <w:r>
              <w:rPr>
                <w:rStyle w:val="IndexLink"/>
                <w:rtl w:val="true"/>
              </w:rPr>
              <w:tab/>
            </w:r>
            <w:r>
              <w:rPr>
                <w:rStyle w:val="IndexLink"/>
              </w:rPr>
              <w:t>254</w:t>
            </w:r>
          </w:hyperlink>
        </w:p>
        <w:p>
          <w:pPr>
            <w:pStyle w:val="Contents4"/>
            <w:tabs>
              <w:tab w:val="clear" w:pos="8176"/>
              <w:tab w:val="right" w:pos="9026" w:leader="dot"/>
            </w:tabs>
            <w:rPr/>
          </w:pPr>
          <w:hyperlink w:anchor="__RefHeading___Toc618168_2320776876">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618170_2320776876">
            <w:r>
              <w:rPr>
                <w:webHidden/>
                <w:rStyle w:val="IndexLink"/>
                <w:rtl w:val="true"/>
              </w:rPr>
              <w:t>کراهیت فرو رفتن روزه دار در آب</w:t>
            </w:r>
            <w:r>
              <w:rPr>
                <w:rStyle w:val="IndexLink"/>
                <w:rtl w:val="true"/>
              </w:rPr>
              <w:tab/>
            </w:r>
            <w:r>
              <w:rPr>
                <w:rStyle w:val="IndexLink"/>
              </w:rPr>
              <w:t>254</w:t>
            </w:r>
          </w:hyperlink>
        </w:p>
        <w:p>
          <w:pPr>
            <w:pStyle w:val="Contents3"/>
            <w:tabs>
              <w:tab w:val="clear" w:pos="8459"/>
              <w:tab w:val="right" w:pos="9026" w:leader="dot"/>
            </w:tabs>
            <w:rPr/>
          </w:pPr>
          <w:hyperlink w:anchor="__RefHeading___Toc618172_2320776876">
            <w:r>
              <w:rPr>
                <w:webHidden/>
                <w:rStyle w:val="IndexLink"/>
                <w:rtl w:val="true"/>
              </w:rPr>
              <w:t>بخش بیست و ششم</w:t>
            </w:r>
            <w:r>
              <w:rPr>
                <w:rStyle w:val="IndexLink"/>
                <w:rtl w:val="true"/>
              </w:rPr>
              <w:tab/>
            </w:r>
            <w:r>
              <w:rPr>
                <w:rStyle w:val="IndexLink"/>
              </w:rPr>
              <w:t>257</w:t>
            </w:r>
          </w:hyperlink>
        </w:p>
        <w:p>
          <w:pPr>
            <w:pStyle w:val="Contents4"/>
            <w:tabs>
              <w:tab w:val="clear" w:pos="8176"/>
              <w:tab w:val="right" w:pos="9026" w:leader="dot"/>
            </w:tabs>
            <w:rPr/>
          </w:pPr>
          <w:hyperlink w:anchor="__RefHeading___Toc618174_2320776876">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618176_2320776876">
            <w:r>
              <w:rPr>
                <w:webHidden/>
                <w:rStyle w:val="IndexLink"/>
                <w:rtl w:val="true"/>
              </w:rPr>
              <w:t>حکم مضمضه و استنشاق برای روزه دار</w:t>
            </w:r>
            <w:r>
              <w:rPr>
                <w:rStyle w:val="IndexLink"/>
                <w:rtl w:val="true"/>
              </w:rPr>
              <w:tab/>
            </w:r>
            <w:r>
              <w:rPr>
                <w:rStyle w:val="IndexLink"/>
              </w:rPr>
              <w:t>257</w:t>
            </w:r>
          </w:hyperlink>
        </w:p>
        <w:p>
          <w:pPr>
            <w:pStyle w:val="Contents3"/>
            <w:tabs>
              <w:tab w:val="clear" w:pos="8459"/>
              <w:tab w:val="right" w:pos="9026" w:leader="dot"/>
            </w:tabs>
            <w:rPr/>
          </w:pPr>
          <w:hyperlink w:anchor="__RefHeading___Toc618178_2320776876">
            <w:r>
              <w:rPr>
                <w:webHidden/>
                <w:rStyle w:val="IndexLink"/>
                <w:rtl w:val="true"/>
              </w:rPr>
              <w:t>بخش بیست و هفتم</w:t>
            </w:r>
            <w:r>
              <w:rPr>
                <w:rStyle w:val="IndexLink"/>
                <w:rtl w:val="true"/>
              </w:rPr>
              <w:tab/>
            </w:r>
            <w:r>
              <w:rPr>
                <w:rStyle w:val="IndexLink"/>
              </w:rPr>
              <w:t>258</w:t>
            </w:r>
          </w:hyperlink>
        </w:p>
        <w:p>
          <w:pPr>
            <w:pStyle w:val="Contents4"/>
            <w:tabs>
              <w:tab w:val="clear" w:pos="8176"/>
              <w:tab w:val="right" w:pos="9026" w:leader="dot"/>
            </w:tabs>
            <w:rPr/>
          </w:pPr>
          <w:hyperlink w:anchor="__RefHeading___Toc618180_2320776876">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618182_2320776876">
            <w:r>
              <w:rPr>
                <w:webHidden/>
                <w:rStyle w:val="IndexLink"/>
                <w:rtl w:val="true"/>
              </w:rPr>
              <w:t>حکم روزه داری که از روی عمد یا بی اختیار استفراغ کند و یا چیزی از معده او بیرون می اید</w:t>
            </w:r>
            <w:r>
              <w:rPr>
                <w:rStyle w:val="IndexLink"/>
                <w:rtl w:val="true"/>
              </w:rPr>
              <w:tab/>
            </w:r>
            <w:r>
              <w:rPr>
                <w:rStyle w:val="IndexLink"/>
              </w:rPr>
              <w:t>258</w:t>
            </w:r>
          </w:hyperlink>
        </w:p>
        <w:p>
          <w:pPr>
            <w:pStyle w:val="Contents3"/>
            <w:tabs>
              <w:tab w:val="clear" w:pos="8459"/>
              <w:tab w:val="right" w:pos="9026" w:leader="dot"/>
            </w:tabs>
            <w:rPr/>
          </w:pPr>
          <w:hyperlink w:anchor="__RefHeading___Toc618184_2320776876">
            <w:r>
              <w:rPr>
                <w:webHidden/>
                <w:rStyle w:val="IndexLink"/>
                <w:rtl w:val="true"/>
              </w:rPr>
              <w:t>بخش بیست و هشتم</w:t>
            </w:r>
            <w:r>
              <w:rPr>
                <w:rStyle w:val="IndexLink"/>
                <w:rtl w:val="true"/>
              </w:rPr>
              <w:tab/>
            </w:r>
            <w:r>
              <w:rPr>
                <w:rStyle w:val="IndexLink"/>
              </w:rPr>
              <w:t>260</w:t>
            </w:r>
          </w:hyperlink>
        </w:p>
        <w:p>
          <w:pPr>
            <w:pStyle w:val="Contents4"/>
            <w:tabs>
              <w:tab w:val="clear" w:pos="8176"/>
              <w:tab w:val="right" w:pos="9026" w:leader="dot"/>
            </w:tabs>
            <w:rPr/>
          </w:pPr>
          <w:hyperlink w:anchor="__RefHeading___Toc618186_2320776876">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18188_2320776876">
            <w:r>
              <w:rPr>
                <w:webHidden/>
                <w:rStyle w:val="IndexLink"/>
                <w:rtl w:val="true"/>
              </w:rPr>
              <w:t>حکم روزه داری که حجامت کرده و وارد حمام می شود</w:t>
            </w:r>
            <w:r>
              <w:rPr>
                <w:rStyle w:val="IndexLink"/>
                <w:rtl w:val="true"/>
              </w:rPr>
              <w:tab/>
            </w:r>
            <w:r>
              <w:rPr>
                <w:rStyle w:val="IndexLink"/>
              </w:rPr>
              <w:t>260</w:t>
            </w:r>
          </w:hyperlink>
        </w:p>
        <w:p>
          <w:pPr>
            <w:pStyle w:val="Contents3"/>
            <w:tabs>
              <w:tab w:val="clear" w:pos="8459"/>
              <w:tab w:val="right" w:pos="9026" w:leader="dot"/>
            </w:tabs>
            <w:rPr/>
          </w:pPr>
          <w:hyperlink w:anchor="__RefHeading___Toc618190_2320776876">
            <w:r>
              <w:rPr>
                <w:webHidden/>
                <w:rStyle w:val="IndexLink"/>
                <w:rtl w:val="true"/>
              </w:rPr>
              <w:t>بخش بیست و نهم</w:t>
            </w:r>
            <w:r>
              <w:rPr>
                <w:rStyle w:val="IndexLink"/>
                <w:rtl w:val="true"/>
              </w:rPr>
              <w:tab/>
            </w:r>
            <w:r>
              <w:rPr>
                <w:rStyle w:val="IndexLink"/>
              </w:rPr>
              <w:t>262</w:t>
            </w:r>
          </w:hyperlink>
        </w:p>
        <w:p>
          <w:pPr>
            <w:pStyle w:val="Contents4"/>
            <w:tabs>
              <w:tab w:val="clear" w:pos="8176"/>
              <w:tab w:val="right" w:pos="9026" w:leader="dot"/>
            </w:tabs>
            <w:rPr/>
          </w:pPr>
          <w:hyperlink w:anchor="__RefHeading___Toc618192_2320776876">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618194_2320776876">
            <w:r>
              <w:rPr>
                <w:webHidden/>
                <w:rStyle w:val="IndexLink"/>
                <w:rtl w:val="true"/>
              </w:rPr>
              <w:t>حکم روزه داری که بر بینی و گوش او دارو ریخته می شود یا تنقیه می کند</w:t>
            </w:r>
            <w:r>
              <w:rPr>
                <w:rStyle w:val="IndexLink"/>
                <w:rtl w:val="true"/>
              </w:rPr>
              <w:tab/>
            </w:r>
            <w:r>
              <w:rPr>
                <w:rStyle w:val="IndexLink"/>
              </w:rPr>
              <w:t>262</w:t>
            </w:r>
          </w:hyperlink>
        </w:p>
        <w:p>
          <w:pPr>
            <w:pStyle w:val="Contents3"/>
            <w:tabs>
              <w:tab w:val="clear" w:pos="8459"/>
              <w:tab w:val="right" w:pos="9026" w:leader="dot"/>
            </w:tabs>
            <w:rPr/>
          </w:pPr>
          <w:hyperlink w:anchor="__RefHeading___Toc618196_2320776876">
            <w:r>
              <w:rPr>
                <w:webHidden/>
                <w:rStyle w:val="IndexLink"/>
                <w:rtl w:val="true"/>
              </w:rPr>
              <w:t>بخش سی ام</w:t>
            </w:r>
            <w:r>
              <w:rPr>
                <w:rStyle w:val="IndexLink"/>
                <w:rtl w:val="true"/>
              </w:rPr>
              <w:tab/>
            </w:r>
            <w:r>
              <w:rPr>
                <w:rStyle w:val="IndexLink"/>
              </w:rPr>
              <w:t>264</w:t>
            </w:r>
          </w:hyperlink>
        </w:p>
        <w:p>
          <w:pPr>
            <w:pStyle w:val="Contents4"/>
            <w:tabs>
              <w:tab w:val="clear" w:pos="8176"/>
              <w:tab w:val="right" w:pos="9026" w:leader="dot"/>
            </w:tabs>
            <w:rPr/>
          </w:pPr>
          <w:hyperlink w:anchor="__RefHeading___Toc618198_2320776876">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618200_2320776876">
            <w:r>
              <w:rPr>
                <w:webHidden/>
                <w:rStyle w:val="IndexLink"/>
                <w:rtl w:val="true"/>
              </w:rPr>
              <w:t>حکم روزه داری که سرمه می کشد و برای چشمش دارو می ریزد</w:t>
            </w:r>
            <w:r>
              <w:rPr>
                <w:rStyle w:val="IndexLink"/>
                <w:rtl w:val="true"/>
              </w:rPr>
              <w:tab/>
            </w:r>
            <w:r>
              <w:rPr>
                <w:rStyle w:val="IndexLink"/>
              </w:rPr>
              <w:t>264</w:t>
            </w:r>
          </w:hyperlink>
        </w:p>
        <w:p>
          <w:pPr>
            <w:pStyle w:val="Contents3"/>
            <w:tabs>
              <w:tab w:val="clear" w:pos="8459"/>
              <w:tab w:val="right" w:pos="9026" w:leader="dot"/>
            </w:tabs>
            <w:rPr/>
          </w:pPr>
          <w:hyperlink w:anchor="__RefHeading___Toc618202_2320776876">
            <w:r>
              <w:rPr>
                <w:webHidden/>
                <w:rStyle w:val="IndexLink"/>
                <w:rtl w:val="true"/>
              </w:rPr>
              <w:t>بخش سی و یکم</w:t>
            </w:r>
            <w:r>
              <w:rPr>
                <w:rStyle w:val="IndexLink"/>
                <w:rtl w:val="true"/>
              </w:rPr>
              <w:tab/>
            </w:r>
            <w:r>
              <w:rPr>
                <w:rStyle w:val="IndexLink"/>
              </w:rPr>
              <w:t>266</w:t>
            </w:r>
          </w:hyperlink>
        </w:p>
        <w:p>
          <w:pPr>
            <w:pStyle w:val="Contents4"/>
            <w:tabs>
              <w:tab w:val="clear" w:pos="8176"/>
              <w:tab w:val="right" w:pos="9026" w:leader="dot"/>
            </w:tabs>
            <w:rPr/>
          </w:pPr>
          <w:hyperlink w:anchor="__RefHeading___Toc618204_2320776876">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618206_2320776876">
            <w:r>
              <w:rPr>
                <w:webHidden/>
                <w:rStyle w:val="IndexLink"/>
                <w:rtl w:val="true"/>
              </w:rPr>
              <w:t>حکم مسواک زدن برای روزه دار</w:t>
            </w:r>
            <w:r>
              <w:rPr>
                <w:rStyle w:val="IndexLink"/>
                <w:rtl w:val="true"/>
              </w:rPr>
              <w:tab/>
            </w:r>
            <w:r>
              <w:rPr>
                <w:rStyle w:val="IndexLink"/>
              </w:rPr>
              <w:t>266</w:t>
            </w:r>
          </w:hyperlink>
        </w:p>
        <w:p>
          <w:pPr>
            <w:pStyle w:val="Contents3"/>
            <w:tabs>
              <w:tab w:val="clear" w:pos="8459"/>
              <w:tab w:val="right" w:pos="9026" w:leader="dot"/>
            </w:tabs>
            <w:rPr/>
          </w:pPr>
          <w:hyperlink w:anchor="__RefHeading___Toc618208_2320776876">
            <w:r>
              <w:rPr>
                <w:webHidden/>
                <w:rStyle w:val="IndexLink"/>
                <w:rtl w:val="true"/>
              </w:rPr>
              <w:t>بخش سی و دوم</w:t>
            </w:r>
            <w:r>
              <w:rPr>
                <w:rStyle w:val="IndexLink"/>
                <w:rtl w:val="true"/>
              </w:rPr>
              <w:tab/>
            </w:r>
            <w:r>
              <w:rPr>
                <w:rStyle w:val="IndexLink"/>
              </w:rPr>
              <w:t>267</w:t>
            </w:r>
          </w:hyperlink>
        </w:p>
        <w:p>
          <w:pPr>
            <w:pStyle w:val="Contents4"/>
            <w:tabs>
              <w:tab w:val="clear" w:pos="8176"/>
              <w:tab w:val="right" w:pos="9026" w:leader="dot"/>
            </w:tabs>
            <w:rPr/>
          </w:pPr>
          <w:hyperlink w:anchor="__RefHeading___Toc618210_2320776876">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618212_2320776876">
            <w:r>
              <w:rPr>
                <w:webHidden/>
                <w:rStyle w:val="IndexLink"/>
                <w:rtl w:val="true"/>
              </w:rPr>
              <w:t>حکم عطر زدن و بوییدن گل برای روزه دار</w:t>
            </w:r>
            <w:r>
              <w:rPr>
                <w:rStyle w:val="IndexLink"/>
                <w:rtl w:val="true"/>
              </w:rPr>
              <w:tab/>
            </w:r>
            <w:r>
              <w:rPr>
                <w:rStyle w:val="IndexLink"/>
              </w:rPr>
              <w:t>267</w:t>
            </w:r>
          </w:hyperlink>
        </w:p>
        <w:p>
          <w:pPr>
            <w:pStyle w:val="Contents3"/>
            <w:tabs>
              <w:tab w:val="clear" w:pos="8459"/>
              <w:tab w:val="right" w:pos="9026" w:leader="dot"/>
            </w:tabs>
            <w:rPr/>
          </w:pPr>
          <w:hyperlink w:anchor="__RefHeading___Toc618214_2320776876">
            <w:r>
              <w:rPr>
                <w:webHidden/>
                <w:rStyle w:val="IndexLink"/>
                <w:rtl w:val="true"/>
              </w:rPr>
              <w:t>بخش سی و سوم</w:t>
            </w:r>
            <w:r>
              <w:rPr>
                <w:rStyle w:val="IndexLink"/>
                <w:rtl w:val="true"/>
              </w:rPr>
              <w:tab/>
            </w:r>
            <w:r>
              <w:rPr>
                <w:rStyle w:val="IndexLink"/>
              </w:rPr>
              <w:t>270</w:t>
            </w:r>
          </w:hyperlink>
        </w:p>
        <w:p>
          <w:pPr>
            <w:pStyle w:val="Contents4"/>
            <w:tabs>
              <w:tab w:val="clear" w:pos="8176"/>
              <w:tab w:val="right" w:pos="9026" w:leader="dot"/>
            </w:tabs>
            <w:rPr/>
          </w:pPr>
          <w:hyperlink w:anchor="__RefHeading___Toc618216_2320776876">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618218_2320776876">
            <w:r>
              <w:rPr>
                <w:webHidden/>
                <w:rStyle w:val="IndexLink"/>
                <w:rtl w:val="true"/>
              </w:rPr>
              <w:t>حکم جویدن هر نوع جویدنی برای روزه دار</w:t>
            </w:r>
            <w:r>
              <w:rPr>
                <w:rStyle w:val="IndexLink"/>
                <w:rtl w:val="true"/>
              </w:rPr>
              <w:tab/>
            </w:r>
            <w:r>
              <w:rPr>
                <w:rStyle w:val="IndexLink"/>
              </w:rPr>
              <w:t>270</w:t>
            </w:r>
          </w:hyperlink>
        </w:p>
        <w:p>
          <w:pPr>
            <w:pStyle w:val="Contents3"/>
            <w:tabs>
              <w:tab w:val="clear" w:pos="8459"/>
              <w:tab w:val="right" w:pos="9026" w:leader="dot"/>
            </w:tabs>
            <w:rPr/>
          </w:pPr>
          <w:hyperlink w:anchor="__RefHeading___Toc618220_2320776876">
            <w:r>
              <w:rPr>
                <w:webHidden/>
                <w:rStyle w:val="IndexLink"/>
                <w:rtl w:val="true"/>
              </w:rPr>
              <w:t>بخش سی و چهارم</w:t>
            </w:r>
            <w:r>
              <w:rPr>
                <w:rStyle w:val="IndexLink"/>
                <w:rtl w:val="true"/>
              </w:rPr>
              <w:tab/>
            </w:r>
            <w:r>
              <w:rPr>
                <w:rStyle w:val="IndexLink"/>
              </w:rPr>
              <w:t>271</w:t>
            </w:r>
          </w:hyperlink>
        </w:p>
        <w:p>
          <w:pPr>
            <w:pStyle w:val="Contents4"/>
            <w:tabs>
              <w:tab w:val="clear" w:pos="8176"/>
              <w:tab w:val="right" w:pos="9026" w:leader="dot"/>
            </w:tabs>
            <w:rPr/>
          </w:pPr>
          <w:hyperlink w:anchor="__RefHeading___Toc618222_2320776876">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618224_2320776876">
            <w:r>
              <w:rPr>
                <w:webHidden/>
                <w:rStyle w:val="IndexLink"/>
                <w:rtl w:val="true"/>
              </w:rPr>
              <w:t>حکم روزه داری که غذای دیگ را می چشد و غذای جوجه را می جود</w:t>
            </w:r>
            <w:r>
              <w:rPr>
                <w:rStyle w:val="IndexLink"/>
                <w:rtl w:val="true"/>
              </w:rPr>
              <w:tab/>
            </w:r>
            <w:r>
              <w:rPr>
                <w:rStyle w:val="IndexLink"/>
              </w:rPr>
              <w:t>271</w:t>
            </w:r>
          </w:hyperlink>
        </w:p>
        <w:p>
          <w:pPr>
            <w:pStyle w:val="Contents3"/>
            <w:tabs>
              <w:tab w:val="clear" w:pos="8459"/>
              <w:tab w:val="right" w:pos="9026" w:leader="dot"/>
            </w:tabs>
            <w:rPr/>
          </w:pPr>
          <w:hyperlink w:anchor="__RefHeading___Toc618226_2320776876">
            <w:r>
              <w:rPr>
                <w:webHidden/>
                <w:rStyle w:val="IndexLink"/>
                <w:rtl w:val="true"/>
              </w:rPr>
              <w:t>بخش سی و پنجم</w:t>
            </w:r>
            <w:r>
              <w:rPr>
                <w:rStyle w:val="IndexLink"/>
                <w:rtl w:val="true"/>
              </w:rPr>
              <w:tab/>
            </w:r>
            <w:r>
              <w:rPr>
                <w:rStyle w:val="IndexLink"/>
              </w:rPr>
              <w:t>273</w:t>
            </w:r>
          </w:hyperlink>
        </w:p>
        <w:p>
          <w:pPr>
            <w:pStyle w:val="Contents4"/>
            <w:tabs>
              <w:tab w:val="clear" w:pos="8176"/>
              <w:tab w:val="right" w:pos="9026" w:leader="dot"/>
            </w:tabs>
            <w:rPr/>
          </w:pPr>
          <w:hyperlink w:anchor="__RefHeading___Toc618228_2320776876">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618230_2320776876">
            <w:r>
              <w:rPr>
                <w:webHidden/>
                <w:rStyle w:val="IndexLink"/>
                <w:rtl w:val="true"/>
              </w:rPr>
              <w:t>حکم روزه داری که خلط را فرو می برد و کسی که مگس وارد گلویش می شود</w:t>
            </w:r>
            <w:r>
              <w:rPr>
                <w:rStyle w:val="IndexLink"/>
                <w:rtl w:val="true"/>
              </w:rPr>
              <w:tab/>
            </w:r>
            <w:r>
              <w:rPr>
                <w:rStyle w:val="IndexLink"/>
              </w:rPr>
              <w:t>273</w:t>
            </w:r>
          </w:hyperlink>
        </w:p>
        <w:p>
          <w:pPr>
            <w:pStyle w:val="Contents3"/>
            <w:tabs>
              <w:tab w:val="clear" w:pos="8459"/>
              <w:tab w:val="right" w:pos="9026" w:leader="dot"/>
            </w:tabs>
            <w:rPr/>
          </w:pPr>
          <w:hyperlink w:anchor="__RefHeading___Toc618232_2320776876">
            <w:r>
              <w:rPr>
                <w:webHidden/>
                <w:rStyle w:val="IndexLink"/>
                <w:rtl w:val="true"/>
              </w:rPr>
              <w:t>بخش سی و ششم</w:t>
            </w:r>
            <w:r>
              <w:rPr>
                <w:rStyle w:val="IndexLink"/>
                <w:rtl w:val="true"/>
              </w:rPr>
              <w:tab/>
            </w:r>
            <w:r>
              <w:rPr>
                <w:rStyle w:val="IndexLink"/>
              </w:rPr>
              <w:t>274</w:t>
            </w:r>
          </w:hyperlink>
        </w:p>
        <w:p>
          <w:pPr>
            <w:pStyle w:val="Contents4"/>
            <w:tabs>
              <w:tab w:val="clear" w:pos="8176"/>
              <w:tab w:val="right" w:pos="9026" w:leader="dot"/>
            </w:tabs>
            <w:rPr/>
          </w:pPr>
          <w:hyperlink w:anchor="__RefHeading___Toc618234_232077687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618236_2320776876">
            <w:r>
              <w:rPr>
                <w:webHidden/>
                <w:rStyle w:val="IndexLink"/>
                <w:rtl w:val="true"/>
              </w:rPr>
              <w:t>حکم کسی که انگشتر، سنگ ریزه و هستۀ خرما می مکد</w:t>
            </w:r>
            <w:r>
              <w:rPr>
                <w:rStyle w:val="IndexLink"/>
                <w:rtl w:val="true"/>
              </w:rPr>
              <w:tab/>
            </w:r>
            <w:r>
              <w:rPr>
                <w:rStyle w:val="IndexLink"/>
              </w:rPr>
              <w:t>274</w:t>
            </w:r>
          </w:hyperlink>
        </w:p>
        <w:p>
          <w:pPr>
            <w:pStyle w:val="Contents3"/>
            <w:tabs>
              <w:tab w:val="clear" w:pos="8459"/>
              <w:tab w:val="right" w:pos="9026" w:leader="dot"/>
            </w:tabs>
            <w:rPr/>
          </w:pPr>
          <w:hyperlink w:anchor="__RefHeading___Toc618238_2320776876">
            <w:r>
              <w:rPr>
                <w:webHidden/>
                <w:rStyle w:val="IndexLink"/>
                <w:rtl w:val="true"/>
              </w:rPr>
              <w:t>بخش سی و هفتم</w:t>
            </w:r>
            <w:r>
              <w:rPr>
                <w:rStyle w:val="IndexLink"/>
                <w:rtl w:val="true"/>
              </w:rPr>
              <w:tab/>
            </w:r>
            <w:r>
              <w:rPr>
                <w:rStyle w:val="IndexLink"/>
              </w:rPr>
              <w:t>275</w:t>
            </w:r>
          </w:hyperlink>
        </w:p>
        <w:p>
          <w:pPr>
            <w:pStyle w:val="Contents4"/>
            <w:tabs>
              <w:tab w:val="clear" w:pos="8176"/>
              <w:tab w:val="right" w:pos="9026" w:leader="dot"/>
            </w:tabs>
            <w:rPr/>
          </w:pPr>
          <w:hyperlink w:anchor="__RefHeading___Toc618240_2320776876">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618242_2320776876">
            <w:r>
              <w:rPr>
                <w:webHidden/>
                <w:rStyle w:val="IndexLink"/>
                <w:rtl w:val="true"/>
              </w:rPr>
              <w:t>پیرمرد و پیرزنی که توان روزه ندارند</w:t>
            </w:r>
            <w:r>
              <w:rPr>
                <w:rStyle w:val="IndexLink"/>
                <w:rtl w:val="true"/>
              </w:rPr>
              <w:tab/>
            </w:r>
            <w:r>
              <w:rPr>
                <w:rStyle w:val="IndexLink"/>
              </w:rPr>
              <w:t>275</w:t>
            </w:r>
          </w:hyperlink>
        </w:p>
        <w:p>
          <w:pPr>
            <w:pStyle w:val="Contents3"/>
            <w:tabs>
              <w:tab w:val="clear" w:pos="8459"/>
              <w:tab w:val="right" w:pos="9026" w:leader="dot"/>
            </w:tabs>
            <w:rPr/>
          </w:pPr>
          <w:hyperlink w:anchor="__RefHeading___Toc618244_2320776876">
            <w:r>
              <w:rPr>
                <w:webHidden/>
                <w:rStyle w:val="IndexLink"/>
                <w:rtl w:val="true"/>
              </w:rPr>
              <w:t>بخش سی و هشتم</w:t>
            </w:r>
            <w:r>
              <w:rPr>
                <w:rStyle w:val="IndexLink"/>
                <w:rtl w:val="true"/>
              </w:rPr>
              <w:tab/>
            </w:r>
            <w:r>
              <w:rPr>
                <w:rStyle w:val="IndexLink"/>
              </w:rPr>
              <w:t>278</w:t>
            </w:r>
          </w:hyperlink>
        </w:p>
        <w:p>
          <w:pPr>
            <w:pStyle w:val="Contents4"/>
            <w:tabs>
              <w:tab w:val="clear" w:pos="8176"/>
              <w:tab w:val="right" w:pos="9026" w:leader="dot"/>
            </w:tabs>
            <w:rPr/>
          </w:pPr>
          <w:hyperlink w:anchor="__RefHeading___Toc618246_2320776876">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618248_2320776876">
            <w:r>
              <w:rPr>
                <w:webHidden/>
                <w:rStyle w:val="IndexLink"/>
                <w:rtl w:val="true"/>
              </w:rPr>
              <w:t>حکم زن باردار و شیردهی که از روزه گرفتن ناتوان می شوند</w:t>
            </w:r>
            <w:r>
              <w:rPr>
                <w:rStyle w:val="IndexLink"/>
                <w:rtl w:val="true"/>
              </w:rPr>
              <w:tab/>
            </w:r>
            <w:r>
              <w:rPr>
                <w:rStyle w:val="IndexLink"/>
              </w:rPr>
              <w:t>278</w:t>
            </w:r>
          </w:hyperlink>
        </w:p>
        <w:p>
          <w:pPr>
            <w:pStyle w:val="Contents3"/>
            <w:tabs>
              <w:tab w:val="clear" w:pos="8459"/>
              <w:tab w:val="right" w:pos="9026" w:leader="dot"/>
            </w:tabs>
            <w:rPr/>
          </w:pPr>
          <w:hyperlink w:anchor="__RefHeading___Toc618250_2320776876">
            <w:r>
              <w:rPr>
                <w:webHidden/>
                <w:rStyle w:val="IndexLink"/>
                <w:rtl w:val="true"/>
              </w:rPr>
              <w:t>بخش سی و نهم</w:t>
            </w:r>
            <w:r>
              <w:rPr>
                <w:rStyle w:val="IndexLink"/>
                <w:rtl w:val="true"/>
              </w:rPr>
              <w:tab/>
            </w:r>
            <w:r>
              <w:rPr>
                <w:rStyle w:val="IndexLink"/>
              </w:rPr>
              <w:t>279</w:t>
            </w:r>
          </w:hyperlink>
        </w:p>
        <w:p>
          <w:pPr>
            <w:pStyle w:val="Contents4"/>
            <w:tabs>
              <w:tab w:val="clear" w:pos="8176"/>
              <w:tab w:val="right" w:pos="9026" w:leader="dot"/>
            </w:tabs>
            <w:rPr/>
          </w:pPr>
          <w:hyperlink w:anchor="__RefHeading___Toc618252_2320776876">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618254_2320776876">
            <w:r>
              <w:rPr>
                <w:webHidden/>
                <w:rStyle w:val="IndexLink"/>
                <w:rtl w:val="true"/>
              </w:rPr>
              <w:t>انسان در چه بیماری می تواند روزۀ خود را بخورد</w:t>
            </w:r>
            <w:r>
              <w:rPr>
                <w:rStyle w:val="IndexLink"/>
                <w:rtl w:val="true"/>
              </w:rPr>
              <w:tab/>
            </w:r>
            <w:r>
              <w:rPr>
                <w:rStyle w:val="IndexLink"/>
              </w:rPr>
              <w:t>279</w:t>
            </w:r>
          </w:hyperlink>
        </w:p>
        <w:p>
          <w:pPr>
            <w:pStyle w:val="Contents3"/>
            <w:tabs>
              <w:tab w:val="clear" w:pos="8459"/>
              <w:tab w:val="right" w:pos="9026" w:leader="dot"/>
            </w:tabs>
            <w:rPr/>
          </w:pPr>
          <w:hyperlink w:anchor="__RefHeading___Toc618256_2320776876">
            <w:r>
              <w:rPr>
                <w:webHidden/>
                <w:rStyle w:val="IndexLink"/>
                <w:rtl w:val="true"/>
              </w:rPr>
              <w:t>بخش چهلم</w:t>
            </w:r>
            <w:r>
              <w:rPr>
                <w:rStyle w:val="IndexLink"/>
                <w:rtl w:val="true"/>
              </w:rPr>
              <w:tab/>
            </w:r>
            <w:r>
              <w:rPr>
                <w:rStyle w:val="IndexLink"/>
              </w:rPr>
              <w:t>282</w:t>
            </w:r>
          </w:hyperlink>
        </w:p>
        <w:p>
          <w:pPr>
            <w:pStyle w:val="Contents4"/>
            <w:tabs>
              <w:tab w:val="clear" w:pos="8176"/>
              <w:tab w:val="right" w:pos="9026" w:leader="dot"/>
            </w:tabs>
            <w:rPr/>
          </w:pPr>
          <w:hyperlink w:anchor="__RefHeading___Toc618258_2320776876">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618260_2320776876">
            <w:r>
              <w:rPr>
                <w:webHidden/>
                <w:rStyle w:val="IndexLink"/>
                <w:rtl w:val="true"/>
              </w:rPr>
              <w:t>حکم کسی که دو ماه رمضان پشت سر هم بر او بگذرد</w:t>
            </w:r>
            <w:r>
              <w:rPr>
                <w:rStyle w:val="IndexLink"/>
                <w:rtl w:val="true"/>
              </w:rPr>
              <w:tab/>
            </w:r>
            <w:r>
              <w:rPr>
                <w:rStyle w:val="IndexLink"/>
              </w:rPr>
              <w:t>282</w:t>
            </w:r>
          </w:hyperlink>
        </w:p>
        <w:p>
          <w:pPr>
            <w:pStyle w:val="Contents3"/>
            <w:tabs>
              <w:tab w:val="clear" w:pos="8459"/>
              <w:tab w:val="right" w:pos="9026" w:leader="dot"/>
            </w:tabs>
            <w:rPr/>
          </w:pPr>
          <w:hyperlink w:anchor="__RefHeading___Toc618262_2320776876">
            <w:r>
              <w:rPr>
                <w:webHidden/>
                <w:rStyle w:val="IndexLink"/>
                <w:rtl w:val="true"/>
              </w:rPr>
              <w:t>بخش چهل و یکم</w:t>
            </w:r>
            <w:r>
              <w:rPr>
                <w:rStyle w:val="IndexLink"/>
                <w:rtl w:val="true"/>
              </w:rPr>
              <w:tab/>
            </w:r>
            <w:r>
              <w:rPr>
                <w:rStyle w:val="IndexLink"/>
              </w:rPr>
              <w:t>284</w:t>
            </w:r>
          </w:hyperlink>
        </w:p>
        <w:p>
          <w:pPr>
            <w:pStyle w:val="Contents4"/>
            <w:tabs>
              <w:tab w:val="clear" w:pos="8176"/>
              <w:tab w:val="right" w:pos="9026" w:leader="dot"/>
            </w:tabs>
            <w:rPr/>
          </w:pPr>
          <w:hyperlink w:anchor="__RefHeading___Toc618264_2320776876">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618266_2320776876">
            <w:r>
              <w:rPr>
                <w:webHidden/>
                <w:rStyle w:val="IndexLink"/>
                <w:rtl w:val="true"/>
              </w:rPr>
              <w:t>قضای ماه رمضان</w:t>
            </w:r>
            <w:r>
              <w:rPr>
                <w:rStyle w:val="IndexLink"/>
                <w:rtl w:val="true"/>
              </w:rPr>
              <w:tab/>
            </w:r>
            <w:r>
              <w:rPr>
                <w:rStyle w:val="IndexLink"/>
              </w:rPr>
              <w:t>284</w:t>
            </w:r>
          </w:hyperlink>
        </w:p>
        <w:p>
          <w:pPr>
            <w:pStyle w:val="Contents3"/>
            <w:tabs>
              <w:tab w:val="clear" w:pos="8459"/>
              <w:tab w:val="right" w:pos="9026" w:leader="dot"/>
            </w:tabs>
            <w:rPr/>
          </w:pPr>
          <w:hyperlink w:anchor="__RefHeading___Toc618268_2320776876">
            <w:r>
              <w:rPr>
                <w:webHidden/>
                <w:rStyle w:val="IndexLink"/>
                <w:rtl w:val="true"/>
              </w:rPr>
              <w:t>بخش چهل و دوم</w:t>
            </w:r>
            <w:r>
              <w:rPr>
                <w:rStyle w:val="IndexLink"/>
                <w:rtl w:val="true"/>
              </w:rPr>
              <w:tab/>
            </w:r>
            <w:r>
              <w:rPr>
                <w:rStyle w:val="IndexLink"/>
              </w:rPr>
              <w:t>286</w:t>
            </w:r>
          </w:hyperlink>
        </w:p>
        <w:p>
          <w:pPr>
            <w:pStyle w:val="Contents4"/>
            <w:tabs>
              <w:tab w:val="clear" w:pos="8176"/>
              <w:tab w:val="right" w:pos="9026" w:leader="dot"/>
            </w:tabs>
            <w:rPr/>
          </w:pPr>
          <w:hyperlink w:anchor="__RefHeading___Toc618270_2320776876">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618272_2320776876">
            <w:r>
              <w:rPr>
                <w:webHidden/>
                <w:rStyle w:val="IndexLink"/>
                <w:rtl w:val="true"/>
              </w:rPr>
              <w:t>حکم کسی که با اراده روزه صبح می کند پس افطار می نماید و حکم کسی که با عدم اراده روز، صبح می کند پس روزه قضای ماه رمضان و غیر آن را می گیرد</w:t>
            </w:r>
            <w:r>
              <w:rPr>
                <w:rStyle w:val="IndexLink"/>
                <w:rtl w:val="true"/>
              </w:rPr>
              <w:tab/>
            </w:r>
            <w:r>
              <w:rPr>
                <w:rStyle w:val="IndexLink"/>
              </w:rPr>
              <w:t>286</w:t>
            </w:r>
          </w:hyperlink>
        </w:p>
        <w:p>
          <w:pPr>
            <w:pStyle w:val="Contents3"/>
            <w:tabs>
              <w:tab w:val="clear" w:pos="8459"/>
              <w:tab w:val="right" w:pos="9026" w:leader="dot"/>
            </w:tabs>
            <w:rPr/>
          </w:pPr>
          <w:hyperlink w:anchor="__RefHeading___Toc618274_2320776876">
            <w:r>
              <w:rPr>
                <w:webHidden/>
                <w:rStyle w:val="IndexLink"/>
                <w:rtl w:val="true"/>
              </w:rPr>
              <w:t>بخش چهل و سوم</w:t>
            </w:r>
            <w:r>
              <w:rPr>
                <w:rStyle w:val="IndexLink"/>
                <w:rtl w:val="true"/>
              </w:rPr>
              <w:tab/>
            </w:r>
            <w:r>
              <w:rPr>
                <w:rStyle w:val="IndexLink"/>
              </w:rPr>
              <w:t>290</w:t>
            </w:r>
          </w:hyperlink>
        </w:p>
        <w:p>
          <w:pPr>
            <w:pStyle w:val="Contents4"/>
            <w:tabs>
              <w:tab w:val="clear" w:pos="8176"/>
              <w:tab w:val="right" w:pos="9026" w:leader="dot"/>
            </w:tabs>
            <w:rPr/>
          </w:pPr>
          <w:hyperlink w:anchor="__RefHeading___Toc618276_2320776876">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618278_2320776876">
            <w:r>
              <w:rPr>
                <w:webHidden/>
                <w:rStyle w:val="IndexLink"/>
                <w:rtl w:val="true"/>
              </w:rPr>
              <w:t>حکم کسی که روزه مستحبی می گیرد با آنکه قضای ماه رمضان دارد</w:t>
            </w:r>
            <w:r>
              <w:rPr>
                <w:rStyle w:val="IndexLink"/>
                <w:rtl w:val="true"/>
              </w:rPr>
              <w:tab/>
            </w:r>
            <w:r>
              <w:rPr>
                <w:rStyle w:val="IndexLink"/>
              </w:rPr>
              <w:t>290</w:t>
            </w:r>
          </w:hyperlink>
        </w:p>
        <w:p>
          <w:pPr>
            <w:pStyle w:val="Contents3"/>
            <w:tabs>
              <w:tab w:val="clear" w:pos="8459"/>
              <w:tab w:val="right" w:pos="9026" w:leader="dot"/>
            </w:tabs>
            <w:rPr/>
          </w:pPr>
          <w:hyperlink w:anchor="__RefHeading___Toc618280_2320776876">
            <w:r>
              <w:rPr>
                <w:webHidden/>
                <w:rStyle w:val="IndexLink"/>
                <w:rtl w:val="true"/>
              </w:rPr>
              <w:t>بخش چهل و چهارم</w:t>
            </w:r>
            <w:r>
              <w:rPr>
                <w:rStyle w:val="IndexLink"/>
                <w:rtl w:val="true"/>
              </w:rPr>
              <w:tab/>
            </w:r>
            <w:r>
              <w:rPr>
                <w:rStyle w:val="IndexLink"/>
              </w:rPr>
              <w:t>291</w:t>
            </w:r>
          </w:hyperlink>
        </w:p>
        <w:p>
          <w:pPr>
            <w:pStyle w:val="Contents4"/>
            <w:tabs>
              <w:tab w:val="clear" w:pos="8176"/>
              <w:tab w:val="right" w:pos="9026" w:leader="dot"/>
            </w:tabs>
            <w:rPr/>
          </w:pPr>
          <w:hyperlink w:anchor="__RefHeading___Toc618282_232077687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618284_2320776876">
            <w:r>
              <w:rPr>
                <w:webHidden/>
                <w:rStyle w:val="IndexLink"/>
                <w:rtl w:val="true"/>
              </w:rPr>
              <w:t>حکم کسی که می میرد و بر ذمه او روزه ماه رمضان و غیر آن وجود دارد</w:t>
            </w:r>
            <w:r>
              <w:rPr>
                <w:rStyle w:val="IndexLink"/>
                <w:rtl w:val="true"/>
              </w:rPr>
              <w:tab/>
            </w:r>
            <w:r>
              <w:rPr>
                <w:rStyle w:val="IndexLink"/>
              </w:rPr>
              <w:t>291</w:t>
            </w:r>
          </w:hyperlink>
        </w:p>
        <w:p>
          <w:pPr>
            <w:pStyle w:val="Contents3"/>
            <w:tabs>
              <w:tab w:val="clear" w:pos="8459"/>
              <w:tab w:val="right" w:pos="9026" w:leader="dot"/>
            </w:tabs>
            <w:rPr/>
          </w:pPr>
          <w:hyperlink w:anchor="__RefHeading___Toc618286_2320776876">
            <w:r>
              <w:rPr>
                <w:webHidden/>
                <w:rStyle w:val="IndexLink"/>
                <w:rtl w:val="true"/>
              </w:rPr>
              <w:t>بخش چهل و پنجم</w:t>
            </w:r>
            <w:r>
              <w:rPr>
                <w:rStyle w:val="IndexLink"/>
                <w:rtl w:val="true"/>
              </w:rPr>
              <w:tab/>
            </w:r>
            <w:r>
              <w:rPr>
                <w:rStyle w:val="IndexLink"/>
              </w:rPr>
              <w:t>293</w:t>
            </w:r>
          </w:hyperlink>
        </w:p>
        <w:p>
          <w:pPr>
            <w:pStyle w:val="Contents4"/>
            <w:tabs>
              <w:tab w:val="clear" w:pos="8176"/>
              <w:tab w:val="right" w:pos="9026" w:leader="dot"/>
            </w:tabs>
            <w:rPr/>
          </w:pPr>
          <w:hyperlink w:anchor="__RefHeading___Toc618288_2320776876">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618290_2320776876">
            <w:r>
              <w:rPr>
                <w:webHidden/>
                <w:rStyle w:val="IndexLink"/>
                <w:rtl w:val="true"/>
              </w:rPr>
              <w:t>حکم روزۀ کودکان و کی آنها به سبب روزه مواخذه می شوند؟</w:t>
            </w:r>
            <w:r>
              <w:rPr>
                <w:rStyle w:val="IndexLink"/>
                <w:rtl w:val="true"/>
              </w:rPr>
              <w:tab/>
            </w:r>
            <w:r>
              <w:rPr>
                <w:rStyle w:val="IndexLink"/>
              </w:rPr>
              <w:t>293</w:t>
            </w:r>
          </w:hyperlink>
        </w:p>
        <w:p>
          <w:pPr>
            <w:pStyle w:val="Contents3"/>
            <w:tabs>
              <w:tab w:val="clear" w:pos="8459"/>
              <w:tab w:val="right" w:pos="9026" w:leader="dot"/>
            </w:tabs>
            <w:rPr/>
          </w:pPr>
          <w:hyperlink w:anchor="__RefHeading___Toc618292_2320776876">
            <w:r>
              <w:rPr>
                <w:webHidden/>
                <w:rStyle w:val="IndexLink"/>
                <w:rtl w:val="true"/>
              </w:rPr>
              <w:t>بخش چهل و ششم</w:t>
            </w:r>
            <w:r>
              <w:rPr>
                <w:rStyle w:val="IndexLink"/>
                <w:rtl w:val="true"/>
              </w:rPr>
              <w:tab/>
            </w:r>
            <w:r>
              <w:rPr>
                <w:rStyle w:val="IndexLink"/>
              </w:rPr>
              <w:t>295</w:t>
            </w:r>
          </w:hyperlink>
        </w:p>
        <w:p>
          <w:pPr>
            <w:pStyle w:val="Contents4"/>
            <w:tabs>
              <w:tab w:val="clear" w:pos="8176"/>
              <w:tab w:val="right" w:pos="9026" w:leader="dot"/>
            </w:tabs>
            <w:rPr/>
          </w:pPr>
          <w:hyperlink w:anchor="__RefHeading___Toc618294_2320776876">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618296_2320776876">
            <w:r>
              <w:rPr>
                <w:webHidden/>
                <w:rStyle w:val="IndexLink"/>
                <w:rtl w:val="true"/>
              </w:rPr>
              <w:t>حکم کسی که در ماه رمضان مسلمان شود</w:t>
            </w:r>
            <w:r>
              <w:rPr>
                <w:rStyle w:val="IndexLink"/>
                <w:rtl w:val="true"/>
              </w:rPr>
              <w:tab/>
            </w:r>
            <w:r>
              <w:rPr>
                <w:rStyle w:val="IndexLink"/>
              </w:rPr>
              <w:t>295</w:t>
            </w:r>
          </w:hyperlink>
        </w:p>
        <w:p>
          <w:pPr>
            <w:pStyle w:val="Contents2"/>
            <w:tabs>
              <w:tab w:val="clear" w:pos="8743"/>
              <w:tab w:val="right" w:pos="9026" w:leader="dot"/>
            </w:tabs>
            <w:rPr/>
          </w:pPr>
          <w:hyperlink w:anchor="__RefHeading___Toc618298_2320776876">
            <w:r>
              <w:rPr>
                <w:webHidden/>
                <w:rStyle w:val="IndexLink"/>
                <w:rtl w:val="true"/>
              </w:rPr>
              <w:t>بخش های مربوط به سفر</w:t>
            </w:r>
            <w:r>
              <w:rPr>
                <w:rStyle w:val="IndexLink"/>
                <w:rtl w:val="true"/>
              </w:rPr>
              <w:tab/>
            </w:r>
            <w:r>
              <w:rPr>
                <w:rStyle w:val="IndexLink"/>
              </w:rPr>
              <w:t>298</w:t>
            </w:r>
          </w:hyperlink>
        </w:p>
        <w:p>
          <w:pPr>
            <w:pStyle w:val="Contents3"/>
            <w:tabs>
              <w:tab w:val="clear" w:pos="8459"/>
              <w:tab w:val="right" w:pos="9026" w:leader="dot"/>
            </w:tabs>
            <w:rPr/>
          </w:pPr>
          <w:hyperlink w:anchor="__RefHeading___Toc618300_2320776876">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618302_2320776876">
            <w:r>
              <w:rPr>
                <w:webHidden/>
                <w:rStyle w:val="IndexLink"/>
                <w:rtl w:val="true"/>
              </w:rPr>
              <w:t>بخش چهل و هفتم</w:t>
            </w:r>
            <w:r>
              <w:rPr>
                <w:rStyle w:val="IndexLink"/>
                <w:rtl w:val="true"/>
              </w:rPr>
              <w:tab/>
            </w:r>
            <w:r>
              <w:rPr>
                <w:rStyle w:val="IndexLink"/>
              </w:rPr>
              <w:t>300</w:t>
            </w:r>
          </w:hyperlink>
        </w:p>
        <w:p>
          <w:pPr>
            <w:pStyle w:val="Contents4"/>
            <w:tabs>
              <w:tab w:val="clear" w:pos="8176"/>
              <w:tab w:val="right" w:pos="9026" w:leader="dot"/>
            </w:tabs>
            <w:rPr/>
          </w:pPr>
          <w:hyperlink w:anchor="__RefHeading___Toc618304_232077687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618306_2320776876">
            <w:r>
              <w:rPr>
                <w:webHidden/>
                <w:rStyle w:val="IndexLink"/>
                <w:rtl w:val="true"/>
              </w:rPr>
              <w:t>کراهت سفر در ماه رمضان</w:t>
            </w:r>
            <w:r>
              <w:rPr>
                <w:rStyle w:val="IndexLink"/>
                <w:rtl w:val="true"/>
              </w:rPr>
              <w:tab/>
            </w:r>
            <w:r>
              <w:rPr>
                <w:rStyle w:val="IndexLink"/>
              </w:rPr>
              <w:t>300</w:t>
            </w:r>
          </w:hyperlink>
        </w:p>
        <w:p>
          <w:pPr>
            <w:pStyle w:val="Contents3"/>
            <w:tabs>
              <w:tab w:val="clear" w:pos="8459"/>
              <w:tab w:val="right" w:pos="9026" w:leader="dot"/>
            </w:tabs>
            <w:rPr/>
          </w:pPr>
          <w:hyperlink w:anchor="__RefHeading___Toc618308_2320776876">
            <w:r>
              <w:rPr>
                <w:webHidden/>
                <w:rStyle w:val="IndexLink"/>
                <w:rtl w:val="true"/>
              </w:rPr>
              <w:t>بخش چهل و هشتم</w:t>
            </w:r>
            <w:r>
              <w:rPr>
                <w:rStyle w:val="IndexLink"/>
                <w:rtl w:val="true"/>
              </w:rPr>
              <w:tab/>
            </w:r>
            <w:r>
              <w:rPr>
                <w:rStyle w:val="IndexLink"/>
              </w:rPr>
              <w:t>301</w:t>
            </w:r>
          </w:hyperlink>
        </w:p>
        <w:p>
          <w:pPr>
            <w:pStyle w:val="Contents4"/>
            <w:tabs>
              <w:tab w:val="clear" w:pos="8176"/>
              <w:tab w:val="right" w:pos="9026" w:leader="dot"/>
            </w:tabs>
            <w:rPr/>
          </w:pPr>
          <w:hyperlink w:anchor="__RefHeading___Toc618310_2320776876">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618312_2320776876">
            <w:r>
              <w:rPr>
                <w:webHidden/>
                <w:rStyle w:val="IndexLink"/>
                <w:rtl w:val="true"/>
              </w:rPr>
              <w:t>کراهت روزه در سفر</w:t>
            </w:r>
            <w:r>
              <w:rPr>
                <w:rStyle w:val="IndexLink"/>
                <w:rtl w:val="true"/>
              </w:rPr>
              <w:tab/>
            </w:r>
            <w:r>
              <w:rPr>
                <w:rStyle w:val="IndexLink"/>
              </w:rPr>
              <w:t>301</w:t>
            </w:r>
          </w:hyperlink>
        </w:p>
        <w:p>
          <w:pPr>
            <w:pStyle w:val="Contents3"/>
            <w:tabs>
              <w:tab w:val="clear" w:pos="8459"/>
              <w:tab w:val="right" w:pos="9026" w:leader="dot"/>
            </w:tabs>
            <w:rPr/>
          </w:pPr>
          <w:hyperlink w:anchor="__RefHeading___Toc618314_2320776876">
            <w:r>
              <w:rPr>
                <w:webHidden/>
                <w:rStyle w:val="IndexLink"/>
                <w:rtl w:val="true"/>
              </w:rPr>
              <w:t>بخش چهل و نهم</w:t>
            </w:r>
            <w:r>
              <w:rPr>
                <w:rStyle w:val="IndexLink"/>
                <w:rtl w:val="true"/>
              </w:rPr>
              <w:tab/>
            </w:r>
            <w:r>
              <w:rPr>
                <w:rStyle w:val="IndexLink"/>
              </w:rPr>
              <w:t>304</w:t>
            </w:r>
          </w:hyperlink>
        </w:p>
        <w:p>
          <w:pPr>
            <w:pStyle w:val="Contents4"/>
            <w:tabs>
              <w:tab w:val="clear" w:pos="8176"/>
              <w:tab w:val="right" w:pos="9026" w:leader="dot"/>
            </w:tabs>
            <w:rPr/>
          </w:pPr>
          <w:hyperlink w:anchor="__RefHeading___Toc618316_2320776876">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618318_2320776876">
            <w:r>
              <w:rPr>
                <w:webHidden/>
                <w:rStyle w:val="IndexLink"/>
                <w:rtl w:val="true"/>
              </w:rPr>
              <w:t>حکم کسی که ندانسته در سفر روزه بگیرد</w:t>
            </w:r>
            <w:r>
              <w:rPr>
                <w:rStyle w:val="IndexLink"/>
                <w:rtl w:val="true"/>
              </w:rPr>
              <w:tab/>
            </w:r>
            <w:r>
              <w:rPr>
                <w:rStyle w:val="IndexLink"/>
              </w:rPr>
              <w:t>304</w:t>
            </w:r>
          </w:hyperlink>
        </w:p>
        <w:p>
          <w:pPr>
            <w:pStyle w:val="Contents3"/>
            <w:tabs>
              <w:tab w:val="clear" w:pos="8459"/>
              <w:tab w:val="right" w:pos="9026" w:leader="dot"/>
            </w:tabs>
            <w:rPr/>
          </w:pPr>
          <w:hyperlink w:anchor="__RefHeading___Toc618320_2320776876">
            <w:r>
              <w:rPr>
                <w:webHidden/>
                <w:rStyle w:val="IndexLink"/>
                <w:rtl w:val="true"/>
              </w:rPr>
              <w:t>بخش پنجاهم</w:t>
            </w:r>
            <w:r>
              <w:rPr>
                <w:rStyle w:val="IndexLink"/>
                <w:rtl w:val="true"/>
              </w:rPr>
              <w:tab/>
            </w:r>
            <w:r>
              <w:rPr>
                <w:rStyle w:val="IndexLink"/>
              </w:rPr>
              <w:t>306</w:t>
            </w:r>
          </w:hyperlink>
        </w:p>
        <w:p>
          <w:pPr>
            <w:pStyle w:val="Contents4"/>
            <w:tabs>
              <w:tab w:val="clear" w:pos="8176"/>
              <w:tab w:val="right" w:pos="9026" w:leader="dot"/>
            </w:tabs>
            <w:rPr/>
          </w:pPr>
          <w:hyperlink w:anchor="__RefHeading___Toc618322_2320776876">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618324_2320776876">
            <w:r>
              <w:rPr>
                <w:webHidden/>
                <w:rStyle w:val="IndexLink"/>
                <w:rtl w:val="true"/>
              </w:rPr>
              <w:t>کسی که افطار و تقصیر در سفر بر او واجب نیست و کسی که این حکم بر او واجب است</w:t>
            </w:r>
            <w:r>
              <w:rPr>
                <w:rStyle w:val="IndexLink"/>
                <w:rtl w:val="true"/>
              </w:rPr>
              <w:tab/>
            </w:r>
            <w:r>
              <w:rPr>
                <w:rStyle w:val="IndexLink"/>
              </w:rPr>
              <w:t>306</w:t>
            </w:r>
          </w:hyperlink>
        </w:p>
        <w:p>
          <w:pPr>
            <w:pStyle w:val="Contents3"/>
            <w:tabs>
              <w:tab w:val="clear" w:pos="8459"/>
              <w:tab w:val="right" w:pos="9026" w:leader="dot"/>
            </w:tabs>
            <w:rPr/>
          </w:pPr>
          <w:hyperlink w:anchor="__RefHeading___Toc618326_2320776876">
            <w:r>
              <w:rPr>
                <w:webHidden/>
                <w:rStyle w:val="IndexLink"/>
                <w:rtl w:val="true"/>
              </w:rPr>
              <w:t>بخش پنجاه و یکم</w:t>
            </w:r>
            <w:r>
              <w:rPr>
                <w:rStyle w:val="IndexLink"/>
                <w:rtl w:val="true"/>
              </w:rPr>
              <w:tab/>
            </w:r>
            <w:r>
              <w:rPr>
                <w:rStyle w:val="IndexLink"/>
              </w:rPr>
              <w:t>309</w:t>
            </w:r>
          </w:hyperlink>
        </w:p>
        <w:p>
          <w:pPr>
            <w:pStyle w:val="Contents4"/>
            <w:tabs>
              <w:tab w:val="clear" w:pos="8176"/>
              <w:tab w:val="right" w:pos="9026" w:leader="dot"/>
            </w:tabs>
            <w:rPr/>
          </w:pPr>
          <w:hyperlink w:anchor="__RefHeading___Toc618328_2320776876">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618330_2320776876">
            <w:r>
              <w:rPr>
                <w:webHidden/>
                <w:rStyle w:val="IndexLink"/>
                <w:rtl w:val="true"/>
              </w:rPr>
              <w:t>انجام روزه مستحبی در سفر و انجام آن پیش از سفر و قضای آن</w:t>
            </w:r>
            <w:r>
              <w:rPr>
                <w:rStyle w:val="IndexLink"/>
                <w:rtl w:val="true"/>
              </w:rPr>
              <w:tab/>
            </w:r>
            <w:r>
              <w:rPr>
                <w:rStyle w:val="IndexLink"/>
              </w:rPr>
              <w:t>309</w:t>
            </w:r>
          </w:hyperlink>
        </w:p>
        <w:p>
          <w:pPr>
            <w:pStyle w:val="Contents3"/>
            <w:tabs>
              <w:tab w:val="clear" w:pos="8459"/>
              <w:tab w:val="right" w:pos="9026" w:leader="dot"/>
            </w:tabs>
            <w:rPr/>
          </w:pPr>
          <w:hyperlink w:anchor="__RefHeading___Toc618332_2320776876">
            <w:r>
              <w:rPr>
                <w:webHidden/>
                <w:rStyle w:val="IndexLink"/>
                <w:rtl w:val="true"/>
              </w:rPr>
              <w:t>بخش پنجاه و دوم</w:t>
            </w:r>
            <w:r>
              <w:rPr>
                <w:rStyle w:val="IndexLink"/>
                <w:rtl w:val="true"/>
              </w:rPr>
              <w:tab/>
            </w:r>
            <w:r>
              <w:rPr>
                <w:rStyle w:val="IndexLink"/>
              </w:rPr>
              <w:t>312</w:t>
            </w:r>
          </w:hyperlink>
        </w:p>
        <w:p>
          <w:pPr>
            <w:pStyle w:val="Contents4"/>
            <w:tabs>
              <w:tab w:val="clear" w:pos="8176"/>
              <w:tab w:val="right" w:pos="9026" w:leader="dot"/>
            </w:tabs>
            <w:rPr/>
          </w:pPr>
          <w:hyperlink w:anchor="__RefHeading___Toc618334_2320776876">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618336_2320776876">
            <w:r>
              <w:rPr>
                <w:webHidden/>
                <w:rStyle w:val="IndexLink"/>
                <w:rtl w:val="true"/>
              </w:rPr>
              <w:t>حکم کسی که در ماه رمضان قصد سفر دارد، یا از سفر بر می گردد</w:t>
            </w:r>
            <w:r>
              <w:rPr>
                <w:rStyle w:val="IndexLink"/>
                <w:rtl w:val="true"/>
              </w:rPr>
              <w:tab/>
            </w:r>
            <w:r>
              <w:rPr>
                <w:rStyle w:val="IndexLink"/>
              </w:rPr>
              <w:t>312</w:t>
            </w:r>
          </w:hyperlink>
        </w:p>
        <w:p>
          <w:pPr>
            <w:pStyle w:val="Contents3"/>
            <w:tabs>
              <w:tab w:val="clear" w:pos="8459"/>
              <w:tab w:val="right" w:pos="9026" w:leader="dot"/>
            </w:tabs>
            <w:rPr/>
          </w:pPr>
          <w:hyperlink w:anchor="__RefHeading___Toc618338_2320776876">
            <w:r>
              <w:rPr>
                <w:webHidden/>
                <w:rStyle w:val="IndexLink"/>
                <w:rtl w:val="true"/>
              </w:rPr>
              <w:t>بخش پنجاه و سوم</w:t>
            </w:r>
            <w:r>
              <w:rPr>
                <w:rStyle w:val="IndexLink"/>
                <w:rtl w:val="true"/>
              </w:rPr>
              <w:tab/>
            </w:r>
            <w:r>
              <w:rPr>
                <w:rStyle w:val="IndexLink"/>
              </w:rPr>
              <w:t>316</w:t>
            </w:r>
          </w:hyperlink>
        </w:p>
        <w:p>
          <w:pPr>
            <w:pStyle w:val="Contents4"/>
            <w:tabs>
              <w:tab w:val="clear" w:pos="8176"/>
              <w:tab w:val="right" w:pos="9026" w:leader="dot"/>
            </w:tabs>
            <w:rPr/>
          </w:pPr>
          <w:hyperlink w:anchor="__RefHeading___Toc618340_2320776876">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618342_2320776876">
            <w:r>
              <w:rPr>
                <w:webHidden/>
                <w:rStyle w:val="IndexLink"/>
                <w:rtl w:val="true"/>
              </w:rPr>
              <w:t>حکم کسی که وارد شهری شد و تصمیم دارد در آن بماند یا چنین تصمیمی ندارد</w:t>
            </w:r>
            <w:r>
              <w:rPr>
                <w:rStyle w:val="IndexLink"/>
                <w:rtl w:val="true"/>
              </w:rPr>
              <w:tab/>
            </w:r>
            <w:r>
              <w:rPr>
                <w:rStyle w:val="IndexLink"/>
              </w:rPr>
              <w:t>316</w:t>
            </w:r>
          </w:hyperlink>
        </w:p>
        <w:p>
          <w:pPr>
            <w:pStyle w:val="Contents3"/>
            <w:tabs>
              <w:tab w:val="clear" w:pos="8459"/>
              <w:tab w:val="right" w:pos="9026" w:leader="dot"/>
            </w:tabs>
            <w:rPr/>
          </w:pPr>
          <w:hyperlink w:anchor="__RefHeading___Toc618344_2320776876">
            <w:r>
              <w:rPr>
                <w:webHidden/>
                <w:rStyle w:val="IndexLink"/>
                <w:rtl w:val="true"/>
              </w:rPr>
              <w:t>بخش پنجاه و چهارم</w:t>
            </w:r>
            <w:r>
              <w:rPr>
                <w:rStyle w:val="IndexLink"/>
                <w:rtl w:val="true"/>
              </w:rPr>
              <w:tab/>
            </w:r>
            <w:r>
              <w:rPr>
                <w:rStyle w:val="IndexLink"/>
              </w:rPr>
              <w:t>318</w:t>
            </w:r>
          </w:hyperlink>
        </w:p>
        <w:p>
          <w:pPr>
            <w:pStyle w:val="Contents4"/>
            <w:tabs>
              <w:tab w:val="clear" w:pos="8176"/>
              <w:tab w:val="right" w:pos="9026" w:leader="dot"/>
            </w:tabs>
            <w:rPr/>
          </w:pPr>
          <w:hyperlink w:anchor="__RefHeading___Toc618346_2320776876">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618348_2320776876">
            <w:r>
              <w:rPr>
                <w:webHidden/>
                <w:rStyle w:val="IndexLink"/>
                <w:rtl w:val="true"/>
              </w:rPr>
              <w:t>حکم مردی که در سفر با همسر خود نزدیکی کند، یا در ماه رمضان از سفر برگردد</w:t>
            </w:r>
            <w:r>
              <w:rPr>
                <w:rStyle w:val="IndexLink"/>
                <w:rtl w:val="true"/>
              </w:rPr>
              <w:tab/>
            </w:r>
            <w:r>
              <w:rPr>
                <w:rStyle w:val="IndexLink"/>
              </w:rPr>
              <w:t>318</w:t>
            </w:r>
          </w:hyperlink>
        </w:p>
        <w:p>
          <w:pPr>
            <w:pStyle w:val="Contents3"/>
            <w:tabs>
              <w:tab w:val="clear" w:pos="8459"/>
              <w:tab w:val="right" w:pos="9026" w:leader="dot"/>
            </w:tabs>
            <w:rPr/>
          </w:pPr>
          <w:hyperlink w:anchor="__RefHeading___Toc618350_2320776876">
            <w:r>
              <w:rPr>
                <w:webHidden/>
                <w:rStyle w:val="IndexLink"/>
                <w:rtl w:val="true"/>
              </w:rPr>
              <w:t>بخش پنجاه و پنجم</w:t>
            </w:r>
            <w:r>
              <w:rPr>
                <w:rStyle w:val="IndexLink"/>
                <w:rtl w:val="true"/>
              </w:rPr>
              <w:tab/>
            </w:r>
            <w:r>
              <w:rPr>
                <w:rStyle w:val="IndexLink"/>
              </w:rPr>
              <w:t>321</w:t>
            </w:r>
          </w:hyperlink>
        </w:p>
        <w:p>
          <w:pPr>
            <w:pStyle w:val="Contents4"/>
            <w:tabs>
              <w:tab w:val="clear" w:pos="8176"/>
              <w:tab w:val="right" w:pos="9026" w:leader="dot"/>
            </w:tabs>
            <w:rPr/>
          </w:pPr>
          <w:hyperlink w:anchor="__RefHeading___Toc618352_2320776876">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618354_2320776876">
            <w:r>
              <w:rPr>
                <w:webHidden/>
                <w:rStyle w:val="IndexLink"/>
                <w:rtl w:val="true"/>
              </w:rPr>
              <w:t>روزه حایض و مستحاضه</w:t>
            </w:r>
            <w:r>
              <w:rPr>
                <w:rStyle w:val="IndexLink"/>
                <w:rtl w:val="true"/>
              </w:rPr>
              <w:tab/>
            </w:r>
            <w:r>
              <w:rPr>
                <w:rStyle w:val="IndexLink"/>
              </w:rPr>
              <w:t>321</w:t>
            </w:r>
          </w:hyperlink>
        </w:p>
        <w:p>
          <w:pPr>
            <w:pStyle w:val="Contents3"/>
            <w:tabs>
              <w:tab w:val="clear" w:pos="8459"/>
              <w:tab w:val="right" w:pos="9026" w:leader="dot"/>
            </w:tabs>
            <w:rPr/>
          </w:pPr>
          <w:hyperlink w:anchor="__RefHeading___Toc618356_2320776876">
            <w:r>
              <w:rPr>
                <w:webHidden/>
                <w:rStyle w:val="IndexLink"/>
                <w:rtl w:val="true"/>
              </w:rPr>
              <w:t>بخش پنجاه و ششم</w:t>
            </w:r>
            <w:r>
              <w:rPr>
                <w:rStyle w:val="IndexLink"/>
                <w:rtl w:val="true"/>
              </w:rPr>
              <w:tab/>
            </w:r>
            <w:r>
              <w:rPr>
                <w:rStyle w:val="IndexLink"/>
              </w:rPr>
              <w:t>327</w:t>
            </w:r>
          </w:hyperlink>
        </w:p>
        <w:p>
          <w:pPr>
            <w:pStyle w:val="Contents4"/>
            <w:tabs>
              <w:tab w:val="clear" w:pos="8176"/>
              <w:tab w:val="right" w:pos="9026" w:leader="dot"/>
            </w:tabs>
            <w:rPr/>
          </w:pPr>
          <w:hyperlink w:anchor="__RefHeading___Toc618358_2320776876">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618360_2320776876">
            <w:r>
              <w:rPr>
                <w:webHidden/>
                <w:rStyle w:val="IndexLink"/>
                <w:rtl w:val="true"/>
              </w:rPr>
              <w:t>حکم کسی که روزه دوماه پشت سرهم بر او واجب شود، پس کاری پیش آمد کند که از اتمام آن بازدارد</w:t>
            </w:r>
            <w:r>
              <w:rPr>
                <w:rStyle w:val="IndexLink"/>
                <w:rtl w:val="true"/>
              </w:rPr>
              <w:tab/>
            </w:r>
            <w:r>
              <w:rPr>
                <w:rStyle w:val="IndexLink"/>
              </w:rPr>
              <w:t>327</w:t>
            </w:r>
          </w:hyperlink>
        </w:p>
        <w:p>
          <w:pPr>
            <w:pStyle w:val="Contents3"/>
            <w:tabs>
              <w:tab w:val="clear" w:pos="8459"/>
              <w:tab w:val="right" w:pos="9026" w:leader="dot"/>
            </w:tabs>
            <w:rPr/>
          </w:pPr>
          <w:hyperlink w:anchor="__RefHeading___Toc618362_2320776876">
            <w:r>
              <w:rPr>
                <w:webHidden/>
                <w:rStyle w:val="IndexLink"/>
                <w:rtl w:val="true"/>
              </w:rPr>
              <w:t>بخش پنجاه و هفتم</w:t>
            </w:r>
            <w:r>
              <w:rPr>
                <w:rStyle w:val="IndexLink"/>
                <w:rtl w:val="true"/>
              </w:rPr>
              <w:tab/>
            </w:r>
            <w:r>
              <w:rPr>
                <w:rStyle w:val="IndexLink"/>
              </w:rPr>
              <w:t>333</w:t>
            </w:r>
          </w:hyperlink>
        </w:p>
        <w:p>
          <w:pPr>
            <w:pStyle w:val="Contents4"/>
            <w:tabs>
              <w:tab w:val="clear" w:pos="8176"/>
              <w:tab w:val="right" w:pos="9026" w:leader="dot"/>
            </w:tabs>
            <w:rPr/>
          </w:pPr>
          <w:hyperlink w:anchor="__RefHeading___Toc618364_2320776876">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618366_2320776876">
            <w:r>
              <w:rPr>
                <w:webHidden/>
                <w:rStyle w:val="IndexLink"/>
                <w:rtl w:val="true"/>
              </w:rPr>
              <w:t>روزه کفاره سوگند</w:t>
            </w:r>
            <w:r>
              <w:rPr>
                <w:rStyle w:val="IndexLink"/>
                <w:rtl w:val="true"/>
              </w:rPr>
              <w:tab/>
            </w:r>
            <w:r>
              <w:rPr>
                <w:rStyle w:val="IndexLink"/>
              </w:rPr>
              <w:t>333</w:t>
            </w:r>
          </w:hyperlink>
        </w:p>
        <w:p>
          <w:pPr>
            <w:pStyle w:val="Contents3"/>
            <w:tabs>
              <w:tab w:val="clear" w:pos="8459"/>
              <w:tab w:val="right" w:pos="9026" w:leader="dot"/>
            </w:tabs>
            <w:rPr/>
          </w:pPr>
          <w:hyperlink w:anchor="__RefHeading___Toc618368_2320776876">
            <w:r>
              <w:rPr>
                <w:webHidden/>
                <w:rStyle w:val="IndexLink"/>
                <w:rtl w:val="true"/>
              </w:rPr>
              <w:t>بخش پنجاه و هشتم</w:t>
            </w:r>
            <w:r>
              <w:rPr>
                <w:rStyle w:val="IndexLink"/>
                <w:rtl w:val="true"/>
              </w:rPr>
              <w:tab/>
            </w:r>
            <w:r>
              <w:rPr>
                <w:rStyle w:val="IndexLink"/>
              </w:rPr>
              <w:t>334</w:t>
            </w:r>
          </w:hyperlink>
        </w:p>
        <w:p>
          <w:pPr>
            <w:pStyle w:val="Contents4"/>
            <w:tabs>
              <w:tab w:val="clear" w:pos="8176"/>
              <w:tab w:val="right" w:pos="9026" w:leader="dot"/>
            </w:tabs>
            <w:rPr/>
          </w:pPr>
          <w:hyperlink w:anchor="__RefHeading___Toc618370_2320776876">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618372_2320776876">
            <w:r>
              <w:rPr>
                <w:webHidden/>
                <w:rStyle w:val="IndexLink"/>
                <w:rtl w:val="true"/>
              </w:rPr>
              <w:t>حکم کسی که بر خود روزۀ معینی را واجب نماید و کسی که نذر کرده به هنگام شکر روزه بدارد</w:t>
            </w:r>
            <w:r>
              <w:rPr>
                <w:rStyle w:val="IndexLink"/>
                <w:rtl w:val="true"/>
              </w:rPr>
              <w:tab/>
            </w:r>
            <w:r>
              <w:rPr>
                <w:rStyle w:val="IndexLink"/>
              </w:rPr>
              <w:t>334</w:t>
            </w:r>
          </w:hyperlink>
        </w:p>
        <w:p>
          <w:pPr>
            <w:pStyle w:val="Contents3"/>
            <w:tabs>
              <w:tab w:val="clear" w:pos="8459"/>
              <w:tab w:val="right" w:pos="9026" w:leader="dot"/>
            </w:tabs>
            <w:rPr/>
          </w:pPr>
          <w:hyperlink w:anchor="__RefHeading___Toc618374_2320776876">
            <w:r>
              <w:rPr>
                <w:webHidden/>
                <w:rStyle w:val="IndexLink"/>
                <w:rtl w:val="true"/>
              </w:rPr>
              <w:t>بخش پنجاه و نهم</w:t>
            </w:r>
            <w:r>
              <w:rPr>
                <w:rStyle w:val="IndexLink"/>
                <w:rtl w:val="true"/>
              </w:rPr>
              <w:tab/>
            </w:r>
            <w:r>
              <w:rPr>
                <w:rStyle w:val="IndexLink"/>
              </w:rPr>
              <w:t>339</w:t>
            </w:r>
          </w:hyperlink>
        </w:p>
        <w:p>
          <w:pPr>
            <w:pStyle w:val="Contents4"/>
            <w:tabs>
              <w:tab w:val="clear" w:pos="8176"/>
              <w:tab w:val="right" w:pos="9026" w:leader="dot"/>
            </w:tabs>
            <w:rPr/>
          </w:pPr>
          <w:hyperlink w:anchor="__RefHeading___Toc618376_2320776876">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618378_2320776876">
            <w:r>
              <w:rPr>
                <w:webHidden/>
                <w:rStyle w:val="IndexLink"/>
                <w:rtl w:val="true"/>
              </w:rPr>
              <w:t xml:space="preserve">کفاره روزه </w:t>
            </w:r>
            <w:r>
              <w:rPr>
                <w:rStyle w:val="IndexLink"/>
                <w:rtl w:val="true"/>
              </w:rPr>
              <w:t>(</w:t>
            </w:r>
            <w:r>
              <w:rPr>
                <w:rStyle w:val="IndexLink"/>
                <w:rtl w:val="true"/>
              </w:rPr>
              <w:t>واجب</w:t>
            </w:r>
            <w:r>
              <w:rPr>
                <w:rStyle w:val="IndexLink"/>
                <w:rtl w:val="true"/>
              </w:rPr>
              <w:t xml:space="preserve">) </w:t>
            </w:r>
            <w:r>
              <w:rPr>
                <w:rStyle w:val="IndexLink"/>
                <w:rtl w:val="true"/>
              </w:rPr>
              <w:t>و فدیۀ آن</w:t>
            </w:r>
            <w:r>
              <w:rPr>
                <w:rStyle w:val="IndexLink"/>
                <w:rtl w:val="true"/>
              </w:rPr>
              <w:tab/>
            </w:r>
            <w:r>
              <w:rPr>
                <w:rStyle w:val="IndexLink"/>
              </w:rPr>
              <w:t>339</w:t>
            </w:r>
          </w:hyperlink>
        </w:p>
        <w:p>
          <w:pPr>
            <w:pStyle w:val="Contents3"/>
            <w:tabs>
              <w:tab w:val="clear" w:pos="8459"/>
              <w:tab w:val="right" w:pos="9026" w:leader="dot"/>
            </w:tabs>
            <w:rPr/>
          </w:pPr>
          <w:hyperlink w:anchor="__RefHeading___Toc618380_2320776876">
            <w:r>
              <w:rPr>
                <w:webHidden/>
                <w:rStyle w:val="IndexLink"/>
                <w:rtl w:val="true"/>
              </w:rPr>
              <w:t>بخش شصتم</w:t>
            </w:r>
            <w:r>
              <w:rPr>
                <w:rStyle w:val="IndexLink"/>
                <w:rtl w:val="true"/>
              </w:rPr>
              <w:tab/>
            </w:r>
            <w:r>
              <w:rPr>
                <w:rStyle w:val="IndexLink"/>
              </w:rPr>
              <w:t>343</w:t>
            </w:r>
          </w:hyperlink>
        </w:p>
        <w:p>
          <w:pPr>
            <w:pStyle w:val="Contents4"/>
            <w:tabs>
              <w:tab w:val="clear" w:pos="8176"/>
              <w:tab w:val="right" w:pos="9026" w:leader="dot"/>
            </w:tabs>
            <w:rPr/>
          </w:pPr>
          <w:hyperlink w:anchor="__RefHeading___Toc618382_2320776876">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618384_2320776876">
            <w:r>
              <w:rPr>
                <w:webHidden/>
                <w:rStyle w:val="IndexLink"/>
                <w:rtl w:val="true"/>
              </w:rPr>
              <w:t>حکم تاخیر انداختن روزه سه روز در ماه به فصل زمستان</w:t>
            </w:r>
            <w:r>
              <w:rPr>
                <w:rStyle w:val="IndexLink"/>
                <w:rtl w:val="true"/>
              </w:rPr>
              <w:tab/>
            </w:r>
            <w:r>
              <w:rPr>
                <w:rStyle w:val="IndexLink"/>
              </w:rPr>
              <w:t>343</w:t>
            </w:r>
          </w:hyperlink>
        </w:p>
        <w:p>
          <w:pPr>
            <w:pStyle w:val="Contents3"/>
            <w:tabs>
              <w:tab w:val="clear" w:pos="8459"/>
              <w:tab w:val="right" w:pos="9026" w:leader="dot"/>
            </w:tabs>
            <w:rPr/>
          </w:pPr>
          <w:hyperlink w:anchor="__RefHeading___Toc618386_2320776876">
            <w:r>
              <w:rPr>
                <w:webHidden/>
                <w:rStyle w:val="IndexLink"/>
                <w:rtl w:val="true"/>
              </w:rPr>
              <w:t>بخش شصت و یکم</w:t>
            </w:r>
            <w:r>
              <w:rPr>
                <w:rStyle w:val="IndexLink"/>
                <w:rtl w:val="true"/>
              </w:rPr>
              <w:tab/>
            </w:r>
            <w:r>
              <w:rPr>
                <w:rStyle w:val="IndexLink"/>
              </w:rPr>
              <w:t>344</w:t>
            </w:r>
          </w:hyperlink>
        </w:p>
        <w:p>
          <w:pPr>
            <w:pStyle w:val="Contents4"/>
            <w:tabs>
              <w:tab w:val="clear" w:pos="8176"/>
              <w:tab w:val="right" w:pos="9026" w:leader="dot"/>
            </w:tabs>
            <w:rPr/>
          </w:pPr>
          <w:hyperlink w:anchor="__RefHeading___Toc618388_2320776876">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618390_2320776876">
            <w:r>
              <w:rPr>
                <w:webHidden/>
                <w:rStyle w:val="IndexLink"/>
                <w:rtl w:val="true"/>
              </w:rPr>
              <w:t>روزۀ عرفه و عاشورا</w:t>
            </w:r>
            <w:r>
              <w:rPr>
                <w:rStyle w:val="IndexLink"/>
                <w:rtl w:val="true"/>
              </w:rPr>
              <w:tab/>
            </w:r>
            <w:r>
              <w:rPr>
                <w:rStyle w:val="IndexLink"/>
              </w:rPr>
              <w:t>344</w:t>
            </w:r>
          </w:hyperlink>
        </w:p>
        <w:p>
          <w:pPr>
            <w:pStyle w:val="Contents3"/>
            <w:tabs>
              <w:tab w:val="clear" w:pos="8459"/>
              <w:tab w:val="right" w:pos="9026" w:leader="dot"/>
            </w:tabs>
            <w:rPr/>
          </w:pPr>
          <w:hyperlink w:anchor="__RefHeading___Toc618392_2320776876">
            <w:r>
              <w:rPr>
                <w:webHidden/>
                <w:rStyle w:val="IndexLink"/>
                <w:rtl w:val="true"/>
              </w:rPr>
              <w:t>بخش شصت و دوم</w:t>
            </w:r>
            <w:r>
              <w:rPr>
                <w:rStyle w:val="IndexLink"/>
                <w:rtl w:val="true"/>
              </w:rPr>
              <w:tab/>
            </w:r>
            <w:r>
              <w:rPr>
                <w:rStyle w:val="IndexLink"/>
              </w:rPr>
              <w:t>349</w:t>
            </w:r>
          </w:hyperlink>
        </w:p>
        <w:p>
          <w:pPr>
            <w:pStyle w:val="Contents4"/>
            <w:tabs>
              <w:tab w:val="clear" w:pos="8176"/>
              <w:tab w:val="right" w:pos="9026" w:leader="dot"/>
            </w:tabs>
            <w:rPr/>
          </w:pPr>
          <w:hyperlink w:anchor="__RefHeading___Toc618394_2320776876">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618396_2320776876">
            <w:r>
              <w:rPr>
                <w:webHidden/>
                <w:rStyle w:val="IndexLink"/>
                <w:rtl w:val="true"/>
              </w:rPr>
              <w:t>روزۀ عید فطر، قربان و ایام تشریق</w:t>
            </w:r>
            <w:r>
              <w:rPr>
                <w:rStyle w:val="IndexLink"/>
                <w:rtl w:val="true"/>
              </w:rPr>
              <w:tab/>
            </w:r>
            <w:r>
              <w:rPr>
                <w:rStyle w:val="IndexLink"/>
              </w:rPr>
              <w:t>349</w:t>
            </w:r>
          </w:hyperlink>
        </w:p>
        <w:p>
          <w:pPr>
            <w:pStyle w:val="Contents3"/>
            <w:tabs>
              <w:tab w:val="clear" w:pos="8459"/>
              <w:tab w:val="right" w:pos="9026" w:leader="dot"/>
            </w:tabs>
            <w:rPr/>
          </w:pPr>
          <w:hyperlink w:anchor="__RefHeading___Toc618398_2320776876">
            <w:r>
              <w:rPr>
                <w:webHidden/>
                <w:rStyle w:val="IndexLink"/>
                <w:rtl w:val="true"/>
              </w:rPr>
              <w:t>بخش شصت و سوم</w:t>
            </w:r>
            <w:r>
              <w:rPr>
                <w:rStyle w:val="IndexLink"/>
                <w:rtl w:val="true"/>
              </w:rPr>
              <w:tab/>
            </w:r>
            <w:r>
              <w:rPr>
                <w:rStyle w:val="IndexLink"/>
              </w:rPr>
              <w:t>350</w:t>
            </w:r>
          </w:hyperlink>
        </w:p>
        <w:p>
          <w:pPr>
            <w:pStyle w:val="Contents4"/>
            <w:tabs>
              <w:tab w:val="clear" w:pos="8176"/>
              <w:tab w:val="right" w:pos="9026" w:leader="dot"/>
            </w:tabs>
            <w:rPr/>
          </w:pPr>
          <w:hyperlink w:anchor="__RefHeading___Toc618400_2320776876">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618402_2320776876">
            <w:r>
              <w:rPr>
                <w:webHidden/>
                <w:rStyle w:val="IndexLink"/>
                <w:rtl w:val="true"/>
              </w:rPr>
              <w:t>روزۀ ترغیب</w:t>
            </w:r>
            <w:r>
              <w:rPr>
                <w:rStyle w:val="IndexLink"/>
                <w:rtl w:val="true"/>
              </w:rPr>
              <w:tab/>
            </w:r>
            <w:r>
              <w:rPr>
                <w:rStyle w:val="IndexLink"/>
              </w:rPr>
              <w:t>350</w:t>
            </w:r>
          </w:hyperlink>
        </w:p>
        <w:p>
          <w:pPr>
            <w:pStyle w:val="Contents3"/>
            <w:tabs>
              <w:tab w:val="clear" w:pos="8459"/>
              <w:tab w:val="right" w:pos="9026" w:leader="dot"/>
            </w:tabs>
            <w:rPr/>
          </w:pPr>
          <w:hyperlink w:anchor="__RefHeading___Toc618404_2320776876">
            <w:r>
              <w:rPr>
                <w:webHidden/>
                <w:rStyle w:val="IndexLink"/>
                <w:rtl w:val="true"/>
              </w:rPr>
              <w:t>بخش شصت و چهارم</w:t>
            </w:r>
            <w:r>
              <w:rPr>
                <w:rStyle w:val="IndexLink"/>
                <w:rtl w:val="true"/>
              </w:rPr>
              <w:tab/>
            </w:r>
            <w:r>
              <w:rPr>
                <w:rStyle w:val="IndexLink"/>
              </w:rPr>
              <w:t>354</w:t>
            </w:r>
          </w:hyperlink>
        </w:p>
        <w:p>
          <w:pPr>
            <w:pStyle w:val="Contents4"/>
            <w:tabs>
              <w:tab w:val="clear" w:pos="8176"/>
              <w:tab w:val="right" w:pos="9026" w:leader="dot"/>
            </w:tabs>
            <w:rPr/>
          </w:pPr>
          <w:hyperlink w:anchor="__RefHeading___Toc618406_2320776876">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618408_2320776876">
            <w:r>
              <w:rPr>
                <w:webHidden/>
                <w:rStyle w:val="IndexLink"/>
                <w:rtl w:val="true"/>
              </w:rPr>
              <w:t>فضیلت افطار نمودن در نزد برادر دینی به هنگام درخواست او</w:t>
            </w:r>
            <w:r>
              <w:rPr>
                <w:rStyle w:val="IndexLink"/>
                <w:rtl w:val="true"/>
              </w:rPr>
              <w:tab/>
            </w:r>
            <w:r>
              <w:rPr>
                <w:rStyle w:val="IndexLink"/>
              </w:rPr>
              <w:t>354</w:t>
            </w:r>
          </w:hyperlink>
        </w:p>
        <w:p>
          <w:pPr>
            <w:pStyle w:val="Contents3"/>
            <w:tabs>
              <w:tab w:val="clear" w:pos="8459"/>
              <w:tab w:val="right" w:pos="9026" w:leader="dot"/>
            </w:tabs>
            <w:rPr/>
          </w:pPr>
          <w:hyperlink w:anchor="__RefHeading___Toc618410_2320776876">
            <w:r>
              <w:rPr>
                <w:webHidden/>
                <w:rStyle w:val="IndexLink"/>
                <w:rtl w:val="true"/>
              </w:rPr>
              <w:t>بخش شصت و پنجم</w:t>
            </w:r>
            <w:r>
              <w:rPr>
                <w:rStyle w:val="IndexLink"/>
                <w:rtl w:val="true"/>
              </w:rPr>
              <w:tab/>
            </w:r>
            <w:r>
              <w:rPr>
                <w:rStyle w:val="IndexLink"/>
              </w:rPr>
              <w:t>357</w:t>
            </w:r>
          </w:hyperlink>
        </w:p>
        <w:p>
          <w:pPr>
            <w:pStyle w:val="Contents4"/>
            <w:tabs>
              <w:tab w:val="clear" w:pos="8176"/>
              <w:tab w:val="right" w:pos="9026" w:leader="dot"/>
            </w:tabs>
            <w:rPr/>
          </w:pPr>
          <w:hyperlink w:anchor="__RefHeading___Toc618412_2320776876">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618414_2320776876">
            <w:r>
              <w:rPr>
                <w:webHidden/>
                <w:rStyle w:val="IndexLink"/>
                <w:rtl w:val="true"/>
              </w:rPr>
              <w:t>جواز روزۀ مستحبی فقط به اذن دیگری</w:t>
            </w:r>
            <w:r>
              <w:rPr>
                <w:rStyle w:val="IndexLink"/>
                <w:rtl w:val="true"/>
              </w:rPr>
              <w:tab/>
            </w:r>
            <w:r>
              <w:rPr>
                <w:rStyle w:val="IndexLink"/>
              </w:rPr>
              <w:t>357</w:t>
            </w:r>
          </w:hyperlink>
        </w:p>
        <w:p>
          <w:pPr>
            <w:pStyle w:val="Contents3"/>
            <w:tabs>
              <w:tab w:val="clear" w:pos="8459"/>
              <w:tab w:val="right" w:pos="9026" w:leader="dot"/>
            </w:tabs>
            <w:rPr/>
          </w:pPr>
          <w:hyperlink w:anchor="__RefHeading___Toc618416_2320776876">
            <w:r>
              <w:rPr>
                <w:webHidden/>
                <w:rStyle w:val="IndexLink"/>
                <w:rtl w:val="true"/>
              </w:rPr>
              <w:t>بخش شصت و ششم</w:t>
            </w:r>
            <w:r>
              <w:rPr>
                <w:rStyle w:val="IndexLink"/>
                <w:rtl w:val="true"/>
              </w:rPr>
              <w:tab/>
            </w:r>
            <w:r>
              <w:rPr>
                <w:rStyle w:val="IndexLink"/>
              </w:rPr>
              <w:t>360</w:t>
            </w:r>
          </w:hyperlink>
        </w:p>
        <w:p>
          <w:pPr>
            <w:pStyle w:val="Contents4"/>
            <w:tabs>
              <w:tab w:val="clear" w:pos="8176"/>
              <w:tab w:val="right" w:pos="9026" w:leader="dot"/>
            </w:tabs>
            <w:rPr/>
          </w:pPr>
          <w:hyperlink w:anchor="__RefHeading___Toc618418_2320776876">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618420_2320776876">
            <w:r>
              <w:rPr>
                <w:webHidden/>
                <w:rStyle w:val="IndexLink"/>
                <w:rtl w:val="true"/>
              </w:rPr>
              <w:t>با آن چه افطار نمودن مستحب است</w:t>
            </w:r>
            <w:r>
              <w:rPr>
                <w:rStyle w:val="IndexLink"/>
                <w:rtl w:val="true"/>
              </w:rPr>
              <w:tab/>
            </w:r>
            <w:r>
              <w:rPr>
                <w:rStyle w:val="IndexLink"/>
              </w:rPr>
              <w:t>360</w:t>
            </w:r>
          </w:hyperlink>
        </w:p>
        <w:p>
          <w:pPr>
            <w:pStyle w:val="Contents3"/>
            <w:tabs>
              <w:tab w:val="clear" w:pos="8459"/>
              <w:tab w:val="right" w:pos="9026" w:leader="dot"/>
            </w:tabs>
            <w:rPr/>
          </w:pPr>
          <w:hyperlink w:anchor="__RefHeading___Toc618422_2320776876">
            <w:r>
              <w:rPr>
                <w:webHidden/>
                <w:rStyle w:val="IndexLink"/>
                <w:rtl w:val="true"/>
              </w:rPr>
              <w:t>بخش شصت و هفتم</w:t>
            </w:r>
            <w:r>
              <w:rPr>
                <w:rStyle w:val="IndexLink"/>
                <w:rtl w:val="true"/>
              </w:rPr>
              <w:tab/>
            </w:r>
            <w:r>
              <w:rPr>
                <w:rStyle w:val="IndexLink"/>
              </w:rPr>
              <w:t>362</w:t>
            </w:r>
          </w:hyperlink>
        </w:p>
        <w:p>
          <w:pPr>
            <w:pStyle w:val="Contents4"/>
            <w:tabs>
              <w:tab w:val="clear" w:pos="8176"/>
              <w:tab w:val="right" w:pos="9026" w:leader="dot"/>
            </w:tabs>
            <w:rPr/>
          </w:pPr>
          <w:hyperlink w:anchor="__RefHeading___Toc618424_2320776876">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618426_2320776876">
            <w:r>
              <w:rPr>
                <w:webHidden/>
                <w:rStyle w:val="IndexLink"/>
                <w:rtl w:val="true"/>
              </w:rPr>
              <w:t>انجام غسل در ماه رمضان</w:t>
            </w:r>
            <w:r>
              <w:rPr>
                <w:rStyle w:val="IndexLink"/>
                <w:rtl w:val="true"/>
              </w:rPr>
              <w:tab/>
            </w:r>
            <w:r>
              <w:rPr>
                <w:rStyle w:val="IndexLink"/>
              </w:rPr>
              <w:t>362</w:t>
            </w:r>
          </w:hyperlink>
        </w:p>
        <w:p>
          <w:pPr>
            <w:pStyle w:val="Contents3"/>
            <w:tabs>
              <w:tab w:val="clear" w:pos="8459"/>
              <w:tab w:val="right" w:pos="9026" w:leader="dot"/>
            </w:tabs>
            <w:rPr/>
          </w:pPr>
          <w:hyperlink w:anchor="__RefHeading___Toc618428_2320776876">
            <w:r>
              <w:rPr>
                <w:webHidden/>
                <w:rStyle w:val="IndexLink"/>
                <w:rtl w:val="true"/>
              </w:rPr>
              <w:t>بخش شصت و هشتم</w:t>
            </w:r>
            <w:r>
              <w:rPr>
                <w:rStyle w:val="IndexLink"/>
                <w:rtl w:val="true"/>
              </w:rPr>
              <w:tab/>
            </w:r>
            <w:r>
              <w:rPr>
                <w:rStyle w:val="IndexLink"/>
              </w:rPr>
              <w:t>364</w:t>
            </w:r>
          </w:hyperlink>
        </w:p>
        <w:p>
          <w:pPr>
            <w:pStyle w:val="Contents4"/>
            <w:tabs>
              <w:tab w:val="clear" w:pos="8176"/>
              <w:tab w:val="right" w:pos="9026" w:leader="dot"/>
            </w:tabs>
            <w:rPr/>
          </w:pPr>
          <w:hyperlink w:anchor="__RefHeading___Toc618430_2320776876">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618432_2320776876">
            <w:r>
              <w:rPr>
                <w:webHidden/>
                <w:rStyle w:val="IndexLink"/>
                <w:rtl w:val="true"/>
              </w:rPr>
              <w:t>انجام نماز هایی افزون بر ماه های دیگر در ماه رمضان</w:t>
            </w:r>
            <w:r>
              <w:rPr>
                <w:rStyle w:val="IndexLink"/>
                <w:rtl w:val="true"/>
              </w:rPr>
              <w:tab/>
            </w:r>
            <w:r>
              <w:rPr>
                <w:rStyle w:val="IndexLink"/>
              </w:rPr>
              <w:t>364</w:t>
            </w:r>
          </w:hyperlink>
        </w:p>
        <w:p>
          <w:pPr>
            <w:pStyle w:val="Contents3"/>
            <w:tabs>
              <w:tab w:val="clear" w:pos="8459"/>
              <w:tab w:val="right" w:pos="9026" w:leader="dot"/>
            </w:tabs>
            <w:rPr/>
          </w:pPr>
          <w:hyperlink w:anchor="__RefHeading___Toc618434_2320776876">
            <w:r>
              <w:rPr>
                <w:webHidden/>
                <w:rStyle w:val="IndexLink"/>
                <w:rtl w:val="true"/>
              </w:rPr>
              <w:t>بخش شصت و نهم</w:t>
            </w:r>
            <w:r>
              <w:rPr>
                <w:rStyle w:val="IndexLink"/>
                <w:rtl w:val="true"/>
              </w:rPr>
              <w:tab/>
            </w:r>
            <w:r>
              <w:rPr>
                <w:rStyle w:val="IndexLink"/>
              </w:rPr>
              <w:t>368</w:t>
            </w:r>
          </w:hyperlink>
        </w:p>
        <w:p>
          <w:pPr>
            <w:pStyle w:val="Contents4"/>
            <w:tabs>
              <w:tab w:val="clear" w:pos="8176"/>
              <w:tab w:val="right" w:pos="9026" w:leader="dot"/>
            </w:tabs>
            <w:rPr/>
          </w:pPr>
          <w:hyperlink w:anchor="__RefHeading___Toc618436_2320776876">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618438_2320776876">
            <w:r>
              <w:rPr>
                <w:webHidden/>
                <w:rStyle w:val="IndexLink"/>
                <w:rtl w:val="true"/>
              </w:rPr>
              <w:t>شب قدر</w:t>
            </w:r>
            <w:r>
              <w:rPr>
                <w:rStyle w:val="IndexLink"/>
                <w:rtl w:val="true"/>
              </w:rPr>
              <w:tab/>
            </w:r>
            <w:r>
              <w:rPr>
                <w:rStyle w:val="IndexLink"/>
              </w:rPr>
              <w:t>368</w:t>
            </w:r>
          </w:hyperlink>
        </w:p>
        <w:p>
          <w:pPr>
            <w:pStyle w:val="Contents3"/>
            <w:tabs>
              <w:tab w:val="clear" w:pos="8459"/>
              <w:tab w:val="right" w:pos="9026" w:leader="dot"/>
            </w:tabs>
            <w:rPr/>
          </w:pPr>
          <w:hyperlink w:anchor="__RefHeading___Toc618440_2320776876">
            <w:r>
              <w:rPr>
                <w:webHidden/>
                <w:rStyle w:val="IndexLink"/>
                <w:rtl w:val="true"/>
              </w:rPr>
              <w:t>بخش هفتادم</w:t>
            </w:r>
            <w:r>
              <w:rPr>
                <w:rStyle w:val="IndexLink"/>
                <w:rtl w:val="true"/>
              </w:rPr>
              <w:tab/>
            </w:r>
            <w:r>
              <w:rPr>
                <w:rStyle w:val="IndexLink"/>
              </w:rPr>
              <w:t>376</w:t>
            </w:r>
          </w:hyperlink>
        </w:p>
        <w:p>
          <w:pPr>
            <w:pStyle w:val="Contents4"/>
            <w:tabs>
              <w:tab w:val="clear" w:pos="8176"/>
              <w:tab w:val="right" w:pos="9026" w:leader="dot"/>
            </w:tabs>
            <w:rPr/>
          </w:pPr>
          <w:hyperlink w:anchor="__RefHeading___Toc618442_2320776876">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618444_2320776876">
            <w:r>
              <w:rPr>
                <w:webHidden/>
                <w:rStyle w:val="IndexLink"/>
                <w:rtl w:val="true"/>
              </w:rPr>
              <w:t>دعاهای وارده در دهۀ پایانی ماه رمضان</w:t>
            </w:r>
            <w:r>
              <w:rPr>
                <w:rStyle w:val="IndexLink"/>
                <w:rtl w:val="true"/>
              </w:rPr>
              <w:tab/>
            </w:r>
            <w:r>
              <w:rPr>
                <w:rStyle w:val="IndexLink"/>
              </w:rPr>
              <w:t>376</w:t>
            </w:r>
          </w:hyperlink>
        </w:p>
        <w:p>
          <w:pPr>
            <w:pStyle w:val="Contents3"/>
            <w:tabs>
              <w:tab w:val="clear" w:pos="8459"/>
              <w:tab w:val="right" w:pos="9026" w:leader="dot"/>
            </w:tabs>
            <w:rPr/>
          </w:pPr>
          <w:hyperlink w:anchor="__RefHeading___Toc618446_2320776876">
            <w:r>
              <w:rPr>
                <w:webHidden/>
                <w:rStyle w:val="IndexLink"/>
                <w:rtl w:val="true"/>
              </w:rPr>
              <w:t>بخش هفتاد و یکم</w:t>
            </w:r>
            <w:r>
              <w:rPr>
                <w:rStyle w:val="IndexLink"/>
                <w:rtl w:val="true"/>
              </w:rPr>
              <w:tab/>
            </w:r>
            <w:r>
              <w:rPr>
                <w:rStyle w:val="IndexLink"/>
              </w:rPr>
              <w:t>389</w:t>
            </w:r>
          </w:hyperlink>
        </w:p>
        <w:p>
          <w:pPr>
            <w:pStyle w:val="Contents4"/>
            <w:tabs>
              <w:tab w:val="clear" w:pos="8176"/>
              <w:tab w:val="right" w:pos="9026" w:leader="dot"/>
            </w:tabs>
            <w:rPr/>
          </w:pPr>
          <w:hyperlink w:anchor="__RefHeading___Toc618448_2320776876">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618450_2320776876">
            <w:r>
              <w:rPr>
                <w:webHidden/>
                <w:rStyle w:val="IndexLink"/>
                <w:rtl w:val="true"/>
              </w:rPr>
              <w:t>تکبیر شب فطر و روز آن</w:t>
            </w:r>
            <w:r>
              <w:rPr>
                <w:rStyle w:val="IndexLink"/>
                <w:rtl w:val="true"/>
              </w:rPr>
              <w:tab/>
            </w:r>
            <w:r>
              <w:rPr>
                <w:rStyle w:val="IndexLink"/>
              </w:rPr>
              <w:t>389</w:t>
            </w:r>
          </w:hyperlink>
        </w:p>
        <w:p>
          <w:pPr>
            <w:pStyle w:val="Contents3"/>
            <w:tabs>
              <w:tab w:val="clear" w:pos="8459"/>
              <w:tab w:val="right" w:pos="9026" w:leader="dot"/>
            </w:tabs>
            <w:rPr/>
          </w:pPr>
          <w:hyperlink w:anchor="__RefHeading___Toc618452_2320776876">
            <w:r>
              <w:rPr>
                <w:webHidden/>
                <w:rStyle w:val="IndexLink"/>
                <w:rtl w:val="true"/>
              </w:rPr>
              <w:t>بخش هفتاد و دوم</w:t>
            </w:r>
            <w:r>
              <w:rPr>
                <w:rStyle w:val="IndexLink"/>
                <w:rtl w:val="true"/>
              </w:rPr>
              <w:tab/>
            </w:r>
            <w:r>
              <w:rPr>
                <w:rStyle w:val="IndexLink"/>
              </w:rPr>
              <w:t>392</w:t>
            </w:r>
          </w:hyperlink>
        </w:p>
        <w:p>
          <w:pPr>
            <w:pStyle w:val="Contents4"/>
            <w:tabs>
              <w:tab w:val="clear" w:pos="8176"/>
              <w:tab w:val="right" w:pos="9026" w:leader="dot"/>
            </w:tabs>
            <w:rPr/>
          </w:pPr>
          <w:hyperlink w:anchor="__RefHeading___Toc618454_2320776876">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618456_2320776876">
            <w:r>
              <w:rPr>
                <w:webHidden/>
                <w:rStyle w:val="IndexLink"/>
                <w:rtl w:val="true"/>
              </w:rPr>
              <w:t>روز فطر</w:t>
            </w:r>
            <w:r>
              <w:rPr>
                <w:rStyle w:val="IndexLink"/>
                <w:rtl w:val="true"/>
              </w:rPr>
              <w:tab/>
            </w:r>
            <w:r>
              <w:rPr>
                <w:rStyle w:val="IndexLink"/>
              </w:rPr>
              <w:t>392</w:t>
            </w:r>
          </w:hyperlink>
        </w:p>
        <w:p>
          <w:pPr>
            <w:pStyle w:val="Contents3"/>
            <w:tabs>
              <w:tab w:val="clear" w:pos="8459"/>
              <w:tab w:val="right" w:pos="9026" w:leader="dot"/>
            </w:tabs>
            <w:rPr/>
          </w:pPr>
          <w:hyperlink w:anchor="__RefHeading___Toc618458_2320776876">
            <w:r>
              <w:rPr>
                <w:webHidden/>
                <w:rStyle w:val="IndexLink"/>
                <w:rtl w:val="true"/>
              </w:rPr>
              <w:t>بخش هفتاد و سوم</w:t>
            </w:r>
            <w:r>
              <w:rPr>
                <w:rStyle w:val="IndexLink"/>
                <w:rtl w:val="true"/>
              </w:rPr>
              <w:tab/>
            </w:r>
            <w:r>
              <w:rPr>
                <w:rStyle w:val="IndexLink"/>
              </w:rPr>
              <w:t>393</w:t>
            </w:r>
          </w:hyperlink>
        </w:p>
        <w:p>
          <w:pPr>
            <w:pStyle w:val="Contents4"/>
            <w:tabs>
              <w:tab w:val="clear" w:pos="8176"/>
              <w:tab w:val="right" w:pos="9026" w:leader="dot"/>
            </w:tabs>
            <w:rPr/>
          </w:pPr>
          <w:hyperlink w:anchor="__RefHeading___Toc618460_2320776876">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618462_2320776876">
            <w:r>
              <w:rPr>
                <w:webHidden/>
                <w:rStyle w:val="IndexLink"/>
                <w:rtl w:val="true"/>
              </w:rPr>
              <w:t>اموری که پس از صحت رویت هلال و ثبوت عید فطر برای کسانی که روزه اند، واجب می شود</w:t>
            </w:r>
            <w:r>
              <w:rPr>
                <w:rStyle w:val="IndexLink"/>
                <w:rtl w:val="true"/>
              </w:rPr>
              <w:tab/>
            </w:r>
            <w:r>
              <w:rPr>
                <w:rStyle w:val="IndexLink"/>
              </w:rPr>
              <w:t>393</w:t>
            </w:r>
          </w:hyperlink>
        </w:p>
        <w:p>
          <w:pPr>
            <w:pStyle w:val="Contents3"/>
            <w:tabs>
              <w:tab w:val="clear" w:pos="8459"/>
              <w:tab w:val="right" w:pos="9026" w:leader="dot"/>
            </w:tabs>
            <w:rPr/>
          </w:pPr>
          <w:hyperlink w:anchor="__RefHeading___Toc618464_2320776876">
            <w:r>
              <w:rPr>
                <w:webHidden/>
                <w:rStyle w:val="IndexLink"/>
                <w:rtl w:val="true"/>
              </w:rPr>
              <w:t>بخش هفتاد و چهارم</w:t>
            </w:r>
            <w:r>
              <w:rPr>
                <w:rStyle w:val="IndexLink"/>
                <w:rtl w:val="true"/>
              </w:rPr>
              <w:tab/>
            </w:r>
            <w:r>
              <w:rPr>
                <w:rStyle w:val="IndexLink"/>
              </w:rPr>
              <w:t>394</w:t>
            </w:r>
          </w:hyperlink>
        </w:p>
        <w:p>
          <w:pPr>
            <w:pStyle w:val="Contents4"/>
            <w:tabs>
              <w:tab w:val="clear" w:pos="8176"/>
              <w:tab w:val="right" w:pos="9026" w:leader="dot"/>
            </w:tabs>
            <w:rPr/>
          </w:pPr>
          <w:hyperlink w:anchor="__RefHeading___Toc618466_2320776876">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618468_2320776876">
            <w:r>
              <w:rPr>
                <w:webHidden/>
                <w:rStyle w:val="IndexLink"/>
                <w:rtl w:val="true"/>
              </w:rPr>
              <w:t>چند روایت نکته دار</w:t>
            </w:r>
            <w:r>
              <w:rPr>
                <w:rStyle w:val="IndexLink"/>
                <w:rtl w:val="true"/>
              </w:rPr>
              <w:tab/>
            </w:r>
            <w:r>
              <w:rPr>
                <w:rStyle w:val="IndexLink"/>
              </w:rPr>
              <w:t>394</w:t>
            </w:r>
          </w:hyperlink>
        </w:p>
        <w:p>
          <w:pPr>
            <w:pStyle w:val="Contents3"/>
            <w:tabs>
              <w:tab w:val="clear" w:pos="8459"/>
              <w:tab w:val="right" w:pos="9026" w:leader="dot"/>
            </w:tabs>
            <w:rPr/>
          </w:pPr>
          <w:hyperlink w:anchor="__RefHeading___Toc618470_2320776876">
            <w:r>
              <w:rPr>
                <w:webHidden/>
                <w:rStyle w:val="IndexLink"/>
                <w:rtl w:val="true"/>
              </w:rPr>
              <w:t>بخش هفتاد و پنجم</w:t>
            </w:r>
            <w:r>
              <w:rPr>
                <w:rStyle w:val="IndexLink"/>
                <w:rtl w:val="true"/>
              </w:rPr>
              <w:tab/>
            </w:r>
            <w:r>
              <w:rPr>
                <w:rStyle w:val="IndexLink"/>
              </w:rPr>
              <w:t>397</w:t>
            </w:r>
          </w:hyperlink>
        </w:p>
        <w:p>
          <w:pPr>
            <w:pStyle w:val="Contents4"/>
            <w:tabs>
              <w:tab w:val="clear" w:pos="8176"/>
              <w:tab w:val="right" w:pos="9026" w:leader="dot"/>
            </w:tabs>
            <w:rPr/>
          </w:pPr>
          <w:hyperlink w:anchor="__RefHeading___Toc618472_2320776876">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618474_2320776876">
            <w:r>
              <w:rPr>
                <w:webHidden/>
                <w:rStyle w:val="IndexLink"/>
                <w:rtl w:val="true"/>
              </w:rPr>
              <w:t>زکات فطره</w:t>
            </w:r>
            <w:r>
              <w:rPr>
                <w:rStyle w:val="IndexLink"/>
                <w:rtl w:val="true"/>
              </w:rPr>
              <w:tab/>
            </w:r>
            <w:r>
              <w:rPr>
                <w:rStyle w:val="IndexLink"/>
              </w:rPr>
              <w:t>397</w:t>
            </w:r>
          </w:hyperlink>
        </w:p>
        <w:p>
          <w:pPr>
            <w:pStyle w:val="Contents3"/>
            <w:tabs>
              <w:tab w:val="clear" w:pos="8459"/>
              <w:tab w:val="right" w:pos="9026" w:leader="dot"/>
            </w:tabs>
            <w:rPr/>
          </w:pPr>
          <w:hyperlink w:anchor="__RefHeading___Toc618476_2320776876">
            <w:r>
              <w:rPr>
                <w:webHidden/>
                <w:rStyle w:val="IndexLink"/>
                <w:rtl w:val="true"/>
              </w:rPr>
              <w:t>بخش هفتاد و ششم</w:t>
            </w:r>
            <w:r>
              <w:rPr>
                <w:rStyle w:val="IndexLink"/>
                <w:rtl w:val="true"/>
              </w:rPr>
              <w:tab/>
            </w:r>
            <w:r>
              <w:rPr>
                <w:rStyle w:val="IndexLink"/>
              </w:rPr>
              <w:t>407</w:t>
            </w:r>
          </w:hyperlink>
        </w:p>
        <w:p>
          <w:pPr>
            <w:pStyle w:val="Contents4"/>
            <w:tabs>
              <w:tab w:val="clear" w:pos="8176"/>
              <w:tab w:val="right" w:pos="9026" w:leader="dot"/>
            </w:tabs>
            <w:rPr/>
          </w:pPr>
          <w:hyperlink w:anchor="__RefHeading___Toc618478_2320776876">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618480_2320776876">
            <w:r>
              <w:rPr>
                <w:webHidden/>
                <w:rStyle w:val="IndexLink"/>
                <w:rtl w:val="true"/>
              </w:rPr>
              <w:t>اعتکاف</w:t>
            </w:r>
            <w:r>
              <w:rPr>
                <w:rStyle w:val="IndexLink"/>
                <w:rtl w:val="true"/>
              </w:rPr>
              <w:tab/>
            </w:r>
            <w:r>
              <w:rPr>
                <w:rStyle w:val="IndexLink"/>
              </w:rPr>
              <w:t>407</w:t>
            </w:r>
          </w:hyperlink>
        </w:p>
        <w:p>
          <w:pPr>
            <w:pStyle w:val="Contents3"/>
            <w:tabs>
              <w:tab w:val="clear" w:pos="8459"/>
              <w:tab w:val="right" w:pos="9026" w:leader="dot"/>
            </w:tabs>
            <w:rPr/>
          </w:pPr>
          <w:hyperlink w:anchor="__RefHeading___Toc618482_2320776876">
            <w:r>
              <w:rPr>
                <w:webHidden/>
                <w:rStyle w:val="IndexLink"/>
                <w:rtl w:val="true"/>
              </w:rPr>
              <w:t>بخش هفتاد و هفتم</w:t>
            </w:r>
            <w:r>
              <w:rPr>
                <w:rStyle w:val="IndexLink"/>
                <w:rtl w:val="true"/>
              </w:rPr>
              <w:tab/>
            </w:r>
            <w:r>
              <w:rPr>
                <w:rStyle w:val="IndexLink"/>
              </w:rPr>
              <w:t>409</w:t>
            </w:r>
          </w:hyperlink>
        </w:p>
        <w:p>
          <w:pPr>
            <w:pStyle w:val="Contents4"/>
            <w:tabs>
              <w:tab w:val="clear" w:pos="8176"/>
              <w:tab w:val="right" w:pos="9026" w:leader="dot"/>
            </w:tabs>
            <w:rPr/>
          </w:pPr>
          <w:hyperlink w:anchor="__RefHeading___Toc618484_2320776876">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618486_2320776876">
            <w:r>
              <w:rPr>
                <w:webHidden/>
                <w:rStyle w:val="IndexLink"/>
                <w:rtl w:val="true"/>
              </w:rPr>
              <w:t>اعتکاف فقط با روزه صورت می پذیرد</w:t>
            </w:r>
            <w:r>
              <w:rPr>
                <w:rStyle w:val="IndexLink"/>
                <w:rtl w:val="true"/>
              </w:rPr>
              <w:tab/>
            </w:r>
            <w:r>
              <w:rPr>
                <w:rStyle w:val="IndexLink"/>
              </w:rPr>
              <w:t>409</w:t>
            </w:r>
          </w:hyperlink>
        </w:p>
        <w:p>
          <w:pPr>
            <w:pStyle w:val="Contents3"/>
            <w:tabs>
              <w:tab w:val="clear" w:pos="8459"/>
              <w:tab w:val="right" w:pos="9026" w:leader="dot"/>
            </w:tabs>
            <w:rPr/>
          </w:pPr>
          <w:hyperlink w:anchor="__RefHeading___Toc618488_2320776876">
            <w:r>
              <w:rPr>
                <w:webHidden/>
                <w:rStyle w:val="IndexLink"/>
                <w:rtl w:val="true"/>
              </w:rPr>
              <w:t>بخش هفتاد و هشتم</w:t>
            </w:r>
            <w:r>
              <w:rPr>
                <w:rStyle w:val="IndexLink"/>
                <w:rtl w:val="true"/>
              </w:rPr>
              <w:tab/>
            </w:r>
            <w:r>
              <w:rPr>
                <w:rStyle w:val="IndexLink"/>
              </w:rPr>
              <w:t>410</w:t>
            </w:r>
          </w:hyperlink>
        </w:p>
        <w:p>
          <w:pPr>
            <w:pStyle w:val="Contents4"/>
            <w:tabs>
              <w:tab w:val="clear" w:pos="8176"/>
              <w:tab w:val="right" w:pos="9026" w:leader="dot"/>
            </w:tabs>
            <w:rPr/>
          </w:pPr>
          <w:hyperlink w:anchor="__RefHeading___Toc618490_2320776876">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618492_2320776876">
            <w:r>
              <w:rPr>
                <w:webHidden/>
                <w:rStyle w:val="IndexLink"/>
                <w:rtl w:val="true"/>
              </w:rPr>
              <w:t>مساجدی که اعتکاف در آنها انجام می شود</w:t>
            </w:r>
            <w:r>
              <w:rPr>
                <w:rStyle w:val="IndexLink"/>
                <w:rtl w:val="true"/>
              </w:rPr>
              <w:tab/>
            </w:r>
            <w:r>
              <w:rPr>
                <w:rStyle w:val="IndexLink"/>
              </w:rPr>
              <w:t>410</w:t>
            </w:r>
          </w:hyperlink>
        </w:p>
        <w:p>
          <w:pPr>
            <w:pStyle w:val="Contents3"/>
            <w:tabs>
              <w:tab w:val="clear" w:pos="8459"/>
              <w:tab w:val="right" w:pos="9026" w:leader="dot"/>
            </w:tabs>
            <w:rPr/>
          </w:pPr>
          <w:hyperlink w:anchor="__RefHeading___Toc618494_2320776876">
            <w:r>
              <w:rPr>
                <w:webHidden/>
                <w:rStyle w:val="IndexLink"/>
                <w:rtl w:val="true"/>
              </w:rPr>
              <w:t>بخش هفتاد و نهم</w:t>
            </w:r>
            <w:r>
              <w:rPr>
                <w:rStyle w:val="IndexLink"/>
                <w:rtl w:val="true"/>
              </w:rPr>
              <w:tab/>
            </w:r>
            <w:r>
              <w:rPr>
                <w:rStyle w:val="IndexLink"/>
              </w:rPr>
              <w:t>412</w:t>
            </w:r>
          </w:hyperlink>
        </w:p>
        <w:p>
          <w:pPr>
            <w:pStyle w:val="Contents4"/>
            <w:tabs>
              <w:tab w:val="clear" w:pos="8176"/>
              <w:tab w:val="right" w:pos="9026" w:leader="dot"/>
            </w:tabs>
            <w:rPr/>
          </w:pPr>
          <w:hyperlink w:anchor="__RefHeading___Toc618496_2320776876">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618498_2320776876">
            <w:r>
              <w:rPr>
                <w:webHidden/>
                <w:rStyle w:val="IndexLink"/>
                <w:rtl w:val="true"/>
              </w:rPr>
              <w:t>کمترین زمان اعتکاف</w:t>
            </w:r>
            <w:r>
              <w:rPr>
                <w:rStyle w:val="IndexLink"/>
                <w:rtl w:val="true"/>
              </w:rPr>
              <w:tab/>
            </w:r>
            <w:r>
              <w:rPr>
                <w:rStyle w:val="IndexLink"/>
              </w:rPr>
              <w:t>412</w:t>
            </w:r>
          </w:hyperlink>
        </w:p>
        <w:p>
          <w:pPr>
            <w:pStyle w:val="Contents3"/>
            <w:tabs>
              <w:tab w:val="clear" w:pos="8459"/>
              <w:tab w:val="right" w:pos="9026" w:leader="dot"/>
            </w:tabs>
            <w:rPr/>
          </w:pPr>
          <w:hyperlink w:anchor="__RefHeading___Toc618500_2320776876">
            <w:r>
              <w:rPr>
                <w:webHidden/>
                <w:rStyle w:val="IndexLink"/>
                <w:rtl w:val="true"/>
              </w:rPr>
              <w:t>بخش هشتادم</w:t>
            </w:r>
            <w:r>
              <w:rPr>
                <w:rStyle w:val="IndexLink"/>
                <w:rtl w:val="true"/>
              </w:rPr>
              <w:tab/>
            </w:r>
            <w:r>
              <w:rPr>
                <w:rStyle w:val="IndexLink"/>
              </w:rPr>
              <w:t>414</w:t>
            </w:r>
          </w:hyperlink>
        </w:p>
        <w:p>
          <w:pPr>
            <w:pStyle w:val="Contents4"/>
            <w:tabs>
              <w:tab w:val="clear" w:pos="8176"/>
              <w:tab w:val="right" w:pos="9026" w:leader="dot"/>
            </w:tabs>
            <w:rPr/>
          </w:pPr>
          <w:hyperlink w:anchor="__RefHeading___Toc618502_2320776876">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618504_2320776876">
            <w:r>
              <w:rPr>
                <w:webHidden/>
                <w:rStyle w:val="IndexLink"/>
                <w:rtl w:val="true"/>
              </w:rPr>
              <w:t>معتکف نباید جز به هنگام ناچاری از مسجد بیرون رود</w:t>
            </w:r>
            <w:r>
              <w:rPr>
                <w:rStyle w:val="IndexLink"/>
                <w:rtl w:val="true"/>
              </w:rPr>
              <w:tab/>
            </w:r>
            <w:r>
              <w:rPr>
                <w:rStyle w:val="IndexLink"/>
              </w:rPr>
              <w:t>414</w:t>
            </w:r>
          </w:hyperlink>
        </w:p>
        <w:p>
          <w:pPr>
            <w:pStyle w:val="Contents3"/>
            <w:tabs>
              <w:tab w:val="clear" w:pos="8459"/>
              <w:tab w:val="right" w:pos="9026" w:leader="dot"/>
            </w:tabs>
            <w:rPr/>
          </w:pPr>
          <w:hyperlink w:anchor="__RefHeading___Toc618506_2320776876">
            <w:r>
              <w:rPr>
                <w:webHidden/>
                <w:rStyle w:val="IndexLink"/>
                <w:rtl w:val="true"/>
              </w:rPr>
              <w:t>بخش هشتاد و یکم</w:t>
            </w:r>
            <w:r>
              <w:rPr>
                <w:rStyle w:val="IndexLink"/>
                <w:rtl w:val="true"/>
              </w:rPr>
              <w:tab/>
            </w:r>
            <w:r>
              <w:rPr>
                <w:rStyle w:val="IndexLink"/>
              </w:rPr>
              <w:t>416</w:t>
            </w:r>
          </w:hyperlink>
        </w:p>
        <w:p>
          <w:pPr>
            <w:pStyle w:val="Contents4"/>
            <w:tabs>
              <w:tab w:val="clear" w:pos="8176"/>
              <w:tab w:val="right" w:pos="9026" w:leader="dot"/>
            </w:tabs>
            <w:rPr/>
          </w:pPr>
          <w:hyperlink w:anchor="__RefHeading___Toc618508_2320776876">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618510_2320776876">
            <w:r>
              <w:rPr>
                <w:webHidden/>
                <w:rStyle w:val="IndexLink"/>
                <w:rtl w:val="true"/>
              </w:rPr>
              <w:t>حکم معتکفی که بیمار می شود و زن معتکفی که حایض می شود</w:t>
            </w:r>
            <w:r>
              <w:rPr>
                <w:rStyle w:val="IndexLink"/>
                <w:rtl w:val="true"/>
              </w:rPr>
              <w:tab/>
            </w:r>
            <w:r>
              <w:rPr>
                <w:rStyle w:val="IndexLink"/>
              </w:rPr>
              <w:t>416</w:t>
            </w:r>
          </w:hyperlink>
        </w:p>
        <w:p>
          <w:pPr>
            <w:pStyle w:val="Contents3"/>
            <w:tabs>
              <w:tab w:val="clear" w:pos="8459"/>
              <w:tab w:val="right" w:pos="9026" w:leader="dot"/>
            </w:tabs>
            <w:rPr/>
          </w:pPr>
          <w:hyperlink w:anchor="__RefHeading___Toc618512_2320776876">
            <w:r>
              <w:rPr>
                <w:webHidden/>
                <w:rStyle w:val="IndexLink"/>
                <w:rtl w:val="true"/>
              </w:rPr>
              <w:t>بخش هشتاد و دوم</w:t>
            </w:r>
            <w:r>
              <w:rPr>
                <w:rStyle w:val="IndexLink"/>
                <w:rtl w:val="true"/>
              </w:rPr>
              <w:tab/>
            </w:r>
            <w:r>
              <w:rPr>
                <w:rStyle w:val="IndexLink"/>
              </w:rPr>
              <w:t>417</w:t>
            </w:r>
          </w:hyperlink>
        </w:p>
        <w:p>
          <w:pPr>
            <w:pStyle w:val="Contents4"/>
            <w:tabs>
              <w:tab w:val="clear" w:pos="8176"/>
              <w:tab w:val="right" w:pos="9026" w:leader="dot"/>
            </w:tabs>
            <w:rPr/>
          </w:pPr>
          <w:hyperlink w:anchor="__RefHeading___Toc618514_2320776876">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618516_2320776876">
            <w:r>
              <w:rPr>
                <w:webHidden/>
                <w:rStyle w:val="IndexLink"/>
                <w:rtl w:val="true"/>
              </w:rPr>
              <w:t>حکم معتکفی که با همسرش نزدیکی کند</w:t>
            </w:r>
            <w:r>
              <w:rPr>
                <w:rStyle w:val="IndexLink"/>
                <w:rtl w:val="true"/>
              </w:rPr>
              <w:tab/>
            </w:r>
            <w:r>
              <w:rPr>
                <w:rStyle w:val="IndexLink"/>
              </w:rPr>
              <w:t>417</w:t>
            </w:r>
          </w:hyperlink>
        </w:p>
        <w:p>
          <w:pPr>
            <w:pStyle w:val="Contents3"/>
            <w:tabs>
              <w:tab w:val="clear" w:pos="8459"/>
              <w:tab w:val="right" w:pos="9026" w:leader="dot"/>
            </w:tabs>
            <w:rPr/>
          </w:pPr>
          <w:hyperlink w:anchor="__RefHeading___Toc618518_2320776876">
            <w:r>
              <w:rPr>
                <w:webHidden/>
                <w:rStyle w:val="IndexLink"/>
                <w:rtl w:val="true"/>
              </w:rPr>
              <w:t>بخش هشتاد و سوم</w:t>
            </w:r>
            <w:r>
              <w:rPr>
                <w:rStyle w:val="IndexLink"/>
                <w:rtl w:val="true"/>
              </w:rPr>
              <w:tab/>
            </w:r>
            <w:r>
              <w:rPr>
                <w:rStyle w:val="IndexLink"/>
              </w:rPr>
              <w:t>418</w:t>
            </w:r>
          </w:hyperlink>
        </w:p>
        <w:p>
          <w:pPr>
            <w:pStyle w:val="Contents4"/>
            <w:tabs>
              <w:tab w:val="clear" w:pos="8176"/>
              <w:tab w:val="right" w:pos="9026" w:leader="dot"/>
            </w:tabs>
            <w:rPr/>
          </w:pPr>
          <w:hyperlink w:anchor="__RefHeading___Toc618520_2320776876">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618522_2320776876">
            <w:r>
              <w:rPr>
                <w:webHidden/>
                <w:rStyle w:val="IndexLink"/>
                <w:rtl w:val="true"/>
              </w:rPr>
              <w:t>چند روایت نکته دار</w:t>
            </w:r>
            <w:r>
              <w:rPr>
                <w:rStyle w:val="IndexLink"/>
                <w:rtl w:val="true"/>
              </w:rPr>
              <w:tab/>
            </w:r>
            <w:r>
              <w:rPr>
                <w:rStyle w:val="IndexLink"/>
              </w:rPr>
              <w:t>418</w:t>
            </w:r>
          </w:hyperlink>
        </w:p>
        <w:p>
          <w:pPr>
            <w:pStyle w:val="Contents2"/>
            <w:tabs>
              <w:tab w:val="clear" w:pos="8743"/>
              <w:tab w:val="right" w:pos="9026" w:leader="dot"/>
            </w:tabs>
            <w:rPr/>
          </w:pPr>
          <w:hyperlink w:anchor="__RefHeading___Toc618524_2320776876">
            <w:r>
              <w:rPr>
                <w:webHidden/>
                <w:rStyle w:val="IndexLink"/>
                <w:rtl w:val="true"/>
              </w:rPr>
              <w:t>کتاب حج</w:t>
            </w:r>
            <w:r>
              <w:rPr>
                <w:rStyle w:val="IndexLink"/>
                <w:rtl w:val="true"/>
              </w:rPr>
              <w:tab/>
            </w:r>
            <w:r>
              <w:rPr>
                <w:rStyle w:val="IndexLink"/>
              </w:rPr>
              <w:t>428</w:t>
            </w:r>
          </w:hyperlink>
        </w:p>
        <w:p>
          <w:pPr>
            <w:pStyle w:val="Contents3"/>
            <w:tabs>
              <w:tab w:val="clear" w:pos="8459"/>
              <w:tab w:val="right" w:pos="9026" w:leader="dot"/>
            </w:tabs>
            <w:rPr/>
          </w:pPr>
          <w:hyperlink w:anchor="__RefHeading___Toc618526_2320776876">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618528_2320776876">
            <w:r>
              <w:rPr>
                <w:webHidden/>
                <w:rStyle w:val="IndexLink"/>
                <w:rtl w:val="true"/>
              </w:rPr>
              <w:t>بخش یکم</w:t>
            </w:r>
            <w:r>
              <w:rPr>
                <w:rStyle w:val="IndexLink"/>
                <w:rtl w:val="true"/>
              </w:rPr>
              <w:tab/>
            </w:r>
            <w:r>
              <w:rPr>
                <w:rStyle w:val="IndexLink"/>
              </w:rPr>
              <w:t>430</w:t>
            </w:r>
          </w:hyperlink>
        </w:p>
        <w:p>
          <w:pPr>
            <w:pStyle w:val="Contents4"/>
            <w:tabs>
              <w:tab w:val="clear" w:pos="8176"/>
              <w:tab w:val="right" w:pos="9026" w:leader="dot"/>
            </w:tabs>
            <w:rPr/>
          </w:pPr>
          <w:hyperlink w:anchor="__RefHeading___Toc618530_2320776876">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618532_2320776876">
            <w:r>
              <w:rPr>
                <w:webHidden/>
                <w:rStyle w:val="IndexLink"/>
                <w:rtl w:val="true"/>
              </w:rPr>
              <w:t>آغاز پیدایش حجر الاسود و سبب دست ساییدن به آن</w:t>
            </w:r>
            <w:r>
              <w:rPr>
                <w:rStyle w:val="IndexLink"/>
                <w:rtl w:val="true"/>
              </w:rPr>
              <w:tab/>
            </w:r>
            <w:r>
              <w:rPr>
                <w:rStyle w:val="IndexLink"/>
              </w:rPr>
              <w:t>430</w:t>
            </w:r>
          </w:hyperlink>
        </w:p>
        <w:p>
          <w:pPr>
            <w:pStyle w:val="Contents3"/>
            <w:tabs>
              <w:tab w:val="clear" w:pos="8459"/>
              <w:tab w:val="right" w:pos="9026" w:leader="dot"/>
            </w:tabs>
            <w:rPr/>
          </w:pPr>
          <w:hyperlink w:anchor="__RefHeading___Toc618534_2320776876">
            <w:r>
              <w:rPr>
                <w:webHidden/>
                <w:rStyle w:val="IndexLink"/>
                <w:rtl w:val="true"/>
              </w:rPr>
              <w:t>بخش دوم</w:t>
            </w:r>
            <w:r>
              <w:rPr>
                <w:rStyle w:val="IndexLink"/>
                <w:rtl w:val="true"/>
              </w:rPr>
              <w:tab/>
            </w:r>
            <w:r>
              <w:rPr>
                <w:rStyle w:val="IndexLink"/>
              </w:rPr>
              <w:t>436</w:t>
            </w:r>
          </w:hyperlink>
        </w:p>
        <w:p>
          <w:pPr>
            <w:pStyle w:val="Contents4"/>
            <w:tabs>
              <w:tab w:val="clear" w:pos="8176"/>
              <w:tab w:val="right" w:pos="9026" w:leader="dot"/>
            </w:tabs>
            <w:rPr/>
          </w:pPr>
          <w:hyperlink w:anchor="__RefHeading___Toc618536_2320776876">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618538_2320776876">
            <w:r>
              <w:rPr>
                <w:webHidden/>
                <w:rStyle w:val="IndexLink"/>
                <w:rtl w:val="true"/>
              </w:rPr>
              <w:t>آغاز خانۀ کعبه و طواف</w:t>
            </w:r>
            <w:r>
              <w:rPr>
                <w:rStyle w:val="IndexLink"/>
                <w:rtl w:val="true"/>
              </w:rPr>
              <w:tab/>
            </w:r>
            <w:r>
              <w:rPr>
                <w:rStyle w:val="IndexLink"/>
              </w:rPr>
              <w:t>436</w:t>
            </w:r>
          </w:hyperlink>
        </w:p>
        <w:p>
          <w:pPr>
            <w:pStyle w:val="Contents3"/>
            <w:tabs>
              <w:tab w:val="clear" w:pos="8459"/>
              <w:tab w:val="right" w:pos="9026" w:leader="dot"/>
            </w:tabs>
            <w:rPr/>
          </w:pPr>
          <w:hyperlink w:anchor="__RefHeading___Toc618540_2320776876">
            <w:r>
              <w:rPr>
                <w:webHidden/>
                <w:rStyle w:val="IndexLink"/>
                <w:rtl w:val="true"/>
              </w:rPr>
              <w:t>بخش سوم</w:t>
            </w:r>
            <w:r>
              <w:rPr>
                <w:rStyle w:val="IndexLink"/>
                <w:rtl w:val="true"/>
              </w:rPr>
              <w:tab/>
            </w:r>
            <w:r>
              <w:rPr>
                <w:rStyle w:val="IndexLink"/>
              </w:rPr>
              <w:t>441</w:t>
            </w:r>
          </w:hyperlink>
        </w:p>
        <w:p>
          <w:pPr>
            <w:pStyle w:val="Contents4"/>
            <w:tabs>
              <w:tab w:val="clear" w:pos="8176"/>
              <w:tab w:val="right" w:pos="9026" w:leader="dot"/>
            </w:tabs>
            <w:rPr/>
          </w:pPr>
          <w:hyperlink w:anchor="__RefHeading___Toc618542_2320776876">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618544_2320776876">
            <w:r>
              <w:rPr>
                <w:webHidden/>
                <w:rStyle w:val="IndexLink"/>
                <w:rtl w:val="true"/>
              </w:rPr>
              <w:t>نخستین چیزی را که خداوند از زمین آفرید، مکان کعبه بود، چگونه آن مکان، نخستین آفریده گشت؟</w:t>
            </w:r>
            <w:r>
              <w:rPr>
                <w:rStyle w:val="IndexLink"/>
                <w:rtl w:val="true"/>
              </w:rPr>
              <w:tab/>
            </w:r>
            <w:r>
              <w:rPr>
                <w:rStyle w:val="IndexLink"/>
              </w:rPr>
              <w:t>441</w:t>
            </w:r>
          </w:hyperlink>
        </w:p>
        <w:p>
          <w:pPr>
            <w:pStyle w:val="Contents3"/>
            <w:tabs>
              <w:tab w:val="clear" w:pos="8459"/>
              <w:tab w:val="right" w:pos="9026" w:leader="dot"/>
            </w:tabs>
            <w:rPr/>
          </w:pPr>
          <w:hyperlink w:anchor="__RefHeading___Toc618546_2320776876">
            <w:r>
              <w:rPr>
                <w:webHidden/>
                <w:rStyle w:val="IndexLink"/>
                <w:rtl w:val="true"/>
              </w:rPr>
              <w:t>بخش چهارم</w:t>
            </w:r>
            <w:r>
              <w:rPr>
                <w:rStyle w:val="IndexLink"/>
                <w:rtl w:val="true"/>
              </w:rPr>
              <w:tab/>
            </w:r>
            <w:r>
              <w:rPr>
                <w:rStyle w:val="IndexLink"/>
              </w:rPr>
              <w:t>445</w:t>
            </w:r>
          </w:hyperlink>
        </w:p>
        <w:p>
          <w:pPr>
            <w:pStyle w:val="Contents4"/>
            <w:tabs>
              <w:tab w:val="clear" w:pos="8176"/>
              <w:tab w:val="right" w:pos="9026" w:leader="dot"/>
            </w:tabs>
            <w:rPr/>
          </w:pPr>
          <w:hyperlink w:anchor="__RefHeading___Toc618548_2320776876">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618550_2320776876">
            <w:r>
              <w:rPr>
                <w:webHidden/>
                <w:rStyle w:val="IndexLink"/>
                <w:rtl w:val="true"/>
              </w:rPr>
              <w:t xml:space="preserve">چگونگی حج آدم </w:t>
            </w:r>
            <w:r>
              <w:rPr>
                <w:rStyle w:val="IndexLink"/>
                <w:rtl w:val="true"/>
              </w:rPr>
              <w:t>(</w:t>
            </w:r>
            <w:r>
              <w:rPr>
                <w:rStyle w:val="IndexLink"/>
                <w:rtl w:val="true"/>
              </w:rPr>
              <w:t>علیه السلام</w:t>
            </w:r>
            <w:r>
              <w:rPr>
                <w:rStyle w:val="IndexLink"/>
                <w:rtl w:val="true"/>
              </w:rPr>
              <w:t>)</w:t>
              <w:tab/>
            </w:r>
            <w:r>
              <w:rPr>
                <w:rStyle w:val="IndexLink"/>
              </w:rPr>
              <w:t>445</w:t>
            </w:r>
          </w:hyperlink>
        </w:p>
        <w:p>
          <w:pPr>
            <w:pStyle w:val="Contents3"/>
            <w:tabs>
              <w:tab w:val="clear" w:pos="8459"/>
              <w:tab w:val="right" w:pos="9026" w:leader="dot"/>
            </w:tabs>
            <w:rPr/>
          </w:pPr>
          <w:hyperlink w:anchor="__RefHeading___Toc618552_2320776876">
            <w:r>
              <w:rPr>
                <w:webHidden/>
                <w:rStyle w:val="IndexLink"/>
                <w:rtl w:val="true"/>
              </w:rPr>
              <w:t>بخش پنجم</w:t>
            </w:r>
            <w:r>
              <w:rPr>
                <w:rStyle w:val="IndexLink"/>
                <w:rtl w:val="true"/>
              </w:rPr>
              <w:tab/>
            </w:r>
            <w:r>
              <w:rPr>
                <w:rStyle w:val="IndexLink"/>
              </w:rPr>
              <w:t>457</w:t>
            </w:r>
          </w:hyperlink>
        </w:p>
        <w:p>
          <w:pPr>
            <w:pStyle w:val="Contents4"/>
            <w:tabs>
              <w:tab w:val="clear" w:pos="8176"/>
              <w:tab w:val="right" w:pos="9026" w:leader="dot"/>
            </w:tabs>
            <w:rPr/>
          </w:pPr>
          <w:hyperlink w:anchor="__RefHeading___Toc618554_2320776876">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618556_2320776876">
            <w:r>
              <w:rPr>
                <w:webHidden/>
                <w:rStyle w:val="IndexLink"/>
                <w:rtl w:val="true"/>
              </w:rPr>
              <w:t>علت حرم شدن مکه، چرا حرم به این مسافت شد؟</w:t>
            </w:r>
            <w:r>
              <w:rPr>
                <w:rStyle w:val="IndexLink"/>
                <w:rtl w:val="true"/>
              </w:rPr>
              <w:tab/>
            </w:r>
            <w:r>
              <w:rPr>
                <w:rStyle w:val="IndexLink"/>
              </w:rPr>
              <w:t>457</w:t>
            </w:r>
          </w:hyperlink>
        </w:p>
        <w:p>
          <w:pPr>
            <w:pStyle w:val="Contents3"/>
            <w:tabs>
              <w:tab w:val="clear" w:pos="8459"/>
              <w:tab w:val="right" w:pos="9026" w:leader="dot"/>
            </w:tabs>
            <w:rPr/>
          </w:pPr>
          <w:hyperlink w:anchor="__RefHeading___Toc618558_2320776876">
            <w:r>
              <w:rPr>
                <w:webHidden/>
                <w:rStyle w:val="IndexLink"/>
                <w:rtl w:val="true"/>
              </w:rPr>
              <w:t>بخش ششم</w:t>
            </w:r>
            <w:r>
              <w:rPr>
                <w:rStyle w:val="IndexLink"/>
                <w:rtl w:val="true"/>
              </w:rPr>
              <w:tab/>
            </w:r>
            <w:r>
              <w:rPr>
                <w:rStyle w:val="IndexLink"/>
              </w:rPr>
              <w:t>462</w:t>
            </w:r>
          </w:hyperlink>
        </w:p>
        <w:p>
          <w:pPr>
            <w:pStyle w:val="Contents4"/>
            <w:tabs>
              <w:tab w:val="clear" w:pos="8176"/>
              <w:tab w:val="right" w:pos="9026" w:leader="dot"/>
            </w:tabs>
            <w:rPr/>
          </w:pPr>
          <w:hyperlink w:anchor="__RefHeading___Toc618560_2320776876">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618562_2320776876">
            <w:r>
              <w:rPr>
                <w:webHidden/>
                <w:rStyle w:val="IndexLink"/>
                <w:rtl w:val="true"/>
              </w:rPr>
              <w:t>ابتلا و گرفتاری مردم و آزمودن آنان به کعبه</w:t>
            </w:r>
            <w:r>
              <w:rPr>
                <w:rStyle w:val="IndexLink"/>
                <w:rtl w:val="true"/>
              </w:rPr>
              <w:tab/>
            </w:r>
            <w:r>
              <w:rPr>
                <w:rStyle w:val="IndexLink"/>
              </w:rPr>
              <w:t>462</w:t>
            </w:r>
          </w:hyperlink>
        </w:p>
        <w:p>
          <w:pPr>
            <w:pStyle w:val="Contents3"/>
            <w:tabs>
              <w:tab w:val="clear" w:pos="8459"/>
              <w:tab w:val="right" w:pos="9026" w:leader="dot"/>
            </w:tabs>
            <w:rPr/>
          </w:pPr>
          <w:hyperlink w:anchor="__RefHeading___Toc618564_2320776876">
            <w:r>
              <w:rPr>
                <w:webHidden/>
                <w:rStyle w:val="IndexLink"/>
                <w:rtl w:val="true"/>
              </w:rPr>
              <w:t>بخش هفتم</w:t>
            </w:r>
            <w:r>
              <w:rPr>
                <w:rStyle w:val="IndexLink"/>
                <w:rtl w:val="true"/>
              </w:rPr>
              <w:tab/>
            </w:r>
            <w:r>
              <w:rPr>
                <w:rStyle w:val="IndexLink"/>
              </w:rPr>
              <w:t>469</w:t>
            </w:r>
          </w:hyperlink>
        </w:p>
        <w:p>
          <w:pPr>
            <w:pStyle w:val="Contents4"/>
            <w:tabs>
              <w:tab w:val="clear" w:pos="8176"/>
              <w:tab w:val="right" w:pos="9026" w:leader="dot"/>
            </w:tabs>
            <w:rPr/>
          </w:pPr>
          <w:hyperlink w:anchor="__RefHeading___Toc618566_2320776876">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618568_2320776876">
            <w:r>
              <w:rPr>
                <w:webHidden/>
                <w:rStyle w:val="IndexLink"/>
                <w:rtl w:val="true"/>
              </w:rPr>
              <w:t xml:space="preserve">حج ابراهیم و اسماعیل </w:t>
            </w:r>
            <w:r>
              <w:rPr>
                <w:rStyle w:val="IndexLink"/>
                <w:rtl w:val="true"/>
              </w:rPr>
              <w:t>(</w:t>
            </w:r>
            <w:r>
              <w:rPr>
                <w:rStyle w:val="IndexLink"/>
                <w:rtl w:val="true"/>
              </w:rPr>
              <w:t>علیهما السلام</w:t>
            </w:r>
            <w:r>
              <w:rPr>
                <w:rStyle w:val="IndexLink"/>
                <w:rtl w:val="true"/>
              </w:rPr>
              <w:t xml:space="preserve">) </w:t>
            </w:r>
            <w:r>
              <w:rPr>
                <w:rStyle w:val="IndexLink"/>
                <w:rtl w:val="true"/>
              </w:rPr>
              <w:t>و بنای خانه کعبه، و والی کعبه پس از آنها</w:t>
            </w:r>
            <w:r>
              <w:rPr>
                <w:rStyle w:val="IndexLink"/>
                <w:rtl w:val="true"/>
              </w:rPr>
              <w:tab/>
            </w:r>
            <w:r>
              <w:rPr>
                <w:rStyle w:val="IndexLink"/>
              </w:rPr>
              <w:t>469</w:t>
            </w:r>
          </w:hyperlink>
        </w:p>
        <w:p>
          <w:pPr>
            <w:pStyle w:val="Contents3"/>
            <w:tabs>
              <w:tab w:val="clear" w:pos="8459"/>
              <w:tab w:val="right" w:pos="9026" w:leader="dot"/>
            </w:tabs>
            <w:rPr/>
          </w:pPr>
          <w:hyperlink w:anchor="__RefHeading___Toc618570_2320776876">
            <w:r>
              <w:rPr>
                <w:webHidden/>
                <w:rStyle w:val="IndexLink"/>
                <w:rtl w:val="true"/>
              </w:rPr>
              <w:t>بخش هشتم</w:t>
            </w:r>
            <w:r>
              <w:rPr>
                <w:rStyle w:val="IndexLink"/>
                <w:rtl w:val="true"/>
              </w:rPr>
              <w:tab/>
            </w:r>
            <w:r>
              <w:rPr>
                <w:rStyle w:val="IndexLink"/>
              </w:rPr>
              <w:t>495</w:t>
            </w:r>
          </w:hyperlink>
        </w:p>
        <w:p>
          <w:pPr>
            <w:pStyle w:val="Contents4"/>
            <w:tabs>
              <w:tab w:val="clear" w:pos="8176"/>
              <w:tab w:val="right" w:pos="9026" w:leader="dot"/>
            </w:tabs>
            <w:rPr/>
          </w:pPr>
          <w:hyperlink w:anchor="__RefHeading___Toc618572_2320776876">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618574_2320776876">
            <w:r>
              <w:rPr>
                <w:webHidden/>
                <w:rStyle w:val="IndexLink"/>
                <w:rtl w:val="true"/>
              </w:rPr>
              <w:t xml:space="preserve">چگونگی حج پیامبران </w:t>
            </w:r>
            <w:r>
              <w:rPr>
                <w:rStyle w:val="IndexLink"/>
                <w:rtl w:val="true"/>
              </w:rPr>
              <w:t>(</w:t>
            </w:r>
            <w:r>
              <w:rPr>
                <w:rStyle w:val="IndexLink"/>
                <w:rtl w:val="true"/>
              </w:rPr>
              <w:t>علیهم السلام</w:t>
            </w:r>
            <w:r>
              <w:rPr>
                <w:rStyle w:val="IndexLink"/>
                <w:rtl w:val="true"/>
              </w:rPr>
              <w:t>)</w:t>
              <w:tab/>
            </w:r>
            <w:r>
              <w:rPr>
                <w:rStyle w:val="IndexLink"/>
              </w:rPr>
              <w:t>495</w:t>
            </w:r>
          </w:hyperlink>
        </w:p>
        <w:p>
          <w:pPr>
            <w:pStyle w:val="Contents3"/>
            <w:tabs>
              <w:tab w:val="clear" w:pos="8459"/>
              <w:tab w:val="right" w:pos="9026" w:leader="dot"/>
            </w:tabs>
            <w:rPr/>
          </w:pPr>
          <w:hyperlink w:anchor="__RefHeading___Toc618576_2320776876">
            <w:r>
              <w:rPr>
                <w:webHidden/>
                <w:rStyle w:val="IndexLink"/>
                <w:rtl w:val="true"/>
              </w:rPr>
              <w:t>بخش نهم</w:t>
            </w:r>
            <w:r>
              <w:rPr>
                <w:rStyle w:val="IndexLink"/>
                <w:rtl w:val="true"/>
              </w:rPr>
              <w:tab/>
            </w:r>
            <w:r>
              <w:rPr>
                <w:rStyle w:val="IndexLink"/>
              </w:rPr>
              <w:t>501</w:t>
            </w:r>
          </w:hyperlink>
        </w:p>
        <w:p>
          <w:pPr>
            <w:pStyle w:val="Contents4"/>
            <w:tabs>
              <w:tab w:val="clear" w:pos="8176"/>
              <w:tab w:val="right" w:pos="9026" w:leader="dot"/>
            </w:tabs>
            <w:rPr/>
          </w:pPr>
          <w:hyperlink w:anchor="__RefHeading___Toc618578_2320776876">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618580_2320776876">
            <w:r>
              <w:rPr>
                <w:webHidden/>
                <w:rStyle w:val="IndexLink"/>
                <w:rtl w:val="true"/>
              </w:rPr>
              <w:t>ورود تبع و اصحاب فیل به مکه، حفر چاه زمزم توسط عبدالمطلب، تخریب خانۀ کعبه توسط قریش، تجدید بنای آن، تخریب خانۀ کعبه توسط حجاج و تجدید بنای او</w:t>
            </w:r>
            <w:r>
              <w:rPr>
                <w:rStyle w:val="IndexLink"/>
                <w:rtl w:val="true"/>
              </w:rPr>
              <w:tab/>
            </w:r>
            <w:r>
              <w:rPr>
                <w:rStyle w:val="IndexLink"/>
              </w:rPr>
              <w:t>501</w:t>
            </w:r>
          </w:hyperlink>
        </w:p>
        <w:p>
          <w:pPr>
            <w:pStyle w:val="Contents3"/>
            <w:tabs>
              <w:tab w:val="clear" w:pos="8459"/>
              <w:tab w:val="right" w:pos="9026" w:leader="dot"/>
            </w:tabs>
            <w:rPr/>
          </w:pPr>
          <w:hyperlink w:anchor="__RefHeading___Toc618582_2320776876">
            <w:r>
              <w:rPr>
                <w:webHidden/>
                <w:rStyle w:val="IndexLink"/>
                <w:rtl w:val="true"/>
              </w:rPr>
              <w:t>بخش دهم</w:t>
            </w:r>
            <w:r>
              <w:rPr>
                <w:rStyle w:val="IndexLink"/>
                <w:rtl w:val="true"/>
              </w:rPr>
              <w:tab/>
            </w:r>
            <w:r>
              <w:rPr>
                <w:rStyle w:val="IndexLink"/>
              </w:rPr>
              <w:t>518</w:t>
            </w:r>
          </w:hyperlink>
        </w:p>
        <w:p>
          <w:pPr>
            <w:pStyle w:val="Contents4"/>
            <w:tabs>
              <w:tab w:val="clear" w:pos="8176"/>
              <w:tab w:val="right" w:pos="9026" w:leader="dot"/>
            </w:tabs>
            <w:rPr/>
          </w:pPr>
          <w:hyperlink w:anchor="__RefHeading___Toc618584_2320776876">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618586_2320776876">
            <w:r>
              <w:rPr>
                <w:webHidden/>
                <w:rStyle w:val="IndexLink"/>
                <w:rtl w:val="true"/>
              </w:rPr>
              <w:t>گفتار خدای تعالی که می فرماید</w:t>
            </w:r>
            <w:r>
              <w:rPr>
                <w:rStyle w:val="IndexLink"/>
                <w:rtl w:val="true"/>
              </w:rPr>
              <w:t xml:space="preserve">: « </w:t>
            </w:r>
            <w:r>
              <w:rPr>
                <w:rStyle w:val="IndexLink"/>
                <w:rtl w:val="true"/>
              </w:rPr>
              <w:t>در آن آیه های روشن است</w:t>
            </w:r>
            <w:r>
              <w:rPr>
                <w:rStyle w:val="IndexLink"/>
                <w:rtl w:val="true"/>
              </w:rPr>
              <w:t>»</w:t>
              <w:tab/>
            </w:r>
            <w:r>
              <w:rPr>
                <w:rStyle w:val="IndexLink"/>
              </w:rPr>
              <w:t>518</w:t>
            </w:r>
          </w:hyperlink>
        </w:p>
        <w:p>
          <w:pPr>
            <w:pStyle w:val="Contents3"/>
            <w:tabs>
              <w:tab w:val="clear" w:pos="8459"/>
              <w:tab w:val="right" w:pos="9026" w:leader="dot"/>
            </w:tabs>
            <w:rPr/>
          </w:pPr>
          <w:hyperlink w:anchor="__RefHeading___Toc618588_2320776876">
            <w:r>
              <w:rPr>
                <w:webHidden/>
                <w:rStyle w:val="IndexLink"/>
                <w:rtl w:val="true"/>
              </w:rPr>
              <w:t>بخش یازدهم</w:t>
            </w:r>
            <w:r>
              <w:rPr>
                <w:rStyle w:val="IndexLink"/>
                <w:rtl w:val="true"/>
              </w:rPr>
              <w:tab/>
            </w:r>
            <w:r>
              <w:rPr>
                <w:rStyle w:val="IndexLink"/>
              </w:rPr>
              <w:t>521</w:t>
            </w:r>
          </w:hyperlink>
        </w:p>
        <w:p>
          <w:pPr>
            <w:pStyle w:val="Contents4"/>
            <w:tabs>
              <w:tab w:val="clear" w:pos="8176"/>
              <w:tab w:val="right" w:pos="9026" w:leader="dot"/>
            </w:tabs>
            <w:rPr/>
          </w:pPr>
          <w:hyperlink w:anchor="__RefHeading___Toc618590_2320776876">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618592_2320776876">
            <w:r>
              <w:rPr>
                <w:webHidden/>
                <w:rStyle w:val="IndexLink"/>
                <w:rtl w:val="true"/>
              </w:rPr>
              <w:t>چند روایت نکته دار</w:t>
            </w:r>
            <w:r>
              <w:rPr>
                <w:rStyle w:val="IndexLink"/>
                <w:rtl w:val="true"/>
              </w:rPr>
              <w:tab/>
            </w:r>
            <w:r>
              <w:rPr>
                <w:rStyle w:val="IndexLink"/>
              </w:rPr>
              <w:t>521</w:t>
            </w:r>
          </w:hyperlink>
        </w:p>
        <w:p>
          <w:pPr>
            <w:pStyle w:val="Contents3"/>
            <w:tabs>
              <w:tab w:val="clear" w:pos="8459"/>
              <w:tab w:val="right" w:pos="9026" w:leader="dot"/>
            </w:tabs>
            <w:rPr/>
          </w:pPr>
          <w:hyperlink w:anchor="__RefHeading___Toc618594_2320776876">
            <w:r>
              <w:rPr>
                <w:webHidden/>
                <w:rStyle w:val="IndexLink"/>
                <w:rtl w:val="true"/>
              </w:rPr>
              <w:t>بخش دوازدهم</w:t>
            </w:r>
            <w:r>
              <w:rPr>
                <w:rStyle w:val="IndexLink"/>
                <w:rtl w:val="true"/>
              </w:rPr>
              <w:tab/>
            </w:r>
            <w:r>
              <w:rPr>
                <w:rStyle w:val="IndexLink"/>
              </w:rPr>
              <w:t>523</w:t>
            </w:r>
          </w:hyperlink>
        </w:p>
        <w:p>
          <w:pPr>
            <w:pStyle w:val="Contents4"/>
            <w:tabs>
              <w:tab w:val="clear" w:pos="8176"/>
              <w:tab w:val="right" w:pos="9026" w:leader="dot"/>
            </w:tabs>
            <w:rPr/>
          </w:pPr>
          <w:hyperlink w:anchor="__RefHeading___Toc618596_2320776876">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618598_2320776876">
            <w:r>
              <w:rPr>
                <w:webHidden/>
                <w:rStyle w:val="IndexLink"/>
                <w:rtl w:val="true"/>
              </w:rPr>
              <w:t>آن گاه که خداوند آسمان ها و زمین را آفرید، مکه را با حرمت و احترام قرار داد</w:t>
            </w:r>
            <w:r>
              <w:rPr>
                <w:rStyle w:val="IndexLink"/>
                <w:rtl w:val="true"/>
              </w:rPr>
              <w:tab/>
            </w:r>
            <w:r>
              <w:rPr>
                <w:rStyle w:val="IndexLink"/>
              </w:rPr>
              <w:t>523</w:t>
            </w:r>
          </w:hyperlink>
        </w:p>
        <w:p>
          <w:pPr>
            <w:pStyle w:val="Contents3"/>
            <w:tabs>
              <w:tab w:val="clear" w:pos="8459"/>
              <w:tab w:val="right" w:pos="9026" w:leader="dot"/>
            </w:tabs>
            <w:rPr/>
          </w:pPr>
          <w:hyperlink w:anchor="__RefHeading___Toc618600_2320776876">
            <w:r>
              <w:rPr>
                <w:webHidden/>
                <w:rStyle w:val="IndexLink"/>
                <w:rtl w:val="true"/>
              </w:rPr>
              <w:t>بخش سیزدهم</w:t>
            </w:r>
            <w:r>
              <w:rPr>
                <w:rStyle w:val="IndexLink"/>
                <w:rtl w:val="true"/>
              </w:rPr>
              <w:tab/>
            </w:r>
            <w:r>
              <w:rPr>
                <w:rStyle w:val="IndexLink"/>
              </w:rPr>
              <w:t>525</w:t>
            </w:r>
          </w:hyperlink>
        </w:p>
        <w:p>
          <w:pPr>
            <w:pStyle w:val="Contents4"/>
            <w:tabs>
              <w:tab w:val="clear" w:pos="8176"/>
              <w:tab w:val="right" w:pos="9026" w:leader="dot"/>
            </w:tabs>
            <w:rPr/>
          </w:pPr>
          <w:hyperlink w:anchor="__RefHeading___Toc618602_2320776876">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618604_2320776876">
            <w:r>
              <w:rPr>
                <w:webHidden/>
                <w:rStyle w:val="IndexLink"/>
                <w:rtl w:val="true"/>
              </w:rPr>
              <w:t>گفتار خدای تعالی که می فرماید</w:t>
            </w:r>
            <w:r>
              <w:rPr>
                <w:rStyle w:val="IndexLink"/>
                <w:rtl w:val="true"/>
              </w:rPr>
              <w:t xml:space="preserve">: « </w:t>
            </w:r>
            <w:r>
              <w:rPr>
                <w:rStyle w:val="IndexLink"/>
                <w:rtl w:val="true"/>
              </w:rPr>
              <w:t>کسی که وارد حرم شود ایمن خواهد بود</w:t>
            </w:r>
            <w:r>
              <w:rPr>
                <w:rStyle w:val="IndexLink"/>
                <w:rtl w:val="true"/>
              </w:rPr>
              <w:t>»</w:t>
              <w:tab/>
            </w:r>
            <w:r>
              <w:rPr>
                <w:rStyle w:val="IndexLink"/>
              </w:rPr>
              <w:t>525</w:t>
            </w:r>
          </w:hyperlink>
        </w:p>
        <w:p>
          <w:pPr>
            <w:pStyle w:val="Contents3"/>
            <w:tabs>
              <w:tab w:val="clear" w:pos="8459"/>
              <w:tab w:val="right" w:pos="9026" w:leader="dot"/>
            </w:tabs>
            <w:rPr/>
          </w:pPr>
          <w:hyperlink w:anchor="__RefHeading___Toc618606_2320776876">
            <w:r>
              <w:rPr>
                <w:webHidden/>
                <w:rStyle w:val="IndexLink"/>
                <w:rtl w:val="true"/>
              </w:rPr>
              <w:t>بخش چهاردهم</w:t>
            </w:r>
            <w:r>
              <w:rPr>
                <w:rStyle w:val="IndexLink"/>
                <w:rtl w:val="true"/>
              </w:rPr>
              <w:tab/>
            </w:r>
            <w:r>
              <w:rPr>
                <w:rStyle w:val="IndexLink"/>
              </w:rPr>
              <w:t>527</w:t>
            </w:r>
          </w:hyperlink>
        </w:p>
        <w:p>
          <w:pPr>
            <w:pStyle w:val="Contents4"/>
            <w:tabs>
              <w:tab w:val="clear" w:pos="8176"/>
              <w:tab w:val="right" w:pos="9026" w:leader="dot"/>
            </w:tabs>
            <w:rPr/>
          </w:pPr>
          <w:hyperlink w:anchor="__RefHeading___Toc618608_2320776876">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618610_2320776876">
            <w:r>
              <w:rPr>
                <w:webHidden/>
                <w:rStyle w:val="IndexLink"/>
                <w:rtl w:val="true"/>
              </w:rPr>
              <w:t>الحاد و جنایات در مکه</w:t>
            </w:r>
            <w:r>
              <w:rPr>
                <w:rStyle w:val="IndexLink"/>
                <w:rtl w:val="true"/>
              </w:rPr>
              <w:tab/>
            </w:r>
            <w:r>
              <w:rPr>
                <w:rStyle w:val="IndexLink"/>
              </w:rPr>
              <w:t>527</w:t>
            </w:r>
          </w:hyperlink>
        </w:p>
        <w:p>
          <w:pPr>
            <w:pStyle w:val="Contents3"/>
            <w:tabs>
              <w:tab w:val="clear" w:pos="8459"/>
              <w:tab w:val="right" w:pos="9026" w:leader="dot"/>
            </w:tabs>
            <w:rPr/>
          </w:pPr>
          <w:hyperlink w:anchor="__RefHeading___Toc618612_2320776876">
            <w:r>
              <w:rPr>
                <w:webHidden/>
                <w:rStyle w:val="IndexLink"/>
                <w:rtl w:val="true"/>
              </w:rPr>
              <w:t>بخش پانزدهم</w:t>
            </w:r>
            <w:r>
              <w:rPr>
                <w:rStyle w:val="IndexLink"/>
                <w:rtl w:val="true"/>
              </w:rPr>
              <w:tab/>
            </w:r>
            <w:r>
              <w:rPr>
                <w:rStyle w:val="IndexLink"/>
              </w:rPr>
              <w:t>529</w:t>
            </w:r>
          </w:hyperlink>
        </w:p>
        <w:p>
          <w:pPr>
            <w:pStyle w:val="Contents4"/>
            <w:tabs>
              <w:tab w:val="clear" w:pos="8176"/>
              <w:tab w:val="right" w:pos="9026" w:leader="dot"/>
            </w:tabs>
            <w:rPr/>
          </w:pPr>
          <w:hyperlink w:anchor="__RefHeading___Toc618614_2320776876">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618616_2320776876">
            <w:r>
              <w:rPr>
                <w:webHidden/>
                <w:rStyle w:val="IndexLink"/>
                <w:rtl w:val="true"/>
              </w:rPr>
              <w:t>آشکار ساختن سلاح در مکه</w:t>
            </w:r>
            <w:r>
              <w:rPr>
                <w:rStyle w:val="IndexLink"/>
                <w:rtl w:val="true"/>
              </w:rPr>
              <w:tab/>
            </w:r>
            <w:r>
              <w:rPr>
                <w:rStyle w:val="IndexLink"/>
              </w:rPr>
              <w:t>529</w:t>
            </w:r>
          </w:hyperlink>
        </w:p>
        <w:p>
          <w:pPr>
            <w:pStyle w:val="Contents3"/>
            <w:tabs>
              <w:tab w:val="clear" w:pos="8459"/>
              <w:tab w:val="right" w:pos="9026" w:leader="dot"/>
            </w:tabs>
            <w:rPr/>
          </w:pPr>
          <w:hyperlink w:anchor="__RefHeading___Toc618618_2320776876">
            <w:r>
              <w:rPr>
                <w:webHidden/>
                <w:rStyle w:val="IndexLink"/>
                <w:rtl w:val="true"/>
              </w:rPr>
              <w:t>بخش شانزدهم</w:t>
            </w:r>
            <w:r>
              <w:rPr>
                <w:rStyle w:val="IndexLink"/>
                <w:rtl w:val="true"/>
              </w:rPr>
              <w:tab/>
            </w:r>
            <w:r>
              <w:rPr>
                <w:rStyle w:val="IndexLink"/>
              </w:rPr>
              <w:t>530</w:t>
            </w:r>
          </w:hyperlink>
        </w:p>
        <w:p>
          <w:pPr>
            <w:pStyle w:val="Contents4"/>
            <w:tabs>
              <w:tab w:val="clear" w:pos="8176"/>
              <w:tab w:val="right" w:pos="9026" w:leader="dot"/>
            </w:tabs>
            <w:rPr/>
          </w:pPr>
          <w:hyperlink w:anchor="__RefHeading___Toc618620_2320776876">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618622_2320776876">
            <w:r>
              <w:rPr>
                <w:webHidden/>
                <w:rStyle w:val="IndexLink"/>
                <w:rtl w:val="true"/>
              </w:rPr>
              <w:t>پوشیدن جامه های کعبه</w:t>
            </w:r>
            <w:r>
              <w:rPr>
                <w:rStyle w:val="IndexLink"/>
                <w:rtl w:val="true"/>
              </w:rPr>
              <w:tab/>
            </w:r>
            <w:r>
              <w:rPr>
                <w:rStyle w:val="IndexLink"/>
              </w:rPr>
              <w:t>530</w:t>
            </w:r>
          </w:hyperlink>
        </w:p>
        <w:p>
          <w:pPr>
            <w:pStyle w:val="Contents3"/>
            <w:tabs>
              <w:tab w:val="clear" w:pos="8459"/>
              <w:tab w:val="right" w:pos="9026" w:leader="dot"/>
            </w:tabs>
            <w:rPr/>
          </w:pPr>
          <w:hyperlink w:anchor="__RefHeading___Toc618624_2320776876">
            <w:r>
              <w:rPr>
                <w:webHidden/>
                <w:rStyle w:val="IndexLink"/>
                <w:rtl w:val="true"/>
              </w:rPr>
              <w:t>بخش هفدهم</w:t>
            </w:r>
            <w:r>
              <w:rPr>
                <w:rStyle w:val="IndexLink"/>
                <w:rtl w:val="true"/>
              </w:rPr>
              <w:tab/>
            </w:r>
            <w:r>
              <w:rPr>
                <w:rStyle w:val="IndexLink"/>
              </w:rPr>
              <w:t>531</w:t>
            </w:r>
          </w:hyperlink>
        </w:p>
        <w:p>
          <w:pPr>
            <w:pStyle w:val="Contents4"/>
            <w:tabs>
              <w:tab w:val="clear" w:pos="8176"/>
              <w:tab w:val="right" w:pos="9026" w:leader="dot"/>
            </w:tabs>
            <w:rPr/>
          </w:pPr>
          <w:hyperlink w:anchor="__RefHeading___Toc618626_2320776876">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618628_2320776876">
            <w:r>
              <w:rPr>
                <w:webHidden/>
                <w:rStyle w:val="IndexLink"/>
                <w:rtl w:val="true"/>
              </w:rPr>
              <w:t>کراهت برداشتن خاک و سنگریزۀ خانۀ کعبه</w:t>
            </w:r>
            <w:r>
              <w:rPr>
                <w:rStyle w:val="IndexLink"/>
                <w:rtl w:val="true"/>
              </w:rPr>
              <w:tab/>
            </w:r>
            <w:r>
              <w:rPr>
                <w:rStyle w:val="IndexLink"/>
              </w:rPr>
              <w:t>531</w:t>
            </w:r>
          </w:hyperlink>
        </w:p>
        <w:p>
          <w:pPr>
            <w:pStyle w:val="Contents3"/>
            <w:tabs>
              <w:tab w:val="clear" w:pos="8459"/>
              <w:tab w:val="right" w:pos="9026" w:leader="dot"/>
            </w:tabs>
            <w:rPr/>
          </w:pPr>
          <w:hyperlink w:anchor="__RefHeading___Toc618630_2320776876">
            <w:r>
              <w:rPr>
                <w:webHidden/>
                <w:rStyle w:val="IndexLink"/>
                <w:rtl w:val="true"/>
              </w:rPr>
              <w:t>بخش هجدهم</w:t>
            </w:r>
            <w:r>
              <w:rPr>
                <w:rStyle w:val="IndexLink"/>
                <w:rtl w:val="true"/>
              </w:rPr>
              <w:tab/>
            </w:r>
            <w:r>
              <w:rPr>
                <w:rStyle w:val="IndexLink"/>
              </w:rPr>
              <w:t>533</w:t>
            </w:r>
          </w:hyperlink>
        </w:p>
        <w:p>
          <w:pPr>
            <w:pStyle w:val="Contents4"/>
            <w:tabs>
              <w:tab w:val="clear" w:pos="8176"/>
              <w:tab w:val="right" w:pos="9026" w:leader="dot"/>
            </w:tabs>
            <w:rPr/>
          </w:pPr>
          <w:hyperlink w:anchor="__RefHeading___Toc618632_2320776876">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618634_2320776876">
            <w:r>
              <w:rPr>
                <w:webHidden/>
                <w:rStyle w:val="IndexLink"/>
                <w:rtl w:val="true"/>
              </w:rPr>
              <w:t>کراهت اقامت در کعبه</w:t>
            </w:r>
            <w:r>
              <w:rPr>
                <w:rStyle w:val="IndexLink"/>
                <w:rtl w:val="true"/>
              </w:rPr>
              <w:tab/>
            </w:r>
            <w:r>
              <w:rPr>
                <w:rStyle w:val="IndexLink"/>
              </w:rPr>
              <w:t>533</w:t>
            </w:r>
          </w:hyperlink>
        </w:p>
        <w:p>
          <w:pPr>
            <w:pStyle w:val="Contents3"/>
            <w:tabs>
              <w:tab w:val="clear" w:pos="8459"/>
              <w:tab w:val="right" w:pos="9026" w:leader="dot"/>
            </w:tabs>
            <w:rPr/>
          </w:pPr>
          <w:hyperlink w:anchor="__RefHeading___Toc618636_2320776876">
            <w:r>
              <w:rPr>
                <w:webHidden/>
                <w:rStyle w:val="IndexLink"/>
                <w:rtl w:val="true"/>
              </w:rPr>
              <w:t>بخش نوزدهم</w:t>
            </w:r>
            <w:r>
              <w:rPr>
                <w:rStyle w:val="IndexLink"/>
                <w:rtl w:val="true"/>
              </w:rPr>
              <w:tab/>
            </w:r>
            <w:r>
              <w:rPr>
                <w:rStyle w:val="IndexLink"/>
              </w:rPr>
              <w:t>534</w:t>
            </w:r>
          </w:hyperlink>
        </w:p>
        <w:p>
          <w:pPr>
            <w:pStyle w:val="Contents4"/>
            <w:tabs>
              <w:tab w:val="clear" w:pos="8176"/>
              <w:tab w:val="right" w:pos="9026" w:leader="dot"/>
            </w:tabs>
            <w:rPr/>
          </w:pPr>
          <w:hyperlink w:anchor="__RefHeading___Toc618638_2320776876">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618640_2320776876">
            <w:r>
              <w:rPr>
                <w:webHidden/>
                <w:rStyle w:val="IndexLink"/>
                <w:rtl w:val="true"/>
              </w:rPr>
              <w:t>حکم درخت حرم</w:t>
            </w:r>
            <w:r>
              <w:rPr>
                <w:rStyle w:val="IndexLink"/>
                <w:rtl w:val="true"/>
              </w:rPr>
              <w:tab/>
            </w:r>
            <w:r>
              <w:rPr>
                <w:rStyle w:val="IndexLink"/>
              </w:rPr>
              <w:t>534</w:t>
            </w:r>
          </w:hyperlink>
        </w:p>
        <w:p>
          <w:pPr>
            <w:pStyle w:val="Contents3"/>
            <w:tabs>
              <w:tab w:val="clear" w:pos="8459"/>
              <w:tab w:val="right" w:pos="9026" w:leader="dot"/>
            </w:tabs>
            <w:rPr/>
          </w:pPr>
          <w:hyperlink w:anchor="__RefHeading___Toc618642_2320776876">
            <w:r>
              <w:rPr>
                <w:webHidden/>
                <w:rStyle w:val="IndexLink"/>
                <w:rtl w:val="true"/>
              </w:rPr>
              <w:t>بخش بیستم</w:t>
            </w:r>
            <w:r>
              <w:rPr>
                <w:rStyle w:val="IndexLink"/>
                <w:rtl w:val="true"/>
              </w:rPr>
              <w:tab/>
            </w:r>
            <w:r>
              <w:rPr>
                <w:rStyle w:val="IndexLink"/>
              </w:rPr>
              <w:t>536</w:t>
            </w:r>
          </w:hyperlink>
        </w:p>
        <w:p>
          <w:pPr>
            <w:pStyle w:val="Contents4"/>
            <w:tabs>
              <w:tab w:val="clear" w:pos="8176"/>
              <w:tab w:val="right" w:pos="9026" w:leader="dot"/>
            </w:tabs>
            <w:rPr/>
          </w:pPr>
          <w:hyperlink w:anchor="__RefHeading___Toc618644_2320776876">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618646_2320776876">
            <w:r>
              <w:rPr>
                <w:webHidden/>
                <w:rStyle w:val="IndexLink"/>
                <w:rtl w:val="true"/>
              </w:rPr>
              <w:t>جواز ذبح در حرم و چیزهایی بیرون بردنشان از حرم جایز است</w:t>
            </w:r>
            <w:r>
              <w:rPr>
                <w:rStyle w:val="IndexLink"/>
                <w:rtl w:val="true"/>
              </w:rPr>
              <w:tab/>
            </w:r>
            <w:r>
              <w:rPr>
                <w:rStyle w:val="IndexLink"/>
              </w:rPr>
              <w:t>536</w:t>
            </w:r>
          </w:hyperlink>
        </w:p>
        <w:p>
          <w:pPr>
            <w:pStyle w:val="Contents3"/>
            <w:tabs>
              <w:tab w:val="clear" w:pos="8459"/>
              <w:tab w:val="right" w:pos="9026" w:leader="dot"/>
            </w:tabs>
            <w:rPr/>
          </w:pPr>
          <w:hyperlink w:anchor="__RefHeading___Toc618648_2320776876">
            <w:r>
              <w:rPr>
                <w:webHidden/>
                <w:rStyle w:val="IndexLink"/>
                <w:rtl w:val="true"/>
              </w:rPr>
              <w:t>بخش بیست و یکم</w:t>
            </w:r>
            <w:r>
              <w:rPr>
                <w:rStyle w:val="IndexLink"/>
                <w:rtl w:val="true"/>
              </w:rPr>
              <w:tab/>
            </w:r>
            <w:r>
              <w:rPr>
                <w:rStyle w:val="IndexLink"/>
              </w:rPr>
              <w:t>537</w:t>
            </w:r>
          </w:hyperlink>
        </w:p>
        <w:p>
          <w:pPr>
            <w:pStyle w:val="Contents4"/>
            <w:tabs>
              <w:tab w:val="clear" w:pos="8176"/>
              <w:tab w:val="right" w:pos="9026" w:leader="dot"/>
            </w:tabs>
            <w:rPr/>
          </w:pPr>
          <w:hyperlink w:anchor="__RefHeading___Toc618650_2320776876">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618652_2320776876">
            <w:r>
              <w:rPr>
                <w:webHidden/>
                <w:rStyle w:val="IndexLink"/>
                <w:rtl w:val="true"/>
              </w:rPr>
              <w:t>شکار حرم و وجوب کفارۀ آن</w:t>
            </w:r>
            <w:r>
              <w:rPr>
                <w:rStyle w:val="IndexLink"/>
                <w:rtl w:val="true"/>
              </w:rPr>
              <w:tab/>
            </w:r>
            <w:r>
              <w:rPr>
                <w:rStyle w:val="IndexLink"/>
              </w:rPr>
              <w:t>537</w:t>
            </w:r>
          </w:hyperlink>
        </w:p>
        <w:p>
          <w:pPr>
            <w:pStyle w:val="Contents3"/>
            <w:tabs>
              <w:tab w:val="clear" w:pos="8459"/>
              <w:tab w:val="right" w:pos="9026" w:leader="dot"/>
            </w:tabs>
            <w:rPr/>
          </w:pPr>
          <w:hyperlink w:anchor="__RefHeading___Toc618654_2320776876">
            <w:r>
              <w:rPr>
                <w:webHidden/>
                <w:rStyle w:val="IndexLink"/>
                <w:rtl w:val="true"/>
              </w:rPr>
              <w:t>بخش بیست و دوم</w:t>
            </w:r>
            <w:r>
              <w:rPr>
                <w:rStyle w:val="IndexLink"/>
                <w:rtl w:val="true"/>
              </w:rPr>
              <w:tab/>
            </w:r>
            <w:r>
              <w:rPr>
                <w:rStyle w:val="IndexLink"/>
              </w:rPr>
              <w:t>551</w:t>
            </w:r>
          </w:hyperlink>
        </w:p>
        <w:p>
          <w:pPr>
            <w:pStyle w:val="Contents4"/>
            <w:tabs>
              <w:tab w:val="clear" w:pos="8176"/>
              <w:tab w:val="right" w:pos="9026" w:leader="dot"/>
            </w:tabs>
            <w:rPr/>
          </w:pPr>
          <w:hyperlink w:anchor="__RefHeading___Toc618656_2320776876">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618658_2320776876">
            <w:r>
              <w:rPr>
                <w:webHidden/>
                <w:rStyle w:val="IndexLink"/>
                <w:rtl w:val="true"/>
              </w:rPr>
              <w:t>حکم آن چه در حرم پیدا می شود</w:t>
            </w:r>
            <w:r>
              <w:rPr>
                <w:rStyle w:val="IndexLink"/>
                <w:rtl w:val="true"/>
              </w:rPr>
              <w:tab/>
            </w:r>
            <w:r>
              <w:rPr>
                <w:rStyle w:val="IndexLink"/>
              </w:rPr>
              <w:t>551</w:t>
            </w:r>
          </w:hyperlink>
        </w:p>
        <w:p>
          <w:pPr>
            <w:pStyle w:val="Contents3"/>
            <w:tabs>
              <w:tab w:val="clear" w:pos="8459"/>
              <w:tab w:val="right" w:pos="9026" w:leader="dot"/>
            </w:tabs>
            <w:rPr/>
          </w:pPr>
          <w:hyperlink w:anchor="__RefHeading___Toc618660_2320776876">
            <w:r>
              <w:rPr>
                <w:webHidden/>
                <w:rStyle w:val="IndexLink"/>
                <w:rtl w:val="true"/>
              </w:rPr>
              <w:t>بخش بیست و سوم</w:t>
            </w:r>
            <w:r>
              <w:rPr>
                <w:rStyle w:val="IndexLink"/>
                <w:rtl w:val="true"/>
              </w:rPr>
              <w:tab/>
            </w:r>
            <w:r>
              <w:rPr>
                <w:rStyle w:val="IndexLink"/>
              </w:rPr>
              <w:t>553</w:t>
            </w:r>
          </w:hyperlink>
        </w:p>
        <w:p>
          <w:pPr>
            <w:pStyle w:val="Contents4"/>
            <w:tabs>
              <w:tab w:val="clear" w:pos="8176"/>
              <w:tab w:val="right" w:pos="9026" w:leader="dot"/>
            </w:tabs>
            <w:rPr/>
          </w:pPr>
          <w:hyperlink w:anchor="__RefHeading___Toc618662_2320776876">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618664_2320776876">
            <w:r>
              <w:rPr>
                <w:webHidden/>
                <w:rStyle w:val="IndexLink"/>
                <w:rtl w:val="true"/>
              </w:rPr>
              <w:t>فضیلت نگاه کردن به کعبه</w:t>
            </w:r>
            <w:r>
              <w:rPr>
                <w:rStyle w:val="IndexLink"/>
                <w:rtl w:val="true"/>
              </w:rPr>
              <w:tab/>
            </w:r>
            <w:r>
              <w:rPr>
                <w:rStyle w:val="IndexLink"/>
              </w:rPr>
              <w:t>553</w:t>
            </w:r>
          </w:hyperlink>
        </w:p>
        <w:p>
          <w:pPr>
            <w:pStyle w:val="Contents3"/>
            <w:tabs>
              <w:tab w:val="clear" w:pos="8459"/>
              <w:tab w:val="right" w:pos="9026" w:leader="dot"/>
            </w:tabs>
            <w:rPr/>
          </w:pPr>
          <w:hyperlink w:anchor="__RefHeading___Toc618666_2320776876">
            <w:r>
              <w:rPr>
                <w:webHidden/>
                <w:rStyle w:val="IndexLink"/>
                <w:rtl w:val="true"/>
              </w:rPr>
              <w:t>بخش بیست و چهارم</w:t>
            </w:r>
            <w:r>
              <w:rPr>
                <w:rStyle w:val="IndexLink"/>
                <w:rtl w:val="true"/>
              </w:rPr>
              <w:tab/>
            </w:r>
            <w:r>
              <w:rPr>
                <w:rStyle w:val="IndexLink"/>
              </w:rPr>
              <w:t>557</w:t>
            </w:r>
          </w:hyperlink>
        </w:p>
        <w:p>
          <w:pPr>
            <w:pStyle w:val="Contents4"/>
            <w:tabs>
              <w:tab w:val="clear" w:pos="8176"/>
              <w:tab w:val="right" w:pos="9026" w:leader="dot"/>
            </w:tabs>
            <w:rPr/>
          </w:pPr>
          <w:hyperlink w:anchor="__RefHeading___Toc618668_2320776876">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618670_2320776876">
            <w:r>
              <w:rPr>
                <w:webHidden/>
                <w:rStyle w:val="IndexLink"/>
                <w:rtl w:val="true"/>
              </w:rPr>
              <w:t>حکم کسی که بدهکار خود را در حرم ببیند</w:t>
            </w:r>
            <w:r>
              <w:rPr>
                <w:rStyle w:val="IndexLink"/>
                <w:rtl w:val="true"/>
              </w:rPr>
              <w:tab/>
            </w:r>
            <w:r>
              <w:rPr>
                <w:rStyle w:val="IndexLink"/>
              </w:rPr>
              <w:t>557</w:t>
            </w:r>
          </w:hyperlink>
        </w:p>
        <w:p>
          <w:pPr>
            <w:pStyle w:val="Contents3"/>
            <w:tabs>
              <w:tab w:val="clear" w:pos="8459"/>
              <w:tab w:val="right" w:pos="9026" w:leader="dot"/>
            </w:tabs>
            <w:rPr/>
          </w:pPr>
          <w:hyperlink w:anchor="__RefHeading___Toc618672_2320776876">
            <w:r>
              <w:rPr>
                <w:webHidden/>
                <w:rStyle w:val="IndexLink"/>
                <w:rtl w:val="true"/>
              </w:rPr>
              <w:t>بخش بیست و پنجم</w:t>
            </w:r>
            <w:r>
              <w:rPr>
                <w:rStyle w:val="IndexLink"/>
                <w:rtl w:val="true"/>
              </w:rPr>
              <w:tab/>
            </w:r>
            <w:r>
              <w:rPr>
                <w:rStyle w:val="IndexLink"/>
              </w:rPr>
              <w:t>558</w:t>
            </w:r>
          </w:hyperlink>
        </w:p>
        <w:p>
          <w:pPr>
            <w:pStyle w:val="Contents4"/>
            <w:tabs>
              <w:tab w:val="clear" w:pos="8176"/>
              <w:tab w:val="right" w:pos="9026" w:leader="dot"/>
            </w:tabs>
            <w:rPr/>
          </w:pPr>
          <w:hyperlink w:anchor="__RefHeading___Toc618674_2320776876">
            <w:r>
              <w:rPr>
                <w:webHidden/>
                <w:rStyle w:val="IndexLink"/>
                <w:rtl w:val="true"/>
              </w:rPr>
              <w:t>اشاره</w:t>
            </w:r>
            <w:r>
              <w:rPr>
                <w:rStyle w:val="IndexLink"/>
                <w:rtl w:val="true"/>
              </w:rPr>
              <w:tab/>
            </w:r>
            <w:r>
              <w:rPr>
                <w:rStyle w:val="IndexLink"/>
              </w:rPr>
              <w:t>558</w:t>
            </w:r>
          </w:hyperlink>
        </w:p>
        <w:p>
          <w:pPr>
            <w:pStyle w:val="Contents4"/>
            <w:tabs>
              <w:tab w:val="clear" w:pos="8176"/>
              <w:tab w:val="right" w:pos="9026" w:leader="dot"/>
            </w:tabs>
            <w:rPr/>
          </w:pPr>
          <w:hyperlink w:anchor="__RefHeading___Toc618676_2320776876">
            <w:r>
              <w:rPr>
                <w:webHidden/>
                <w:rStyle w:val="IndexLink"/>
                <w:rtl w:val="true"/>
              </w:rPr>
              <w:t>چیزی که به کعبه هدیه می شود</w:t>
            </w:r>
            <w:r>
              <w:rPr>
                <w:rStyle w:val="IndexLink"/>
                <w:rtl w:val="true"/>
              </w:rPr>
              <w:tab/>
            </w:r>
            <w:r>
              <w:rPr>
                <w:rStyle w:val="IndexLink"/>
              </w:rPr>
              <w:t>558</w:t>
            </w:r>
          </w:hyperlink>
        </w:p>
        <w:p>
          <w:pPr>
            <w:pStyle w:val="Contents3"/>
            <w:tabs>
              <w:tab w:val="clear" w:pos="8459"/>
              <w:tab w:val="right" w:pos="9026" w:leader="dot"/>
            </w:tabs>
            <w:rPr/>
          </w:pPr>
          <w:hyperlink w:anchor="__RefHeading___Toc618678_2320776876">
            <w:r>
              <w:rPr>
                <w:webHidden/>
                <w:rStyle w:val="IndexLink"/>
                <w:rtl w:val="true"/>
              </w:rPr>
              <w:t>بخش بیست و ششم</w:t>
            </w:r>
            <w:r>
              <w:rPr>
                <w:rStyle w:val="IndexLink"/>
                <w:rtl w:val="true"/>
              </w:rPr>
              <w:tab/>
            </w:r>
            <w:r>
              <w:rPr>
                <w:rStyle w:val="IndexLink"/>
              </w:rPr>
              <w:t>563</w:t>
            </w:r>
          </w:hyperlink>
        </w:p>
        <w:p>
          <w:pPr>
            <w:pStyle w:val="Contents4"/>
            <w:tabs>
              <w:tab w:val="clear" w:pos="8176"/>
              <w:tab w:val="right" w:pos="9026" w:leader="dot"/>
            </w:tabs>
            <w:rPr/>
          </w:pPr>
          <w:hyperlink w:anchor="__RefHeading___Toc618680_2320776876">
            <w:r>
              <w:rPr>
                <w:webHidden/>
                <w:rStyle w:val="IndexLink"/>
                <w:rtl w:val="true"/>
              </w:rPr>
              <w:t>اشاره</w:t>
            </w:r>
            <w:r>
              <w:rPr>
                <w:rStyle w:val="IndexLink"/>
                <w:rtl w:val="true"/>
              </w:rPr>
              <w:tab/>
            </w:r>
            <w:r>
              <w:rPr>
                <w:rStyle w:val="IndexLink"/>
              </w:rPr>
              <w:t>563</w:t>
            </w:r>
          </w:hyperlink>
        </w:p>
        <w:p>
          <w:pPr>
            <w:pStyle w:val="Contents4"/>
            <w:tabs>
              <w:tab w:val="clear" w:pos="8176"/>
              <w:tab w:val="right" w:pos="9026" w:leader="dot"/>
            </w:tabs>
            <w:rPr/>
          </w:pPr>
          <w:hyperlink w:anchor="__RefHeading___Toc618682_2320776876">
            <w:r>
              <w:rPr>
                <w:webHidden/>
                <w:rStyle w:val="IndexLink"/>
                <w:rtl w:val="true"/>
              </w:rPr>
              <w:t xml:space="preserve">گفتار خداوند </w:t>
            </w:r>
            <w:r>
              <w:rPr>
                <w:rStyle w:val="IndexLink"/>
                <w:rtl w:val="true"/>
              </w:rPr>
              <w:t>(</w:t>
            </w:r>
            <w:r>
              <w:rPr>
                <w:rStyle w:val="IndexLink"/>
                <w:rtl w:val="true"/>
              </w:rPr>
              <w:t>عزوجل</w:t>
            </w:r>
            <w:r>
              <w:rPr>
                <w:rStyle w:val="IndexLink"/>
                <w:rtl w:val="true"/>
              </w:rPr>
              <w:t xml:space="preserve">) </w:t>
            </w:r>
            <w:r>
              <w:rPr>
                <w:rStyle w:val="IndexLink"/>
                <w:rtl w:val="true"/>
              </w:rPr>
              <w:t>که می فرماید</w:t>
            </w:r>
            <w:r>
              <w:rPr>
                <w:rStyle w:val="IndexLink"/>
                <w:rtl w:val="true"/>
              </w:rPr>
              <w:t xml:space="preserve">:« </w:t>
            </w:r>
            <w:r>
              <w:rPr>
                <w:rStyle w:val="IndexLink"/>
                <w:rtl w:val="true"/>
              </w:rPr>
              <w:t>مقیمان در مکه و واردان از خارج یکسانند</w:t>
            </w:r>
            <w:r>
              <w:rPr>
                <w:rStyle w:val="IndexLink"/>
                <w:rtl w:val="true"/>
              </w:rPr>
              <w:t>».</w:t>
              <w:tab/>
            </w:r>
            <w:r>
              <w:rPr>
                <w:rStyle w:val="IndexLink"/>
              </w:rPr>
              <w:t>563</w:t>
            </w:r>
          </w:hyperlink>
        </w:p>
        <w:p>
          <w:pPr>
            <w:pStyle w:val="Contents3"/>
            <w:tabs>
              <w:tab w:val="clear" w:pos="8459"/>
              <w:tab w:val="right" w:pos="9026" w:leader="dot"/>
            </w:tabs>
            <w:rPr/>
          </w:pPr>
          <w:hyperlink w:anchor="__RefHeading___Toc618684_2320776876">
            <w:r>
              <w:rPr>
                <w:webHidden/>
                <w:rStyle w:val="IndexLink"/>
                <w:rtl w:val="true"/>
              </w:rPr>
              <w:t>بخش بیست و هفتم</w:t>
            </w:r>
            <w:r>
              <w:rPr>
                <w:rStyle w:val="IndexLink"/>
                <w:rtl w:val="true"/>
              </w:rPr>
              <w:tab/>
            </w:r>
            <w:r>
              <w:rPr>
                <w:rStyle w:val="IndexLink"/>
              </w:rPr>
              <w:t>564</w:t>
            </w:r>
          </w:hyperlink>
        </w:p>
        <w:p>
          <w:pPr>
            <w:pStyle w:val="Contents4"/>
            <w:tabs>
              <w:tab w:val="clear" w:pos="8176"/>
              <w:tab w:val="right" w:pos="9026" w:leader="dot"/>
            </w:tabs>
            <w:rPr/>
          </w:pPr>
          <w:hyperlink w:anchor="__RefHeading___Toc618686_2320776876">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618688_2320776876">
            <w:r>
              <w:rPr>
                <w:webHidden/>
                <w:rStyle w:val="IndexLink"/>
                <w:rtl w:val="true"/>
              </w:rPr>
              <w:t xml:space="preserve">حج پیامبر </w:t>
            </w:r>
            <w:r>
              <w:rPr>
                <w:rStyle w:val="IndexLink"/>
                <w:rtl w:val="true"/>
              </w:rPr>
              <w:t>(</w:t>
            </w:r>
            <w:r>
              <w:rPr>
                <w:rStyle w:val="IndexLink"/>
                <w:rtl w:val="true"/>
              </w:rPr>
              <w:t>صلی الله علیه و آله</w:t>
            </w:r>
            <w:r>
              <w:rPr>
                <w:rStyle w:val="IndexLink"/>
                <w:rtl w:val="true"/>
              </w:rPr>
              <w:t>)</w:t>
              <w:tab/>
            </w:r>
            <w:r>
              <w:rPr>
                <w:rStyle w:val="IndexLink"/>
              </w:rPr>
              <w:t>564</w:t>
            </w:r>
          </w:hyperlink>
        </w:p>
        <w:p>
          <w:pPr>
            <w:pStyle w:val="Contents3"/>
            <w:tabs>
              <w:tab w:val="clear" w:pos="8459"/>
              <w:tab w:val="right" w:pos="9026" w:leader="dot"/>
            </w:tabs>
            <w:rPr/>
          </w:pPr>
          <w:hyperlink w:anchor="__RefHeading___Toc618690_2320776876">
            <w:r>
              <w:rPr>
                <w:webHidden/>
                <w:rStyle w:val="IndexLink"/>
                <w:rtl w:val="true"/>
              </w:rPr>
              <w:t>بخش بیست و هشتم</w:t>
            </w:r>
            <w:r>
              <w:rPr>
                <w:rStyle w:val="IndexLink"/>
                <w:rtl w:val="true"/>
              </w:rPr>
              <w:tab/>
            </w:r>
            <w:r>
              <w:rPr>
                <w:rStyle w:val="IndexLink"/>
              </w:rPr>
              <w:t>582</w:t>
            </w:r>
          </w:hyperlink>
        </w:p>
        <w:p>
          <w:pPr>
            <w:pStyle w:val="Contents4"/>
            <w:tabs>
              <w:tab w:val="clear" w:pos="8176"/>
              <w:tab w:val="right" w:pos="9026" w:leader="dot"/>
            </w:tabs>
            <w:rPr/>
          </w:pPr>
          <w:hyperlink w:anchor="__RefHeading___Toc618692_2320776876">
            <w:r>
              <w:rPr>
                <w:webHidden/>
                <w:rStyle w:val="IndexLink"/>
                <w:rtl w:val="true"/>
              </w:rPr>
              <w:t>اشاره</w:t>
            </w:r>
            <w:r>
              <w:rPr>
                <w:rStyle w:val="IndexLink"/>
                <w:rtl w:val="true"/>
              </w:rPr>
              <w:tab/>
            </w:r>
            <w:r>
              <w:rPr>
                <w:rStyle w:val="IndexLink"/>
              </w:rPr>
              <w:t>582</w:t>
            </w:r>
          </w:hyperlink>
        </w:p>
        <w:p>
          <w:pPr>
            <w:pStyle w:val="Contents4"/>
            <w:tabs>
              <w:tab w:val="clear" w:pos="8176"/>
              <w:tab w:val="right" w:pos="9026" w:leader="dot"/>
            </w:tabs>
            <w:rPr/>
          </w:pPr>
          <w:hyperlink w:anchor="__RefHeading___Toc618694_2320776876">
            <w:r>
              <w:rPr>
                <w:webHidden/>
                <w:rStyle w:val="IndexLink"/>
                <w:rtl w:val="true"/>
              </w:rPr>
              <w:t>فضیلت حج و عمره و پاداش آنها</w:t>
            </w:r>
            <w:r>
              <w:rPr>
                <w:rStyle w:val="IndexLink"/>
                <w:rtl w:val="true"/>
              </w:rPr>
              <w:tab/>
            </w:r>
            <w:r>
              <w:rPr>
                <w:rStyle w:val="IndexLink"/>
              </w:rPr>
              <w:t>582</w:t>
            </w:r>
          </w:hyperlink>
        </w:p>
        <w:p>
          <w:pPr>
            <w:pStyle w:val="Contents3"/>
            <w:tabs>
              <w:tab w:val="clear" w:pos="8459"/>
              <w:tab w:val="right" w:pos="9026" w:leader="dot"/>
            </w:tabs>
            <w:rPr/>
          </w:pPr>
          <w:hyperlink w:anchor="__RefHeading___Toc618696_2320776876">
            <w:r>
              <w:rPr>
                <w:webHidden/>
                <w:rStyle w:val="IndexLink"/>
                <w:rtl w:val="true"/>
              </w:rPr>
              <w:t>بخش بیست و نهم</w:t>
            </w:r>
            <w:r>
              <w:rPr>
                <w:rStyle w:val="IndexLink"/>
                <w:rtl w:val="true"/>
              </w:rPr>
              <w:tab/>
            </w:r>
            <w:r>
              <w:rPr>
                <w:rStyle w:val="IndexLink"/>
              </w:rPr>
              <w:t>611</w:t>
            </w:r>
          </w:hyperlink>
        </w:p>
        <w:p>
          <w:pPr>
            <w:pStyle w:val="Contents4"/>
            <w:tabs>
              <w:tab w:val="clear" w:pos="8176"/>
              <w:tab w:val="right" w:pos="9026" w:leader="dot"/>
            </w:tabs>
            <w:rPr/>
          </w:pPr>
          <w:hyperlink w:anchor="__RefHeading___Toc618698_2320776876">
            <w:r>
              <w:rPr>
                <w:webHidden/>
                <w:rStyle w:val="IndexLink"/>
                <w:rtl w:val="true"/>
              </w:rPr>
              <w:t>اشاره</w:t>
            </w:r>
            <w:r>
              <w:rPr>
                <w:rStyle w:val="IndexLink"/>
                <w:rtl w:val="true"/>
              </w:rPr>
              <w:tab/>
            </w:r>
            <w:r>
              <w:rPr>
                <w:rStyle w:val="IndexLink"/>
              </w:rPr>
              <w:t>611</w:t>
            </w:r>
          </w:hyperlink>
        </w:p>
        <w:p>
          <w:pPr>
            <w:pStyle w:val="Contents4"/>
            <w:tabs>
              <w:tab w:val="clear" w:pos="8176"/>
              <w:tab w:val="right" w:pos="9026" w:leader="dot"/>
            </w:tabs>
            <w:rPr/>
          </w:pPr>
          <w:hyperlink w:anchor="__RefHeading___Toc618700_2320776876">
            <w:r>
              <w:rPr>
                <w:webHidden/>
                <w:rStyle w:val="IndexLink"/>
                <w:rtl w:val="true"/>
              </w:rPr>
              <w:t>وجوب حج و عمره</w:t>
            </w:r>
            <w:r>
              <w:rPr>
                <w:rStyle w:val="IndexLink"/>
                <w:rtl w:val="true"/>
              </w:rPr>
              <w:tab/>
            </w:r>
            <w:r>
              <w:rPr>
                <w:rStyle w:val="IndexLink"/>
              </w:rPr>
              <w:t>611</w:t>
            </w:r>
          </w:hyperlink>
        </w:p>
        <w:p>
          <w:pPr>
            <w:pStyle w:val="Contents3"/>
            <w:tabs>
              <w:tab w:val="clear" w:pos="8459"/>
              <w:tab w:val="right" w:pos="9026" w:leader="dot"/>
            </w:tabs>
            <w:rPr/>
          </w:pPr>
          <w:hyperlink w:anchor="__RefHeading___Toc618702_2320776876">
            <w:r>
              <w:rPr>
                <w:webHidden/>
                <w:rStyle w:val="IndexLink"/>
                <w:rtl w:val="true"/>
              </w:rPr>
              <w:t>بخش سی ام</w:t>
            </w:r>
            <w:r>
              <w:rPr>
                <w:rStyle w:val="IndexLink"/>
                <w:rtl w:val="true"/>
              </w:rPr>
              <w:tab/>
            </w:r>
            <w:r>
              <w:rPr>
                <w:rStyle w:val="IndexLink"/>
              </w:rPr>
              <w:t>615</w:t>
            </w:r>
          </w:hyperlink>
        </w:p>
        <w:p>
          <w:pPr>
            <w:pStyle w:val="Contents4"/>
            <w:tabs>
              <w:tab w:val="clear" w:pos="8176"/>
              <w:tab w:val="right" w:pos="9026" w:leader="dot"/>
            </w:tabs>
            <w:rPr/>
          </w:pPr>
          <w:hyperlink w:anchor="__RefHeading___Toc618704_2320776876">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618706_2320776876">
            <w:r>
              <w:rPr>
                <w:webHidden/>
                <w:rStyle w:val="IndexLink"/>
                <w:rtl w:val="true"/>
              </w:rPr>
              <w:t>استطاعت و توانایی بر انجام حج</w:t>
            </w:r>
            <w:r>
              <w:rPr>
                <w:rStyle w:val="IndexLink"/>
                <w:rtl w:val="true"/>
              </w:rPr>
              <w:tab/>
            </w:r>
            <w:r>
              <w:rPr>
                <w:rStyle w:val="IndexLink"/>
              </w:rPr>
              <w:t>615</w:t>
            </w:r>
          </w:hyperlink>
        </w:p>
        <w:p>
          <w:pPr>
            <w:pStyle w:val="Contents3"/>
            <w:tabs>
              <w:tab w:val="clear" w:pos="8459"/>
              <w:tab w:val="right" w:pos="9026" w:leader="dot"/>
            </w:tabs>
            <w:rPr/>
          </w:pPr>
          <w:hyperlink w:anchor="__RefHeading___Toc618708_2320776876">
            <w:r>
              <w:rPr>
                <w:webHidden/>
                <w:rStyle w:val="IndexLink"/>
                <w:rtl w:val="true"/>
              </w:rPr>
              <w:t>بخش سی و یکم</w:t>
            </w:r>
            <w:r>
              <w:rPr>
                <w:rStyle w:val="IndexLink"/>
                <w:rtl w:val="true"/>
              </w:rPr>
              <w:tab/>
            </w:r>
            <w:r>
              <w:rPr>
                <w:rStyle w:val="IndexLink"/>
              </w:rPr>
              <w:t>619</w:t>
            </w:r>
          </w:hyperlink>
        </w:p>
        <w:p>
          <w:pPr>
            <w:pStyle w:val="Contents4"/>
            <w:tabs>
              <w:tab w:val="clear" w:pos="8176"/>
              <w:tab w:val="right" w:pos="9026" w:leader="dot"/>
            </w:tabs>
            <w:rPr/>
          </w:pPr>
          <w:hyperlink w:anchor="__RefHeading___Toc618710_2320776876">
            <w:r>
              <w:rPr>
                <w:webHidden/>
                <w:rStyle w:val="IndexLink"/>
                <w:rtl w:val="true"/>
              </w:rPr>
              <w:t>اشاره</w:t>
            </w:r>
            <w:r>
              <w:rPr>
                <w:rStyle w:val="IndexLink"/>
                <w:rtl w:val="true"/>
              </w:rPr>
              <w:tab/>
            </w:r>
            <w:r>
              <w:rPr>
                <w:rStyle w:val="IndexLink"/>
              </w:rPr>
              <w:t>619</w:t>
            </w:r>
          </w:hyperlink>
        </w:p>
        <w:p>
          <w:pPr>
            <w:pStyle w:val="Contents4"/>
            <w:tabs>
              <w:tab w:val="clear" w:pos="8176"/>
              <w:tab w:val="right" w:pos="9026" w:leader="dot"/>
            </w:tabs>
            <w:rPr/>
          </w:pPr>
          <w:hyperlink w:anchor="__RefHeading___Toc618712_2320776876">
            <w:r>
              <w:rPr>
                <w:webHidden/>
                <w:rStyle w:val="IndexLink"/>
                <w:rtl w:val="true"/>
              </w:rPr>
              <w:t>حکم کسی که با توانایی انجام حج آن را به تاخیر می اندازد</w:t>
            </w:r>
            <w:r>
              <w:rPr>
                <w:rStyle w:val="IndexLink"/>
                <w:rtl w:val="true"/>
              </w:rPr>
              <w:tab/>
            </w:r>
            <w:r>
              <w:rPr>
                <w:rStyle w:val="IndexLink"/>
              </w:rPr>
              <w:t>619</w:t>
            </w:r>
          </w:hyperlink>
        </w:p>
        <w:p>
          <w:pPr>
            <w:pStyle w:val="Contents3"/>
            <w:tabs>
              <w:tab w:val="clear" w:pos="8459"/>
              <w:tab w:val="right" w:pos="9026" w:leader="dot"/>
            </w:tabs>
            <w:rPr/>
          </w:pPr>
          <w:hyperlink w:anchor="__RefHeading___Toc618714_2320776876">
            <w:r>
              <w:rPr>
                <w:webHidden/>
                <w:rStyle w:val="IndexLink"/>
                <w:rtl w:val="true"/>
              </w:rPr>
              <w:t>بخش سی و دوم</w:t>
            </w:r>
            <w:r>
              <w:rPr>
                <w:rStyle w:val="IndexLink"/>
                <w:rtl w:val="true"/>
              </w:rPr>
              <w:tab/>
            </w:r>
            <w:r>
              <w:rPr>
                <w:rStyle w:val="IndexLink"/>
              </w:rPr>
              <w:t>622</w:t>
            </w:r>
          </w:hyperlink>
        </w:p>
        <w:p>
          <w:pPr>
            <w:pStyle w:val="Contents4"/>
            <w:tabs>
              <w:tab w:val="clear" w:pos="8176"/>
              <w:tab w:val="right" w:pos="9026" w:leader="dot"/>
            </w:tabs>
            <w:rPr/>
          </w:pPr>
          <w:hyperlink w:anchor="__RefHeading___Toc618716_2320776876">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618718_2320776876">
            <w:r>
              <w:rPr>
                <w:webHidden/>
                <w:rStyle w:val="IndexLink"/>
                <w:rtl w:val="true"/>
              </w:rPr>
              <w:t>حکم کسی که از مکه بیرون می شود و ارادۀ بازگشن به آن را ندارد</w:t>
            </w:r>
            <w:r>
              <w:rPr>
                <w:rStyle w:val="IndexLink"/>
                <w:rtl w:val="true"/>
              </w:rPr>
              <w:tab/>
            </w:r>
            <w:r>
              <w:rPr>
                <w:rStyle w:val="IndexLink"/>
              </w:rPr>
              <w:t>622</w:t>
            </w:r>
          </w:hyperlink>
        </w:p>
        <w:p>
          <w:pPr>
            <w:pStyle w:val="Contents3"/>
            <w:tabs>
              <w:tab w:val="clear" w:pos="8459"/>
              <w:tab w:val="right" w:pos="9026" w:leader="dot"/>
            </w:tabs>
            <w:rPr/>
          </w:pPr>
          <w:hyperlink w:anchor="__RefHeading___Toc618720_2320776876">
            <w:r>
              <w:rPr>
                <w:webHidden/>
                <w:rStyle w:val="IndexLink"/>
                <w:rtl w:val="true"/>
              </w:rPr>
              <w:t>بخش سی و سوم</w:t>
            </w:r>
            <w:r>
              <w:rPr>
                <w:rStyle w:val="IndexLink"/>
                <w:rtl w:val="true"/>
              </w:rPr>
              <w:tab/>
            </w:r>
            <w:r>
              <w:rPr>
                <w:rStyle w:val="IndexLink"/>
              </w:rPr>
              <w:t>623</w:t>
            </w:r>
          </w:hyperlink>
        </w:p>
        <w:p>
          <w:pPr>
            <w:pStyle w:val="Contents4"/>
            <w:tabs>
              <w:tab w:val="clear" w:pos="8176"/>
              <w:tab w:val="right" w:pos="9026" w:leader="dot"/>
            </w:tabs>
            <w:rPr/>
          </w:pPr>
          <w:hyperlink w:anchor="__RefHeading___Toc618722_2320776876">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618724_2320776876">
            <w:r>
              <w:rPr>
                <w:webHidden/>
                <w:rStyle w:val="IndexLink"/>
                <w:rtl w:val="true"/>
              </w:rPr>
              <w:t>خیری در ترک حج نیست و هرکس موفق به انجام حج نشود به خاطر گناه است</w:t>
            </w:r>
            <w:r>
              <w:rPr>
                <w:rStyle w:val="IndexLink"/>
                <w:rtl w:val="true"/>
              </w:rPr>
              <w:tab/>
            </w:r>
            <w:r>
              <w:rPr>
                <w:rStyle w:val="IndexLink"/>
              </w:rPr>
              <w:t>623</w:t>
            </w:r>
          </w:hyperlink>
        </w:p>
        <w:p>
          <w:pPr>
            <w:pStyle w:val="Contents3"/>
            <w:tabs>
              <w:tab w:val="clear" w:pos="8459"/>
              <w:tab w:val="right" w:pos="9026" w:leader="dot"/>
            </w:tabs>
            <w:rPr/>
          </w:pPr>
          <w:hyperlink w:anchor="__RefHeading___Toc618726_2320776876">
            <w:r>
              <w:rPr>
                <w:webHidden/>
                <w:rStyle w:val="IndexLink"/>
                <w:rtl w:val="true"/>
              </w:rPr>
              <w:t>بخش سی و چهارم</w:t>
            </w:r>
            <w:r>
              <w:rPr>
                <w:rStyle w:val="IndexLink"/>
                <w:rtl w:val="true"/>
              </w:rPr>
              <w:tab/>
            </w:r>
            <w:r>
              <w:rPr>
                <w:rStyle w:val="IndexLink"/>
              </w:rPr>
              <w:t>624</w:t>
            </w:r>
          </w:hyperlink>
        </w:p>
        <w:p>
          <w:pPr>
            <w:pStyle w:val="Contents4"/>
            <w:tabs>
              <w:tab w:val="clear" w:pos="8176"/>
              <w:tab w:val="right" w:pos="9026" w:leader="dot"/>
            </w:tabs>
            <w:rPr/>
          </w:pPr>
          <w:hyperlink w:anchor="__RefHeading___Toc618728_2320776876">
            <w:r>
              <w:rPr>
                <w:webHidden/>
                <w:rStyle w:val="IndexLink"/>
                <w:rtl w:val="true"/>
              </w:rPr>
              <w:t>اشاره</w:t>
            </w:r>
            <w:r>
              <w:rPr>
                <w:rStyle w:val="IndexLink"/>
                <w:rtl w:val="true"/>
              </w:rPr>
              <w:tab/>
            </w:r>
            <w:r>
              <w:rPr>
                <w:rStyle w:val="IndexLink"/>
              </w:rPr>
              <w:t>624</w:t>
            </w:r>
          </w:hyperlink>
        </w:p>
        <w:p>
          <w:pPr>
            <w:pStyle w:val="Contents4"/>
            <w:tabs>
              <w:tab w:val="clear" w:pos="8176"/>
              <w:tab w:val="right" w:pos="9026" w:leader="dot"/>
            </w:tabs>
            <w:rPr/>
          </w:pPr>
          <w:hyperlink w:anchor="__RefHeading___Toc618730_2320776876">
            <w:r>
              <w:rPr>
                <w:webHidden/>
                <w:rStyle w:val="IndexLink"/>
                <w:rtl w:val="true"/>
              </w:rPr>
              <w:t>اگر مردم حج را ترک کنند، برای آنان عذاب نازل خواهد شد</w:t>
            </w:r>
            <w:r>
              <w:rPr>
                <w:rStyle w:val="IndexLink"/>
                <w:rtl w:val="true"/>
              </w:rPr>
              <w:tab/>
            </w:r>
            <w:r>
              <w:rPr>
                <w:rStyle w:val="IndexLink"/>
              </w:rPr>
              <w:t>624</w:t>
            </w:r>
          </w:hyperlink>
        </w:p>
        <w:p>
          <w:pPr>
            <w:pStyle w:val="Contents3"/>
            <w:tabs>
              <w:tab w:val="clear" w:pos="8459"/>
              <w:tab w:val="right" w:pos="9026" w:leader="dot"/>
            </w:tabs>
            <w:rPr/>
          </w:pPr>
          <w:hyperlink w:anchor="__RefHeading___Toc618732_2320776876">
            <w:r>
              <w:rPr>
                <w:webHidden/>
                <w:rStyle w:val="IndexLink"/>
                <w:rtl w:val="true"/>
              </w:rPr>
              <w:t>بخش سی و پنجم</w:t>
            </w:r>
            <w:r>
              <w:rPr>
                <w:rStyle w:val="IndexLink"/>
                <w:rtl w:val="true"/>
              </w:rPr>
              <w:tab/>
            </w:r>
            <w:r>
              <w:rPr>
                <w:rStyle w:val="IndexLink"/>
              </w:rPr>
              <w:t>625</w:t>
            </w:r>
          </w:hyperlink>
        </w:p>
        <w:p>
          <w:pPr>
            <w:pStyle w:val="Contents4"/>
            <w:tabs>
              <w:tab w:val="clear" w:pos="8176"/>
              <w:tab w:val="right" w:pos="9026" w:leader="dot"/>
            </w:tabs>
            <w:rPr/>
          </w:pPr>
          <w:hyperlink w:anchor="__RefHeading___Toc618734_2320776876">
            <w:r>
              <w:rPr>
                <w:webHidden/>
                <w:rStyle w:val="IndexLink"/>
                <w:rtl w:val="true"/>
              </w:rPr>
              <w:t>اشاره</w:t>
            </w:r>
            <w:r>
              <w:rPr>
                <w:rStyle w:val="IndexLink"/>
                <w:rtl w:val="true"/>
              </w:rPr>
              <w:tab/>
            </w:r>
            <w:r>
              <w:rPr>
                <w:rStyle w:val="IndexLink"/>
              </w:rPr>
              <w:t>625</w:t>
            </w:r>
          </w:hyperlink>
        </w:p>
        <w:p>
          <w:pPr>
            <w:pStyle w:val="Contents4"/>
            <w:tabs>
              <w:tab w:val="clear" w:pos="8176"/>
              <w:tab w:val="right" w:pos="9026" w:leader="dot"/>
            </w:tabs>
            <w:rPr/>
          </w:pPr>
          <w:hyperlink w:anchor="__RefHeading___Toc618736_2320776876">
            <w:r>
              <w:rPr>
                <w:webHidden/>
                <w:rStyle w:val="IndexLink"/>
                <w:rtl w:val="true"/>
              </w:rPr>
              <w:t>چند حدیث نکته دار</w:t>
            </w:r>
            <w:r>
              <w:rPr>
                <w:rStyle w:val="IndexLink"/>
                <w:rtl w:val="true"/>
              </w:rPr>
              <w:tab/>
            </w:r>
            <w:r>
              <w:rPr>
                <w:rStyle w:val="IndexLink"/>
              </w:rPr>
              <w:t>625</w:t>
            </w:r>
          </w:hyperlink>
        </w:p>
        <w:p>
          <w:pPr>
            <w:pStyle w:val="Contents3"/>
            <w:tabs>
              <w:tab w:val="clear" w:pos="8459"/>
              <w:tab w:val="right" w:pos="9026" w:leader="dot"/>
            </w:tabs>
            <w:rPr/>
          </w:pPr>
          <w:hyperlink w:anchor="__RefHeading___Toc618738_2320776876">
            <w:r>
              <w:rPr>
                <w:webHidden/>
                <w:rStyle w:val="IndexLink"/>
                <w:rtl w:val="true"/>
              </w:rPr>
              <w:t>بخش سی و ششم</w:t>
            </w:r>
            <w:r>
              <w:rPr>
                <w:rStyle w:val="IndexLink"/>
                <w:rtl w:val="true"/>
              </w:rPr>
              <w:tab/>
            </w:r>
            <w:r>
              <w:rPr>
                <w:rStyle w:val="IndexLink"/>
              </w:rPr>
              <w:t>626</w:t>
            </w:r>
          </w:hyperlink>
        </w:p>
        <w:p>
          <w:pPr>
            <w:pStyle w:val="Contents4"/>
            <w:tabs>
              <w:tab w:val="clear" w:pos="8176"/>
              <w:tab w:val="right" w:pos="9026" w:leader="dot"/>
            </w:tabs>
            <w:rPr/>
          </w:pPr>
          <w:hyperlink w:anchor="__RefHeading___Toc618740_2320776876">
            <w:r>
              <w:rPr>
                <w:webHidden/>
                <w:rStyle w:val="IndexLink"/>
                <w:rtl w:val="true"/>
              </w:rPr>
              <w:t>اشاره</w:t>
            </w:r>
            <w:r>
              <w:rPr>
                <w:rStyle w:val="IndexLink"/>
                <w:rtl w:val="true"/>
              </w:rPr>
              <w:tab/>
            </w:r>
            <w:r>
              <w:rPr>
                <w:rStyle w:val="IndexLink"/>
              </w:rPr>
              <w:t>626</w:t>
            </w:r>
          </w:hyperlink>
        </w:p>
        <w:p>
          <w:pPr>
            <w:pStyle w:val="Contents4"/>
            <w:tabs>
              <w:tab w:val="clear" w:pos="8176"/>
              <w:tab w:val="right" w:pos="9026" w:leader="dot"/>
            </w:tabs>
            <w:rPr/>
          </w:pPr>
          <w:hyperlink w:anchor="__RefHeading___Toc618742_2320776876">
            <w:r>
              <w:rPr>
                <w:webHidden/>
                <w:rStyle w:val="IndexLink"/>
                <w:rtl w:val="true"/>
              </w:rPr>
              <w:t>وادار کردن مردم به انجام حج</w:t>
            </w:r>
            <w:r>
              <w:rPr>
                <w:rStyle w:val="IndexLink"/>
                <w:rtl w:val="true"/>
              </w:rPr>
              <w:tab/>
            </w:r>
            <w:r>
              <w:rPr>
                <w:rStyle w:val="IndexLink"/>
              </w:rPr>
              <w:t>626</w:t>
            </w:r>
          </w:hyperlink>
        </w:p>
        <w:p>
          <w:pPr>
            <w:pStyle w:val="Contents3"/>
            <w:tabs>
              <w:tab w:val="clear" w:pos="8459"/>
              <w:tab w:val="right" w:pos="9026" w:leader="dot"/>
            </w:tabs>
            <w:rPr/>
          </w:pPr>
          <w:hyperlink w:anchor="__RefHeading___Toc618744_2320776876">
            <w:r>
              <w:rPr>
                <w:webHidden/>
                <w:rStyle w:val="IndexLink"/>
                <w:rtl w:val="true"/>
              </w:rPr>
              <w:t>بخش سی و هفتم</w:t>
            </w:r>
            <w:r>
              <w:rPr>
                <w:rStyle w:val="IndexLink"/>
                <w:rtl w:val="true"/>
              </w:rPr>
              <w:tab/>
            </w:r>
            <w:r>
              <w:rPr>
                <w:rStyle w:val="IndexLink"/>
              </w:rPr>
              <w:t>627</w:t>
            </w:r>
          </w:hyperlink>
        </w:p>
        <w:p>
          <w:pPr>
            <w:pStyle w:val="Contents4"/>
            <w:tabs>
              <w:tab w:val="clear" w:pos="8176"/>
              <w:tab w:val="right" w:pos="9026" w:leader="dot"/>
            </w:tabs>
            <w:rPr/>
          </w:pPr>
          <w:hyperlink w:anchor="__RefHeading___Toc618746_2320776876">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618748_2320776876">
            <w:r>
              <w:rPr>
                <w:webHidden/>
                <w:rStyle w:val="IndexLink"/>
                <w:rtl w:val="true"/>
              </w:rPr>
              <w:t>حکم کسی که توانایی انجام حج را ندارد و فرد دیگری را با پرداخت هزینه روانه حج کند</w:t>
            </w:r>
            <w:r>
              <w:rPr>
                <w:rStyle w:val="IndexLink"/>
                <w:rtl w:val="true"/>
              </w:rPr>
              <w:tab/>
            </w:r>
            <w:r>
              <w:rPr>
                <w:rStyle w:val="IndexLink"/>
              </w:rPr>
              <w:t>627</w:t>
            </w:r>
          </w:hyperlink>
        </w:p>
        <w:p>
          <w:pPr>
            <w:pStyle w:val="Contents3"/>
            <w:tabs>
              <w:tab w:val="clear" w:pos="8459"/>
              <w:tab w:val="right" w:pos="9026" w:leader="dot"/>
            </w:tabs>
            <w:rPr/>
          </w:pPr>
          <w:hyperlink w:anchor="__RefHeading___Toc618750_2320776876">
            <w:r>
              <w:rPr>
                <w:webHidden/>
                <w:rStyle w:val="IndexLink"/>
                <w:rtl w:val="true"/>
              </w:rPr>
              <w:t>بخش سی و هشتم</w:t>
            </w:r>
            <w:r>
              <w:rPr>
                <w:rStyle w:val="IndexLink"/>
                <w:rtl w:val="true"/>
              </w:rPr>
              <w:tab/>
            </w:r>
            <w:r>
              <w:rPr>
                <w:rStyle w:val="IndexLink"/>
              </w:rPr>
              <w:t>629</w:t>
            </w:r>
          </w:hyperlink>
        </w:p>
        <w:p>
          <w:pPr>
            <w:pStyle w:val="Contents4"/>
            <w:tabs>
              <w:tab w:val="clear" w:pos="8176"/>
              <w:tab w:val="right" w:pos="9026" w:leader="dot"/>
            </w:tabs>
            <w:rPr/>
          </w:pPr>
          <w:hyperlink w:anchor="__RefHeading___Toc618752_2320776876">
            <w:r>
              <w:rPr>
                <w:webHidden/>
                <w:rStyle w:val="IndexLink"/>
                <w:rtl w:val="true"/>
              </w:rPr>
              <w:t>اشاره</w:t>
            </w:r>
            <w:r>
              <w:rPr>
                <w:rStyle w:val="IndexLink"/>
                <w:rtl w:val="true"/>
              </w:rPr>
              <w:tab/>
            </w:r>
            <w:r>
              <w:rPr>
                <w:rStyle w:val="IndexLink"/>
              </w:rPr>
              <w:t>629</w:t>
            </w:r>
          </w:hyperlink>
        </w:p>
        <w:p>
          <w:pPr>
            <w:pStyle w:val="Contents4"/>
            <w:tabs>
              <w:tab w:val="clear" w:pos="8176"/>
              <w:tab w:val="right" w:pos="9026" w:leader="dot"/>
            </w:tabs>
            <w:rPr/>
          </w:pPr>
          <w:hyperlink w:anchor="__RefHeading___Toc618754_2320776876">
            <w:r>
              <w:rPr>
                <w:webHidden/>
                <w:rStyle w:val="IndexLink"/>
                <w:rtl w:val="true"/>
              </w:rPr>
              <w:t>انجام حجی که از حجته الاسلام کفایت می کند و حجی که کفایت نمی کند</w:t>
            </w:r>
            <w:r>
              <w:rPr>
                <w:rStyle w:val="IndexLink"/>
                <w:rtl w:val="true"/>
              </w:rPr>
              <w:tab/>
            </w:r>
            <w:r>
              <w:rPr>
                <w:rStyle w:val="IndexLink"/>
              </w:rPr>
              <w:t>629</w:t>
            </w:r>
          </w:hyperlink>
        </w:p>
        <w:p>
          <w:pPr>
            <w:pStyle w:val="Contents3"/>
            <w:tabs>
              <w:tab w:val="clear" w:pos="8459"/>
              <w:tab w:val="right" w:pos="9026" w:leader="dot"/>
            </w:tabs>
            <w:rPr/>
          </w:pPr>
          <w:hyperlink w:anchor="__RefHeading___Toc618756_2320776876">
            <w:r>
              <w:rPr>
                <w:webHidden/>
                <w:rStyle w:val="IndexLink"/>
                <w:rtl w:val="true"/>
              </w:rPr>
              <w:t>بخش سی و نهم</w:t>
            </w:r>
            <w:r>
              <w:rPr>
                <w:rStyle w:val="IndexLink"/>
                <w:rtl w:val="true"/>
              </w:rPr>
              <w:tab/>
            </w:r>
            <w:r>
              <w:rPr>
                <w:rStyle w:val="IndexLink"/>
              </w:rPr>
              <w:t>639</w:t>
            </w:r>
          </w:hyperlink>
        </w:p>
        <w:p>
          <w:pPr>
            <w:pStyle w:val="Contents4"/>
            <w:tabs>
              <w:tab w:val="clear" w:pos="8176"/>
              <w:tab w:val="right" w:pos="9026" w:leader="dot"/>
            </w:tabs>
            <w:rPr/>
          </w:pPr>
          <w:hyperlink w:anchor="__RefHeading___Toc618758_2320776876">
            <w:r>
              <w:rPr>
                <w:webHidden/>
                <w:rStyle w:val="IndexLink"/>
                <w:rtl w:val="true"/>
              </w:rPr>
              <w:t>اشاره</w:t>
            </w:r>
            <w:r>
              <w:rPr>
                <w:rStyle w:val="IndexLink"/>
                <w:rtl w:val="true"/>
              </w:rPr>
              <w:tab/>
            </w:r>
            <w:r>
              <w:rPr>
                <w:rStyle w:val="IndexLink"/>
              </w:rPr>
              <w:t>639</w:t>
            </w:r>
          </w:hyperlink>
        </w:p>
        <w:p>
          <w:pPr>
            <w:pStyle w:val="Contents4"/>
            <w:tabs>
              <w:tab w:val="clear" w:pos="8176"/>
              <w:tab w:val="right" w:pos="9026" w:leader="dot"/>
            </w:tabs>
            <w:rPr/>
          </w:pPr>
          <w:hyperlink w:anchor="__RefHeading___Toc618760_2320776876">
            <w:r>
              <w:rPr>
                <w:webHidden/>
                <w:rStyle w:val="IndexLink"/>
                <w:rtl w:val="true"/>
              </w:rPr>
              <w:t>حکم کسی که در مدت پنج سال حج نیاورد</w:t>
            </w:r>
            <w:r>
              <w:rPr>
                <w:rStyle w:val="IndexLink"/>
                <w:rtl w:val="true"/>
              </w:rPr>
              <w:tab/>
            </w:r>
            <w:r>
              <w:rPr>
                <w:rStyle w:val="IndexLink"/>
              </w:rPr>
              <w:t>639</w:t>
            </w:r>
          </w:hyperlink>
        </w:p>
        <w:p>
          <w:pPr>
            <w:pStyle w:val="Contents3"/>
            <w:tabs>
              <w:tab w:val="clear" w:pos="8459"/>
              <w:tab w:val="right" w:pos="9026" w:leader="dot"/>
            </w:tabs>
            <w:rPr/>
          </w:pPr>
          <w:hyperlink w:anchor="__RefHeading___Toc618762_2320776876">
            <w:r>
              <w:rPr>
                <w:webHidden/>
                <w:rStyle w:val="IndexLink"/>
                <w:rtl w:val="true"/>
              </w:rPr>
              <w:t>بخش چهلم</w:t>
            </w:r>
            <w:r>
              <w:rPr>
                <w:rStyle w:val="IndexLink"/>
                <w:rtl w:val="true"/>
              </w:rPr>
              <w:tab/>
            </w:r>
            <w:r>
              <w:rPr>
                <w:rStyle w:val="IndexLink"/>
              </w:rPr>
              <w:t>640</w:t>
            </w:r>
          </w:hyperlink>
        </w:p>
        <w:p>
          <w:pPr>
            <w:pStyle w:val="Contents4"/>
            <w:tabs>
              <w:tab w:val="clear" w:pos="8176"/>
              <w:tab w:val="right" w:pos="9026" w:leader="dot"/>
            </w:tabs>
            <w:rPr/>
          </w:pPr>
          <w:hyperlink w:anchor="__RefHeading___Toc618764_2320776876">
            <w:r>
              <w:rPr>
                <w:webHidden/>
                <w:rStyle w:val="IndexLink"/>
                <w:rtl w:val="true"/>
              </w:rPr>
              <w:t>اشاره</w:t>
            </w:r>
            <w:r>
              <w:rPr>
                <w:rStyle w:val="IndexLink"/>
                <w:rtl w:val="true"/>
              </w:rPr>
              <w:tab/>
            </w:r>
            <w:r>
              <w:rPr>
                <w:rStyle w:val="IndexLink"/>
              </w:rPr>
              <w:t>640</w:t>
            </w:r>
          </w:hyperlink>
        </w:p>
        <w:p>
          <w:pPr>
            <w:pStyle w:val="Contents4"/>
            <w:tabs>
              <w:tab w:val="clear" w:pos="8176"/>
              <w:tab w:val="right" w:pos="9026" w:leader="dot"/>
            </w:tabs>
            <w:rPr/>
          </w:pPr>
          <w:hyperlink w:anchor="__RefHeading___Toc618766_2320776876">
            <w:r>
              <w:rPr>
                <w:webHidden/>
                <w:rStyle w:val="IndexLink"/>
                <w:rtl w:val="true"/>
              </w:rPr>
              <w:t>حکم کسی که قرض می ستاند و به حج می رود</w:t>
            </w:r>
            <w:r>
              <w:rPr>
                <w:rStyle w:val="IndexLink"/>
                <w:rtl w:val="true"/>
              </w:rPr>
              <w:tab/>
            </w:r>
            <w:r>
              <w:rPr>
                <w:rStyle w:val="IndexLink"/>
              </w:rPr>
              <w:t>640</w:t>
            </w:r>
          </w:hyperlink>
        </w:p>
        <w:p>
          <w:pPr>
            <w:pStyle w:val="Contents3"/>
            <w:tabs>
              <w:tab w:val="clear" w:pos="8459"/>
              <w:tab w:val="right" w:pos="9026" w:leader="dot"/>
            </w:tabs>
            <w:rPr/>
          </w:pPr>
          <w:hyperlink w:anchor="__RefHeading___Toc618768_2320776876">
            <w:r>
              <w:rPr>
                <w:webHidden/>
                <w:rStyle w:val="IndexLink"/>
                <w:rtl w:val="true"/>
              </w:rPr>
              <w:t>بخش چهل و یکم</w:t>
            </w:r>
            <w:r>
              <w:rPr>
                <w:rStyle w:val="IndexLink"/>
                <w:rtl w:val="true"/>
              </w:rPr>
              <w:tab/>
            </w:r>
            <w:r>
              <w:rPr>
                <w:rStyle w:val="IndexLink"/>
              </w:rPr>
              <w:t>643</w:t>
            </w:r>
          </w:hyperlink>
        </w:p>
        <w:p>
          <w:pPr>
            <w:pStyle w:val="Contents4"/>
            <w:tabs>
              <w:tab w:val="clear" w:pos="8176"/>
              <w:tab w:val="right" w:pos="9026" w:leader="dot"/>
            </w:tabs>
            <w:rPr/>
          </w:pPr>
          <w:hyperlink w:anchor="__RefHeading___Toc618770_2320776876">
            <w:r>
              <w:rPr>
                <w:webHidden/>
                <w:rStyle w:val="IndexLink"/>
                <w:rtl w:val="true"/>
              </w:rPr>
              <w:t>اشاره</w:t>
            </w:r>
            <w:r>
              <w:rPr>
                <w:rStyle w:val="IndexLink"/>
                <w:rtl w:val="true"/>
              </w:rPr>
              <w:tab/>
            </w:r>
            <w:r>
              <w:rPr>
                <w:rStyle w:val="IndexLink"/>
              </w:rPr>
              <w:t>643</w:t>
            </w:r>
          </w:hyperlink>
        </w:p>
        <w:p>
          <w:pPr>
            <w:pStyle w:val="Contents4"/>
            <w:tabs>
              <w:tab w:val="clear" w:pos="8176"/>
              <w:tab w:val="right" w:pos="9026" w:leader="dot"/>
            </w:tabs>
            <w:rPr/>
          </w:pPr>
          <w:hyperlink w:anchor="__RefHeading___Toc618772_2320776876">
            <w:r>
              <w:rPr>
                <w:webHidden/>
                <w:rStyle w:val="IndexLink"/>
                <w:rtl w:val="true"/>
              </w:rPr>
              <w:t>زیادی از هزینۀ زندگی برای هزینۀ حج است</w:t>
            </w:r>
            <w:r>
              <w:rPr>
                <w:rStyle w:val="IndexLink"/>
                <w:rtl w:val="true"/>
              </w:rPr>
              <w:tab/>
            </w:r>
            <w:r>
              <w:rPr>
                <w:rStyle w:val="IndexLink"/>
              </w:rPr>
              <w:t>643</w:t>
            </w:r>
          </w:hyperlink>
        </w:p>
        <w:p>
          <w:pPr>
            <w:pStyle w:val="Contents3"/>
            <w:tabs>
              <w:tab w:val="clear" w:pos="8459"/>
              <w:tab w:val="right" w:pos="9026" w:leader="dot"/>
            </w:tabs>
            <w:rPr/>
          </w:pPr>
          <w:hyperlink w:anchor="__RefHeading___Toc618774_2320776876">
            <w:r>
              <w:rPr>
                <w:webHidden/>
                <w:rStyle w:val="IndexLink"/>
                <w:rtl w:val="true"/>
              </w:rPr>
              <w:t>بخش چهل و دوم</w:t>
            </w:r>
            <w:r>
              <w:rPr>
                <w:rStyle w:val="IndexLink"/>
                <w:rtl w:val="true"/>
              </w:rPr>
              <w:tab/>
            </w:r>
            <w:r>
              <w:rPr>
                <w:rStyle w:val="IndexLink"/>
              </w:rPr>
              <w:t>645</w:t>
            </w:r>
          </w:hyperlink>
        </w:p>
        <w:p>
          <w:pPr>
            <w:pStyle w:val="Contents4"/>
            <w:tabs>
              <w:tab w:val="clear" w:pos="8176"/>
              <w:tab w:val="right" w:pos="9026" w:leader="dot"/>
            </w:tabs>
            <w:rPr/>
          </w:pPr>
          <w:hyperlink w:anchor="__RefHeading___Toc618776_2320776876">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618778_2320776876">
            <w:r>
              <w:rPr>
                <w:webHidden/>
                <w:rStyle w:val="IndexLink"/>
                <w:rtl w:val="true"/>
              </w:rPr>
              <w:t>استحباب آمادگی برای انجام حج</w:t>
            </w:r>
            <w:r>
              <w:rPr>
                <w:rStyle w:val="IndexLink"/>
                <w:rtl w:val="true"/>
              </w:rPr>
              <w:tab/>
            </w:r>
            <w:r>
              <w:rPr>
                <w:rStyle w:val="IndexLink"/>
              </w:rPr>
              <w:t>645</w:t>
            </w:r>
          </w:hyperlink>
        </w:p>
        <w:p>
          <w:pPr>
            <w:pStyle w:val="Contents3"/>
            <w:tabs>
              <w:tab w:val="clear" w:pos="8459"/>
              <w:tab w:val="right" w:pos="9026" w:leader="dot"/>
            </w:tabs>
            <w:rPr/>
          </w:pPr>
          <w:hyperlink w:anchor="__RefHeading___Toc618780_2320776876">
            <w:r>
              <w:rPr>
                <w:webHidden/>
                <w:rStyle w:val="IndexLink"/>
                <w:rtl w:val="true"/>
              </w:rPr>
              <w:t>بخش چهل و سوم</w:t>
            </w:r>
            <w:r>
              <w:rPr>
                <w:rStyle w:val="IndexLink"/>
                <w:rtl w:val="true"/>
              </w:rPr>
              <w:tab/>
            </w:r>
            <w:r>
              <w:rPr>
                <w:rStyle w:val="IndexLink"/>
              </w:rPr>
              <w:t>646</w:t>
            </w:r>
          </w:hyperlink>
        </w:p>
        <w:p>
          <w:pPr>
            <w:pStyle w:val="Contents4"/>
            <w:tabs>
              <w:tab w:val="clear" w:pos="8176"/>
              <w:tab w:val="right" w:pos="9026" w:leader="dot"/>
            </w:tabs>
            <w:rPr/>
          </w:pPr>
          <w:hyperlink w:anchor="__RefHeading___Toc618782_2320776876">
            <w:r>
              <w:rPr>
                <w:webHidden/>
                <w:rStyle w:val="IndexLink"/>
                <w:rtl w:val="true"/>
              </w:rPr>
              <w:t>اشاره</w:t>
            </w:r>
            <w:r>
              <w:rPr>
                <w:rStyle w:val="IndexLink"/>
                <w:rtl w:val="true"/>
              </w:rPr>
              <w:tab/>
            </w:r>
            <w:r>
              <w:rPr>
                <w:rStyle w:val="IndexLink"/>
              </w:rPr>
              <w:t>646</w:t>
            </w:r>
          </w:hyperlink>
        </w:p>
        <w:p>
          <w:pPr>
            <w:pStyle w:val="Contents4"/>
            <w:tabs>
              <w:tab w:val="clear" w:pos="8176"/>
              <w:tab w:val="right" w:pos="9026" w:leader="dot"/>
            </w:tabs>
            <w:rPr/>
          </w:pPr>
          <w:hyperlink w:anchor="__RefHeading___Toc618784_2320776876">
            <w:r>
              <w:rPr>
                <w:webHidden/>
                <w:rStyle w:val="IndexLink"/>
                <w:rtl w:val="true"/>
              </w:rPr>
              <w:t>حکم مردی که مسلمان می شود، پیش از آن که ختنه کند به حج می رزد</w:t>
            </w:r>
            <w:r>
              <w:rPr>
                <w:rStyle w:val="IndexLink"/>
                <w:rtl w:val="true"/>
              </w:rPr>
              <w:tab/>
            </w:r>
            <w:r>
              <w:rPr>
                <w:rStyle w:val="IndexLink"/>
              </w:rPr>
              <w:t>646</w:t>
            </w:r>
          </w:hyperlink>
        </w:p>
        <w:p>
          <w:pPr>
            <w:pStyle w:val="Contents3"/>
            <w:tabs>
              <w:tab w:val="clear" w:pos="8459"/>
              <w:tab w:val="right" w:pos="9026" w:leader="dot"/>
            </w:tabs>
            <w:rPr/>
          </w:pPr>
          <w:hyperlink w:anchor="__RefHeading___Toc618786_2320776876">
            <w:r>
              <w:rPr>
                <w:webHidden/>
                <w:rStyle w:val="IndexLink"/>
                <w:rtl w:val="true"/>
              </w:rPr>
              <w:t>بخش چهل و چهارم</w:t>
            </w:r>
            <w:r>
              <w:rPr>
                <w:rStyle w:val="IndexLink"/>
                <w:rtl w:val="true"/>
              </w:rPr>
              <w:tab/>
            </w:r>
            <w:r>
              <w:rPr>
                <w:rStyle w:val="IndexLink"/>
              </w:rPr>
              <w:t>647</w:t>
            </w:r>
          </w:hyperlink>
        </w:p>
        <w:p>
          <w:pPr>
            <w:pStyle w:val="Contents4"/>
            <w:tabs>
              <w:tab w:val="clear" w:pos="8176"/>
              <w:tab w:val="right" w:pos="9026" w:leader="dot"/>
            </w:tabs>
            <w:rPr/>
          </w:pPr>
          <w:hyperlink w:anchor="__RefHeading___Toc618788_2320776876">
            <w:r>
              <w:rPr>
                <w:webHidden/>
                <w:rStyle w:val="IndexLink"/>
                <w:rtl w:val="true"/>
              </w:rPr>
              <w:t>اشاره</w:t>
            </w:r>
            <w:r>
              <w:rPr>
                <w:rStyle w:val="IndexLink"/>
                <w:rtl w:val="true"/>
              </w:rPr>
              <w:tab/>
            </w:r>
            <w:r>
              <w:rPr>
                <w:rStyle w:val="IndexLink"/>
              </w:rPr>
              <w:t>647</w:t>
            </w:r>
          </w:hyperlink>
        </w:p>
        <w:p>
          <w:pPr>
            <w:pStyle w:val="Contents4"/>
            <w:tabs>
              <w:tab w:val="clear" w:pos="8176"/>
              <w:tab w:val="right" w:pos="9026" w:leader="dot"/>
            </w:tabs>
            <w:rPr/>
          </w:pPr>
          <w:hyperlink w:anchor="__RefHeading___Toc618790_2320776876">
            <w:r>
              <w:rPr>
                <w:webHidden/>
                <w:rStyle w:val="IndexLink"/>
                <w:rtl w:val="true"/>
              </w:rPr>
              <w:t>حکم زنی که همسرش او را از حجته الاسلام باز دارد</w:t>
            </w:r>
            <w:r>
              <w:rPr>
                <w:rStyle w:val="IndexLink"/>
                <w:rtl w:val="true"/>
              </w:rPr>
              <w:tab/>
            </w:r>
            <w:r>
              <w:rPr>
                <w:rStyle w:val="IndexLink"/>
              </w:rPr>
              <w:t>647</w:t>
            </w:r>
          </w:hyperlink>
        </w:p>
        <w:p>
          <w:pPr>
            <w:pStyle w:val="Contents3"/>
            <w:tabs>
              <w:tab w:val="clear" w:pos="8459"/>
              <w:tab w:val="right" w:pos="9026" w:leader="dot"/>
            </w:tabs>
            <w:rPr/>
          </w:pPr>
          <w:hyperlink w:anchor="__RefHeading___Toc618792_2320776876">
            <w:r>
              <w:rPr>
                <w:webHidden/>
                <w:rStyle w:val="IndexLink"/>
                <w:rtl w:val="true"/>
              </w:rPr>
              <w:t>بخش چهل و پنجم</w:t>
            </w:r>
            <w:r>
              <w:rPr>
                <w:rStyle w:val="IndexLink"/>
                <w:rtl w:val="true"/>
              </w:rPr>
              <w:tab/>
            </w:r>
            <w:r>
              <w:rPr>
                <w:rStyle w:val="IndexLink"/>
              </w:rPr>
              <w:t>649</w:t>
            </w:r>
          </w:hyperlink>
        </w:p>
        <w:p>
          <w:pPr>
            <w:pStyle w:val="Contents4"/>
            <w:tabs>
              <w:tab w:val="clear" w:pos="8176"/>
              <w:tab w:val="right" w:pos="9026" w:leader="dot"/>
            </w:tabs>
            <w:rPr/>
          </w:pPr>
          <w:hyperlink w:anchor="__RefHeading___Toc618794_2320776876">
            <w:r>
              <w:rPr>
                <w:webHidden/>
                <w:rStyle w:val="IndexLink"/>
                <w:rtl w:val="true"/>
              </w:rPr>
              <w:t>اشاره</w:t>
            </w:r>
            <w:r>
              <w:rPr>
                <w:rStyle w:val="IndexLink"/>
                <w:rtl w:val="true"/>
              </w:rPr>
              <w:tab/>
            </w:r>
            <w:r>
              <w:rPr>
                <w:rStyle w:val="IndexLink"/>
              </w:rPr>
              <w:t>649</w:t>
            </w:r>
          </w:hyperlink>
        </w:p>
        <w:p>
          <w:pPr>
            <w:pStyle w:val="Contents4"/>
            <w:tabs>
              <w:tab w:val="clear" w:pos="8176"/>
              <w:tab w:val="right" w:pos="9026" w:leader="dot"/>
            </w:tabs>
            <w:rPr/>
          </w:pPr>
          <w:hyperlink w:anchor="__RefHeading___Toc618796_2320776876">
            <w:r>
              <w:rPr>
                <w:webHidden/>
                <w:rStyle w:val="IndexLink"/>
                <w:rtl w:val="true"/>
              </w:rPr>
              <w:t>دعای هنگام خروج از خانه و فضیلت صدقه</w:t>
            </w:r>
            <w:r>
              <w:rPr>
                <w:rStyle w:val="IndexLink"/>
                <w:rtl w:val="true"/>
              </w:rPr>
              <w:tab/>
            </w:r>
            <w:r>
              <w:rPr>
                <w:rStyle w:val="IndexLink"/>
              </w:rPr>
              <w:t>649</w:t>
            </w:r>
          </w:hyperlink>
        </w:p>
        <w:p>
          <w:pPr>
            <w:pStyle w:val="Contents3"/>
            <w:tabs>
              <w:tab w:val="clear" w:pos="8459"/>
              <w:tab w:val="right" w:pos="9026" w:leader="dot"/>
            </w:tabs>
            <w:rPr/>
          </w:pPr>
          <w:hyperlink w:anchor="__RefHeading___Toc618798_2320776876">
            <w:r>
              <w:rPr>
                <w:webHidden/>
                <w:rStyle w:val="IndexLink"/>
                <w:rtl w:val="true"/>
              </w:rPr>
              <w:t>بخش چهل و ششم</w:t>
            </w:r>
            <w:r>
              <w:rPr>
                <w:rStyle w:val="IndexLink"/>
                <w:rtl w:val="true"/>
              </w:rPr>
              <w:tab/>
            </w:r>
            <w:r>
              <w:rPr>
                <w:rStyle w:val="IndexLink"/>
              </w:rPr>
              <w:t>651</w:t>
            </w:r>
          </w:hyperlink>
        </w:p>
        <w:p>
          <w:pPr>
            <w:pStyle w:val="Contents4"/>
            <w:tabs>
              <w:tab w:val="clear" w:pos="8176"/>
              <w:tab w:val="right" w:pos="9026" w:leader="dot"/>
            </w:tabs>
            <w:rPr/>
          </w:pPr>
          <w:hyperlink w:anchor="__RefHeading___Toc618800_2320776876">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618802_2320776876">
            <w:r>
              <w:rPr>
                <w:webHidden/>
                <w:rStyle w:val="IndexLink"/>
                <w:rtl w:val="true"/>
              </w:rPr>
              <w:t>دعای هنگام خروج از خانه</w:t>
            </w:r>
            <w:r>
              <w:rPr>
                <w:rStyle w:val="IndexLink"/>
                <w:rtl w:val="true"/>
              </w:rPr>
              <w:tab/>
            </w:r>
            <w:r>
              <w:rPr>
                <w:rStyle w:val="IndexLink"/>
              </w:rPr>
              <w:t>651</w:t>
            </w:r>
          </w:hyperlink>
        </w:p>
        <w:p>
          <w:pPr>
            <w:pStyle w:val="Contents3"/>
            <w:tabs>
              <w:tab w:val="clear" w:pos="8459"/>
              <w:tab w:val="right" w:pos="9026" w:leader="dot"/>
            </w:tabs>
            <w:rPr/>
          </w:pPr>
          <w:hyperlink w:anchor="__RefHeading___Toc618804_2320776876">
            <w:r>
              <w:rPr>
                <w:webHidden/>
                <w:rStyle w:val="IndexLink"/>
                <w:rtl w:val="true"/>
              </w:rPr>
              <w:t>بخش چهل و هفتم</w:t>
            </w:r>
            <w:r>
              <w:rPr>
                <w:rStyle w:val="IndexLink"/>
                <w:rtl w:val="true"/>
              </w:rPr>
              <w:tab/>
            </w:r>
            <w:r>
              <w:rPr>
                <w:rStyle w:val="IndexLink"/>
              </w:rPr>
              <w:t>654</w:t>
            </w:r>
          </w:hyperlink>
        </w:p>
        <w:p>
          <w:pPr>
            <w:pStyle w:val="Contents4"/>
            <w:tabs>
              <w:tab w:val="clear" w:pos="8176"/>
              <w:tab w:val="right" w:pos="9026" w:leader="dot"/>
            </w:tabs>
            <w:rPr/>
          </w:pPr>
          <w:hyperlink w:anchor="__RefHeading___Toc618806_2320776876">
            <w:r>
              <w:rPr>
                <w:webHidden/>
                <w:rStyle w:val="IndexLink"/>
                <w:rtl w:val="true"/>
              </w:rPr>
              <w:t>اشاره</w:t>
            </w:r>
            <w:r>
              <w:rPr>
                <w:rStyle w:val="IndexLink"/>
                <w:rtl w:val="true"/>
              </w:rPr>
              <w:tab/>
            </w:r>
            <w:r>
              <w:rPr>
                <w:rStyle w:val="IndexLink"/>
              </w:rPr>
              <w:t>654</w:t>
            </w:r>
          </w:hyperlink>
        </w:p>
        <w:p>
          <w:pPr>
            <w:pStyle w:val="Contents4"/>
            <w:tabs>
              <w:tab w:val="clear" w:pos="8176"/>
              <w:tab w:val="right" w:pos="9026" w:leader="dot"/>
            </w:tabs>
            <w:rPr/>
          </w:pPr>
          <w:hyperlink w:anchor="__RefHeading___Toc618808_2320776876">
            <w:r>
              <w:rPr>
                <w:webHidden/>
                <w:rStyle w:val="IndexLink"/>
                <w:rtl w:val="true"/>
              </w:rPr>
              <w:t>توصیه به حاجیان</w:t>
            </w:r>
            <w:r>
              <w:rPr>
                <w:rStyle w:val="IndexLink"/>
                <w:rtl w:val="true"/>
              </w:rPr>
              <w:tab/>
            </w:r>
            <w:r>
              <w:rPr>
                <w:rStyle w:val="IndexLink"/>
              </w:rPr>
              <w:t>654</w:t>
            </w:r>
          </w:hyperlink>
        </w:p>
        <w:p>
          <w:pPr>
            <w:pStyle w:val="Contents3"/>
            <w:tabs>
              <w:tab w:val="clear" w:pos="8459"/>
              <w:tab w:val="right" w:pos="9026" w:leader="dot"/>
            </w:tabs>
            <w:rPr/>
          </w:pPr>
          <w:hyperlink w:anchor="__RefHeading___Toc618810_2320776876">
            <w:r>
              <w:rPr>
                <w:webHidden/>
                <w:rStyle w:val="IndexLink"/>
                <w:rtl w:val="true"/>
              </w:rPr>
              <w:t>بخش چهل و هشتم</w:t>
            </w:r>
            <w:r>
              <w:rPr>
                <w:rStyle w:val="IndexLink"/>
                <w:rtl w:val="true"/>
              </w:rPr>
              <w:tab/>
            </w:r>
            <w:r>
              <w:rPr>
                <w:rStyle w:val="IndexLink"/>
              </w:rPr>
              <w:t>658</w:t>
            </w:r>
          </w:hyperlink>
        </w:p>
        <w:p>
          <w:pPr>
            <w:pStyle w:val="Contents4"/>
            <w:tabs>
              <w:tab w:val="clear" w:pos="8176"/>
              <w:tab w:val="right" w:pos="9026" w:leader="dot"/>
            </w:tabs>
            <w:rPr/>
          </w:pPr>
          <w:hyperlink w:anchor="__RefHeading___Toc618812_2320776876">
            <w:r>
              <w:rPr>
                <w:webHidden/>
                <w:rStyle w:val="IndexLink"/>
                <w:rtl w:val="true"/>
              </w:rPr>
              <w:t>اشاره</w:t>
            </w:r>
            <w:r>
              <w:rPr>
                <w:rStyle w:val="IndexLink"/>
                <w:rtl w:val="true"/>
              </w:rPr>
              <w:tab/>
            </w:r>
            <w:r>
              <w:rPr>
                <w:rStyle w:val="IndexLink"/>
              </w:rPr>
              <w:t>658</w:t>
            </w:r>
          </w:hyperlink>
        </w:p>
        <w:p>
          <w:pPr>
            <w:pStyle w:val="Contents4"/>
            <w:tabs>
              <w:tab w:val="clear" w:pos="8176"/>
              <w:tab w:val="right" w:pos="9026" w:leader="dot"/>
            </w:tabs>
            <w:rPr/>
          </w:pPr>
          <w:hyperlink w:anchor="__RefHeading___Toc618814_2320776876">
            <w:r>
              <w:rPr>
                <w:webHidden/>
                <w:rStyle w:val="IndexLink"/>
                <w:rtl w:val="true"/>
              </w:rPr>
              <w:t>دعا در راه</w:t>
            </w:r>
            <w:r>
              <w:rPr>
                <w:rStyle w:val="IndexLink"/>
                <w:rtl w:val="true"/>
              </w:rPr>
              <w:tab/>
            </w:r>
            <w:r>
              <w:rPr>
                <w:rStyle w:val="IndexLink"/>
              </w:rPr>
              <w:t>658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89_257101"/>
      <w:bookmarkStart w:id="1" w:name="pg19989_257101"/>
      <w:bookmarkEnd w:id="1"/>
    </w:p>
    <w:p>
      <w:pPr>
        <w:pStyle w:val="Heading2"/>
        <w:numPr>
          <w:ilvl w:val="1"/>
          <w:numId w:val="1"/>
        </w:numPr>
        <w:rPr/>
      </w:pPr>
      <w:bookmarkStart w:id="2" w:name="pg19989_257101"/>
      <w:bookmarkStart w:id="3" w:name="__RefHeading___Toc61775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p>
    <w:p>
      <w:pPr>
        <w:pStyle w:val="BookText"/>
        <w:rPr/>
      </w:pPr>
      <w:r>
        <w:rPr>
          <w:rFonts w:ascii="IRNazanin" w:hAnsi="IRNazanin" w:eastAsia="IRNazanin"/>
          <w:color w:val="111111"/>
          <w:sz w:val="28"/>
          <w:sz w:val="28"/>
          <w:szCs w:val="28"/>
          <w:rtl w:val="true"/>
          <w:lang w:bidi="fa-IR"/>
        </w:rPr>
        <w:t>متن و ترجمه</w:t>
      </w:r>
    </w:p>
    <w:p>
      <w:pPr>
        <w:pStyle w:val="BookText"/>
        <w:rPr/>
      </w:pPr>
      <w:r>
        <w:rPr>
          <w:rFonts w:ascii="IRNazanin" w:hAnsi="IRNazanin" w:eastAsia="IRNazanin"/>
          <w:color w:val="111111"/>
          <w:sz w:val="28"/>
          <w:sz w:val="28"/>
          <w:szCs w:val="28"/>
          <w:rtl w:val="true"/>
          <w:lang w:bidi="fa-IR"/>
        </w:rPr>
        <w:t>کتاب نفیس</w:t>
      </w:r>
    </w:p>
    <w:p>
      <w:pPr>
        <w:pStyle w:val="BookText"/>
        <w:rPr/>
      </w:pPr>
      <w:r>
        <w:rPr>
          <w:rFonts w:ascii="IRNazanin" w:hAnsi="IRNazanin" w:eastAsia="IRNazanin"/>
          <w:color w:val="111111"/>
          <w:sz w:val="28"/>
          <w:sz w:val="28"/>
          <w:szCs w:val="28"/>
          <w:rtl w:val="true"/>
          <w:lang w:bidi="fa-IR"/>
        </w:rPr>
        <w:t>فروع کافی</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محدّث عالی مقام ثقة الاسلام محمّد يعقوب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اشراف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محمدی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7758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89_257105"/>
      <w:bookmarkStart w:id="8" w:name="pg19989_257105"/>
      <w:bookmarkEnd w:id="8"/>
    </w:p>
    <w:p>
      <w:pPr>
        <w:pStyle w:val="Heading2"/>
        <w:numPr>
          <w:ilvl w:val="1"/>
          <w:numId w:val="1"/>
        </w:numPr>
        <w:rPr/>
      </w:pPr>
      <w:bookmarkStart w:id="9" w:name="pg19989_257105"/>
      <w:bookmarkStart w:id="10" w:name="__RefHeading___Toc617760_2320776876"/>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پایان بخش کتاب زکات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فضیلت صدقه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صدقه بلا و گرفتاری را دفع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فضیلت صدقه پنهانی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صدقه در شب هنگام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صدقه موجب زیادی مال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صدقه بر خویشاوندان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هزینه زندگی خانواده و توسعه بر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اهل نفقه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صدقه بر ناشناس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دهم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بر صحرانشینان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Amiri" w:hAnsi="Amiri" w:eastAsia="Amiri" w:cs="Amiri"/>
          <w:color w:val="111111"/>
          <w:sz w:val="28"/>
          <w:sz w:val="28"/>
          <w:szCs w:val="28"/>
          <w:rtl w:val="true"/>
          <w:lang w:bidi="ar-SA"/>
        </w:rPr>
        <w:t xml:space="preserve">كراهيت رد 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اندازه اعطای به سائل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دعای سائل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کسی صدقه را تقسیم می کند با صاحب فضیلت نیکی کردن صدقه شریک است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ایثار و از خود گذشتگی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کسی که بدون نیاز سؤال کند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کراهت درخواست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منت نهادن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پرداخت پس از درخواست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احسان و نیکوکاری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فضیلت نیکی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از فضیلت نیکی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انجام کارهای نیک بلاها و گرفتاری های بد را برطرف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بیست و چهارم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نیکوکاران در دنیا همان نیکوکاران در جهان آخرتند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کار نیک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انجام کار نیک در جایگاه خود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آداب نیکوکاری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کفران احسان و نیکوکاری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قرض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مهلت دادن بر تنگ دست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حلال کردن میت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تحمل هزینه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نکوداشت نعمت ها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شناخت جود و سخا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انفاق نمودن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بخل ورزی و تنگ نظری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چند حدیث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سی و هشتم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اطعام غذا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فضیلت میانه روی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نکوهش اسراف و سختگیری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نوشاندن آب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صدقه وصله برای بنی هاشم و خدمتکاران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چند روایت نکنه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کتاب روزه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روایاتی در فضیلت روز و روزه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فضیلت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پاداش کسی که به روزه داری افطاری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نهی از گفتن رمضان بدون کلمۀ ماه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آن چه به هنگام استقبال از ماه رمضان گفته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ماه ها و گواهی دادن بر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بخش هفتم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حکم روزی که مورد شک قرار می گیرد که آن از ماه رمضان است یا از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اقسام روزه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آداب روزه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روزه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فضیلت روزۀ ماه شعبان و پیوند آن به ماه رمضان و روزۀ سه روز در هر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استحباب سحری خوردن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دعای روزه دار به هنگام افطار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روزه وصال و روزه دهر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حکم کسی که با شک در طلوع فجر و یا بعد از طلوع آن بخورد و بنوشد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فجر چیست؟ کی فجر باز می شود؟ و کی خوردن غذا حرام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حکم کسی که پنداشت شب فرا رسیده است پس هنوز شب نشده افطار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بخش بیستم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افطار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حکم کسی که در ماه رمضان از روی فراموشی غذا بخورد و بیاشامد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حكم مضمضه و استنشاق برای روزه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حکم کسی که در ماه رمضان از روی عمد بدون عذر افطار و یا جماع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حکم روزه داری که همسرش را می بوسد بوسه یا به او دست می زند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حکم کسی که در ماه رمضان و غیر آن جنب شود و غسل نکند تا صبح فرارسد یا حکم کسی که شب یا روز محتلم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کراهیت فرورفتن روزه دار در آب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حکم مضمضه و استنشاق برای روزه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حکم روزه داری که از روی عمد یا بدون اختیار استفراغ کند و یا چیزی از معده او بیرون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حکم روزه داری که حجامت کرده و وارد حمام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حکم روزه داری که بر بینی و گوش او دارو ریخته می شود یا تنقیه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حکم روزه داری که سرمه می کشد و برای چشمش دارو می ریزد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بخش سی و یکم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مسواک زدن برای روزه دار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حکم عطر زدن و بوییدن گل برای روزه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حکم جویدن هر نوع جویدنی برای روزه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حکم روزه داری که غذای دیگ را می چشد و غذای جوجه را می جود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حکم روزه داری که خلط را فرو می برد و کسی که مگس وارد گلویش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حکم کسی که انگشتر، سنگ ریزه و هستۀ خرما می مکد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پیرمرد و پیرزنی که توان روزه ندارند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حکم زن باردار و شیردهی که از روزه گرفتن ناتوان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انسان در چه بیماری می تواند روزۀ خود را بخورد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حکم کسی که دو ماه رمضان پشت سر هم بر او بگذرد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قضای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بخش چهل و دوم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کسی که با اراده روزه صبح می کند پس افطار می نماید و حکم کسی که با عدم اراده روز، صبح می کند پس روزه قضای ماه رمضان وغیر آن را 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حکم کسی که روزه مستحبی می گیرد با آن که قضای ماه رمضان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حکم کسی که می میرد و بر ذمه او روزه ماه رمضان و غیر آن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حکم روزۀ کودکان و کی آنها به سبب روزه مؤاخذه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 xml:space="preserve">حکم کسی که در ماه رمضان مسلمان شود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بخش های مربوط به سفر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 xml:space="preserve">کراهت سفر در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IRNazanin" w:hAnsi="IRNazanin" w:eastAsia="IRNazanin"/>
          <w:color w:val="111111"/>
          <w:sz w:val="28"/>
          <w:sz w:val="28"/>
          <w:szCs w:val="28"/>
          <w:rtl w:val="true"/>
          <w:lang w:bidi="fa-IR"/>
        </w:rPr>
        <w:t xml:space="preserve">کراهت روزه در سفر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بخش چهل و نهم</w:t>
      </w:r>
    </w:p>
    <w:p>
      <w:pPr>
        <w:pStyle w:val="BookText"/>
        <w:rPr/>
      </w:pPr>
      <w:r>
        <w:rPr>
          <w:rFonts w:ascii="IRNazanin" w:hAnsi="IRNazanin" w:eastAsia="IRNazanin"/>
          <w:color w:val="111111"/>
          <w:sz w:val="28"/>
          <w:sz w:val="28"/>
          <w:szCs w:val="28"/>
          <w:rtl w:val="true"/>
          <w:lang w:bidi="fa-IR"/>
        </w:rPr>
        <w:t xml:space="preserve">حکم کسی که ندانسته در سفر روزه بگیرد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بخش پنجاهم</w:t>
      </w:r>
    </w:p>
    <w:p>
      <w:pPr>
        <w:pStyle w:val="BookText"/>
        <w:rPr/>
      </w:pPr>
      <w:r>
        <w:rPr>
          <w:rFonts w:ascii="IRNazanin" w:hAnsi="IRNazanin" w:eastAsia="IRNazanin"/>
          <w:color w:val="111111"/>
          <w:sz w:val="28"/>
          <w:sz w:val="28"/>
          <w:szCs w:val="28"/>
          <w:rtl w:val="true"/>
          <w:lang w:bidi="fa-IR"/>
        </w:rPr>
        <w:t xml:space="preserve">کسی که افطار و تقصیر در سفر بر او واجب نیست و کسی که این حکم بر او واجب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بخش پنجاه و یکم</w:t>
      </w:r>
    </w:p>
    <w:p>
      <w:pPr>
        <w:pStyle w:val="BookText"/>
        <w:rPr/>
      </w:pPr>
      <w:r>
        <w:rPr>
          <w:rFonts w:ascii="IRNazanin" w:hAnsi="IRNazanin" w:eastAsia="IRNazanin"/>
          <w:color w:val="111111"/>
          <w:sz w:val="28"/>
          <w:sz w:val="28"/>
          <w:szCs w:val="28"/>
          <w:rtl w:val="true"/>
          <w:lang w:bidi="fa-IR"/>
        </w:rPr>
        <w:t xml:space="preserve">انجام روزه مستحبی در سفر و انجام آن پیش از سفر و قضای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ascii="IRNazanin" w:hAnsi="IRNazanin" w:eastAsia="IRNazanin"/>
          <w:color w:val="111111"/>
          <w:sz w:val="28"/>
          <w:sz w:val="28"/>
          <w:szCs w:val="28"/>
          <w:rtl w:val="true"/>
          <w:lang w:bidi="fa-IR"/>
        </w:rPr>
        <w:t xml:space="preserve">حکم کسی که در ماه رمضان قصد سفر  دارد، یا از سفر بر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بخش پنجاه و سوم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کسی که وارد شهری شد و تصمیم دارد در آن بماند یا چنین تصمیمی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ascii="IRNazanin" w:hAnsi="IRNazanin" w:eastAsia="IRNazanin"/>
          <w:color w:val="111111"/>
          <w:sz w:val="28"/>
          <w:sz w:val="28"/>
          <w:szCs w:val="28"/>
          <w:rtl w:val="true"/>
          <w:lang w:bidi="fa-IR"/>
        </w:rPr>
        <w:t xml:space="preserve">حکم مردی که در سفر با همسر خود نزدیکی کند، یا در ماه رمضان از سفر برگردد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 xml:space="preserve">روزه حائض و مستحاضه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 xml:space="preserve">حکم کسی که روزه دو ماه پشت سر هم بر او واجب شود، پس کاری پیشامد کند که از اتمام آن باز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 xml:space="preserve">روزه کفاره سوگند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 xml:space="preserve">حکم کسی که بر خود روزۀ معینی را واجب نماید و کسی که نذر کرده به هنگام شکر روزه بدارد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 xml:space="preserve">کفاره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فدیۀ آن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بخش شصتم</w:t>
      </w:r>
    </w:p>
    <w:p>
      <w:pPr>
        <w:pStyle w:val="BookText"/>
        <w:rPr/>
      </w:pPr>
      <w:r>
        <w:rPr>
          <w:rFonts w:ascii="IRNazanin" w:hAnsi="IRNazanin" w:eastAsia="IRNazanin"/>
          <w:color w:val="111111"/>
          <w:sz w:val="28"/>
          <w:sz w:val="28"/>
          <w:szCs w:val="28"/>
          <w:rtl w:val="true"/>
          <w:lang w:bidi="fa-IR"/>
        </w:rPr>
        <w:t xml:space="preserve">حكم تأخیر انداختن روزه سه روز در ماه به  فصل زمستان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 xml:space="preserve">روزۀ عرفه و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 xml:space="preserve">روزۀ عید فطر، قربان و ایام تشریق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بخش شصت و سوم</w:t>
      </w:r>
    </w:p>
    <w:p>
      <w:pPr>
        <w:pStyle w:val="BookText"/>
        <w:rPr/>
      </w:pPr>
      <w:r>
        <w:rPr>
          <w:rFonts w:ascii="IRNazanin" w:hAnsi="IRNazanin" w:eastAsia="IRNazanin"/>
          <w:color w:val="111111"/>
          <w:sz w:val="28"/>
          <w:sz w:val="28"/>
          <w:szCs w:val="28"/>
          <w:rtl w:val="true"/>
          <w:lang w:bidi="fa-IR"/>
        </w:rPr>
        <w:t xml:space="preserve">روزۀ ترغیب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ascii="IRNazanin" w:hAnsi="IRNazanin" w:eastAsia="IRNazanin"/>
          <w:color w:val="111111"/>
          <w:sz w:val="28"/>
          <w:sz w:val="28"/>
          <w:szCs w:val="28"/>
          <w:rtl w:val="true"/>
          <w:lang w:bidi="fa-IR"/>
        </w:rPr>
        <w:t xml:space="preserve">فضیلت افطار نمودن در نزد برادر دینی به هنگام درخواست او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بخش شصت و پنجم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روزۀ مستحبى فقط به اذن دیگری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شصت و ششم</w:t>
      </w:r>
    </w:p>
    <w:p>
      <w:pPr>
        <w:pStyle w:val="BookText"/>
        <w:rPr/>
      </w:pPr>
      <w:r>
        <w:rPr>
          <w:rFonts w:ascii="IRNazanin" w:hAnsi="IRNazanin" w:eastAsia="IRNazanin"/>
          <w:color w:val="111111"/>
          <w:sz w:val="28"/>
          <w:sz w:val="28"/>
          <w:szCs w:val="28"/>
          <w:rtl w:val="true"/>
          <w:lang w:bidi="fa-IR"/>
        </w:rPr>
        <w:t xml:space="preserve">با آن چه افطار نمودن مستحب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بخش شصت و هفتم</w:t>
      </w:r>
    </w:p>
    <w:p>
      <w:pPr>
        <w:pStyle w:val="BookText"/>
        <w:rPr/>
      </w:pPr>
      <w:r>
        <w:rPr>
          <w:rFonts w:ascii="IRNazanin" w:hAnsi="IRNazanin" w:eastAsia="IRNazanin"/>
          <w:color w:val="111111"/>
          <w:sz w:val="28"/>
          <w:sz w:val="28"/>
          <w:szCs w:val="28"/>
          <w:rtl w:val="true"/>
          <w:lang w:bidi="fa-IR"/>
        </w:rPr>
        <w:t xml:space="preserve">انجام غسل در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بخش شصت و هشتم</w:t>
      </w:r>
    </w:p>
    <w:p>
      <w:pPr>
        <w:pStyle w:val="BookText"/>
        <w:rPr/>
      </w:pPr>
      <w:r>
        <w:rPr>
          <w:rFonts w:ascii="IRNazanin" w:hAnsi="IRNazanin" w:eastAsia="IRNazanin"/>
          <w:color w:val="111111"/>
          <w:sz w:val="28"/>
          <w:sz w:val="28"/>
          <w:szCs w:val="28"/>
          <w:rtl w:val="true"/>
          <w:lang w:bidi="fa-IR"/>
        </w:rPr>
        <w:t xml:space="preserve">انجام نمازهایی افزون بر ماه های دیگر در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بخش شصت و نهم</w:t>
      </w:r>
    </w:p>
    <w:p>
      <w:p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بخش هفتادم</w:t>
      </w:r>
    </w:p>
    <w:p>
      <w:pPr>
        <w:pStyle w:val="BookText"/>
        <w:rPr/>
      </w:pPr>
      <w:r>
        <w:rPr>
          <w:rFonts w:ascii="IRNazanin" w:hAnsi="IRNazanin" w:eastAsia="IRNazanin"/>
          <w:color w:val="111111"/>
          <w:sz w:val="28"/>
          <w:sz w:val="28"/>
          <w:szCs w:val="28"/>
          <w:rtl w:val="true"/>
          <w:lang w:bidi="fa-IR"/>
        </w:rPr>
        <w:t xml:space="preserve">دعاهای وارده در دهۀ پایانی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بخش هفتاد و یکم</w:t>
      </w:r>
    </w:p>
    <w:p>
      <w:pPr>
        <w:pStyle w:val="BookText"/>
        <w:rPr/>
      </w:pPr>
      <w:r>
        <w:rPr>
          <w:rFonts w:ascii="IRNazanin" w:hAnsi="IRNazanin" w:eastAsia="IRNazanin"/>
          <w:color w:val="111111"/>
          <w:sz w:val="28"/>
          <w:sz w:val="28"/>
          <w:szCs w:val="28"/>
          <w:rtl w:val="true"/>
          <w:lang w:bidi="fa-IR"/>
        </w:rPr>
        <w:t xml:space="preserve">تکبیر شب فطر و روز آن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بخش هفتاد و دوم</w:t>
      </w:r>
    </w:p>
    <w:p>
      <w:pPr>
        <w:pStyle w:val="BookText"/>
        <w:rPr/>
      </w:pPr>
      <w:r>
        <w:rPr>
          <w:rFonts w:ascii="IRNazanin" w:hAnsi="IRNazanin" w:eastAsia="IRNazanin"/>
          <w:color w:val="111111"/>
          <w:sz w:val="28"/>
          <w:sz w:val="28"/>
          <w:szCs w:val="28"/>
          <w:rtl w:val="true"/>
          <w:lang w:bidi="fa-IR"/>
        </w:rPr>
        <w:t xml:space="preserve">روز فطر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بخش هفتاد و سوم</w:t>
      </w:r>
    </w:p>
    <w:p>
      <w:pPr>
        <w:pStyle w:val="BookText"/>
        <w:rPr/>
      </w:pPr>
      <w:r>
        <w:rPr>
          <w:rFonts w:ascii="IRNazanin" w:hAnsi="IRNazanin" w:eastAsia="IRNazanin"/>
          <w:color w:val="111111"/>
          <w:sz w:val="28"/>
          <w:sz w:val="28"/>
          <w:szCs w:val="28"/>
          <w:rtl w:val="true"/>
          <w:lang w:bidi="fa-IR"/>
        </w:rPr>
        <w:t xml:space="preserve">اموری که پس از صحت رؤیت هلال و ثبوت عید فطر برای کسانی که روزه اند، واجب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بخش هفتاد و چهارم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بخش هفتاد و پنجم</w:t>
      </w:r>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بخش هفتاد و ششم</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بخش هفتاد و هفتم</w:t>
      </w:r>
    </w:p>
    <w:p>
      <w:pPr>
        <w:pStyle w:val="BookText"/>
        <w:rPr/>
      </w:pPr>
      <w:r>
        <w:rPr>
          <w:rFonts w:ascii="IRNazanin" w:hAnsi="IRNazanin" w:eastAsia="IRNazanin"/>
          <w:color w:val="111111"/>
          <w:sz w:val="28"/>
          <w:sz w:val="28"/>
          <w:szCs w:val="28"/>
          <w:rtl w:val="true"/>
          <w:lang w:bidi="fa-IR"/>
        </w:rPr>
        <w:t xml:space="preserve">اعتکاف فقط با روزه صورت می پذیرد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بخش هفتاد و هشتم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مساجدی که اعتکاف در آنها انجام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هفتاد و نهم</w:t>
      </w:r>
    </w:p>
    <w:p>
      <w:pPr>
        <w:pStyle w:val="BookText"/>
        <w:rPr/>
      </w:pPr>
      <w:r>
        <w:rPr>
          <w:rFonts w:ascii="IRNazanin" w:hAnsi="IRNazanin" w:eastAsia="IRNazanin"/>
          <w:color w:val="111111"/>
          <w:sz w:val="28"/>
          <w:sz w:val="28"/>
          <w:szCs w:val="28"/>
          <w:rtl w:val="true"/>
          <w:lang w:bidi="fa-IR"/>
        </w:rPr>
        <w:t xml:space="preserve">کمترین زمان اعتکاف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بخش هشتادم</w:t>
      </w:r>
    </w:p>
    <w:p>
      <w:pPr>
        <w:pStyle w:val="BookText"/>
        <w:rPr/>
      </w:pPr>
      <w:r>
        <w:rPr>
          <w:rFonts w:ascii="IRNazanin" w:hAnsi="IRNazanin" w:eastAsia="IRNazanin"/>
          <w:color w:val="111111"/>
          <w:sz w:val="28"/>
          <w:sz w:val="28"/>
          <w:szCs w:val="28"/>
          <w:rtl w:val="true"/>
          <w:lang w:bidi="fa-IR"/>
        </w:rPr>
        <w:t xml:space="preserve">معتكف نباید جز به هنگام ناچاری از مسجد بیرون رود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بخش هشتاد و یکم</w:t>
      </w:r>
    </w:p>
    <w:p>
      <w:pPr>
        <w:pStyle w:val="BookText"/>
        <w:rPr/>
      </w:pPr>
      <w:r>
        <w:rPr>
          <w:rFonts w:ascii="IRNazanin" w:hAnsi="IRNazanin" w:eastAsia="IRNazanin"/>
          <w:color w:val="111111"/>
          <w:sz w:val="28"/>
          <w:sz w:val="28"/>
          <w:szCs w:val="28"/>
          <w:rtl w:val="true"/>
          <w:lang w:bidi="fa-IR"/>
        </w:rPr>
        <w:t xml:space="preserve">حکم معتکفی که بیمار می شود و زن معتکفی که حائض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بخش هشتاد و دوم</w:t>
      </w:r>
    </w:p>
    <w:p>
      <w:pPr>
        <w:pStyle w:val="BookText"/>
        <w:rPr/>
      </w:pPr>
      <w:r>
        <w:rPr>
          <w:rFonts w:ascii="IRNazanin" w:hAnsi="IRNazanin" w:eastAsia="IRNazanin"/>
          <w:color w:val="111111"/>
          <w:sz w:val="28"/>
          <w:sz w:val="28"/>
          <w:szCs w:val="28"/>
          <w:rtl w:val="true"/>
          <w:lang w:bidi="fa-IR"/>
        </w:rPr>
        <w:t xml:space="preserve">حکم معتکفی که با همسرش نزدیکی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بخش هشتاد و سوم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کتاب حج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آغاز پیدایش حجر الاسود و سبب دست ساییدن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آغاز خانۀ کعبه و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نخستین چیزی را که خداوند از زمین آفرید، مکان کعبه بود، چگونه آن مکان، نخستین آفریده گشت؟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چگونگی حج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علت حرم شدن مکه، چرا حرم به این مسافت شد؟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ابتلا و گرفتاری مردم و آزمودن آنان به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بخش هفتم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بنای خانه </w:t>
      </w:r>
    </w:p>
    <w:p>
      <w:pPr>
        <w:pStyle w:val="BookText"/>
        <w:rPr/>
      </w:pPr>
      <w:r>
        <w:rPr>
          <w:rFonts w:ascii="IRNazanin" w:hAnsi="IRNazanin" w:eastAsia="IRNazanin"/>
          <w:color w:val="111111"/>
          <w:sz w:val="28"/>
          <w:sz w:val="28"/>
          <w:szCs w:val="28"/>
          <w:rtl w:val="true"/>
          <w:lang w:bidi="fa-IR"/>
        </w:rPr>
        <w:t xml:space="preserve">كعبه، و والی کعبه پس از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چگونگی حج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ورود تبع و اصحاب فیل به مکه، حفر چاه زمزم توسط عبدالمطلب تخريب خانۀ کعبه توسط قریش، تجدید بنای آن، تخریب خانۀ کعبه توسط حجاج و تجدید بنای او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گفتار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آیه های روشن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آن گاه که خداوند آسمان ها و زمین را آفرید،  مکه را با حرمت و احترام قرار داد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گفتار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وارد حرم شود ایمن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الحاد و جنایات در مکه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آشکار ساختن سلاح در مکه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پوشیدن جامه های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کراهت برداشتن خاک و سنگریزۀ خانۀ كعبه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کراهت اقامت در مکه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بخش نوزدهم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درخت حرم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جواز ذبح در حرم و چیزهایی بیرون بردنشان از حرم جایز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شکار حرم و وجوب كفارۀ آن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حکم آن چه در حرم پیدا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فضیلت نگاه کردن به کعبه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حکم کسی که بدهکار خود را در حرم ببیند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چیزی که به کعبه هدیه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مقیمان در مکه و واردان از خارج یکسانند</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حج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فضیلت حج و عمره و پاداش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وجوب حج و عمره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استطاعت و توانایی بر انجام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حکم کسی که با توانایی انجام حج آن را به تأخیر می اندازد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بخش سی و دوم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کسی که از مکه بیرون می شود و ارادۀ بازگشت به آن را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خیری در ترک حج نیست و هر کس موفق به انجام حج نشود به خاطر گناه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اگر مردم حج را ترک کنند، برای آنان عذاب نازل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چند حدیث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وادار کردن مردم بر انجام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حکم کسی که توانایی انجام حج را ندارد و فرد دیگری را با پرداخت هزینه روانه حج کند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انجام حجی که از حجة الاسلام کفایت می کند و حجی که کفایت نمی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حکم کسی که در مدت پنج سال حجّ نیاورد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حکم کسی که قرض می ستاند و به حج  می رود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زیادی از هزینۀ زندگی برای هزینۀ حج است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استحباب آمادگی برای انجام حج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بخش چهل و سوم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مردی که مسلمان می شود، پیش از آن که ختنه کند به حج می رزد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حکم زنی که همسرش او را از حَجّة الاسلام باز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دعای هنگام خروج از خانه و فضیلت صدقه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 xml:space="preserve">دعای هنگام خروج از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 xml:space="preserve">توصیه به حاجیان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بخش چهل و هشتم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در راه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989_257121"/>
      <w:bookmarkStart w:id="13" w:name="pg19989_257121"/>
      <w:bookmarkEnd w:id="13"/>
    </w:p>
    <w:p>
      <w:pPr>
        <w:pStyle w:val="Heading2"/>
        <w:numPr>
          <w:ilvl w:val="1"/>
          <w:numId w:val="1"/>
        </w:numPr>
        <w:rPr/>
      </w:pPr>
      <w:bookmarkStart w:id="14" w:name="pg19989_257121"/>
      <w:bookmarkStart w:id="15" w:name="__RefHeading___Toc617762_2320776876"/>
      <w:bookmarkStart w:id="16" w:name="_Toc4"/>
      <w:bookmarkEnd w:id="14"/>
      <w:bookmarkEnd w:id="15"/>
      <w:r>
        <w:rPr>
          <w:rtl w:val="true"/>
        </w:rPr>
        <w:t>بخش یکم</w:t>
      </w:r>
      <w:bookmarkEnd w:id="16"/>
    </w:p>
    <w:p>
      <w:pPr>
        <w:pStyle w:val="Heading3"/>
        <w:numPr>
          <w:ilvl w:val="2"/>
          <w:numId w:val="1"/>
        </w:numPr>
        <w:rPr/>
      </w:pPr>
      <w:bookmarkStart w:id="17" w:name="__RefHeading___Toc617764_2320776876"/>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تَيَمَّةُ كِتَابُ الزَّكَاةِ أَبْوَابُ الصَّدَقَةِ</w:t>
      </w:r>
    </w:p>
    <w:p>
      <w:pPr>
        <w:pStyle w:val="BookText"/>
        <w:rPr/>
      </w:pPr>
      <w:r>
        <w:rPr>
          <w:rFonts w:ascii="IRNazanin" w:hAnsi="IRNazanin" w:eastAsia="IRNazanin"/>
          <w:color w:val="111111"/>
          <w:sz w:val="28"/>
          <w:sz w:val="28"/>
          <w:szCs w:val="28"/>
          <w:rtl w:val="true"/>
          <w:lang w:bidi="fa-IR"/>
        </w:rPr>
        <w:t>پایان بخش کتاب زکات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های مربوط به صدقه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9989_257123"/>
      <w:bookmarkStart w:id="20" w:name="pg19989_257123"/>
      <w:bookmarkEnd w:id="20"/>
    </w:p>
    <w:p>
      <w:pPr>
        <w:pStyle w:val="Heading3"/>
        <w:numPr>
          <w:ilvl w:val="2"/>
          <w:numId w:val="1"/>
        </w:numPr>
        <w:rPr/>
      </w:pPr>
      <w:bookmarkStart w:id="21" w:name="pg19989_257123"/>
      <w:bookmarkStart w:id="22" w:name="__RefHeading___Toc617766_2320776876"/>
      <w:bookmarkStart w:id="23" w:name="_Toc6"/>
      <w:bookmarkEnd w:id="21"/>
      <w:bookmarkEnd w:id="22"/>
      <w:r>
        <w:rPr>
          <w:rtl w:val="true"/>
        </w:rPr>
        <w:t>فضیلت صدقه</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مرگ بد را دفع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صدقه ناداری را از بین می برند و در عمر انسان می افزایند و نود نوع مرگ بد را دفع می کنند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صدقه مرگ بد را از شیعیان من دفع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أَبِي عَبْدِ اللَّهِ عَنْ أَبِيهِ عَنْ خَلَفِ بْنِ حَمَّادٍ عَنْ إِسْمَاعِيلَ الْجَوْهَرِيِّ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أَحُجَّ حَجَّةٌ أَحَبُّ إِلَيَّ مِنْ أَنْ أُعْتِقَ رَقَبَةً وَ رَقَبَةٌ حَتَّى انْتَهَى إِلَى عَشَرَةٍ وَ مِثْلَهَا وَ مِثْلَهَا حَتَّى انْتَهَى إِلَى سَبْعِينَ، وَ لَأَنْ أَعُولَ أَهْلَ بَيْتٍ مِنَ الْمُسْلِمِينَ أُشْبِعَ جَوْعَتَهُمْ وَ أَكْسُوَ عَوْرَتَهُمْ وَ أَكُفَّ وُجُوهَهُمْ عَنِ النَّاسِ أَحَبُّ إِلَيَّ مِنْ أَنْ أَحُجَّ حَجَّةً وَ حَجَّةً وَ حَجَّةٌ حَتَّى انْتَهَى إِلَى عَشْرِ وَ عَشْرِ وَ عَشْرِ وَ مِثْلَهَا وَ مِثْلَهَا حَتَّى انْتَهَى إِلَى 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بِالْخَلَفِ جَادَ بِالْعَطِيَّةِ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أَحْمَدَ بْنِ مُحَمَّدٍ عَنْ مُحَمَّدِ بْنِ خَالِدٍ عَنْ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حج انجام دهم نزد من محبوب تر است از این که بنده ای را آزاد کنم و بنده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 بنده را شمرد تا به هفتاد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سرپرستی خانواده ای از مسلمانان را به عهده بگیرم، گرسنگان آنها را سیر کنم، برهنگان آنها را بپوشانم و آبروی آنها را از مردم حفظ کنم، نزد من محبوب تر است</w:t>
      </w:r>
    </w:p>
    <w:p>
      <w:pPr>
        <w:pStyle w:val="BookText"/>
        <w:rPr/>
      </w:pPr>
      <w:r>
        <w:rPr>
          <w:rFonts w:ascii="IRNazanin" w:hAnsi="IRNazanin" w:eastAsia="IRNazanin"/>
          <w:color w:val="111111"/>
          <w:sz w:val="28"/>
          <w:sz w:val="28"/>
          <w:szCs w:val="28"/>
          <w:rtl w:val="true"/>
          <w:lang w:bidi="fa-IR"/>
        </w:rPr>
        <w:t>از این که یک حج انجام دهم، یک حج انجام دهم و یک حج انجام دهم، حضرت شمرد تا به عدد ده رسید و عدد ده را تکرار کرد تا به هفتاد حج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جای گزینی و عوض صدقه تصدیق دارد از بخشش خودداری نمی 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دَاوُوا مَرْضَاكُمْ بِالصَّدَقَةِ، وَ ادْفَعُوا الْبَلَاءَ بِالدُّعَاءِ، وَ اسْتَنْزِلُوا الرِّزْقَ بِالصَّدَقَةِ، فَإِنَّهَا تُفَكُ مِنْ بَيْنِ لُحِيَّ سَبْعِمِائَةِ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أَثْقَلَ عَلَى الشَّيْطَانِ مِنَ الصَّدَقَةِ عَلَى الْمُؤْمِنِ، وَ هِيَ تَقَعُ فِي يَدِ الرَّبِّ تَبَارَكَ وَ تَعَالَى قَبْلَ أَنْ تَقَعَ فِي يَدِ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عَنْ جَدِّهِ عَنْ مُحَمَّدِ بْنِ عَلِيَّ عَنْ مُحَمَّدِ بْنِ الْفُضَيْلِ عَنْ عَبْدِ الرَّحْمَانِ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الْقِيَامَةِ نَارٌ مَا خَلَا ظِلَّ الْمُؤْمِن، فَإِنَّ صَدَقَتَهُ تُظِلُّهُ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بِالْيَدِ تَقِي مِيتَةَ السَّوْءِ، وَ تَدْفَعُ سَبْعِينَ نَوْعاً مِنْ أَنْوَاعِ الْبَلَاءِ، وَ تُفَكُ عَنْ لحِيَّ سَبْعِينَ شَيْطَانَاً كُلُّهُمْ يَأْمُرُهُ أَنْ لا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بیمارانتان را با دادن صدقه درمان کنید، بلا را با دعا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 روزی را از خدا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صدقه چانۀ هفتصد شیطان را می بندد و هیچ چیزی بر شیطان سنگین تر از صدقه دادن بر مؤمن نیست و صدقه نخست در دست خدا قرار می گیرد پیش از این که به دست بنده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قیامت را آتش فرا گرفته است، مگر سایۀ مؤمن که بیرون از گرما است، زیرا صدقه ای که او داده بر او سایه می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ای که انسان با دست خود بپردازد، او را از مرگ ناگوار باز می دارد و هفتاد گونه درد و رنج را از او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از دام و وسوسۀ هفتاد شیطان رها می سازد که همۀ آنها دستور می دهند که در راه خدا انفاق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النُّعْمَانِ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الصَّدَقَةُ فَجُهْدَكَ جُهْدَكَ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أَسْرَفْتَ وَ لَمْ تُسْرِفْ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لِلْمَرِيضِ أَنْ يُعْطِيَ السَّائِلَ بِيَدِهِ، وَ يَأْمُرَ السَّائِلَ أَنْ يَدْعُوَ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مُحَمَّدِ بْنِ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أُصِبْتُ بِابْنَيْنِ وَ بَقِيَ لِي بُنَيٌّ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صدقه تا سر حد امکان و تمام کوشش خود را به کار ببند و تا آن حد تلاش کن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صدقه اسراف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بیمار باشد بهتر است که با دست خود به دریوزگان و سائلان انفاق کند و از آنان بخواهد تا برای او دعا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فرزند داشتم که اکنون یک فرزند کوچکی برای من مانده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او صدقه بده </w:t>
      </w:r>
    </w:p>
    <w:p>
      <w:pPr>
        <w:pStyle w:val="BookText"/>
        <w:rPr/>
      </w:pPr>
      <w:r>
        <w:rPr>
          <w:rFonts w:ascii="Amiri" w:hAnsi="Amiri" w:eastAsia="Amiri" w:cs="Amiri"/>
          <w:color w:val="111111"/>
          <w:sz w:val="28"/>
          <w:sz w:val="28"/>
          <w:szCs w:val="28"/>
          <w:rtl w:val="true"/>
          <w:lang w:bidi="ar-SA"/>
        </w:rPr>
        <w:t>ثُمَّ قَالَ حِينَ حَضَرَ قِيَامِي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الصَّبِيَّ فَلْيَتَصَدَّقْ بِيَدِهِ بِالْكِسْرَةِ وَ الْقَبْضَةِ وَ الشَّيْءِ، وَإِنْ قَلَّ، فَإِنَّ كُلَّ شَيْءٍ يُرَادُ بِهِ اللَّهُ، وَإِنْ قَلَّ بَعْدَ أَنْ تَصْدُقَ النِّيَّةُ فِيهِ عَظِيمٌ،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أَحَدٍ لَا يَقْدِرُ عَلَى فَكُ رَقَبَةٍ، فَجَعَلَ إِطْعَامَ الْيَتِيمِ وَ الْمِسْكِينِ مِثْلَ ذَلِكَ، تَصَدَّقُ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أَصْحَابِنَا عَنْ أَحْمَدَ بْنِ أَبِي عَبْدِ اللَّهِ عَنْ غَيْرِ وَاحِدٍ عَنْ أَبِي جَمِيلَةَ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 قُوا وَ لَوْ بِصَاعِ مِنْ تَمْرٍ، وَ لَوْ بِبَعْضِ صَاعِ، وَ لَوْ بِقَبْضَةٍ، وَ لَوْ بِبَعْضٍ قَبْضَةٍ، وَلَوْ بِتَمْرَةٍ، وَ لَوْ بِشِقٌ تُمْرَةٍ، فَمَنْ لَمْ يَجِدْ فَبِكَلِمَةٍ لَيِّنَةٍ، فَإِنَّ أَحَدَكُمْ لاقِ اللَّهَ فَقَائِلٌ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أَفْعَلْ بِكَ ؟ أَ لَمْ أَجْعَلْكَ سَمِيعاً بَصِيراً؟ أَ لَمْ أَجْعَلْ لَكَ مَالاً وَ وَلَداً؟</w:t>
      </w:r>
    </w:p>
    <w:p>
      <w:pPr>
        <w:pStyle w:val="BookText"/>
        <w:rPr/>
      </w:pPr>
      <w:r>
        <w:rPr>
          <w:rFonts w:ascii="IRNazanin" w:hAnsi="IRNazanin" w:eastAsia="IRNazanin"/>
          <w:color w:val="111111"/>
          <w:sz w:val="28"/>
          <w:sz w:val="28"/>
          <w:szCs w:val="28"/>
          <w:rtl w:val="true"/>
          <w:lang w:bidi="fa-IR"/>
        </w:rPr>
        <w:t xml:space="preserve">هنگامی که می خواستم از خدمت امام مرخص شوم،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دستور بده که به دست خود تکه نانی یا یک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 اگر چه صدقه اندک باشد، زیرا که هر چه که هدف از آن خدا باشد، اگر چه کم باشد، بزرگ است، زیرا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اندازه ذره کار خیر انجام دهد خیر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اندازه ذرۀ کار شر انجام دهد،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از آن گردنۀ مهم نگذشت، و تو چه می دانی آن گردنه چیست؟ آزاد کردن برده ای، یا غذا دادن در روز گرسنگی به یتیمی از خویشاوندان، یا مستمند خاک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دانست که همه مردم قدرت آزاد کردن برده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یتیم و مستمند را جای آن قرار داده است از عوض او صدقه بده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بدهید گرچه آن مال را که صدقه می دهید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باشد، یا کمتر از صاع باشد، یا یک مشت خرما باشد، یا کمتر از آن یک مشت خرما باشد، یا کمتر از آن یک دانه خرما باشد، یا کمتر از آن پاره خرمایی باشد و هر که توان مالی ندارد با سخن ملایم با فقیر برخورد کند، زیرا که یکی از شماها روز قیامت خدا را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دربارۀ تو کارهایی را انجام ندادم؟ آیا تو را گوش شنوا و چشم بینا قرار ندادم؟ آیا برای تو مال و فرزندی قرار ندادم؟ </w:t>
      </w:r>
      <w:bookmarkStart w:id="24" w:name="pg19989_257128"/>
    </w:p>
    <w:p>
      <w:pPr>
        <w:pStyle w:val="BookText"/>
        <w:rPr/>
      </w:pPr>
      <w:bookmarkEnd w:id="24"/>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قَدَّمْتَ لِنَفْسِكَ؟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قُدَّامَهُ وَ خَلْفَهُ وَ عَنْ يَمِينِهِ وَ عَنْ شِمَالِهِ فَلَا يَجِدُ شَيْئاً يَقِي بِهِ وَجْهَهُ مِنَ النَّارِ</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617768_2320776876"/>
      <w:bookmarkStart w:id="26" w:name="_Toc7"/>
      <w:bookmarkEnd w:id="25"/>
      <w:r>
        <w:rPr>
          <w:rtl w:val="true"/>
        </w:rPr>
        <w:t>بخش دوم</w:t>
      </w:r>
      <w:bookmarkEnd w:id="26"/>
    </w:p>
    <w:p>
      <w:pPr>
        <w:pStyle w:val="Heading3"/>
        <w:numPr>
          <w:ilvl w:val="2"/>
          <w:numId w:val="1"/>
        </w:numPr>
        <w:rPr/>
      </w:pPr>
      <w:bookmarkStart w:id="27" w:name="__RefHeading___Toc617770_2320776876"/>
      <w:bookmarkStart w:id="28" w:name="_Toc8"/>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بَابُ أَنَّ الصَّدَقَةَ تَدْفَعُ الْبَلَاءَ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أَبِي وَلَّادٍ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بَكَّرُوا بِالصَّدَقَةِ، وَ ارْغَبُوا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مُؤْمِن يَتَصَدَّقُ بِصَدَقَةٍ يُرِيدُ بِهَا مَا عِنْدَ اللَّهِ لِيَدْفَعَ اللَّهُ بِهَا عَنْهُ شَرَّ مَا يَنْزِلُ مِنَ السَّمَاءِ إِلَى الْأَرْضِ فِي ذَلِكَ الْيَوْمِ إِلَّا وَقَاهُ اللَّهُ شَرَّ مَا يَنْزِلُ مِنَ السَّمَاءِ إِلَى الْأَرْضِ فِي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برای خود چه چیزی فرستاده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پیشاپیش، پشت سر و طرف راست و چپ خود نگاه می کند، چیزی که او را از آتش نگاه دارد، نمی بیند</w:t>
      </w:r>
      <w:r>
        <w:rPr>
          <w:rFonts w:eastAsia="IRNazanin" w:cs="IRNazanin"/>
          <w:color w:val="111111"/>
          <w:sz w:val="28"/>
          <w:szCs w:val="28"/>
          <w:rtl w:val="true"/>
          <w:lang w:bidi="fa-IR"/>
        </w:rPr>
        <w:t>.</w:t>
      </w:r>
    </w:p>
    <w:p>
      <w:pPr>
        <w:pStyle w:val="Heading3"/>
        <w:numPr>
          <w:ilvl w:val="2"/>
          <w:numId w:val="1"/>
        </w:numPr>
        <w:rPr/>
      </w:pPr>
      <w:bookmarkStart w:id="29" w:name="__RefHeading___Toc617772_2320776876"/>
      <w:bookmarkStart w:id="30" w:name="_Toc9"/>
      <w:bookmarkEnd w:id="29"/>
      <w:r>
        <w:rPr>
          <w:rtl w:val="true"/>
        </w:rPr>
        <w:t>صدقه بلا و گرفتاری را دفع می کند</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بامدادان صدقه دهید و میل به صدقه دادن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صدقه بدهد و هدفش این باشد که خداوند به وسیله صدقه شر و بلاهای آسمانی آن روز از او برطرف کند، خداوند شر و بلاهای آسمانی آن روز از او بر طرف می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إِلَهَ إِلَّا هُوَ لَيَدْفَعُ بِالصَّدَقَةِ الدَّاءَ وَالدُّبَيْلَةَ وَ الْحَرَقَ وَ الْغَرَقَ وَ الْهَدْمَ 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بَاباً مِنَ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أَحْمَدَ بْنِ مُحَمَّدٍ عَنْ مُحَمَّدِ بْنِ عَلِي عَنْ عَبْدِ الرَّحْمَانِ بْنِ مُحَمَّدٍ الْأَسَدِيِّ عَنْ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يَهُودِيُّ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رَدَدْتُ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خداوندی که جز او خدایی نیست، به وسیله صدقه، بیماری، طاعون، سوختن، غرق شدن، ویرانی، دیوانگی و هفتاد نوع بدی را دور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مکرم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یهودی از کنار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با مرگ به شما سلام داد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گونه به او پاسخ 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ثُمَّ لَمْ يَلْبَثْ أَنِ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الْحَطَبَ، فَإِذَا أَسْوَدُ فِي جَوْفِ الْحَطَبِ عَاضٌ عَلَى 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إِلَّا حَطَبِي هَذَا احْتَمَلْتُهُ، فَجِئْتُ بِهِ وَ كَانَ مَعِي كَعْكَتَان، فَأَكَلْتُ وَاحِدَةً وَ تَصَدَّقْتُ بِوَاحِدَةٍ عَلَى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يَرَوْنَ أَنَّ الصَّدَقَةَ تُدْفَعُ بِهَا عَنْ الرَّجُلِ الظُّلُومِ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مار سیاهی از پشت سرش نیش خواهد زد و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به طرف بیابان رفت، هیزم زیادی جمع کرد و زود برگشت،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 را زمین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کار را انجام داد، ناگاه مار سیاهی در میان هیزم ها بر هیزمی چسبیده بود،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کاری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همین جمع آوری هیزم بود که انجام دادم و همراهم دو عدد نان بود، یکی را خوردم و دیگری را بر بینوایی صدقه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این صدقه، بلا را از تو دفع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افزود صدقه مرگ بد را از انسان دفع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روش گذشتگان این بود که صدقه را نجات دهنده از بسیاری از ستم ها می دانستند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سُلَيْمَانَ بْنِ عَمْرِو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بَكُرُوا بِالصَّدَقَةِ، فَإِنَّ الْبَلَاءَ لَا يَتَخَطَّاهَا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عَبْدِ الرَّحْمَانِ بْنِ حَمَّادٍ 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الصَّدَقَةَ لَتَدْفَعُ سَبْعِينَ بَلِيَّةً مِنْ بَلَايَا الدُّنْيَا مَعَ مِيتَةِ السَّوْءِ، إِنَّ صَاحِبَهَا لَا يَمُوتُ مِيتَةَ السَّوْءِ أَبَداً مَعَ مَا يُدَّ خَرُ لِصَاحِبِهَا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بِشْرِ بْنِ سَلَمَةَ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تَصَدَّقَ بِصَدَقَةٍ حِينَ يُصْبِحُ أَذْهَبَ اللَّهُ عَنْهُ نَحْسَ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أَحْمَدَ بْنِ مُحَمَّدٍ عَنْ غَيْرِ وَاحِدٍ عَنْ عَلِيَّ بْنِ أَسْبَاطِ عَنِ الْحَسَنِ بْنِ الْجَهْمِ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ابن عمرو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صدقه دهید؛ چرا که بلا و گرفتاری از آن تجاوز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صدقه هفتاد نوع گرفتاری از گرفتاری های دنیا و مرگ بد را دفع می کند و دهندۀ صدقه هرگز گرفتار مرگ نمی گردد با پاداش هایی که برای او در جهان آخرت ذخیره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صبح را با صدقه آغاز کند، خداوند شومی آن روز را از او برطرف می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 بْنِ مُحَمَّدٍ وَ ذَكَرَ لَهُ أَنَّ ابْنَهُ صَدَّقَ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أَنْ يَتَصَدَّقَ وَ لَوْ بِالْكِسْرَةِ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إِسْرَائِيلَ كَانَ لَهُ ابْنُ وَ كَانَ لَهُ مُحِبّاً، فاتِيَ فِي مَنَامِهِ،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لَيْلَةَ يَدْخُلُ بِأَهْلِهِ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تِلْكَ اللَّيْلَةُ وَ بَنَى عَلَيْهِ أَبُوهُ تَوَقَّعَ أَبُوهُ ذَلِكَ فَأَصْبَحَ ابْنُهُ سَلِيماً، فَأَتَاهُ أَبُوهُ،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الْبَارِحَةَ شَيْئاً مِنَ الْخَيْرِ؟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سَائِلاً أَتَى الْبَابَ وَقَدْ كَانُوا ادَّخَرُوا لِي طَعَامًا فَأَعْطَيْتُهُ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دَفَعَ اللَّهُ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عَلِيِّ بْنِ أَسْبَاطٍ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اسماعیل بن محمد که فرزندی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او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 گرچه تکه نانی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پسری داشت که او را دوست می داشت، فردی در خواب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در شب عروسیش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عروسی فرا رسید، پدرش منتظر حادثه بود که فرزندش سالم صبح را آغاز کرد و به نزد پدرش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دیشب کار خیری انجام داده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سائلی پشت در آمد، برای من غذا نگاه داشته بودند، من آن غذا را به سائل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این صدقه بلا را از تو دفع کرد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بَيْنِي وَبَيْنَ رَجُلٍ قِسْمَةُ أَرْضِ، وَ كَانَ الرَّجُلُ صَاحِبَ نُجُومِ، وَ كَانَ يَتَوَخَّى سَاعَةَ السُّعُودِ فَيَخْرُجُ فِيهَا وَ أَخْرُجُ أَنَا فِي سَاعَةِ النُّحُوسِ، فَاقْتَسَمْنَا فَخَرَجَ لِي خَيْرُ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الرَّجُلُ يَدَهُ الْيُمْنَى عَلَى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الْآخَرِ وَ 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صَاحِبُ نُجُومِ أَخْرَجْتُكَ فِي سَاعَةِ النُّحُوسِ وَ خَرَجْتُ أَنَا فِي سَاعَةِ السُّعُودِ، ثُمَّ قَسَمْنَا فَخَرَجَ لَكَ خَيْرُ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بِحَدِيثٍ حَدَّثَنِي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يَدْفَعَ اللَّهُ عَنْهُ نَحْسَ يَوْمِهِ، فَلْيَفْتَتِحْ يَوْمَهُ بِصَدَقَةٍ يُذْهِبُ اللَّهُ بِهَا عَنْهُ نَحْسَ يَوْمِهِ، وَ مَنْ أَحَبَّ أَنْ يُذْهِبَ اللَّهُ عَنْهُ نَحْسَ لَيْلَتِهِ فَلْيَفْتَتِحْ لَيْلَتَهُ بِصَدَقَةٍ، يَدْفَعُ اللَّهُ عَنْهُ نَحْسَ لَيْلَتِهِ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مردی در قطعه زمینی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ستاره شناس بود و منتظر بود که در ساعت نیکی خارج شود و من در ساعت بد خارج شوم، زمین را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زمین به نام من درآمد، او از ناراحتی دست راست خود را بر پشت دست چپش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روزی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شناس هستم تو را در ساعت بد و خودم در ساعت خوب از منزل خارج شدیم و بعد از آن زمین را تقسیم کردیم، بهترین زمین به نام تو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حدیثی را برای تو بازگویم که پدرم برای من نقل کرده است؟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دارد خداوند نحوست و شومی روز او را بر طرف کند، آن روز را با صدقه آغاز کند که خداوند شومی و نحوست آن روز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خداوند نحوست و شومی شب او را برطرف کند، آن شب را با صدقه آغاز کند که خداوند نحوست آن شب را برطرف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افْتَتَحْتُ خُرُوجِي بِصَدَقَةٍ، فَهَذَا خَيْرٌ لَكَ مِنْ عِلْمِ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مِنْ بَنِي إِسْرَائِيلَ وَ لَمْ يَكُنْ لَهُ وَلَدٌ، فَوُلِدَ لَهُ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لَيْلَةَ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الْغُلَامُ، فَلَمَّا كَانَ لَيْلَةُ عُرْسِهِ نَظَرَ إِلَى شَيْخِ كَبِيرٍ ضَعِيفٍ، فَرَحِمَهُ الْغُلَامُ فَدَعَاهُ فَأَطْعَمَهُ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أَحْيَيْتَنِي، أَحْيَاكَ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آتٍ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ابْنَكَ مَا صَنَعَ ؟</w:t>
      </w:r>
    </w:p>
    <w:p>
      <w:pPr>
        <w:pStyle w:val="BookText"/>
        <w:rPr/>
      </w:pPr>
      <w:r>
        <w:rPr>
          <w:rFonts w:ascii="Amiri" w:hAnsi="Amiri" w:eastAsia="Amiri" w:cs="Amiri"/>
          <w:color w:val="111111"/>
          <w:sz w:val="28"/>
          <w:sz w:val="28"/>
          <w:szCs w:val="28"/>
          <w:rtl w:val="true"/>
          <w:lang w:bidi="ar-SA"/>
        </w:rPr>
        <w:t>فَسَأَلَهُ فَخَبَّرَهُ بِصَنِيعِهِ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الْآتِي مَرَّةً أُخْرَى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أَحْيَا لَكَ ابْنَكَ بِمَا صَنَعَ بِالشَّيْخِ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وقتی بیرون آمدم خروجم را با صدقه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دادن صدقه برای تو از ستاره شناسی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 اسرائیل مردی بود که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برای او متولد شد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شب عروسی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آن فرزند زندگی کرد تا شب عروسی فرا رسید و چشم او به پیرمردی افتاد که ناتوان بود و او را مورد مهربانی قرار داد و غذایش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زنده کردی، خداوند تو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فردی در خواب پدرش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فرزندت سؤال کن که چه کاری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سؤال کرد، جوان کاری را که انجام داده بود بیان کرد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فردی در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تو را به جهت کاری که در حق آن پیرمرد انجام داد زنده کرد</w:t>
      </w:r>
      <w:r>
        <w:rPr>
          <w:rFonts w:eastAsia="IRNazanin" w:cs="IRNazanin"/>
          <w:color w:val="111111"/>
          <w:sz w:val="28"/>
          <w:szCs w:val="28"/>
          <w:rtl w:val="true"/>
          <w:lang w:bidi="fa-IR"/>
        </w:rPr>
        <w:t xml:space="preserve">. </w:t>
      </w:r>
      <w:bookmarkStart w:id="31" w:name="pg19989_257135"/>
    </w:p>
    <w:p>
      <w:pPr>
        <w:pStyle w:val="BookText"/>
        <w:rPr/>
      </w:pPr>
      <w:bookmarkEnd w:id="3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أَحْمَدَ بْنِ مُحَمَّدِ بْنِ خَالِدٍ عَنْ أَبِيهِ عَنْ فَضَالَةَ بْنِ أَيُّوبَ عَمَّنْ ذَكَرَهُ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شُرْفَةٌ مِنْ شُرَفِ الْمَسْجِدِ، فَوَقَعَتْ عَلَى رَجُلٍ فَلَمْ تَضُرَّهُ وَ أَصَابَتْ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أَيَّ شَيْءٍ عَمِلَ الْيَوْمَ؟</w:t>
      </w:r>
    </w:p>
    <w:p>
      <w:pPr>
        <w:pStyle w:val="BookText"/>
        <w:rPr/>
      </w:pPr>
      <w:r>
        <w:rPr>
          <w:rFonts w:ascii="Amiri" w:hAnsi="Amiri" w:eastAsia="Amiri" w:cs="Amiri"/>
          <w:color w:val="111111"/>
          <w:sz w:val="28"/>
          <w:sz w:val="28"/>
          <w:szCs w:val="28"/>
          <w:rtl w:val="true"/>
          <w:lang w:bidi="ar-SA"/>
        </w:rPr>
        <w:t>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فِي كُمِّي تَمْرٌ، فَمَرَرْتُ بِسَائِلٍ فَتَصَدَّقْتُ عَلَيْهِ بِتَمْرَةٍ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عَنْكَ</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617774_2320776876"/>
      <w:bookmarkStart w:id="33" w:name="_Toc10"/>
      <w:bookmarkEnd w:id="32"/>
      <w:r>
        <w:rPr>
          <w:rtl w:val="true"/>
        </w:rPr>
        <w:t>بخش سوم</w:t>
      </w:r>
      <w:bookmarkEnd w:id="33"/>
    </w:p>
    <w:p>
      <w:pPr>
        <w:pStyle w:val="Heading3"/>
        <w:numPr>
          <w:ilvl w:val="2"/>
          <w:numId w:val="1"/>
        </w:numPr>
        <w:rPr/>
      </w:pPr>
      <w:bookmarkStart w:id="34" w:name="__RefHeading___Toc617776_2320776876"/>
      <w:bookmarkStart w:id="35" w:name="_Toc11"/>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بَابُ فَضْل صَدَقَةِ السِّرِّ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بخشی از بالکن مسجد فرو ریخت و به پای مردی اصابت کرد، ولی هیچ آسیبی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که امروز چه کاری انجام داده است؟</w:t>
      </w:r>
    </w:p>
    <w:p>
      <w:pPr>
        <w:pStyle w:val="BookText"/>
        <w:rPr/>
      </w:pPr>
      <w:r>
        <w:rPr>
          <w:rFonts w:ascii="IRNazanin" w:hAnsi="IRNazanin" w:eastAsia="IRNazanin"/>
          <w:color w:val="111111"/>
          <w:sz w:val="28"/>
          <w:sz w:val="28"/>
          <w:szCs w:val="28"/>
          <w:rtl w:val="true"/>
          <w:lang w:bidi="fa-IR"/>
        </w:rPr>
        <w:t>وقتی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خانه بیرون آمدم، همراه من خرما بود و از نزد بینوایی گذرم افتاد، یک خرما به او صدقه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این صدقه بلا را از تو دفع کرده است</w:t>
      </w:r>
      <w:r>
        <w:rPr>
          <w:rFonts w:eastAsia="IRNazanin" w:cs="IRNazanin"/>
          <w:color w:val="111111"/>
          <w:sz w:val="28"/>
          <w:szCs w:val="28"/>
          <w:rtl w:val="true"/>
          <w:lang w:bidi="fa-IR"/>
        </w:rPr>
        <w:t>.</w:t>
      </w:r>
    </w:p>
    <w:p>
      <w:pPr>
        <w:pStyle w:val="Heading3"/>
        <w:numPr>
          <w:ilvl w:val="2"/>
          <w:numId w:val="1"/>
        </w:numPr>
        <w:rPr/>
      </w:pPr>
      <w:bookmarkStart w:id="36" w:name="__RefHeading___Toc617778_2320776876"/>
      <w:bookmarkStart w:id="37" w:name="_Toc12"/>
      <w:bookmarkEnd w:id="36"/>
      <w:r>
        <w:rPr>
          <w:rtl w:val="true"/>
        </w:rPr>
        <w:t>فضیلت صدقه پنهانی</w:t>
      </w:r>
      <w:bookmarkEnd w:id="3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عَلِيِّ بْنِ مِرْدَاسٍ عَنْ صَفْوَانَ بْنِ يَحْيَى وَ الْحَسَنِ 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 اللَّهِ، فِي السِّرِّ أَفْضَلُ مِنَ السِّرِّ أَفْضَلُ مِنَ الصَّدَقَةِ فِي الْعَلَانِيَةِ، وَ كَذَلِكَ وَ اللَّهِ، الْعِبَادَةُ فِي السِّرِّ أَفْضَلُ مِنْهَا فِي الْعَلَانِيَةِ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أَبِيهِ عَنْ صَفْوَانَ بْنِ يَحْيَى عَنْ عَبْدِ اللَّهِ بْنِ الْوَلِيدِ الْوَصَّافِيِّ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السِّرِّ تُطْفِئُ غَضَبَ الرَّبِّ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پنهانی خشم خداوند را خاموش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برتر از صدقه در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پنهانی برتر از عبادت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صافی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پنهانی خشم خداوند تبارک و تعالی را خاموش می سازد</w:t>
      </w:r>
      <w:r>
        <w:rPr>
          <w:rFonts w:eastAsia="IRNazanin" w:cs="IRNazanin"/>
          <w:color w:val="111111"/>
          <w:sz w:val="28"/>
          <w:szCs w:val="28"/>
          <w:rtl w:val="true"/>
          <w:lang w:bidi="fa-IR"/>
        </w:rPr>
        <w:t xml:space="preserve">. </w:t>
      </w:r>
      <w:bookmarkStart w:id="38" w:name="pg19989_257137"/>
    </w:p>
    <w:p>
      <w:pPr>
        <w:pStyle w:val="Heading2"/>
        <w:numPr>
          <w:ilvl w:val="1"/>
          <w:numId w:val="1"/>
        </w:numPr>
        <w:rPr/>
      </w:pPr>
      <w:bookmarkStart w:id="39" w:name="__RefHeading___Toc617780_2320776876"/>
      <w:bookmarkStart w:id="40" w:name="_Toc13"/>
      <w:bookmarkEnd w:id="38"/>
      <w:bookmarkEnd w:id="39"/>
      <w:r>
        <w:rPr>
          <w:rtl w:val="true"/>
        </w:rPr>
        <w:t>بخش چهارم</w:t>
      </w:r>
      <w:bookmarkEnd w:id="40"/>
    </w:p>
    <w:p>
      <w:pPr>
        <w:pStyle w:val="Heading3"/>
        <w:numPr>
          <w:ilvl w:val="2"/>
          <w:numId w:val="1"/>
        </w:numPr>
        <w:rPr/>
      </w:pPr>
      <w:bookmarkStart w:id="41" w:name="__RefHeading___Toc617782_2320776876"/>
      <w:bookmarkStart w:id="42" w:name="_Toc14"/>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بَابُ صَدَقَةِ اللَّيْلِ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هِشَامِ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أَعْتَمَ وَ ذَهَبَ مِنَ اللَّيْلِ شَطْرُهُ أَخَذَ جِرَاباً فِيهِ خُبْرٌ وَ لَحْمٌ وَ الدَّرَاهِمُ فَحَمَلَهُ عَلَى عُنُقِهِ، ثُمَّ ذَهَبَ بِهِ إِلَى أَهْلِ الْحَاجَةِ مِنْ أَهْلِ الْمَدِينَةِ فَقَسَمَهُ فِيهِمْ وَ لا يَعْرِفُونَهُ، فَلَمَّا مَضَى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فَقَدُوا ذَلِكَ فَعَلِمُوا أَنَّهُ كَانَ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17784_2320776876"/>
      <w:bookmarkStart w:id="44" w:name="_Toc15"/>
      <w:bookmarkEnd w:id="43"/>
      <w:r>
        <w:rPr>
          <w:rtl w:val="true"/>
        </w:rPr>
        <w:t>صدقه در شب هنگام</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می رسید و پاسی از آن می گذشت زنبیلی را بر می داشت و در آن نان، گوشت و پول می گذاشت و به پشت مبارک خود حمل می کرد و سراغ نیازمندان مردم مدینه می رفت و به صورت ناشناس در بین آنها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دیگر کسی شب هنگام نیامد، بینوایان دانستند که او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طَرَقَكُمْ سَائِلٌ ذَكَرٌ بِلَيْلِ فَلَا تَرُدُّوهُ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خَالِدٍ عَنْ سَعْدَانَ بْنِ مُسْلِمٍ عَنْ مُعَلَّى بْنِ حُنَيْسٍ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قَدْ رُشَّتْ وَ هُوَ يُرِيدُ ظُلَّةَ بَنِي سَاعِدَةَ فَاتَّبَعْتُهُ فَإِذَا هُوَ قَدْ سَقَطَ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رُدَّ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بِيَدِكَ، فَمَا وَ جَدْتَ مِنْ شَيْءٍ فَادْفَعْهُ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بِخُبْزِ مُنتَشِرٍ كَثِيرٍ، فَجَعَلْتُ أَدْفَعُ إِلَيْهِ مَا وَجَدْتُ فَإِذَا أَنَا بِجِرَابٍ أَعْجِرُ عَنْ حَمْلِهِ مِنْ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شب هنگام سائل مردی درب منزل شما را کوبید، او را ناامید برمگردانید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شب بارانی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خارج شد و به طرف سایبان بنی ساعده می رفت، من در پی حضرتش به راه افتادم، ناگاه چیزی بر زمین افتاد،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نزدیک رفتم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بگرد و هر چه پیدا کردی به من بده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دیدم قرص های نان پراکنده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جمع می کردم و به حضرتش می دادم، دیدم زنبیل بزرگی پر از نان است که من توان حمل آن را ندارم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 عَلَى رَأْسِي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أَوْلَى بِهِ مِنْكَ، وَ لَكِنِ امْضِ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ظُلَّةَ بَنِي سَاعِدَةَ، فَإِذَا نَحْنُ بِقَوْمٍ نِيَامٍ فَجَعَلَ يَدُرُّ الرَّغِيفَ وَ الرَّغِيفَيْن حَتَّى أَتَى عَلَى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هَؤُلَاءِ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لَوَاسَيْنَاهُمْ 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الدُّقَةٌ هِيَ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يَخْلُقُ شَيْئاً إِلَّا وَ لَهُ خَازِنٌ يَخْرُنُهُ إِلَّا الصَّدَقَةَ، فَإِنَّ الرَّبِّ يَلِيهَا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بِشَيْءٍ وَ ضَعَهُ فِي يَدِ السَّائِلِ، ثُمَّ ارْتَدَّهُ مِنْهُ، فَقَبَّلَهُ وَ شَمَّهُ، ثُمَّ رَدَّهُ فِي يَدِ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صَدَقَةَ اللَّيْلِ تُطْفِئُ غَضَبَ الرَّبِّ، وَ تَمْحُو الذَّنْبَ العَظِيمَ، وَ تُهَوِّلُ الْحِسَابَ، وَ صَدَقَةَ النَّهَارِ تُثْمِرُ الْمَالَ، وَ تَزِيدُ فِي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روی سرم حمل بکنم؟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بر حمل آن از تو شایسته ترم، ولی تو همراه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کردم، وقتی به سایبان بنی ساعده رسیدیم نیازمندانی را دیدم که همه در خواب بودند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سر هر فرد، یک یا دو قرص نان می گذاشت، تا به آخرین نفر رسیدیم، آن گاه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حق را می شناسند؟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می شناختند در نمک غذا هم با آنها مواسات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هر چیزی را که آفریده برای آن نگهدارنده ای قرار داده، مگر صدقه که پروردگار خود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وقتی صدقه ای می داد، آن را در دست سائل قرار می داد، آن گاه آن را از سائل می گرفت و می بوسید و بو می کرد دوباره در دست سائل قرار می داد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صدقه در شب، خشم خدا را خاموش می کند و گناه بزرگ را نابود می کند و حساب روز قیامت را آسان می کند و صدقه در روز، مال را زیاد می کند و در عمر می افزاید</w:t>
      </w:r>
      <w:r>
        <w:rPr>
          <w:rFonts w:eastAsia="IRNazanin" w:cs="IRNazanin"/>
          <w:color w:val="111111"/>
          <w:sz w:val="28"/>
          <w:szCs w:val="28"/>
          <w:rtl w:val="true"/>
          <w:lang w:bidi="fa-IR"/>
        </w:rPr>
        <w:t xml:space="preserve">. </w:t>
      </w:r>
      <w:bookmarkStart w:id="45" w:name="pg19989_257140"/>
    </w:p>
    <w:p>
      <w:pPr>
        <w:pStyle w:val="BookText"/>
        <w:rPr/>
      </w:pPr>
      <w:bookmarkEnd w:id="45"/>
      <w:r>
        <w:rPr>
          <w:rFonts w:ascii="Amiri" w:hAnsi="Amiri" w:eastAsia="Amiri" w:cs="Amiri"/>
          <w:color w:val="111111"/>
          <w:sz w:val="28"/>
          <w:sz w:val="28"/>
          <w:szCs w:val="28"/>
          <w:rtl w:val="true"/>
          <w:lang w:bidi="ar-SA"/>
        </w:rPr>
        <w:t xml:space="preserve">إِنَّ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مَرَّ عَلَى شَاطِئِ الْبَحْرِ رَمَى بِقُرْصٍ مِنْ قُوتِهِ فِي الْمَاءِ، فَقَالَ لَهُ بَعْضُ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هَذَا وَإِنَّمَا هُوَ مِنْ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لِدَابَّةٍ تَأْكُلُهُ مِنْ دَوَابِّ الْمَاءِ، وَ ثَوَابُهُ عِنْدَ اللَّهِ عَظِيمٌ</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617786_2320776876"/>
      <w:bookmarkStart w:id="47" w:name="_Toc16"/>
      <w:bookmarkEnd w:id="46"/>
      <w:r>
        <w:rPr>
          <w:rtl w:val="true"/>
        </w:rPr>
        <w:t>بخش پنجم</w:t>
      </w:r>
      <w:bookmarkEnd w:id="47"/>
    </w:p>
    <w:p>
      <w:pPr>
        <w:pStyle w:val="Heading3"/>
        <w:numPr>
          <w:ilvl w:val="2"/>
          <w:numId w:val="1"/>
        </w:numPr>
        <w:rPr/>
      </w:pPr>
      <w:bookmarkStart w:id="48" w:name="__RefHeading___Toc617788_2320776876"/>
      <w:bookmarkStart w:id="49" w:name="_Toc17"/>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بَابٌ فِي أَنَّ الصَّدَقَةَ تَزِيدُ فِي الْمَالِ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الصَّدَقَةَ تَقْضِي الدَّيْنَ، وَ تَخْلُفُ بِالْبَرَكَةِ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الْجَهُمُ بْنُ الْحَكَمِ الْمَدَائِنِيُّ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 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الصَّدَقَةَ تَزِيدُ فِي الْمَالِ كَثْرَةً، وَ تَصَدَّقُوا 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کنار دریایی می گذشت، قرص نانی را به دریا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آن حضرت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و کلمۀ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چرا که آن نان، غذای شما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خاطر حیوان دریایی انجام دادم که او بخورد و پاداش این کار نزد خداوند بزرگ است</w:t>
      </w:r>
      <w:r>
        <w:rPr>
          <w:rFonts w:eastAsia="IRNazanin" w:cs="IRNazanin"/>
          <w:color w:val="111111"/>
          <w:sz w:val="28"/>
          <w:szCs w:val="28"/>
          <w:rtl w:val="true"/>
          <w:lang w:bidi="fa-IR"/>
        </w:rPr>
        <w:t>.</w:t>
      </w:r>
    </w:p>
    <w:p>
      <w:pPr>
        <w:pStyle w:val="Heading3"/>
        <w:numPr>
          <w:ilvl w:val="2"/>
          <w:numId w:val="1"/>
        </w:numPr>
        <w:rPr/>
      </w:pPr>
      <w:bookmarkStart w:id="50" w:name="__RefHeading___Toc617790_2320776876"/>
      <w:bookmarkStart w:id="51" w:name="_Toc18"/>
      <w:bookmarkEnd w:id="50"/>
      <w:r>
        <w:rPr>
          <w:rtl w:val="true"/>
        </w:rPr>
        <w:t>صدقه موجب زیادی مال می شود</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صدقه موجب ادای قرض می شود و به مال برکت به جای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بدهید، زیرا که صدقه موجب زیادی مال می شود و صدقه بدهید تا این که مورد رحمت خداوند قرار بگیرید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عَلِيِّ بْنِ وَهْبَانَ عَنْ عَمِّهِ هَارُونَ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فَضَلَ مَعَكَ مِنْ تِلْكَ النَّفَقَةِ؟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مَعِي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لِكُلِّ شَيْءٍ مِفْتَاحاً وَ مِفْتَاحُ الرِّزْقِ الصَّدَقَةُ، فَتَصَدَّقْ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فَمَا لَبِثَ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حَتَّى جَاءَهُ مِنْ مَوْضِع أَرْبَعَةُ آلَافِ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لِلَّهِ أَرْبَعِينَ دِينَاراً، فَأَعْطَانَا اللَّهُ أَرْبَعَةَ آلَافٍ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عَلِيُّ بْنُ حَسَّانَ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هزینه زندگی نزد تو چقدر اضافه مانده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فقط همین چهل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 را صدقه بده؛ زیرا که خداوند جایگزین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هر چیزی را کلیدی است و کلید روزی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صدقه داد، هنوز ده روز نگذشته بود که از جایی مبلغ چهار هزار دینار به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دینار برای خداوند دادیم، خداوند چهار هزار دینار به ما عنایت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را با صدقه دادن فرو ریزید</w:t>
      </w:r>
      <w:r>
        <w:rPr>
          <w:rFonts w:eastAsia="IRNazanin" w:cs="IRNazanin"/>
          <w:color w:val="111111"/>
          <w:sz w:val="28"/>
          <w:szCs w:val="28"/>
          <w:rtl w:val="true"/>
          <w:lang w:bidi="fa-IR"/>
        </w:rPr>
        <w:t xml:space="preserve">. </w:t>
      </w:r>
      <w:bookmarkStart w:id="52" w:name="pg19989_257142"/>
    </w:p>
    <w:p>
      <w:pPr>
        <w:pStyle w:val="BookText"/>
        <w:rPr/>
      </w:pPr>
      <w:bookmarkEnd w:id="5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عَبْدُ الصَّدَقَةَ فِي الدُّنْيَا إِلَّا أَحْسَنَ اللَّهُ الْخِلَافَةَ عَلَى وُلْدِهِ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الصَّدَقَةِ يَقْضِي الدَّيْنَ، وَ يَخْلُفُ عَلَى الْبَرَكَةِ</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617792_2320776876"/>
      <w:bookmarkStart w:id="54" w:name="_Toc19"/>
      <w:bookmarkEnd w:id="53"/>
      <w:r>
        <w:rPr>
          <w:rtl w:val="true"/>
        </w:rPr>
        <w:t>بخش ششم</w:t>
      </w:r>
      <w:bookmarkEnd w:id="54"/>
    </w:p>
    <w:p>
      <w:pPr>
        <w:pStyle w:val="Heading3"/>
        <w:numPr>
          <w:ilvl w:val="2"/>
          <w:numId w:val="1"/>
        </w:numPr>
        <w:rPr/>
      </w:pPr>
      <w:bookmarkStart w:id="55" w:name="__RefHeading___Toc617794_2320776876"/>
      <w:bookmarkStart w:id="56" w:name="_Toc20"/>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بَابُ الصَّدَقَةِ عَلَى الْقَرَابَةِ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أَبِي جَمِيلَةَ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قَرِيباً بِحَجَّةٍ أَوْ عُمْرَةٍ كَتَبَ اللَّهُ لَهُ حَجَّتَيْنِ وَ عُمْرَتَيْنِ، وَ كَذَلِكَ مَنْ حَمَلَ عَنْ حَمِيمٍ يُضَاعِفُ اللَّهُ لَهُ الْأَجْرَ 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 ای که در دنیا صدقه را خوب پرداخت کند، خداوند جایگزین خوبی برای فرزندان او بعد از مرگش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صدقه دادن موجب ادای بدهکاری می شود و برکت را جایگزین می کند</w:t>
      </w:r>
      <w:r>
        <w:rPr>
          <w:rFonts w:eastAsia="IRNazanin" w:cs="IRNazanin"/>
          <w:color w:val="111111"/>
          <w:sz w:val="28"/>
          <w:szCs w:val="28"/>
          <w:rtl w:val="true"/>
          <w:lang w:bidi="fa-IR"/>
        </w:rPr>
        <w:t>.</w:t>
      </w:r>
    </w:p>
    <w:p>
      <w:pPr>
        <w:pStyle w:val="Heading3"/>
        <w:numPr>
          <w:ilvl w:val="2"/>
          <w:numId w:val="1"/>
        </w:numPr>
        <w:rPr/>
      </w:pPr>
      <w:bookmarkStart w:id="57" w:name="__RefHeading___Toc617796_2320776876"/>
      <w:bookmarkStart w:id="58" w:name="_Toc21"/>
      <w:bookmarkEnd w:id="57"/>
      <w:r>
        <w:rPr>
          <w:rtl w:val="true"/>
        </w:rPr>
        <w:t>صدقه بر خویشاوندان</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حج، یا یک عمره از جانب فامیل خود به جا آورد و بدین وسیله صله رحم نماید، خداوند پاداش دو حج و دو عمره در نامۀ عمل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بدهی خویشاوند خود را پرداخت نماید، خداوند دو برابر پاداش به خود او می دهد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صدقه کدام است؟ </w:t>
      </w:r>
      <w:bookmarkStart w:id="59" w:name="pg19989_257143"/>
    </w:p>
    <w:p>
      <w:pPr>
        <w:pStyle w:val="BookText"/>
        <w:rPr/>
      </w:pPr>
      <w:bookmarkEnd w:id="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بِثَمَانِيَةَ عَشَرَ، وَ صِلَةُ الْإِخْوَانِ بِعِشْرِينَ، وَ صِلَةُ الرَّحِمِ بِأَرْبَعَةٍ وَ عِشْرِينَ</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617798_2320776876"/>
      <w:bookmarkStart w:id="61" w:name="_Toc22"/>
      <w:bookmarkEnd w:id="60"/>
      <w:r>
        <w:rPr>
          <w:rtl w:val="true"/>
        </w:rPr>
        <w:t>بخش هفتم</w:t>
      </w:r>
      <w:bookmarkEnd w:id="61"/>
    </w:p>
    <w:p>
      <w:pPr>
        <w:pStyle w:val="Heading3"/>
        <w:numPr>
          <w:ilvl w:val="2"/>
          <w:numId w:val="1"/>
        </w:numPr>
        <w:rPr/>
      </w:pPr>
      <w:bookmarkStart w:id="62" w:name="__RefHeading___Toc617800_2320776876"/>
      <w:bookmarkStart w:id="63" w:name="_Toc23"/>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بَابُ كِفَايَةِ الْعِيَالِ وَالتَّوَسُّع عَلَيْهِمْ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أَحْمَدَ بْنِ مُحَمَّدٍ جَمِيعاً عَنِ الْحَسَنِ بْنِ مَحْبُوبِ عَنْ مَالِكِ بْنِ عَطِيَّةَ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أَرْضَاكُمْ عِنْدَ اللَّهِ أَسْبَغُكُمْ عَلَى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عَنِ الْحَسَنِ 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خویشاوندی که کنیه توز و دشمن توست که در پنهانی دشمنی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صدقه ده برابر و پاداش قرض، هیجده برابر است و صله به برادران دینی بیست برابر و صلۀ رحم بیست چهار برابر است</w:t>
      </w:r>
      <w:r>
        <w:rPr>
          <w:rFonts w:eastAsia="IRNazanin" w:cs="IRNazanin"/>
          <w:color w:val="111111"/>
          <w:sz w:val="28"/>
          <w:szCs w:val="28"/>
          <w:rtl w:val="true"/>
          <w:lang w:bidi="fa-IR"/>
        </w:rPr>
        <w:t>.</w:t>
      </w:r>
    </w:p>
    <w:p>
      <w:pPr>
        <w:pStyle w:val="Heading3"/>
        <w:numPr>
          <w:ilvl w:val="2"/>
          <w:numId w:val="1"/>
        </w:numPr>
        <w:rPr/>
      </w:pPr>
      <w:bookmarkStart w:id="64" w:name="__RefHeading___Toc617802_2320776876"/>
      <w:bookmarkStart w:id="65" w:name="_Toc24"/>
      <w:bookmarkEnd w:id="64"/>
      <w:r>
        <w:rPr>
          <w:rtl w:val="true"/>
        </w:rPr>
        <w:t>هزینه زندگی خانواده و توسعه بر آنان</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خشنودترین شما در پیشگاه خداوند کسی است که از نظر زندگی بر خانواده اش توسعه دهد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لِي ضَيْعَةٌ بِالْجَبَلِ أَسْتَغِلُهَا فِي كُلِّ سَنَةٍ ثَلَاثَ آلَافِ دِرْهَم، فَأُنْفِقُ عَلَى عِبَالِي مِنْهَا أَلْفَيْ دِرْهَم، وَ أَتَصَدَّقُ مِنْهَا بِأَلْفِ دِرْهَم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الْأَلْفَانِ تَكْفِيهِمْ فِي جَمِيعِ مَا يَحْتَاجُونَ إِلَيْهِ لِسَنَتِهِمْ، فَقَدْ نَظَرْتَ لِنَفْسِكَ وَ وُفِّقْتَ لِرُشْدِكَ وَ أَجْرَيْتَ نَفْسَكَ فِي حَيَاتِكَ بِمَنْزِلَةِ مَا يُوصِي بِهِ الْحَيُّ عِنْدَ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لِلرَّجُلِ أَنْ يُوَسِّعَ عَلَى عِيَالِهِ كَيْلَا يَتَمَنَّوْا مَوْتَهُ،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عِيَالُ الرَّجُلِ، يَنْبَغِي لِلرَّجُلِ إِذَا زِيدَ فِي الْأَعْمَةِ أَنْ يَزِيدَ أُسَرَاءَهُ السَّعَةِ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منطقه کوهستانی بوستانی دارم که هر ساله از اجاره آن سه هزار درهم عایدی دارم با دو هزار درهم آن مخارج خانواده ام را تأمین می کنم، و هزار درهم آن را در راه خدا صدقه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هزار درهم تمام نیازمندی های خانواده ات را کفایت کند،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سود خودت را حفظ کرده ای و به راه رشد و صلاح موفق گشته ای، دیگران به هنگام مرگ وصیت می کنند که زاد و توشه ای برای آخرتشان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زاد و توشۀ آخرت را از پیش فرستاده ای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آن است که انسان بر هزینه خانواده و عیال خود وسعت و گشایش دهد تا مرگ او را تمنا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این آیه را تلاوت کرد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خود را به مسکین، یتیم و اسیر می خورانند، با آن که خود اشتهای وافری دارند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عیال انسان، اسیر انسان هستند، شایسته آن است که چون نعمت خدا بر کسی وافر شود، بر اسیران خانواده اش وسعت دهد و بر رفاهیت آنان بیفزاید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أَنْعَمَ اللَّهُ عَلَيْهِ بِنِعْمَةٍ، فَمَنَعَهَا أُسَرَاءَهُ وَ جَعَلَهَا عِنْدَ فُلَانٍ، فَذَهَبَ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فُلَانٌ حَاضِراً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الرَّبِيعِ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 الْعُلْيَا خَيْرٌ مِنَ الْيَدِ السُّفْلَى وَ ابْدَأْ بِمَنْ تَعُولُ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النِّعْمَةِ يَجِبُ عَلَيْهِ التَّوْسِعَةُ عَنْ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يَأْكُلُ بِشَهْوَةِ أَهْلِهِ، وَ الْمُنَافِقُ يَأْكُلُ أَهْلُهُ بِشَهْوَتِهِ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عطا کرد، اما او خانواده اش را از فيض نعمت الهی محروم کرد و عطای الهی را نزد دیگران به امانت سپرد، و خداوند امانت او را تباه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دهنده والاتر از دست گیرنده است، اما از خاندانت، آغاز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نعمت است، بر او واجب است که در هزینۀ زندگی بر خانواده اش توسعه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اشتهای خانواده خود غذا می خورد و خانواده منافق به خواسته او غذا می خورند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عَلِيِّ بْنِ أَسْبَاطِ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يَقُوتُ عِيَالَهُ قُوتاً مَعْرُوفاً؟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النَّفْسَ إِذَا عَرَفَتْ قُوتَهَا قَنِعَتْ بِهِ وَ نَبَتَ عَلَيْهِ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إِثْمَا أَنْ يُضَيِّعَ مَنْ يَعُولُهُ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أَبِي الْخَزْرَجِ الْأَنْصَارِيِّ عَنْ عَلِيِّ بْنِ غُرَابٍ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مَلْعُودٌ مَلْعُونٌ مَنْ أَلْقَى كَلَّهُ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سَيْفِ بْنِ عَمِيرَةَ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آیا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معروف برای خانوادۀ خود فراهم می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هر گاه غذای نفس انسان آماده باشد، به آن غذا قانع می گردد و گوشت بدنش از آن می 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 کردن خانواده و عیال، بهترین گواه گناه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غراب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بار زندگی خود را بر دوش دیگران تحمیل کند، ملعون است،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خانوادۀ خود را ضایع و بینوا بگذارد، ملعون است، ملعون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أَدْخُلَ السُّوقَ وَ مَعِي دَرَاهِمُ أَبْتَاعُ بِهِ لِعِيَالِي لَحْماً وَ قَدْ قَرِمُوا أَحَبُّ إِلَيَّ مِنْ أَنْ أُعْتِقَ نَسَمَةٌ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خَرَجَ غَادِياً فِي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لِعِيَالِي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الْحَلَالَ فَهُوَ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بْنِ أَبِي عَبْدِ اللَّهِ عَنْ مُحَمَّدِ بْنِ عِيسَى عَنْ أَبِي مُحَمَّدٍ الْأَنْصَارِيِّ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يَأْخُذُ بِأَدَبِ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وَسَّعَ عَلَيْهِ اتَّسَعَ، وَإِذَا أَمْسَكَ عَلَيْهِ أَمْسَكَ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وارد بازار شوم و همراه من پولی باشد که برای خانواده ام گوشت بخرم که بدان نیاز شدید دارند، برای من محبوب تر است که بنده ای آزاد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اول صبح برای کار و زندگی از خانه بیرون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صبح اول وقت کجا می روید؟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برای خانواده ام صدقه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 صدقه می روید؟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جست و جو بر خیزد و روزی حلالی را تحصیل کند، چنان است که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دریافت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ادب را از خداوند فرا می گیرد، اگر خداوند روزی او را زیاد کرد، او هم بر خانواده اش گشایش می دهد و اگر خداوند روزی او را تنگ گرفت، او نیز تنگ می گیرد</w:t>
      </w:r>
      <w:r>
        <w:rPr>
          <w:rFonts w:eastAsia="IRNazanin" w:cs="IRNazanin"/>
          <w:color w:val="111111"/>
          <w:sz w:val="28"/>
          <w:szCs w:val="28"/>
          <w:rtl w:val="true"/>
          <w:lang w:bidi="fa-IR"/>
        </w:rPr>
        <w:t xml:space="preserve">. </w:t>
      </w:r>
      <w:bookmarkStart w:id="66" w:name="pg19989_257148"/>
    </w:p>
    <w:p>
      <w:pPr>
        <w:pStyle w:val="BookText"/>
        <w:rPr/>
      </w:pPr>
      <w:bookmarkEnd w:id="66"/>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مُرَازِمٍ عَنْ مُعَاذِ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سَعَادَةِ الرَّجُلِ أَنْ يَكُونَ الْقَيِّمَ عَلَى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يَنْقُصَ مِنْ قُوتِ عِبَالِهِ فِي الشَّتَاءِ، وَ يَزِيدَ فِي وَقُودِهِمْ</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617804_2320776876"/>
      <w:bookmarkStart w:id="68" w:name="_Toc25"/>
      <w:bookmarkEnd w:id="67"/>
      <w:r>
        <w:rPr>
          <w:rtl w:val="true"/>
        </w:rPr>
        <w:t>بخش هشتم</w:t>
      </w:r>
      <w:bookmarkEnd w:id="68"/>
    </w:p>
    <w:p>
      <w:pPr>
        <w:pStyle w:val="Heading3"/>
        <w:numPr>
          <w:ilvl w:val="2"/>
          <w:numId w:val="1"/>
        </w:numPr>
        <w:rPr/>
      </w:pPr>
      <w:bookmarkStart w:id="69" w:name="__RefHeading___Toc617806_2320776876"/>
      <w:bookmarkStart w:id="70" w:name="_Toc26"/>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بَابُ مَنْ يَلْزَمُ نَفَقَتُهُ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 اللَّهِ بْنِ الْمُغِيرَةِ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أَحْتَنُ عَلَيْهِ وَ تَلْزَمُنِي نَفَقَتُهُ؟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انسان است که خود شخصاً امور خانواده اش را اداره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مؤمن در فصل زمستان از هزینۀ زندگی خانواده خود بکاهد و بر هزینه وسایل گرمازا بیفزاید</w:t>
      </w:r>
      <w:r>
        <w:rPr>
          <w:rFonts w:eastAsia="IRNazanin" w:cs="IRNazanin"/>
          <w:color w:val="111111"/>
          <w:sz w:val="28"/>
          <w:szCs w:val="28"/>
          <w:rtl w:val="true"/>
          <w:lang w:bidi="fa-IR"/>
        </w:rPr>
        <w:t>.</w:t>
      </w:r>
    </w:p>
    <w:p>
      <w:pPr>
        <w:pStyle w:val="Heading3"/>
        <w:numPr>
          <w:ilvl w:val="2"/>
          <w:numId w:val="1"/>
        </w:numPr>
        <w:rPr/>
      </w:pPr>
      <w:bookmarkStart w:id="71" w:name="__RefHeading___Toc617808_2320776876"/>
      <w:bookmarkStart w:id="72" w:name="_Toc27"/>
      <w:bookmarkEnd w:id="71"/>
      <w:r>
        <w:rPr>
          <w:rtl w:val="true"/>
        </w:rPr>
        <w:t>اهل نفقه</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غمگسار چه کسی باشم و مخارج چه کسی را به طور حتم بپردازم؟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فرزند و همسر</w:t>
      </w:r>
      <w:r>
        <w:rPr>
          <w:rFonts w:eastAsia="IRNazanin" w:cs="IRNazanin"/>
          <w:color w:val="111111"/>
          <w:sz w:val="28"/>
          <w:szCs w:val="28"/>
          <w:rtl w:val="true"/>
          <w:lang w:bidi="fa-IR"/>
        </w:rPr>
        <w:t xml:space="preserve">. </w:t>
      </w:r>
      <w:bookmarkStart w:id="73" w:name="pg19989_257149"/>
    </w:p>
    <w:p>
      <w:pPr>
        <w:pStyle w:val="BookText"/>
        <w:rPr/>
      </w:pPr>
      <w:bookmarkEnd w:id="7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بِنَفَقَتِهِ أَقْرَبَ النَّاسِ مِنْهُ مِنَ الْعَشِيرَةِ كَمَا يَأْكُلُ مِيرَاثَهُ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عَلِيِّ بْنِ الْحَكَمِ عَنِ الْعَلَاءِ بْنِ رَزِينٍ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الرَّجُلَ مِنْ قَرَابَتِهِ مِمَّنْ يُنْفِقُ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 وَالزَّوْجَةُ</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617810_2320776876"/>
      <w:bookmarkStart w:id="75" w:name="_Toc28"/>
      <w:bookmarkEnd w:id="74"/>
      <w:r>
        <w:rPr>
          <w:rtl w:val="true"/>
        </w:rPr>
        <w:t>بخش نهم</w:t>
      </w:r>
      <w:bookmarkEnd w:id="75"/>
    </w:p>
    <w:p>
      <w:pPr>
        <w:pStyle w:val="Heading3"/>
        <w:numPr>
          <w:ilvl w:val="2"/>
          <w:numId w:val="1"/>
        </w:numPr>
        <w:rPr/>
      </w:pPr>
      <w:bookmarkStart w:id="76" w:name="__RefHeading___Toc617812_2320776876"/>
      <w:bookmarkStart w:id="77" w:name="_Toc29"/>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بَابُ الصَّدَقَةِ عَلَى مَنْ لَا تَعْرِفُهُ</w:t>
      </w:r>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سَائِلاً لا أَعْرِفُهُ مُسْلِماً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یتیمی را خدمت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این کودک به عهدۀ نزدیکترین فامیل اوست، چنان که ارث او به نزدیکترین</w:t>
      </w:r>
    </w:p>
    <w:p>
      <w:pPr>
        <w:pStyle w:val="BookText"/>
        <w:rPr/>
      </w:pPr>
      <w:r>
        <w:rPr>
          <w:rFonts w:ascii="IRNazanin" w:hAnsi="IRNazanin" w:eastAsia="IRNazanin"/>
          <w:color w:val="111111"/>
          <w:sz w:val="28"/>
          <w:sz w:val="28"/>
          <w:szCs w:val="28"/>
          <w:rtl w:val="true"/>
          <w:lang w:bidi="fa-IR"/>
        </w:rPr>
        <w:t>فامیل او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چه کسانی از خویشاوندان بر انسان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پدر و مادر، فرزند و همسر واجب است</w:t>
      </w:r>
      <w:r>
        <w:rPr>
          <w:rFonts w:eastAsia="IRNazanin" w:cs="IRNazanin"/>
          <w:color w:val="111111"/>
          <w:sz w:val="28"/>
          <w:szCs w:val="28"/>
          <w:rtl w:val="true"/>
          <w:lang w:bidi="fa-IR"/>
        </w:rPr>
        <w:t>.</w:t>
      </w:r>
    </w:p>
    <w:p>
      <w:pPr>
        <w:pStyle w:val="Heading3"/>
        <w:numPr>
          <w:ilvl w:val="2"/>
          <w:numId w:val="1"/>
        </w:numPr>
        <w:rPr/>
      </w:pPr>
      <w:bookmarkStart w:id="78" w:name="__RefHeading___Toc617814_2320776876"/>
      <w:bookmarkStart w:id="79" w:name="_Toc30"/>
      <w:bookmarkEnd w:id="78"/>
      <w:r>
        <w:rPr>
          <w:rtl w:val="true"/>
        </w:rPr>
        <w:t>صدقه بر ناشناس</w:t>
      </w:r>
      <w:bookmarkEnd w:id="7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فقیری را که نمیدانم مسلمان است می توان صدقه داد؟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أَعْطِ مَنْ لا تَعْرِفُهُ بِوَلايَةٍ وَ لا عَدَاوَةٍ لِلْحَقِّ،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تُطْعِمْ مَنْ نَصَبَ لِشَيْءٍ مِنَ الْحَقِّ، أَوْ دَعَا إِلَى شَيْءٍ مِنَ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أَبِيهِ عَنْ عَبْدِ اللَّهِ بْنِ الْفَضْلِ النوفلي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سُبل عَنِ السَّائِلِ يَسْأَلُ وَلَا يُدْرَى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مَنْ وَقَعَتْ لَهُ الرَّحْمَةُ فِي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دُونَ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يُعْطَى؟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دَوَانِيقَ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را که نمی دانی دوست یا دشمن حق است، غذا بده،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مردم نیک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که با حق در ستیز است، یا به طرف باطل فرا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اطعامش نکن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که گدایی می کند و ناشناخته است آیا می توان چیزی به او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قلب تو مورد رحمت قرار گرفت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درهم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مقداری که می توان داد چقدر است؟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فرمودک چهار دانق</w:t>
      </w:r>
      <w:r>
        <w:rPr>
          <w:rFonts w:eastAsia="IRNazanin" w:cs="IRNazanin"/>
          <w:color w:val="111111"/>
          <w:sz w:val="28"/>
          <w:szCs w:val="28"/>
          <w:rtl w:val="true"/>
          <w:lang w:bidi="fa-IR"/>
        </w:rPr>
        <w:t xml:space="preserve">. </w:t>
      </w:r>
      <w:bookmarkStart w:id="80" w:name="pg19989_257151"/>
    </w:p>
    <w:p>
      <w:pPr>
        <w:pStyle w:val="Heading2"/>
        <w:numPr>
          <w:ilvl w:val="1"/>
          <w:numId w:val="1"/>
        </w:numPr>
        <w:rPr/>
      </w:pPr>
      <w:bookmarkStart w:id="81" w:name="__RefHeading___Toc617816_2320776876"/>
      <w:bookmarkStart w:id="82" w:name="_Toc31"/>
      <w:bookmarkEnd w:id="80"/>
      <w:bookmarkEnd w:id="81"/>
      <w:r>
        <w:rPr>
          <w:rtl w:val="true"/>
        </w:rPr>
        <w:t>بخش دهم</w:t>
      </w:r>
      <w:bookmarkEnd w:id="82"/>
    </w:p>
    <w:p>
      <w:pPr>
        <w:pStyle w:val="Heading3"/>
        <w:numPr>
          <w:ilvl w:val="2"/>
          <w:numId w:val="1"/>
        </w:numPr>
        <w:rPr/>
      </w:pPr>
      <w:bookmarkStart w:id="83" w:name="__RefHeading___Toc617818_2320776876"/>
      <w:bookmarkStart w:id="84" w:name="_Toc32"/>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بَابُ الصَّدَقَةِ عَلَى أَهْلِ الْبَوَادِي وَ أَهْلِ السَّوَادِ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بْنِ بَزِيعٍ أَوْ غَيْرِهِ عَنْ مُحَمَّدِ بْنِ عُذَافِرٍ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عَلَى أَهْلِ الْبَوَادِي وَ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الصِّبْيَانِ وَ النِّسَاءِ وَ الزَّمْنَى وَ الضُّعَفَاءِ وَ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يَنْهَى عَنْ أُولَئِكَ الْجُمَّانِينَ يَعْنِي أَصْحَابَ الشُّعُور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الصَّلْتِ عَنْ زُرْعَةَ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الْكَبِيرَ وَ الْكَبِيرَةَ وَ الصَّغِيرَ وَ الصَّغِيرَةَ، وَ مَنْ وَقَعَتْ لَهُ فِي قَلْبِكَ رَحْمَةٌ، وَ إِيَّاكَ وَ كُلَّ وَ قَالَ بِيَدِهِ وَ هَزَّهَا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617820_2320776876"/>
      <w:bookmarkStart w:id="86" w:name="_Toc33"/>
      <w:bookmarkEnd w:id="85"/>
      <w:r>
        <w:rPr>
          <w:rtl w:val="true"/>
        </w:rPr>
        <w:t>صدقه بر صحرانشینان</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بر صحرانشینان و کسانی که در آبادی های بیابان زندگی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کودکان، و زنان، زمین گیران، ناتوانان و سالمندان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صدقه دادن بر کسانی که موهای سرشان بلند بود، نهی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قصاب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پیرمرد، پیرزن، پسربچه و دختر بچه و هر که در دلت مورد رحمت قرار گرفت، صدقه بده و دوری کن از صدقه دادن به هر که از دشمنان ماست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مبارک خود اشاره کرد و آن را حرکت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به چنین فردی از مخالفان ما صدقه ندهيد</w:t>
      </w:r>
      <w:r>
        <w:rPr>
          <w:rFonts w:eastAsia="IRNazanin" w:cs="IRNazanin"/>
          <w:color w:val="111111"/>
          <w:sz w:val="28"/>
          <w:szCs w:val="28"/>
          <w:rtl w:val="true"/>
          <w:lang w:bidi="fa-IR"/>
        </w:rPr>
        <w:t xml:space="preserve">). </w:t>
      </w:r>
      <w:bookmarkStart w:id="87" w:name="pg19989_257152"/>
    </w:p>
    <w:p>
      <w:pPr>
        <w:pStyle w:val="BookText"/>
        <w:rPr/>
      </w:pPr>
      <w:bookmarkEnd w:id="8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عَلِي عَنِ الْحَكَمِ بْنِ مِسْكِينٍ عَنْ عَمْرِو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السَّوَادِ يَقْتَحِمُونَ عَلَيْنَا وَ فِيهِمُ الْيَهُودُ وَ النَّصَارَى وَ الْمَجُوسُ، فَنَتَصَدَّقُ عَلَيْهِمْ؟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617822_2320776876"/>
      <w:bookmarkStart w:id="89" w:name="_Toc34"/>
      <w:bookmarkEnd w:id="88"/>
      <w:r>
        <w:rPr>
          <w:rtl w:val="true"/>
        </w:rPr>
        <w:t>بخش یازدهم</w:t>
      </w:r>
      <w:bookmarkEnd w:id="89"/>
    </w:p>
    <w:p>
      <w:pPr>
        <w:pStyle w:val="Heading3"/>
        <w:numPr>
          <w:ilvl w:val="2"/>
          <w:numId w:val="1"/>
        </w:numPr>
        <w:rPr/>
      </w:pPr>
      <w:bookmarkStart w:id="90" w:name="__RefHeading___Toc617824_2320776876"/>
      <w:bookmarkStart w:id="91" w:name="_Toc35"/>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بَابُ كَرَاهِيَةِ رَبِّ السَّائِلِ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الْحُسَيْنِ بْنِ يَزِيدَ النَّوْفَلِيُّ عَنْ إِسْمَاعِيلَ بْنِ أَبِي زِيَادٍ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تَقْطَعُوا عَلَى السَّائِلِ مَسْأَلَتَهُ، فَلَوْلا أَنَّ الْمَسَاكِينَ يَكْذِبُونَ مَا أَفْلَحَ مَنْ رَدَّهُمْ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السَّائِلَ، وَ لَوْ كَانَ عَلَى ظَهْرِ فَرَسٍ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صحرانشینان برای گرفتن صدقه به ما هجوم می آورند، در بین آن ها یهودی، مسیحی و مجوس است، آیا می توان بر آنها صدقه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92" w:name="__RefHeading___Toc617826_2320776876"/>
      <w:bookmarkStart w:id="93" w:name="_Toc36"/>
      <w:bookmarkEnd w:id="92"/>
      <w:r>
        <w:rPr>
          <w:rtl w:val="true"/>
        </w:rPr>
        <w:t>کراهت رد سایل</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دریوزگان را قطع نکنید، زیرا اگر دریوزگان دروغ نمی گفتند، هر که آنها را رد می کرد، رستگار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گدای دریوزه چیزی عطا کن، گر چه سوار اسبی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أَبِيهِ عَنْ مُحَمَّدِ بْنِ سِنَانٍ عَنْ إِسْحَاقَ بْنِ عَمَّارٍ عَنْ الْوَصَّافِيِّ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نَاجَى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السَّائِلَ بِبَذْلٍ يَسِيرٍ أَوْ بِرَةٍ جَمِيلٍ، لِأَنَّهُ يَأْتِيكَ مَنْ لَيْسَ بِإِنْسِ وَ لا جَانٌ مَلَائِكَةٌ مِنْ مَلَائِكَةِ الرَّحْمَانِ يَبْلُونَكَ فِيمَا خَوَّلْتُكَ وَ يَسْأَلُونَكَ عَمَّا نَوَّلْتُكَ، فَانْظُرْ كَيْفَ أَنْتَ صَانِعُ يَا ابْنَ عِمْرَانَ؟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عَبْدِ اللَّهِ بْنِ غَالِبِ الْأَسَدِيِّ عَنْ أَبِيهِ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حِينَ صَلَّى الْغَدَاةَ فَإِذَا سَائِلٌ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السَّائِلَ وَ لَا تَرُدُّوا سَائِلاً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عَنْ أَحْمَدَ بْنِ أَبِي عَبْدِ اللَّهِ عَنْ أَبِيهِ عَنْ إِسْمَاعِيلَ بْنِ مِهْرَانَ عَنْ أَيْمَنَ بْنِ مُحْرِزِ عَنْ أَبِي أُسَامَةَ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دریوزه را یا با بخشش اندک یا با رد زیبا و محترمانه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نزد تو می آید، نه انسان است نه پری، بلکه فرشته ای از فرشتگان خدای رحمان است، در آنچه به تو عنایت کرده ام تو را می آزماید و از آن چه به تو ارزانی داشته ام،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با او رفتار می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بامدادان به هنگام نماز صبح خدمت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که سائلی 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سائل بدهید و سائل را دست خالی رد نکنید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94" w:name="pg19989_257154"/>
    </w:p>
    <w:p>
      <w:pPr>
        <w:pStyle w:val="BookText"/>
        <w:rPr/>
      </w:pPr>
      <w:bookmarkEnd w:id="94"/>
      <w:r>
        <w:rPr>
          <w:rFonts w:ascii="Amiri" w:hAnsi="Amiri" w:eastAsia="Amiri" w:cs="Amiri"/>
          <w:color w:val="111111"/>
          <w:sz w:val="28"/>
          <w:sz w:val="28"/>
          <w:szCs w:val="28"/>
          <w:rtl w:val="true"/>
          <w:lang w:bidi="ar-SA"/>
        </w:rPr>
        <w:t xml:space="preserve">مَا 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قَطُّ إِنْ كَانَ عِنْدَهُ أَعْطَى وَ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أَبِيهِ عَنْ هَارُونَ بْنِ الْجَهُم عَنْ حَفْصِ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تَرُدُّوا السَّائِلَ وَ لَوْ بِظُلْفٍ مُحْتَرِقٍ</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617828_2320776876"/>
      <w:bookmarkStart w:id="96" w:name="_Toc37"/>
      <w:bookmarkEnd w:id="95"/>
      <w:r>
        <w:rPr>
          <w:rtl w:val="true"/>
        </w:rPr>
        <w:t>بخش دوازدهم</w:t>
      </w:r>
      <w:bookmarkEnd w:id="96"/>
    </w:p>
    <w:p>
      <w:pPr>
        <w:pStyle w:val="Heading3"/>
        <w:numPr>
          <w:ilvl w:val="2"/>
          <w:numId w:val="1"/>
        </w:numPr>
        <w:rPr/>
      </w:pPr>
      <w:bookmarkStart w:id="97" w:name="__RefHeading___Toc617830_2320776876"/>
      <w:bookmarkStart w:id="98" w:name="_Toc38"/>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بَابُ قَدْرِ مَا يُعْطَى السَّائِلَ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عَبْدِ اللَّهِ بْنِ سِنَانٍ عَنِ الْوَلِيدِ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سَائِلٌ، فَأَعْطَاهُ، ثُمَّ جَاءَهُ آخَرُ فَأَعْطَاهُ، ثُمَّ جَاءَهُ آخَرُ فَأَعْطَاهُ ثُمَّ جَاءَهُ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را رد نفرمود، اگر چیزی نزدش بود به او عطا می کرد و گر 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احسان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فقیر را رد نکنید، گرچه به دادن پوست سوختۀ گوسفند باشد</w:t>
      </w:r>
      <w:r>
        <w:rPr>
          <w:rFonts w:eastAsia="IRNazanin" w:cs="IRNazanin"/>
          <w:color w:val="111111"/>
          <w:sz w:val="28"/>
          <w:szCs w:val="28"/>
          <w:rtl w:val="true"/>
          <w:lang w:bidi="fa-IR"/>
        </w:rPr>
        <w:t>.</w:t>
      </w:r>
    </w:p>
    <w:p>
      <w:pPr>
        <w:pStyle w:val="Heading3"/>
        <w:numPr>
          <w:ilvl w:val="2"/>
          <w:numId w:val="1"/>
        </w:numPr>
        <w:rPr/>
      </w:pPr>
      <w:bookmarkStart w:id="99" w:name="__RefHeading___Toc617832_2320776876"/>
      <w:bookmarkStart w:id="100" w:name="_Toc39"/>
      <w:bookmarkEnd w:id="99"/>
      <w:r>
        <w:rPr>
          <w:rtl w:val="true"/>
        </w:rPr>
        <w:t>اندازه اعطای به سایل</w:t>
      </w:r>
      <w:bookmarkEnd w:id="10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فقیری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شخص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شخص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شخص دیگری آمد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گشایش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لَوْ كَانَ لَهُ مَالٌ يَبْلُغُ ثَلَاثِينَ أَوْ أَرْبَعِينَ أَلْفَ دِرْهَم ثُمَّ شَاءَ أَنْ لَا يَبْقَى مِنْهَا إِلَّا وَضَعَهَا فِي حَقِّ لَفَعَلَ فَيَبْقَى لا مَالَ لَهُ فَيَكُونُ مِنَ الثَّلَاثَةِ الَّذِينَ يُرَدُّ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رَجُلٌ كَانَ لَهُ مَالٌ فَأَنْفَقَهُ فِي غَيْرِ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سَبِيلاً إِلَى طَلَبِ الرِّزْقِ؟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عُثْمَانَ بْنِ عِيسَى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أَطْعِمُوا ثَلَاثَةٌ إِنْ شِئْتُمْ أَنْ تَزْدَادُوا فَازْدَادُوا وَ إِلَّا فَقَدْ أَدَّيْتُمْ حَقٌّ يَوْمِكُمْ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دارای مالی باشد مقدار آن به سی یا چهل هزار درهم برسد، اگر بخواهد چیزی از آن مال نماند مگر این که در راه حق مصرف کند و چیزی از آن برای خودش نماند، همۀ آن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جزو آن سه نفری خواهد بود که دعای آنها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افراد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کسی است که مال داشته باشد و آن را در غیر جایش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روزی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برای تو راهی جهت طلب روزی قرار ندادیم؟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فقیری در خواست کرد، تا سه مرتبه به او اطعام نمایید و اگر از سه مرتبه بیشتر طعام دادید، اشکال ندارد و اگر نه حق یک روز را انجام دادید</w:t>
      </w:r>
      <w:r>
        <w:rPr>
          <w:rFonts w:eastAsia="IRNazanin" w:cs="IRNazanin"/>
          <w:color w:val="111111"/>
          <w:sz w:val="28"/>
          <w:szCs w:val="28"/>
          <w:rtl w:val="true"/>
          <w:lang w:bidi="fa-IR"/>
        </w:rPr>
        <w:t xml:space="preserve">. </w:t>
      </w:r>
      <w:bookmarkStart w:id="101" w:name="pg19989_257156"/>
    </w:p>
    <w:p>
      <w:pPr>
        <w:pStyle w:val="Heading2"/>
        <w:numPr>
          <w:ilvl w:val="1"/>
          <w:numId w:val="1"/>
        </w:numPr>
        <w:rPr/>
      </w:pPr>
      <w:bookmarkStart w:id="102" w:name="__RefHeading___Toc617834_2320776876"/>
      <w:bookmarkStart w:id="103" w:name="_Toc40"/>
      <w:bookmarkEnd w:id="101"/>
      <w:bookmarkEnd w:id="102"/>
      <w:r>
        <w:rPr>
          <w:rtl w:val="true"/>
        </w:rPr>
        <w:t>بخش سیزدهم</w:t>
      </w:r>
      <w:bookmarkEnd w:id="103"/>
    </w:p>
    <w:p>
      <w:pPr>
        <w:pStyle w:val="Heading3"/>
        <w:numPr>
          <w:ilvl w:val="2"/>
          <w:numId w:val="1"/>
        </w:numPr>
        <w:rPr/>
      </w:pPr>
      <w:bookmarkStart w:id="104" w:name="__RefHeading___Toc617836_2320776876"/>
      <w:bookmarkStart w:id="105" w:name="_Toc41"/>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بَابُ دُعَاءِ السَّائِلِ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يَعْقُوبَ بْنِ يَزِيدَ وَ غَيْرِهِ عَنْ زِيَادِ الْقَنْدِيِّ عَمَّنْ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أَعْطَيْتُمُوهُمْ فَلَقَّنُوهُمُ الدُّعَاءَ، فَإِنَّهُ يُسْتَجَابُ الدُّعَاءُ لَهُمْ فِيكُمْ وَ لا يُسْتَجَابُ لَهُمْ فِي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الْحَسَنِ بْنِ الْجَهُم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تُحَقِّرُوا دَعْوَةَ أَحَدٍ، فَإِنَّهُ يُسْتَجَابُ لِلْيَهُودِيِّ وَ النَّصْرَانِي فِيكُمْ، وَ لَا يُسْتَجَابُ لَهُمْ فِي أَنْفُسِهِمْ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617838_2320776876"/>
      <w:bookmarkStart w:id="107" w:name="_Toc42"/>
      <w:bookmarkEnd w:id="106"/>
      <w:r>
        <w:rPr>
          <w:rtl w:val="true"/>
        </w:rPr>
        <w:t>دعای سایل</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فقیر چیزی می دهید و ادار نمایید که دعا کند، زیرا دعای آنها دربارۀ شما قبول است، اگر چه دعای آنها در حق خودشان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هیچ کس را کوچک نشمارید گرچه فقیر یهودی و مسیحی باشد، دعای آنها دربارۀ شما قبول است ولی در حق خودشان قبول نیست</w:t>
      </w:r>
      <w:r>
        <w:rPr>
          <w:rFonts w:eastAsia="IRNazanin" w:cs="IRNazanin"/>
          <w:color w:val="111111"/>
          <w:sz w:val="28"/>
          <w:szCs w:val="28"/>
          <w:rtl w:val="true"/>
          <w:lang w:bidi="fa-IR"/>
        </w:rPr>
        <w:t xml:space="preserve">. </w:t>
      </w:r>
      <w:bookmarkStart w:id="108" w:name="pg19989_257157"/>
    </w:p>
    <w:p>
      <w:pPr>
        <w:pStyle w:val="Heading2"/>
        <w:numPr>
          <w:ilvl w:val="1"/>
          <w:numId w:val="1"/>
        </w:numPr>
        <w:rPr/>
      </w:pPr>
      <w:bookmarkStart w:id="109" w:name="__RefHeading___Toc617840_2320776876"/>
      <w:bookmarkStart w:id="110" w:name="_Toc43"/>
      <w:bookmarkEnd w:id="108"/>
      <w:bookmarkEnd w:id="109"/>
      <w:r>
        <w:rPr>
          <w:rtl w:val="true"/>
        </w:rPr>
        <w:t>بخش چهاردهم</w:t>
      </w:r>
      <w:bookmarkEnd w:id="110"/>
    </w:p>
    <w:p>
      <w:pPr>
        <w:pStyle w:val="Heading3"/>
        <w:numPr>
          <w:ilvl w:val="2"/>
          <w:numId w:val="1"/>
        </w:numPr>
        <w:rPr/>
      </w:pPr>
      <w:bookmarkStart w:id="111" w:name="__RefHeading___Toc617842_2320776876"/>
      <w:bookmarkStart w:id="112" w:name="_Toc44"/>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بَابُ أَنَّ الَّذِي يَقْسِمُ الصَّدَقَةَ شَرِيكُ صَاحِبِهَا فِي الْأَجْرِ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صَالِحِ بْنِ 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إِلَيَّ شِهَابُ بْنُ عَبْدِ رَبِّهِ دَرَاهِمَ مِنَ الزَّكَاةِ أَقْسِمُهَا فَأَتَيْتُهُ يَوْماً فَسَأَلَنِي هَلْ قَسَمْتَهَا؟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فَأَسْمَعَنِي كَلَاماً فِيهِ بَعْضُ الْغِلْظَةِ، فَطَرَحْتُ مَا كَانَ بَقِيَ مَعِي مِنَ الدَّرَاهِم وَ قُمْتُ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حَتَّى أَحَدَّثَكَ بِشَيْءٍ سَمِعْتُهُ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وَجَدْتَ زَكَاتِي أَخْرَجْتُهَا فَأَدْفَعُ مِنْهَا إِلَى مَنْ أَثِقُ بِهِ يَقْسِمُهَا؟</w:t>
      </w:r>
    </w:p>
    <w:p>
      <w:pPr>
        <w:pStyle w:val="Heading3"/>
        <w:numPr>
          <w:ilvl w:val="2"/>
          <w:numId w:val="1"/>
        </w:numPr>
        <w:rPr/>
      </w:pPr>
      <w:bookmarkStart w:id="113" w:name="__RefHeading___Toc617844_2320776876"/>
      <w:bookmarkStart w:id="114" w:name="_Toc45"/>
      <w:bookmarkEnd w:id="113"/>
      <w:r>
        <w:rPr>
          <w:rtl w:val="true"/>
        </w:rPr>
        <w:t>کسی صدقه را تقسیم می کند با صاحب صدقه شریک است</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 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چند درهم از زکات به من داد که تقسیم کنم، روزی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درهم ها را تقسیم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سخنان تندی به من گفت، من درهم هایی را که پیش من بود برگرداندم و با خشم بر خاستم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تا سخنی را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به تو بازگویم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برگشتم، 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زکات مال خود را جدا کردم آیا می توانم قسمتی از آن را به فرد مورد اطمینان بدهم که تقسیم کند؟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للَا بَأْسَ بِذَلِكَ أَمَا إِنَّهُ أَحَدُ الْمُعْطِينَ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الدَّرَاهِمَ حَيْثُ سَمِعْتُ الْحَدِيثَ فَقَسَمْتُهَا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أَبِيهِ عَنْ أَبِي نَهْشَلٍ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جَرَى الْمَعْرُوفُ عَلَى ثَمَانِينَ كَفَاً لَأُجِرُوا كُلُّهُمْ فِيهِ مِنْ غَيْرِ أَنْ يُنْقَصَ صَاحِبُهُ مِنْ أَجْرِهِ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يُعْطَى الدَّرَاهِمَ يَقْسِمُهَا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يَجْرِي لَهُ مَا يَجْرِي لِلْمُعْطِي وَ لا يُنْقَصُ الْمُعْطِي، مِنْ أَجْرِهِ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کار اشکال ندارد، و آن کسی که زکاة را تقسیم می کند او هم از زکاة دهندگان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حدیث را شنیدم، درهم ها را پس گرفتم و تقسیم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خوب به دست هشتاد نفر انجام بگیرد، همه آن ها پاداش دارند بدون این که از پاداش صاحب مال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کسی واسطه شود تا زکات دیگران را بین فقرا و مستمندان تقسیم کند، فرمود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واسطۀ تقسیم، به پاداشی می رسد که صاحب زکات خواهد رسید، بدون این که اجر و پاداش صاحب مال نقصان یابد</w:t>
      </w:r>
      <w:r>
        <w:rPr>
          <w:rFonts w:eastAsia="IRNazanin" w:cs="IRNazanin"/>
          <w:color w:val="111111"/>
          <w:sz w:val="28"/>
          <w:szCs w:val="28"/>
          <w:rtl w:val="true"/>
          <w:lang w:bidi="fa-IR"/>
        </w:rPr>
        <w:t xml:space="preserve">. </w:t>
      </w:r>
      <w:bookmarkStart w:id="115" w:name="pg19989_257159"/>
    </w:p>
    <w:p>
      <w:pPr>
        <w:pStyle w:val="Heading2"/>
        <w:numPr>
          <w:ilvl w:val="1"/>
          <w:numId w:val="1"/>
        </w:numPr>
        <w:rPr/>
      </w:pPr>
      <w:bookmarkStart w:id="116" w:name="__RefHeading___Toc617846_2320776876"/>
      <w:bookmarkStart w:id="117" w:name="_Toc46"/>
      <w:bookmarkEnd w:id="115"/>
      <w:bookmarkEnd w:id="116"/>
      <w:r>
        <w:rPr>
          <w:rtl w:val="true"/>
        </w:rPr>
        <w:t>بخش پانزدهم</w:t>
      </w:r>
      <w:bookmarkEnd w:id="117"/>
    </w:p>
    <w:p>
      <w:pPr>
        <w:pStyle w:val="Heading3"/>
        <w:numPr>
          <w:ilvl w:val="2"/>
          <w:numId w:val="1"/>
        </w:numPr>
        <w:rPr/>
      </w:pPr>
      <w:bookmarkStart w:id="118" w:name="__RefHeading___Toc617848_2320776876"/>
      <w:bookmarkStart w:id="119" w:name="_Toc47"/>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بَابُ الْإِيثَارِ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لَيْسَ عِنْدَهُ إِلَّا قُوتُ يَوْمِهِ أَيَعْطِفُ مَنْ عِنْدَهُ قُوتُ يَوْمِهِ عَلَى مَنْ لَيْسَ عِنْدَهُ شَيْءٌ وَ يَعْطِفُ مَنْ عِنْدَهُ قُوتُ شَهْرٍ عَلَى مَنْ دُونَهُ وَ السَّنَةُ عَلَى نَحْوِ ذَلِكَ أَمْ ذَلِكَ كُلُّهُ الْكَفَافُ الَّذِي لا يُلَامُ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إِنَّ أَفْضَلَكُمْ فِيهِ أَحْرَصُكُمْ عَلَى الرَّغْبَةِ وَ الْأَثَرَةِ عَلَى نَفْسِهِ،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الْآخَرُ لَا يُلَامُ عَلَى الْكَفَافِ، وَ الْيَدُ الْعُلْيَا خَيْرٌ مِنَ الْيَدِ السُّفْلَى، وَ ابْدَأْ بِمَنْ تَعُولُ</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17850_2320776876"/>
      <w:bookmarkStart w:id="121" w:name="_Toc48"/>
      <w:bookmarkEnd w:id="120"/>
      <w:r>
        <w:rPr>
          <w:rtl w:val="true"/>
        </w:rPr>
        <w:t>ایثار و از خودگذشتگی</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قوت روزانه دارد، باید با کسی که قوت لایموت ندارد، مواسات کند؟ کسی که مخارج یک ماه خود را دارد، باید با فقیرتر از خود مواسات کند؟ کسی که هزینۀ یک سال خود را در حد کفاف دارد، باید با کسی که هزینۀ یک سال خود را ندارد، مواسات کند؟ یا نه اگر مواسات نكند، ملامتی بر او نیست، زیرا از سر حد کفاف خود افزون نداشته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برترین فرد کسی است که در کار نیک راغب و کوشا باشد و دیگران را بر خود برگزیند،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را بر خود مقدم می دارند، با آن که خود محتاج و بی نوایند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حد کفاف خود افزون ندارد، مورد ملامت نخواهد بود، دست دهنده والاتر از دست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خاندانت، آغاز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بَكْرُ بْنُ صَالِحٍ عَنْ بُنْدَارَ بْنِ مُحَمَّدٍ الطَّبَرِيِّ عَنْ عَلِيِّ بْنِ سُوَيْدٍ السَّائِيِّ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فَشَكَوْتُ إِلَيْهِ قِلَّةَ ذَاتِ يَدِي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عَرِيتُ حَتَّى بَلَغَ مِنْ عُرْيَتِي أَنَّ أَبَا فُلَانٍ نَزَعَ ثَوْبَيْنِ كَانَا عَلَيْهِ وَ كَسَانِيهِمَا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 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مِمَّا وَ صَلَنِي بِهِ إِخْوَانِي، وَ إِنْ كَانَ قَلِيلاً؟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بِمَا رَزَقَكَ اللَّهُ، وَ لَوْ أَثَرْتَ عَلَى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مُحَمَّدِ بْنِ سَمَاعَةَ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الْمُقِلُ،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هَاهُنَا فَضْلاً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خدا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حضرتش از ناداری و تنگ دستی شکایت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برهنه شدم که جریان به ابا فلان رسید و او دو دست لباس که پوشیده بود از تنش بیرون کرد و به من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مالی که برادرانم به من داده اند، صدقه بدهم، گرچه اندک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خداوند به تو روزی کرده است، صدقه بده، اگر چه دیگران را بر خودت مقدم بداری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صدقه با فضیلت تر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کوشش کسی که مال اندکی دارد، مگر نشنیده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بر خود مقدم می دارند، هر چند خودشان بسیار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جا فضیلتی می بینی؟ </w:t>
      </w:r>
      <w:bookmarkStart w:id="122" w:name="pg19989_257161"/>
    </w:p>
    <w:p>
      <w:pPr>
        <w:pStyle w:val="Heading2"/>
        <w:numPr>
          <w:ilvl w:val="1"/>
          <w:numId w:val="1"/>
        </w:numPr>
        <w:rPr/>
      </w:pPr>
      <w:bookmarkStart w:id="123" w:name="__RefHeading___Toc617852_2320776876"/>
      <w:bookmarkStart w:id="124" w:name="_Toc49"/>
      <w:bookmarkEnd w:id="122"/>
      <w:bookmarkEnd w:id="123"/>
      <w:r>
        <w:rPr>
          <w:rtl w:val="true"/>
        </w:rPr>
        <w:t>بخش شانزدهم</w:t>
      </w:r>
      <w:bookmarkEnd w:id="124"/>
    </w:p>
    <w:p>
      <w:pPr>
        <w:pStyle w:val="Heading3"/>
        <w:numPr>
          <w:ilvl w:val="2"/>
          <w:numId w:val="1"/>
        </w:numPr>
        <w:rPr/>
      </w:pPr>
      <w:bookmarkStart w:id="125" w:name="__RefHeading___Toc617854_2320776876"/>
      <w:bookmarkStart w:id="126" w:name="_Toc50"/>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بَابُ مَنْ سَأَلَ مِنْ غَيْرِ حَاجَةٍ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مَالِكِ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عَلَى رَبِّي أَنَّهُ لا يَسْأَلُ أَحَدٌ مِنْ غَيْرِ حَاجَةٍ إِلَّا اضْطَرَّتْهُ الْمَسْأَلَةُ يَوْماً إِلَى أَنْ يَسْأَلَ مِنْ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الْقَاسِمِ بْنِ يَحْيَى عَنْ جَدِّهِ الْحَسَنِ بْنِ رَاشِدٍ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عَلَى نَفْسِهِ بَابَ مَسْأَلَةٍ، فَتَحَ اللَّهُ عَلَيْهِ بَابَ فَقْرِ</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617856_2320776876"/>
      <w:bookmarkStart w:id="128" w:name="_Toc51"/>
      <w:bookmarkEnd w:id="127"/>
      <w:r>
        <w:rPr>
          <w:rtl w:val="true"/>
        </w:rPr>
        <w:t>کسی که بدون نیاز سوال کند</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پروردگارم ضمانت کند که فردی که بدون نیاز سؤال کند خداوند او را ناچار نماید که روزی از روی نیاز گدایی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زیرا که آن حضرت فرمود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بر خود دری از سؤال را باز کند، خداوند بر او دری از فقر و نیاز را باز خواهد کرد</w:t>
      </w:r>
      <w:r>
        <w:rPr>
          <w:rFonts w:eastAsia="IRNazanin" w:cs="IRNazanin"/>
          <w:color w:val="111111"/>
          <w:sz w:val="28"/>
          <w:szCs w:val="28"/>
          <w:rtl w:val="true"/>
          <w:lang w:bidi="fa-IR"/>
        </w:rPr>
        <w:t xml:space="preserve">. </w:t>
      </w:r>
      <w:bookmarkStart w:id="129" w:name="pg19989_257162"/>
    </w:p>
    <w:p>
      <w:pPr>
        <w:pStyle w:val="BookText"/>
        <w:rPr/>
      </w:pPr>
      <w:bookmarkEnd w:id="12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عَبْدِ اللَّهِ عَنْ أَحْمَدَ بْنِ أَبِي عَبْدِ اللَّهِ عَنْ يَعْقُوبَ بْنِ يَزِيدَ عَنْ مُحَمَّدِ بْنِ سِنَانٍ عَنْ مَالِكِ بْنِ حُصَيْنِ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يَسْأَلُ مِنْ غَيْرِ حَاجَةٍ فَيَمُوتُ حَتَّى يُحْوِجَهُ اللَّهُ إِلَيْهَا وَ يُثَبِّتَ اللَّهُ لَهُ بِهَا النَّارَ</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617858_2320776876"/>
      <w:bookmarkStart w:id="131" w:name="_Toc52"/>
      <w:bookmarkEnd w:id="130"/>
      <w:r>
        <w:rPr>
          <w:rtl w:val="true"/>
        </w:rPr>
        <w:t>بخش هفدهم</w:t>
      </w:r>
      <w:bookmarkEnd w:id="131"/>
    </w:p>
    <w:p>
      <w:pPr>
        <w:pStyle w:val="Heading3"/>
        <w:numPr>
          <w:ilvl w:val="2"/>
          <w:numId w:val="1"/>
        </w:numPr>
        <w:rPr/>
      </w:pPr>
      <w:bookmarkStart w:id="132" w:name="__RefHeading___Toc617860_2320776876"/>
      <w:bookmarkStart w:id="133" w:name="_Toc53"/>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بَابُ كَرَاهِيَةِ الْمَسْأَلَة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الْحُسَيْنِ بْنِ حَمَّادٍ عَمَّنْ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سُؤَالَ النَّاسِ، فَإِنَّهُ ذُلُّ فِي الدُّنْيَا، وَ فَقْرٌ تُعَجِّلُونَهُ، وَ حِسَابٌ طَوِيلٌ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بدون نیاز سؤال کند، نمی میرد مگر این که خداوند او را نیازمند کند و آتش بر او نوشته می شود</w:t>
      </w:r>
      <w:r>
        <w:rPr>
          <w:rFonts w:eastAsia="IRNazanin" w:cs="IRNazanin"/>
          <w:color w:val="111111"/>
          <w:sz w:val="28"/>
          <w:szCs w:val="28"/>
          <w:rtl w:val="true"/>
          <w:lang w:bidi="fa-IR"/>
        </w:rPr>
        <w:t>.</w:t>
      </w:r>
    </w:p>
    <w:p>
      <w:pPr>
        <w:pStyle w:val="Heading3"/>
        <w:numPr>
          <w:ilvl w:val="2"/>
          <w:numId w:val="1"/>
        </w:numPr>
        <w:rPr/>
      </w:pPr>
      <w:bookmarkStart w:id="134" w:name="__RefHeading___Toc617862_2320776876"/>
      <w:bookmarkStart w:id="135" w:name="_Toc54"/>
      <w:bookmarkEnd w:id="134"/>
      <w:r>
        <w:rPr>
          <w:rtl w:val="true"/>
        </w:rPr>
        <w:t>کراهت درخواست</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سؤال کردن از مردم دوری کنید؛ زیرا که آن، موجب خواری در دنیا، ناداری با شتاب و صاحب حساب طولانی در روز قیامت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السَّائِلُ مَا فِي الْمَسْأَلَةِ مَا سَأَلَ أَحَدٌ أَحَداً وَ لَوْ يَعْلَمُ الْمُعْطِي مَا فِي الْعَطِيَّةِ مَا رَدَّ أَحَدٌ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أَحْمَدَ بْنِ النَّضْرِ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الْأَيْدِي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الْعُلْيَا وَ يَدُ الْمُعْطِي الَّتِي تَلِيهَا وَ يَدُ الْمُعْطَى أَسْفَلُ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فَاسْتَعِفُوا عَنِ السُّؤَالِ مَا اسْتَطَعْتُمْ إِنَّ الْأَرْزَاقَ دُونَهَا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قَنَى حَيَاءَهُ وَ أَخَذَ رِزْقَهُ وَ مَنْ شَاءَ هَتَكَ الْحِجَابَ وَأَخَذَ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يَأْخُذَ أَحَدُكُمْ حَبْلاً ثُمَّ يَدْخُلَ عَرْضَ هَذَا الْوَادِي فَيَحْتَطِبَ حَتَّى لا يَلْتَقِيَ طَرَفَاهُ ثُمَّ يَدْخُلَ بِهِ السُّوقَ فَيَبِيعَهُ بِمُدٌ مِنْ تَمْرِ وَ يَأْخُذَ ثُلُثَهُ وَ يَتَصَدَّقَ بِثْلُتَيْهِ خَيْرٌ لَهُ مِنْ أَنْ يَسْأَلَ النَّاسَ أَعْطَوْهُ أَوْ حَرَمُوهُ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دَاوُدَ بْنِ النِّعْمَانِ عَنْ إِبْرَاهِيمَ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گدای دریوزه بداند چه نکبتی در گدایی نهفته است، دست خود را پیش کسی دراز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بخشندۀ باعطا بداند چه سعادتی در عطا و بخشش نهفته است، هیچ گاه کسی را محروم نخواهد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نضر در حدیث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که بالا قرار دارد و فروتر از آن دست کسی است که صدقه می دهد و بعد از آن دست کسی که صدقه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می توانید از در خواست امتناع ورزید، زیرا که بر روزی ها پرده ای است و هر که خواست حيا کند روزی خود را می گیرد و هر که حیا نداشت پرده را پاره می کند و روزی خود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خدایی که جانم در دست قدرت اوست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طنابی به دست گیرد و در این بیابان بپیماید و هیزم جمع کند تا آن که این طرف طناب را به آن طرفش نرسد و آن گاه وارد بازار شود و آن را در مقابل یک مد از خرما بفروشد و یک سوم آن را برای خود بردارد و دو سوم آن را صدقه بدهد، بهتر است از آن مردم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چیزی به او بدهند یا محرومش سازند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تَبَارَكَ وَ تَعَالَى أَحَبَّ شَيْئاً لِنَفْسِهِ وَ أَبْغَضَهُ لِخَلْقِهِ، أَبْغَضَ لِخَلْقِهِ الْمَسْأَلَةَ وَ أَحَبَّ لِنَفْسِهِ أَنْ يُسْأَلَ وَ لَيْسَ شَيْءٌ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يُسْأَلَ، فَلَا يَسْتَحْيِي أَحَدُكُمْ أَنْ يَسْأَلَ اللَّهَ مِنْ فَضْلِهِ وَ لَوْ بِشِسْعِ 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فَخِذْ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حَاجَتَكُمْ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حَاجَةٌ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مَا هِيَ؟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لَنَا عَلَى رَبِّكَ الْجَنَّةَ؟</w:t>
      </w:r>
    </w:p>
    <w:p>
      <w:pPr>
        <w:pStyle w:val="BookText"/>
        <w:rPr/>
      </w:pPr>
      <w:r>
        <w:rPr>
          <w:rFonts w:ascii="IRNazanin" w:hAnsi="IRNazanin" w:eastAsia="IRNazanin"/>
          <w:color w:val="111111"/>
          <w:sz w:val="28"/>
          <w:sz w:val="28"/>
          <w:szCs w:val="28"/>
          <w:rtl w:val="true"/>
          <w:lang w:bidi="fa-IR"/>
        </w:rPr>
        <w:t>خداوند تبارک و تعالی، صفتی را بر خود محبوب و بر آفریدگانش مبغوض داشته است؛ گدایی و دریوزگی را در برابر خود، محبوب می شمارد و در برابر دیگران مبغوض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عبادتی به درگاه خدا بالاتر از این نیست که دست طلب بردارند و از پیشگاه او مسألت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گدایی درگاه خدا شرم کند، گرچه به خاطر یک بند کفش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انصار 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سلام عرض کردند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حاجتی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حاجت شما چیست؟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چیست؟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این است که از جانب خدا بهشت را بر ما ضمانت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ثُمَّ نَكَتَ فِي الْأَرْضِ، ثُمَّ 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ذَلِكَ بِكُمْ عَلَى أَنْ لَا تَسْأَلُوا أَحَداً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مِنْهُمْ يَكُونُ فِي السَّفَرِ فَيَسْقُطُ سَوْطُهُ فَيَكْرَهُ أَنْ يَقُولَ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 فِرَاراً مِنَ الْمَسْأَلَةِ، فَيَنْزِلُ فَيَأْخُذُهُ، وَ يَكُونُ عَلَى الْمَائِدَةِ، فَيَكُونُ بَعْضُ الْجُلَسَاءِ أَقْرَبَ إِلَى الْمَاءِ مِنْهُ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حَتَّى يَقُومُ فَيَشْرَبُ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عَمَّنْ ذَكَرَهُ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عَفَّ وَ تَعَفَّفَ، وَ كَفَّ عَنِ الْمَسْأَلَةِ، فَإِنَّهُ يَتَعَجَّلُ الدَّنِيَّةَ فِي الدُّنْيَا، وَ لَا يُغْنِي النَّاسُ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عَرَفْتُ الْيَأْسَ أَلْفَيْتُهُ الْغِنَى إِذَا عَرَفَتْهُ النَّفْسُ وَ الطَّمَعُ الْفَقْرُ</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مبارک را به زیر انداخت و بعد از آن با تازیانه ای که در دست داشت، زمین را خط کشی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نشانه غم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 مبارک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 شما انجام می دهم به شرط این که شما نیز از هیچ کس سؤال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انصار طوری زندگی می کردند که اگر در مسافرت تازیانه یکی از آنها از دستش بر زمین می افتاد، دوست نداشت کسی که کنار او بود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به من بده، چرا که از سؤال کردن می ترسید و خودش پیاده شده و تازیانه را می گرفت و اگر یکی از آنها بر سفرۀ غذا می نشست و بعضی از همنشینان او نزدیک آب بودند، به او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 و خودش بلند می شد و آب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ابی العلا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بنده ای را که عفت داشته باشد و خود را به صورت آدم های با عفت درآورد و از سؤال کردن خود را نگهدارد، زیرا که سؤال کردن پستی در دنیا را نزدیک می کند، مردم او را از هیچ چیزی بی نیاز نمی کنند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حاتم مثال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حقیقت ناامیدی از مردم را درک کند ناامیدی را ثروت می یابد و اگر انسان آن را درک کند و طمع داشته باشد؛ همان ناداری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أَحْمَدُ بْنُ مُحَمَّدٍ عَنْ عَلِيِّ بْنِ الْحَسَنِ عَنِ الْعَبَّاسِ بْنِ عَامِرٍ عَنْ مُحَمَّدِ بْنِ إِبْرَاهِيمَ الصَّيْرَفِيِّ عَنْ مُفَضَّلِ بْنِ قَيْسِ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 كَرْتُ لَهُ بَعْضَ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ذَلِكَ الْكِيسَ هَذِهِ أَرْبَعُمِائَةِ دِينَارٍ وَصَلَنِي بِهَا أَبُو جَعْفَرٍ فَخُذْهَا وَ تَفَرَّجُ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دَهْرِي، وَلَكِنْ أَحْبَبْتُ أَنْ تَدْعُوَ اللَّهَ عَزَّ وَ جَلَّ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سَأَفْعَلُ، وَلَكِنْ إِيَّاكَ أَنْ تُخْبِرَ النَّاسَ بِكُلِّ حَالِكَ فَتَهُونَ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لُقْمَانَ أَنَّهُ قَالَ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ذُقْتُ الصَّبْرَ وَأَكَلْتُ لِحَاءَ الشَّجَرِ فَلَمْ أَجِدْ شَيْئًا هُوَ أَمَرُّ مِنَ الْفَقْرِ، فَإِنْ بُلِيتَ بِهِ يَوْماً وَ لا تُظهِرِ النَّاسَ عَلَيْهِ فَيَسْتَهِينُوكَ، وَ لا يَنْفَعُوكَ بِشَيْءٍ، ارْجِعْ إِلَى الَّذِي ابْتَلَاكَ بِهِ فَهُوَ أَقْدَرُ عَلَى فَرَجِكَ وَ سَلْهُ مَنْ ذَا الَّذِي سَأَلَهُ، فَلَمْ يُعْطِهِ أَوْ وَثِقَ بِهِ فَلَمْ يُنْجِهِ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از پریشانی روزگارم نالیدم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خادم خود فریاد زد که آن کیسه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کیسه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چهارصد دینار طلا است که ابو جعفر خلیفۀ عباسی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ها به زندگی خود سرو سامان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جلب کمک، حال و روز خود را برملا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برای من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برایت دعا خواهم کرد، ولی مبادا مردم را از پریشان حالی خود باخبر سازی که در چشم آنان خوار و بی مقدار می شوی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چشیدم و پوست درخت را خوردم چیزی تلخ تر از ناداری نیافتم و اگر روزی به ناداری آزمایش شدی، مردم را از آن آگاه نکن که تو را سبک می شمارند و هیچ منفعتی به تو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کسی برگرد که او برگشایش کار تو قدرت دارد و از کسی سئوال کن هر که از او سئوال نمود رد نکرد و هر که به او اطمینان پیدا کرد، نجات داد</w:t>
      </w:r>
      <w:r>
        <w:rPr>
          <w:rFonts w:eastAsia="IRNazanin" w:cs="IRNazanin"/>
          <w:color w:val="111111"/>
          <w:sz w:val="28"/>
          <w:szCs w:val="28"/>
          <w:rtl w:val="true"/>
          <w:lang w:bidi="fa-IR"/>
        </w:rPr>
        <w:t xml:space="preserve">. </w:t>
      </w:r>
      <w:bookmarkStart w:id="136" w:name="pg19989_257167"/>
    </w:p>
    <w:p>
      <w:pPr>
        <w:pStyle w:val="Heading2"/>
        <w:numPr>
          <w:ilvl w:val="1"/>
          <w:numId w:val="1"/>
        </w:numPr>
        <w:rPr/>
      </w:pPr>
      <w:bookmarkStart w:id="137" w:name="__RefHeading___Toc617864_2320776876"/>
      <w:bookmarkStart w:id="138" w:name="_Toc55"/>
      <w:bookmarkEnd w:id="136"/>
      <w:bookmarkEnd w:id="137"/>
      <w:r>
        <w:rPr>
          <w:rtl w:val="true"/>
        </w:rPr>
        <w:t>بخش هجدهم</w:t>
      </w:r>
      <w:bookmarkEnd w:id="138"/>
    </w:p>
    <w:p>
      <w:pPr>
        <w:pStyle w:val="Heading3"/>
        <w:numPr>
          <w:ilvl w:val="2"/>
          <w:numId w:val="1"/>
        </w:numPr>
        <w:rPr/>
      </w:pPr>
      <w:bookmarkStart w:id="139" w:name="__RefHeading___Toc617866_2320776876"/>
      <w:bookmarkStart w:id="140" w:name="_Toc56"/>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بَابُ الْمَنِّ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مُوسَى عَنْ غِيَاثٍ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كَرِهَ لِي سِتَّ خِصَالٍ وَ كَرِهْتُهَا لِلْأَوْصِيَاءِ مِنْ وُلْدِي وَ أَتْبَاعِهِمْ مِنْ بَعْدِي مِنْهَا الْمَنُّ بَعْدَ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يَهْدِمُ الصَّنِيعَةَ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617868_2320776876"/>
      <w:bookmarkStart w:id="142" w:name="_Toc57"/>
      <w:bookmarkEnd w:id="141"/>
      <w:r>
        <w:rPr>
          <w:rtl w:val="true"/>
        </w:rPr>
        <w:t>منت نهادن</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برای من شش صفت را کراهت داشتند و من نیز آنها را برای جانشینان از فرزندانم و پیروان آنها مکروه می دارم که یکی از آنها منت نهادن بعد از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عبدالله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نهادن پاداش صدقه و نیکی را نابود می سازد</w:t>
      </w:r>
      <w:r>
        <w:rPr>
          <w:rFonts w:eastAsia="IRNazanin" w:cs="IRNazanin"/>
          <w:color w:val="111111"/>
          <w:sz w:val="28"/>
          <w:szCs w:val="28"/>
          <w:rtl w:val="true"/>
          <w:lang w:bidi="fa-IR"/>
        </w:rPr>
        <w:t xml:space="preserve">. </w:t>
      </w:r>
      <w:bookmarkStart w:id="143" w:name="pg19989_257168"/>
    </w:p>
    <w:p>
      <w:pPr>
        <w:pStyle w:val="Heading2"/>
        <w:numPr>
          <w:ilvl w:val="1"/>
          <w:numId w:val="1"/>
        </w:numPr>
        <w:rPr/>
      </w:pPr>
      <w:bookmarkStart w:id="144" w:name="__RefHeading___Toc617870_2320776876"/>
      <w:bookmarkStart w:id="145" w:name="_Toc58"/>
      <w:bookmarkEnd w:id="143"/>
      <w:bookmarkEnd w:id="144"/>
      <w:r>
        <w:rPr>
          <w:rtl w:val="true"/>
        </w:rPr>
        <w:t>بخش نوزدهم</w:t>
      </w:r>
      <w:bookmarkEnd w:id="145"/>
    </w:p>
    <w:p>
      <w:pPr>
        <w:pStyle w:val="Heading3"/>
        <w:numPr>
          <w:ilvl w:val="2"/>
          <w:numId w:val="1"/>
        </w:numPr>
        <w:rPr/>
      </w:pPr>
      <w:bookmarkStart w:id="146" w:name="__RefHeading___Toc617872_2320776876"/>
      <w:bookmarkStart w:id="147" w:name="_Toc59"/>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بَابُ مَنْ أَعْطَى بَعْدَ الْمَسْأَلَة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رَجُلٍ بِخَمْسَةِ أَوْسَاقٍ مِنْ تَمْرِ الْبَغَيْبِغَةِ، وَ كَانَ الرَّجُلُ مِمَّنْ يَرْجُو نَوَافِلَهُ وَ يُؤَمِّلُ نَائِلَهُ وَرِفْدَهُ، وَ كَانَ لَا يَسْأَلُ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سَأَلَكَ فُلَانٌ وَ لَقَدْ كَانَ يُجْزِنُهُ مِنَ الْخَمْسَةِ الْأَوْسَاقِ وَسْقٌ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كَثَّرَ اللَّهُ فِي الْمُؤْمِنِينَ ضَرْبَكَ أُعْطِي أَنَا وَ تَبْخَلُ أَنْتَ لِلَّهِ، أَنْتَ إِذَا أَنَا لَمْ أَعْطِ الَّذِي يَرْجُونِي إِلَّا مِنْ بَعْدِ الْمَسْأَلَةِ ثُمَّ أُعْطِيهِ بَعْدَ الْمَسْأَلَةِ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17874_2320776876"/>
      <w:bookmarkStart w:id="149" w:name="_Toc60"/>
      <w:bookmarkEnd w:id="148"/>
      <w:r>
        <w:rPr>
          <w:rtl w:val="true"/>
        </w:rPr>
        <w:t>پرداخت پس از درخواست</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پنج وسق خرمای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و آن مرد کسی بود که امیدش به فضل و تفضلات خداوند بود و به او امید داشت که او را ناامید نمی کرد و میهمان های خود را پذیرایی می کرد، نه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غیر آن حضرت چیزی را سؤال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خدمت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چیزی از شما سؤال نمی کند که یک وسق خرما برای او کافی بود، چرا پنج وسق خرما برای او فرستادی؟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تو را میان مؤمنان زیاد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بخشم تو بخل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چیزی ندهم به کسی که به من امید دارد مگر بعد از سؤال کردن آن، که بعد از سؤال کردن به او می 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 أُعْطِهِ ثَمَنَ مَا أَخَذْتُ مِنْهُ، وَ ذَلِكَ لِأَنِّي عَرَّضْتُهُ أَنْ يَبْذُلَ لِي وَجْهَهُ الَّذِي يُعَفِّرُهُ فِي التُّرَابِ لِرَبِّي وَ رَبِّهِ عِنْدَ تَعَبدِهِ لَهُ وَ طَلَبِ حَوَائِجِهِ إِلَيْهِ، فَمَنْ فَعَلَ هَذَا بِأَخِيهِ الْمُسْلِم وَ قَدْ عَرَفَ أَنَّهُ مَوْضِعٌ لِصِلَتِهِ وَ مَعْرُوفِهِ فَلَمْ يُصَدِّقِ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لَهُ حَيْثُ يَتَمَنَّى لَهُ الْجَنَّةَ بِلِسَانِهِ وَ يَبْخَلُ عَلَيْهِ بِالْحُطَامِ مِنْ مَالِهِ، وَ ذَلِكَ أَنَّ الْعَبْدَ قَدْ يَقُولُ فِى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فَإِذَا دَعَا لَهُمْ بِالْمَغْفِرَةِ فَقَدْ طَلَبَ لَهُمُ الْجَنَّةَ فَمَا أَنْصَفَ مَنْ فَعَلَ هَذَا بِالْقَوْلِ وَ لَمْ يُحَقِّقْهُ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وَ غَيْرُهُ عَنْ مُحَمَّدِ بْنِ أَحْمَدَ عَنْ أَحْمَدَ بْنِ نُوحٍ بْنِ عَبْدِ اللَّهِ عَنِ الدُّهْلِي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قیمت آن چیزی است که ما از او گرفته ایم و آن آبروی اوست که او بخشش کرده است، صورتی که برای خدای من و خود بر خاک قرار می دهد و زمانی که خدا را عبادت می کند و از او طلب حاجت نماید و هر که با برادر مؤمن این گونه رفتار کند در حالی که می داند که او مورد احسان و خوبی است؛ پس او خدای متعال گوارا در دعایش تصدیق نکرده است زیرا که از خدا برای برادر مسلمان به زبان خودش آرزوی بهشت می کند و اما به او به چیزی که ارزش ندارد از مال خودش، بخل می ورزد، زیرا که این بنده در دعایش این 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و زن های مؤمن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برای آنها دعا می کند در واقع برای آنها به آمرزش طلب کرده است و برای آنها بهشت را درخواست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انصاف نکرده است کسی که این کار را با زبان خود انجام می دهد و با عمل خود این کار را به وجود نمی آورد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نوح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المَعْرُوفُ ابْتِدَاء وَ أَمَّا مَنْ أَعْطَيْتَهُ بَعْدَ الْمَسْأَلَةِ، فَإِنَّمَا كَافَيْتَهُ بِمَا بَذَلَ لَكَ مِنْ وَجْهِهِ يَبِيتُ لَيْلَتَهُ أَرِقاً مُتَمَلْمِلاً يَمْثْلُ بَيْنَ الرَّجَاءِ وَ الْيَأْسِ لا يَدْرِي أَيْنَ يَتَوَجَّهُ لِحَاجَتِهِ ثُمَّ يَعْزِمُ بِالْقَصْدِ لَهَا، فَيَأْتِيكَ وَ قَلْبُهُ يَرْجُفُ وَ فَرَائِصُهُ تَرْعُدُ قَدْ تَرَى دَمَهُ فِي وَجْهِهِ لَا يَدْرِي أَ يَرْجِعُ بِكَأْبَةٍ أَمْ بِفَرَح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صَنْدَلٍ عَنْ يَاسِرٍ 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أحَدِّتُهُ، وَ قَدِ اجْتَمَعَ إِلَيْهِ خَلْقٌ كَثِيرٌ يَسْأَلُونَهُ عَنِ الْحَلَالِ وَ الْحَرَامِ، إِذْ دَخَلَ عَلَيْهِ رَجُلٌ طُوَالٌ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مُحِبِّيكَ وَ مُحِبِّي آبَائِكَ وَ 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 مِنَ الْحَجِّ وَ قَدِ افْتَقَدْتُ نَفَقَتِي وَ مَا مَعِي مَا أَبْلُغُ مَرْحَلَةً فَإِنْ رَأَيْتَ أَنْ تُنْهِضَنِي إِلَى بَلَدِي وَ لِلَّهِ عَلَيَّ نِعْمَةٌ فَإِذَا بَلَغْتُ بَلَدِي تَصَدَّقْتُ بِالَّذِي تُوَلِّينِي عَنْكَ فَلَسْتُ مَوْضِعَ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آن است که اوّل پرداخت نمایی و اگر چیزی را بعد از سؤال کردن بدهی، همان عوض آبروی اوست او که شب بیدار بوده و از این پهلو به آن پهلو به خود می پیچیده و بین امید و ترس بوده و نمی دانسته که کجا دنبال حاجتش برود تا این که تصمیم گرفت و اراده کرد که پیش تو بیاید در حالی که قلب او می تپید و از ترس پوست بدن او می لرزید، و خون او را در صورت او می دیدی و او نمی دانست که آیا ناامید و محزون یا خوش حال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 بن 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با حضرتش گفت و گو می کردم و اطراف امام، جمعیت زیادی از مردم بودند که از حلال و حرام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 گندمگون قد بلندی خدمت امام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دوستان تو، پدر تو و اجداد تو هستم که از حج بر می گردم و دارایی خودم را گم کرده ام، چیزی ندارم که مرا به وطنم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به من کمک کنید که به وطنم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خوب است، وقتی که آنجا رسیدم مال شما را صدقه می دهم، زیرا که من مستحق صدقه نیستم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w:t>
      </w:r>
    </w:p>
    <w:p>
      <w:pPr>
        <w:pStyle w:val="BookText"/>
        <w:rPr/>
      </w:pPr>
      <w:r>
        <w:rPr>
          <w:rFonts w:ascii="Amiri" w:hAnsi="Amiri" w:eastAsia="Amiri" w:cs="Amiri"/>
          <w:color w:val="111111"/>
          <w:sz w:val="28"/>
          <w:sz w:val="28"/>
          <w:szCs w:val="28"/>
          <w:rtl w:val="true"/>
          <w:lang w:bidi="ar-SA"/>
        </w:rPr>
        <w:t>وَ أَقْبَلَ عَلَى النَّاسِ يُحَدِّثُهُمْ حَتَّى تَفَرَّقُوا وَ بَقِيَ هُوَ وَ سُلَيْمَانُ الْجَعْفَرِيُّ وَ خَيْثَمَةً وَ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أَتَأْذَنُونَ لِي فِي الدُّخُولِ؟</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فَدَخَلَ الْحُجْرَةَ وَ بَقِيَ سَاعَةٌ ثُمَّ خَرَجَ وَ رَدَّ الْبَابَ وَأَخْرَجَ يَدَهُ مِنْ أَعْلَى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الْخُرَاسَانِيُّ؟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الْمِائَتَيْ دِينَارٍ، وَ اسْتَعِنْ بِهَا فِي مَثُونَتِكَ وَ نَفَقَتِكَ وَ تَبَرَّكْ بِهَا وَ لَا تَصَدَّقُ بِهَا عَنِّي، وَ اخْرُجْ فَلَا أَرَاكَ وَ لَا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أَجْزَلْتَ وَ رَحِمْتَ فَلِمَا ذَا سَتَرْتَ وَجْهَكَ عَنْهُ؟</w:t>
      </w:r>
    </w:p>
    <w:p>
      <w:pPr>
        <w:pStyle w:val="BookText"/>
        <w:rPr/>
      </w:pPr>
      <w:r>
        <w:rPr>
          <w:rFonts w:ascii="IRNazanin" w:hAnsi="IRNazanin" w:eastAsia="IRNazanin"/>
          <w:color w:val="111111"/>
          <w:sz w:val="28"/>
          <w:sz w:val="28"/>
          <w:szCs w:val="28"/>
          <w:rtl w:val="true"/>
          <w:lang w:bidi="fa-IR"/>
        </w:rPr>
        <w:t>آن گاه حضرتش توجهی به مردم کرده و با آنان حرف می زد، تا این که همه مردم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سلیمان جعفری و خیثمه ماندیم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که من به اندرون بروم؟</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شد و ساعتی در حجره بود و بعد از آن خارج شد و در را بست و دست خود را از بالای در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کجاست؟</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بگیر در هزینه و زندگی خود خرج کن و تبرک بجوی و از جانب من صدقه نده و برو که من تو را نبینم و تو مرا نبینی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کردی به آن مرد و او را مورد رحمت قرار دادی، چرا صورت خود را از او پوشانیدی؟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أَرَى ذُلَّ السُّؤَالِ فِي وَجْهِهِ، لِقَضَائِي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يَعْدِلُ سَبْعِينَ حَجَّةٌ، وَ الْمُذِيعُ بِالسَّيِّئَةِ مَخْذُولٌ، وَ الْمُسْتَتِرُ بِهَا مَغْفُورٌ لَهُ؟ أَ مَا سَمِعْتَ 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آتِهِ يَوْماً لِأَطْلُبَ حَاجَةً رَجَعْتُ إِلَى أَهْلِي وَ وَجْهِي بِمَائِهِ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بِإِسْنَادٍ ذَكَرَهُ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فَرَأَيْتَنِي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 که خواری سؤال را به جهت برآوردن نیاز او در صورتش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حدیث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خوبی در پنهانی مساوی است با هفتاد حج و کسی که گناه را آشکار کند، پیش خدا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حسنه را پنهانی بدهد مورد مغفرت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پیشینیان را نشنیده 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خاطر نیازی از نزد آن شخص کریم نزد خانواده ام برگشتم در حالی که آبرویم محفوظ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خدمت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گرفتاری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اهل آن دانستی که حاجت تو را برآورده کنم؟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امیرمؤمنان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جانب من پاداش خیر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قَامَ إِلَى السِّرَاجِ فَأَغْشَاهَا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أَغْشَيْتُ السِّرَاجَ لِئَلَّا أَرَى ذُلَّ حَاجَتِكَ فِي وَجْهَكِ فَتَكَلَّمْ،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الْحَوَائِجُ أَمَانَةٌ مِنَ اللَّهِ فِي صُدُورِ الْعِبَادِ، فَمَنْ كَتَمَهَا كُتِبَتْ لَهُ عِبَادَةٌ، وَ مَنْ أَفْشَاهَا كَانَ حَقًّا عَلَى مَنْ سَمِعَهَا أَنْ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أَبِي الْأَصْبَعَ عَنْ بُنْدَارَ بْنِ عَاصِمٍ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تُوَسَّلَ إِلَيَّ أَحَدٌ بِوَسِيلَةٍ وَ لا تَذَرِّعَ بِذَرِيعَةٍ أَقْرَبَ لَهُ إِلَى مَا يُرِيدُهُ مِنِّي مِنْ رَجُلٍ سَلَفَ إِلَيْهِ مِنِّي يَدٌ أَتْبَعْتُهَا أُخْتَهَا وَ أَحْسَنْتُ رَبَّهَا، فَإِنِّي رَأَيْتُ مَنْعَ الْأَوَاخِرِ يَقْطَعُ لِسَانَ شُكْرِ الْأَوَائِلِ، وَ لا سَخَتْ نَفْسِي بِرَدِّ بِكْرِ الْحَوَائِجِ وَ 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بُلِيتَ بِبَذْلِ وَ جْهَكَ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لِلْمُتَكَرِّم الْمِفْضَالِ</w:t>
      </w:r>
    </w:p>
    <w:p>
      <w:pPr>
        <w:pStyle w:val="BookText"/>
        <w:rPr/>
      </w:pPr>
      <w:r>
        <w:rPr>
          <w:rFonts w:ascii="Amiri" w:hAnsi="Amiri" w:eastAsia="Amiri" w:cs="Amiri"/>
          <w:color w:val="111111"/>
          <w:sz w:val="28"/>
          <w:sz w:val="28"/>
          <w:szCs w:val="28"/>
          <w:rtl w:val="true"/>
          <w:lang w:bidi="ar-SA"/>
        </w:rPr>
        <w:t xml:space="preserve">إِنَّ الْجَوَادَ إِذَا حَبَاكَ بِمَوْعِدٍ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أَعْطَاكَهُ سَلِساً بِغَيْرِ مِطَالٍ</w:t>
      </w:r>
    </w:p>
    <w:p>
      <w:pPr>
        <w:pStyle w:val="BookText"/>
        <w:rPr/>
      </w:pPr>
      <w:r>
        <w:rPr>
          <w:rFonts w:ascii="Amiri" w:hAnsi="Amiri" w:eastAsia="Amiri" w:cs="Amiri"/>
          <w:color w:val="111111"/>
          <w:sz w:val="28"/>
          <w:sz w:val="28"/>
          <w:szCs w:val="28"/>
          <w:rtl w:val="true"/>
          <w:lang w:bidi="ar-SA"/>
        </w:rPr>
        <w:t xml:space="preserve">وَ إِذَا السُّؤَالُ مَعَ النَّوَالِ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 خَفَّ كُلُّ نَوَالٍ</w:t>
      </w:r>
    </w:p>
    <w:p>
      <w:pPr>
        <w:pStyle w:val="BookText"/>
        <w:rPr/>
      </w:pPr>
      <w:r>
        <w:rPr>
          <w:rFonts w:ascii="IRNazanin" w:hAnsi="IRNazanin" w:eastAsia="IRNazanin"/>
          <w:color w:val="111111"/>
          <w:sz w:val="28"/>
          <w:sz w:val="28"/>
          <w:szCs w:val="28"/>
          <w:rtl w:val="true"/>
          <w:lang w:bidi="fa-IR"/>
        </w:rPr>
        <w:t>آن گاه حضرتش به سمت چراغ رفت و نور آن را کم کرد 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چراغ را کم کردم مبادا این که خواری نیاز تو را در صورتت ببینم، حرف بزن، زیرا که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ها امانت است از جانب خدا در سینه های بنده های خدا و هر که پنهان نگه دارد آن امانت را برای او عبادت نوشته شود و هر که آشکار کند آن امانت را بر خدا سزاوار است که هر که آن امانت را بشنود او را کفایت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بن عاصم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به من به وسیله ای متوسل نشد و به اسبابی که نزدیک باشد به آن به من چنگ نزد که از من می خواست از مردی که سبقت بگیرد از من، دستی که پیروی کند دست اوّل را و نمو و رشد آن را نیکو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دستی بر دست من در بخشش و هدايا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دیدم محروم کردن دیگران سبب قطع سپاس آن ها می شود و هرگز بخشش من حاجت های تازه را، رد نکرده است و شاعر می گوید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نیاز پیدا کردی آبروی خود را بخشش کنی در سؤال کردن پس آبروی خود را بخشش کن نزد اهل کرم و کسی که بسیار بخشش کننده است، زیرا که بخشش کننده اگر شب ها وعدۀ بخشش دهد آسان و بدون تلف کردن وقت عطا می نماید و زمانی که سؤال با بخشش اهل آن همراه شود، سؤال برتری دارد و بخشش سبک می شود</w:t>
      </w:r>
      <w:r>
        <w:rPr>
          <w:rFonts w:eastAsia="IRNazanin" w:cs="IRNazanin"/>
          <w:color w:val="111111"/>
          <w:sz w:val="28"/>
          <w:szCs w:val="28"/>
          <w:rtl w:val="true"/>
          <w:lang w:bidi="fa-IR"/>
        </w:rPr>
        <w:t xml:space="preserve">. </w:t>
      </w:r>
      <w:bookmarkStart w:id="150" w:name="pg19989_257174"/>
    </w:p>
    <w:p>
      <w:pPr>
        <w:pStyle w:val="Heading2"/>
        <w:numPr>
          <w:ilvl w:val="1"/>
          <w:numId w:val="1"/>
        </w:numPr>
        <w:rPr/>
      </w:pPr>
      <w:bookmarkStart w:id="151" w:name="__RefHeading___Toc617876_2320776876"/>
      <w:bookmarkStart w:id="152" w:name="_Toc61"/>
      <w:bookmarkEnd w:id="150"/>
      <w:bookmarkEnd w:id="151"/>
      <w:r>
        <w:rPr>
          <w:rtl w:val="true"/>
        </w:rPr>
        <w:t>بخش بیستم</w:t>
      </w:r>
      <w:bookmarkEnd w:id="152"/>
    </w:p>
    <w:p>
      <w:pPr>
        <w:pStyle w:val="Heading3"/>
        <w:numPr>
          <w:ilvl w:val="2"/>
          <w:numId w:val="1"/>
        </w:numPr>
        <w:rPr/>
      </w:pPr>
      <w:bookmarkStart w:id="153" w:name="__RefHeading___Toc617878_2320776876"/>
      <w:bookmarkStart w:id="154" w:name="_Toc62"/>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بَابُ الْمَعْرُوفِ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إِسْمَاعِيلَ بْنِ عَبْدِ الْخَالِقِ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بَقَاءِ الْمُسْلِمِينَ وَ بَقَاءِ الْإِسْلَام أَنْ تَصِيرَ الْأَمْوَالُ عِنْدَ مَنْ يَعْرِفُ فِيهَا الْحَقَّ وَ يَصْنَعُ فِيهَا الْمَعْرُوفَ، فَإِنَّ مِنْ فَنَاءِ الْإِسْلَامِ وَ فَنَاءِ الْمُسْلِمِينَ أَنْ تَصِيرَ الْأَمْوَالُ فِي أَيْدِي مَنْ لا يَعْرِفُ فِيهَا الْحَقَّ وَ لَا يَصْنَعُ فِيهَا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دَاوُدَ الرَّفِّيِّ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لِلْمَعْرُوفِ أَهْلاً مِنْ خَلْقِهِ حَبَّبَ إِلَيْهِمْ فَعَالَهُ وَ وَجَّهَ لِطُلَّابِ الْمَعْرُوفِ الطَّلَبَ إِلَيْهِمْ، وَ يَسَّرَ لَهُمْ قَضَاءَهُ كَمَا يَسَّرَ الْغَيْثَ لِلْأَرْضِ الْمُجْدِبَةِ لِيُحْيِيَهَا وَ يُحْيِيَ بِهِ أَهْلَهَا</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617880_2320776876"/>
      <w:bookmarkStart w:id="156" w:name="_Toc63"/>
      <w:bookmarkEnd w:id="155"/>
      <w:r>
        <w:rPr>
          <w:rtl w:val="true"/>
        </w:rPr>
        <w:t>احسان و نیکوکاری</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 و دولت در کف حق شناسان افتد و آنان که حق نعمت الهی را بدانند و در کار نیک و احسان به خلق کوشا باشند، مایهٔ بقای اسلام و مسلمانان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ثروت و دولت در کف حق ناشناسان افتد، آنان که حق نعمت الهی را در نیابند و در احسان و نیکوکاری به خلق کوشا نباشند موجب فنای اسلام و مسلمانان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معروف از بندگان خود افرادی را شایسته این کار قرار داده است و کار خیر را دوست آنها قرار داده است و کسانی را که طالب خیر هستند، متوجه آنها گردانیده است و بر آنها برآوردن کارهای آنها را آسان کرده آن سان که باران را برای زمین خشک آسان کرده است که به وسیله باران آن زمین خشک و ساکنان آن زمین زنده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اللَّهَ جَعَلَ لِلْمَعْرُوفِ أَعْدَاءً مِنْ خَلْقِهِ بَغَضَ إِلَيْهِمُ الْمَعْرُوفَ، وَ بَغْضَ إِلَيْهِمْ فَعَالَهُ وَ حَظَرَ عَلَى طُلَّابِ الْمَعْرُوفِ الطَّلَبَ إِلَيْهِمْ، وَ حَظَرَ عَلَيْهِمْ قَضَاءَهُ كَمَا يُحَرِّمُ الْغَيْثَ عَلَى الْأَرْضِ الْمُجْدِبَةِ لِيَهْلِكَهَا وَ يُهْلِكَ أَهْلَهَا وَ مَا يَعْفُو اللَّهُ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الْحَسَنِ بْنِ عَلِيِّ بْنِ يَقْطِينِ عَنْ مُحَمَّدِ بْنِ سِنَانٍ عَنْ دَاوُدَ الرَّقِّيِّ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أَحَبِّ عِبَادِ اللَّهِ إِلَى اللَّهِ لَمَنْ حَبَّبَ إِلَيْهِ الْمَعْرُوفَ وَ حَبَّبَ إِلَيْهِ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مُحَمَّدِ بْنِ سِنَانٍ عَنْ دَاوُدَ الرَّفِّيِّ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راستی که خداوند برای معروف، دشمنانی از بندگان خود قرار داده و معروف را مبغوض آنها ساخته و همچنین کار معروف را بر آنها مبغوض کرده و بر کسانی که طالب معروف اند منع کرده که از آن ها طلب معروف کنند و آن بندگانی که معروف را دشمن دارند از برآوردن نیاز نیازمندان محروم کرده است، همان طوری که زمین خشک را از بارش باران، محروم ساخته است تا این که زمین و ساکنان آن در اثر خشکی و هلاک شوند و آن چه که خداوند مورد گذشت خویش قرار می دهد بیش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غضب خدا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محبوبترین بنده از بندگان خدا کسی است که کار معروف در نزد او محبوب او باشد و هم چنین انجام دادن معروف برای او محبوب باشد</w:t>
      </w:r>
      <w:r>
        <w:rPr>
          <w:rFonts w:eastAsia="IRNazanin" w:cs="IRNazanin"/>
          <w:color w:val="111111"/>
          <w:sz w:val="28"/>
          <w:szCs w:val="28"/>
          <w:rtl w:val="true"/>
          <w:lang w:bidi="fa-IR"/>
        </w:rPr>
        <w:t xml:space="preserve">. </w:t>
      </w:r>
      <w:bookmarkStart w:id="157" w:name="pg19989_257176"/>
    </w:p>
    <w:p>
      <w:pPr>
        <w:pStyle w:val="Heading2"/>
        <w:numPr>
          <w:ilvl w:val="1"/>
          <w:numId w:val="1"/>
        </w:numPr>
        <w:rPr/>
      </w:pPr>
      <w:bookmarkStart w:id="158" w:name="__RefHeading___Toc617882_2320776876"/>
      <w:bookmarkStart w:id="159" w:name="_Toc64"/>
      <w:bookmarkEnd w:id="157"/>
      <w:bookmarkEnd w:id="158"/>
      <w:r>
        <w:rPr>
          <w:rtl w:val="true"/>
        </w:rPr>
        <w:t>بخش بیست و یکم</w:t>
      </w:r>
      <w:bookmarkEnd w:id="159"/>
    </w:p>
    <w:p>
      <w:pPr>
        <w:pStyle w:val="Heading3"/>
        <w:numPr>
          <w:ilvl w:val="2"/>
          <w:numId w:val="1"/>
        </w:numPr>
        <w:rPr/>
      </w:pPr>
      <w:bookmarkStart w:id="160" w:name="__RefHeading___Toc617884_2320776876"/>
      <w:bookmarkStart w:id="161" w:name="_Toc65"/>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بَابُ فَضْلِ الْمَعْرُوفِ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عَبْدِ الْأَعْلَى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صَدَقَةٌ، وَ أَفْضَلُ الصَّدَقَةِ صَدَقَةٌ عَنْ ظَهْرِ غِنِّى وَ ابْدَأْ بِمَنْ تَعُولُ وَ اليدُ الْعُلْيَا خَيْرٌ مِنَ الْيَدِ السُّفْلَى، وَ لا يَلُومُ اللَّهُ عَلَى الْكَفَافِ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وَ أَحْمَدَ بْنِ أَبِي عَبْدِ اللَّهِ جَمِيعاً عَنْ مُحَمَّدِ بْنِ خَالِدٍ عَنْ سَعْدَانَ بْنِ مُسْلِمٍ عَنْ أَبِي يَقْضَانَ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617886_2320776876"/>
      <w:bookmarkStart w:id="163" w:name="_Toc66"/>
      <w:bookmarkEnd w:id="162"/>
      <w:r>
        <w:rPr>
          <w:rtl w:val="true"/>
        </w:rPr>
        <w:t>فضیلت نیکی کردن</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 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نیکوکاری در شمار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صدقه و احسان، صدقه به هنگام ثروتمندی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خانواده ات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دهنده والاتر از دست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ملامت نمی کند که چرا از حد کفاف خود ایثار و انفاق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احسان و نیکوکاری در شمار صدقه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یقظان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رَأَيْتُ الْمَعْرُوفَ كَاسْمِهِ وَ لَيْسَ شَيْءٌ أَفْضَلَ مِنَ الْمَعْرُوفِ إِلَّا ثَوَابُهُ وَ ذَلِكَ يُرَادُ مِنْهُ، وَ لَيْسَ كُلُّ مَنْ يُحِبُّ أَنْ يَصْنَعَ الْمَعْرُوفَ إِلَى النَّاسِ يَصْنَعُهُ وَ لَيْسَ كُلُّ مَنْ يَرْغَبُ فِيهِ يَقْدِرُ عَلَيْهِ وَ لا كُلُّ مَنْ يَقْدِرُ عَلَيْهِ يُؤْذَنُ لَهُ فِيهِ، فَإِذَا اجْتَمَعَتِ الرَّغْبَةُ وَ الْقُدْرَةُ وَ الْإِذْنُ فَهُنَالِكَ تَمَّتِ السَّعَادَةُ لِلطَّالِبِ وَ الْمَطْلُوبِ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أَبِي عَبْدِ اللَّهِ عَنِ ابْنِ فَضَّالٍ عَنْ أَبِي جَمِيلَةَ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مَعْرُوفٍ صَدَقَةٌ، وَ الدَّالُ عَلَى الْخَيْرِ كَفَاعِلِهِ،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إِغَاثَةَ اللَّهْفَانِ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احسان و نیکوکاری را همانند نامش نیکو دیدم و نیکوتر از احسان، پاداشی است که خدا برای احسان منظور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که احسان به خلق را دوست دارند، اما در عمل قاصر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که مشتاق احسانند اما توان مالی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که توان مالی دارند، اما رخصت و فرصت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اشتیاق و توان و رخصت همه جمع گردند سعادت برای خواهان و خواهنده کامل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فرماید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معروفی صدقه است، راهنمایی کننده بر خیر به سان کسی است آن خیر را انجام داده است و خداوند فریاد رسی مظلومان را دوست دارد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الْمَعْرُوفُ شَيْءٌ سِوَى الزَّكَاةِ فَتَقَرَّبُوا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وَ صِلَةِ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اصْنَعِ الْمَعْرُوفَ إِلَى مَنْ هُوَ أَهْلُهُ وَ إِلَى مَنْ لَيْسَ مِنْ أَهْلِهِ، فَإِنْ لَمْ يَكُنْ هُوَ مِنْ أَهْلِهِ فَكُنْ أَنْتَ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وَ غَيْرُهُ عَنْ أَحْمَدَ بْنِ أَبِي عَبْدِ اللَّهِ عَنْ أَبِيهِ عَنْ عَبْدِ اللَّهِ بْنِ الْقَاسِمِ عَنْ رَجُلٍ مِنْ أَهْلِ سَابَاطَ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 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فَتُؤَدِّي مَا افْتَرَضَ اللَّهُ عَلَيْكَ مِنَ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الْمَعْلُومَ مِنْ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احسان و نیکی، از محدودۀ زکات فریضه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احسان و صلۀ رحم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معروف را برای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معروف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زیرا اگر او اهل معروف نیست، تو اهل معروف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فراوان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خدا بر تو از زکات واجب کرده است، می پردازی؟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معلوم است می پردازی؟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قَرَابَتَكَ؟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إِخْوَانَكَ؟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يَفْنَى وَ الْبَدَنَ يَبْلَى وَ الْعَمَلَ يَبْقَى وَ الدَّيَّانُ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قَدَّمْتَ فَلَنْ يَسْبقَكَ وَ مَا أَخَّرْتَ فَلَنْ يَلْحَقَكَ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جَمِيلِ بْنِ دَرَّاجٍ عَنْ حَدِيدِ بْنِ حَكِيمٍ أَوْ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مُؤْمِنٍ أَوْصَلَ إِلَى أَخِيهِ الْمُؤْمِنِ مَعْرُوفاً، فَقَدْ أَوْصَلَ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انجام می دهی؟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دوستانت هم کمک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مال از بین می رود، بدن فرسوده می شود و کار می ماند و خدایی که پاداش می دهد زنده است،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مال بر خودت مقدم داشته ای هرگز از تو سبقت نمی گیرد و آنچه که از مالت به تأخیر انداختی، هرگز به تو نمی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برادر ایمانی خود احسان کند در واقع به رسول خدا صلى الله عليه وسلم احسان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اصْنَعُوا الْمَعْرُوفَ إِلَى كُلِّ أَحَدٍ فَإِنْ كَانَ أَهْلَهُ وَ إِلَّا فَأَنْتَ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الْحَسَنِ بْنِ مَحْبُوبٍ عَنْ هِشَامِ بْنِ سَالِمٍ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أَعْرَابِيَّاً مِنْ بَنِي تَمِيمٍ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فِيمَا أَوْصَاهُ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تَزْهَدَنَّ فِي الْمَعْرُوفِ عِنْدَ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عَبْدِ اللَّهِ بْنِ الْوَلِيدِ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يَدْخُلُ الْجَنَّةَ المَعْرُوفُ وَ أَهْلُهُ، وَ أَوَّلُ مَنْ يَرِدُ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سَيْفِ بْنِ عَمِيرَةَ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کسی که باشد راه احسان بپویید، اگر او شایستۀ احسان نباشد، تو شایستگی خود را برای فیض و احسان به خلق نمایان و آشکار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اعراب بنی تمیم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سفارشات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دربارۀ شایستگان و نجیب زادگان از نیکی و احسان دریغ 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احسان پیشاپیش دیگران وارد بهشت می شوند، و همان ها پیش از دیگران بر کنار حوض کوثر به من ملحق می شوند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عميرة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64" w:name="pg19989_257181"/>
    </w:p>
    <w:p>
      <w:pPr>
        <w:pStyle w:val="BookText"/>
        <w:rPr/>
      </w:pPr>
      <w:bookmarkEnd w:id="164"/>
      <w:r>
        <w:rPr>
          <w:rFonts w:ascii="Amiri" w:hAnsi="Amiri" w:eastAsia="Amiri" w:cs="Amiri"/>
          <w:color w:val="111111"/>
          <w:sz w:val="28"/>
          <w:sz w:val="28"/>
          <w:szCs w:val="28"/>
          <w:rtl w:val="true"/>
          <w:lang w:bidi="ar-SA"/>
        </w:rPr>
        <w:t xml:space="preserve">أَجِيرُوا لِأَهْلِ المَعْرُوفِ عَثَرَاتِهِمْ وَ اغْفِرُوهَا لَهُمْ، فَإِنَّ كَفَّ اللَّهِ تَعَالَى عَلَيْهِمْ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 مَا بِيَدِهِ كَأَنَّهُ يُظِلُّ بِهَا شَيْئاً </w:t>
      </w:r>
      <w:r>
        <w:rPr>
          <w:rFonts w:eastAsia="Amiri" w:cs="Amiri" w:ascii="Amiri" w:hAnsi="Amiri"/>
          <w:color w:val="111111"/>
          <w:sz w:val="28"/>
          <w:szCs w:val="28"/>
          <w:rtl w:val="true"/>
          <w:lang w:bidi="ar-SA"/>
        </w:rPr>
        <w:t>_.</w:t>
      </w:r>
    </w:p>
    <w:p>
      <w:pPr>
        <w:pStyle w:val="Heading2"/>
        <w:numPr>
          <w:ilvl w:val="1"/>
          <w:numId w:val="1"/>
        </w:numPr>
        <w:rPr/>
      </w:pPr>
      <w:bookmarkStart w:id="165" w:name="__RefHeading___Toc617888_2320776876"/>
      <w:bookmarkStart w:id="166" w:name="_Toc67"/>
      <w:bookmarkEnd w:id="165"/>
      <w:r>
        <w:rPr>
          <w:rtl w:val="true"/>
        </w:rPr>
        <w:t>بخش بیست و دوم</w:t>
      </w:r>
      <w:bookmarkEnd w:id="166"/>
    </w:p>
    <w:p>
      <w:pPr>
        <w:pStyle w:val="Heading3"/>
        <w:numPr>
          <w:ilvl w:val="2"/>
          <w:numId w:val="1"/>
        </w:numPr>
        <w:rPr/>
      </w:pPr>
      <w:bookmarkStart w:id="167" w:name="__RefHeading___Toc617890_2320776876"/>
      <w:bookmarkStart w:id="168" w:name="_Toc68"/>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بَابُ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عَبْدِ اللَّهِ بْنِ الدِّهْقَانِ عَنْ دُرُسْتَ بْنِ مَنْصُورٍ عَنْ عُمَرَ بْنِ أَذَيْنَةَ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صَنَعَ بِمِثْلِ مَا صُنِعَ إِلَيْهِ فَإِنَّمَا كَافَأَهُ وَ مَنْ أَضْعَفَهُ كَانَ شَكُوراً، وَ مَنْ شَكَرَ كَانَ كَرِيماً، وَ مَنْ عَلِمَ أَنَّ مَا صَنَعَ إِنَّمَا صَنَعَ إِلَى نَفْسِهِ لَمْ يَسْتَبْطِ النَّاسَ فِي شُكْرِهِمْ وَ لَمْ يَسْتَزِدْهُمْ فِي مَوَدَّتِهِمْ، فَلَا تَلْتَمِسُ مِنْ غَيْرِكَ شُكْرَ مَا أَتَيْتَ إِلَى نَفْسِكَ وَ وَ قَيْتَ بِهِ عِرْضَكَ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لغزش های اهل معروف را ببخشید، زیرا که دست خدا بالای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اشاره فرمود گویا که دست خود را سایبان چیزی قرار داده بود</w:t>
      </w:r>
      <w:r>
        <w:rPr>
          <w:rFonts w:eastAsia="IRNazanin" w:cs="IRNazanin"/>
          <w:color w:val="111111"/>
          <w:sz w:val="28"/>
          <w:szCs w:val="28"/>
          <w:rtl w:val="true"/>
          <w:lang w:bidi="fa-IR"/>
        </w:rPr>
        <w:t>.</w:t>
      </w:r>
    </w:p>
    <w:p>
      <w:pPr>
        <w:pStyle w:val="Heading3"/>
        <w:numPr>
          <w:ilvl w:val="2"/>
          <w:numId w:val="1"/>
        </w:numPr>
        <w:rPr/>
      </w:pPr>
      <w:bookmarkStart w:id="169" w:name="__RefHeading___Toc617892_2320776876"/>
      <w:bookmarkStart w:id="170" w:name="_Toc69"/>
      <w:bookmarkEnd w:id="169"/>
      <w:r>
        <w:rPr>
          <w:rtl w:val="true"/>
        </w:rPr>
        <w:t>از فضیلت نیکی</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کاری را در مقابل کاری انجام دهد، در واقع عوض آن کار را انجام داده است و هر که دو برابر آن کار را انجام دهد، او سپاسگزار است و هر که سپاسگزار باشد کریم و بزرگوار است و هر که بداند که اگر کاری را برای مردم انجام می دهد در واقع برای خود انجام می دهد، دیگر از مردم توقع سپاس، آرزوی دوستی خود و سپاسگزاری ندارد که با آن کار آبروی خودت را نگه داشته ای</w:t>
      </w:r>
      <w:r>
        <w:rPr>
          <w:rFonts w:eastAsia="IRNazanin" w:cs="IRNazanin"/>
          <w:color w:val="111111"/>
          <w:sz w:val="28"/>
          <w:szCs w:val="28"/>
          <w:rtl w:val="true"/>
          <w:lang w:bidi="fa-IR"/>
        </w:rPr>
        <w:t xml:space="preserve">. </w:t>
      </w:r>
      <w:bookmarkStart w:id="171" w:name="pg19989_257182"/>
    </w:p>
    <w:p>
      <w:pPr>
        <w:pStyle w:val="BookText"/>
        <w:rPr/>
      </w:pPr>
      <w:bookmarkEnd w:id="171"/>
      <w:r>
        <w:rPr>
          <w:rFonts w:ascii="Amiri" w:hAnsi="Amiri" w:eastAsia="Amiri" w:cs="Amiri"/>
          <w:color w:val="111111"/>
          <w:sz w:val="28"/>
          <w:sz w:val="28"/>
          <w:szCs w:val="28"/>
          <w:rtl w:val="true"/>
          <w:lang w:bidi="ar-SA"/>
        </w:rPr>
        <w:t>وَ اعْلَمْ أَنَّ الطَّالِبَ إِلَيْكَ الْحَاجَةَ لَمْ يُكْرِمْ وَ جْهَهُ عَنْ وَ جْهِكَ، فَأَكْرِمْ وَ جْهَكَ عَنْ رَدِّهِ</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617894_2320776876"/>
      <w:bookmarkStart w:id="173" w:name="_Toc70"/>
      <w:bookmarkEnd w:id="172"/>
      <w:r>
        <w:rPr>
          <w:rtl w:val="true"/>
        </w:rPr>
        <w:t>بخش بیست و سوم</w:t>
      </w:r>
      <w:bookmarkEnd w:id="173"/>
    </w:p>
    <w:p>
      <w:pPr>
        <w:pStyle w:val="Heading3"/>
        <w:numPr>
          <w:ilvl w:val="2"/>
          <w:numId w:val="1"/>
        </w:numPr>
        <w:rPr/>
      </w:pPr>
      <w:bookmarkStart w:id="174" w:name="__RefHeading___Toc617896_2320776876"/>
      <w:bookmarkStart w:id="175" w:name="_Toc71"/>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بَابُ أَنَّ صَنَائِعَ الْمَعْرُوفِ تَدْفَعُ مَصَارِعَ السُّوءِ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صَنَائِعُ الْمَعْرُوفِ تَقِي مَصَارِعَ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الْبَرَكَةَ أَسْرَعُ إِلَى الْبَيْتِ الَّذِي يُمْتَارُ مِنْهُ المَعْرُوفُ مِنَ الشَّفْرَةِ فِي سَنَامِ الْبَعِيرِ، أَوْ مِنَ السَّيْلِ إِلَى 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نیاز دارد آبروی او از آبروی تو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آبروی خود را حفظ کن و او را ناامید نگردان</w:t>
      </w:r>
      <w:r>
        <w:rPr>
          <w:rFonts w:eastAsia="IRNazanin" w:cs="IRNazanin"/>
          <w:color w:val="111111"/>
          <w:sz w:val="28"/>
          <w:szCs w:val="28"/>
          <w:rtl w:val="true"/>
          <w:lang w:bidi="fa-IR"/>
        </w:rPr>
        <w:t>.</w:t>
      </w:r>
    </w:p>
    <w:p>
      <w:pPr>
        <w:pStyle w:val="Heading3"/>
        <w:numPr>
          <w:ilvl w:val="2"/>
          <w:numId w:val="1"/>
        </w:numPr>
        <w:rPr/>
      </w:pPr>
      <w:bookmarkStart w:id="176" w:name="__RefHeading___Toc617898_2320776876"/>
      <w:bookmarkStart w:id="177" w:name="_Toc72"/>
      <w:bookmarkEnd w:id="176"/>
      <w:r>
        <w:rPr>
          <w:rtl w:val="true"/>
        </w:rPr>
        <w:t>انجام کارهای نیک بلاها و گرفتاری های بد را برطرف می کند</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نیک، انسان را از مرگ بد نگه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برکت در خانه ای که معروف از آن خانه جاری است از علف به دندان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سیل به انتهای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 xml:space="preserve">. </w:t>
      </w:r>
      <w:bookmarkStart w:id="178" w:name="pg19989_257183"/>
    </w:p>
    <w:p>
      <w:pPr>
        <w:pStyle w:val="BookText"/>
        <w:rPr/>
      </w:pPr>
      <w:bookmarkEnd w:id="17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الْمَغْرَاءِ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صَنَائِعَ الْمَعْرُوفِ تَدْفَعُ مَصَارِعَ السُّوءِ</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617900_2320776876"/>
      <w:bookmarkStart w:id="180" w:name="_Toc73"/>
      <w:bookmarkEnd w:id="179"/>
      <w:r>
        <w:rPr>
          <w:rtl w:val="true"/>
        </w:rPr>
        <w:t>بخش بیست و چهارم</w:t>
      </w:r>
      <w:bookmarkEnd w:id="180"/>
    </w:p>
    <w:p>
      <w:pPr>
        <w:pStyle w:val="Heading3"/>
        <w:numPr>
          <w:ilvl w:val="2"/>
          <w:numId w:val="1"/>
        </w:numPr>
        <w:rPr/>
      </w:pPr>
      <w:bookmarkStart w:id="181" w:name="__RefHeading___Toc617902_2320776876"/>
      <w:bookmarkStart w:id="182" w:name="_Toc74"/>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بَابُ أَنَّ أَهْلَ الْمَعْرُوفِ فِي الدُّنْيَا هُمْ أَهْلُ الْمَعْرُوفِ فِي الْآخِرَةِ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زَكَرِيَّا الْمُؤْمِنِ عَنْ دَاوُدَ بْنِ فَرْقَدٍ أَوْ قُتَيْبَةَ الْأَعْشَى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آبَاؤُنَا وَ 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الْمَعْرُوفِ فِي الدُّنْيَا عُرِفُوا بِمَعْرُوفِهِمْ فَبِمَ يُعْرَفُونَ فِي الْآخِرَةِ؟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أَدْخَلَ أَهْلَ الْجَنَّةِ الْجَنَّةَ أَمَرَ رِيحاً عَبِقَةٌ طَيِّبَةٌ فَلَزِقَتْ بِأَهْلِ الْمَعْرُوفِ، فَلَا يَمُرُّ أَحَدٌ مِنْهُمْ بِمَلَإٍ مِنْ أَهْلِ الْجَنَّةِ إِلَّا وَ جَدُوا رِيحَهُ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نیک پرتگاه های بدفرجام را دفع می کنند</w:t>
      </w:r>
      <w:r>
        <w:rPr>
          <w:rFonts w:eastAsia="IRNazanin" w:cs="IRNazanin"/>
          <w:color w:val="111111"/>
          <w:sz w:val="28"/>
          <w:szCs w:val="28"/>
          <w:rtl w:val="true"/>
          <w:lang w:bidi="fa-IR"/>
        </w:rPr>
        <w:t>.</w:t>
      </w:r>
    </w:p>
    <w:p>
      <w:pPr>
        <w:pStyle w:val="Heading3"/>
        <w:numPr>
          <w:ilvl w:val="2"/>
          <w:numId w:val="1"/>
        </w:numPr>
        <w:rPr/>
      </w:pPr>
      <w:bookmarkStart w:id="183" w:name="__RefHeading___Toc617904_2320776876"/>
      <w:bookmarkStart w:id="184" w:name="_Toc75"/>
      <w:bookmarkEnd w:id="183"/>
      <w:r>
        <w:rPr>
          <w:rtl w:val="true"/>
        </w:rPr>
        <w:t>نیکوکاران در دنیا همان نیکوکاران در جهان آخرتند</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قتيبة الاعشی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معروف در دنیا به سبب کارهای خوبی که انجام می دهند شناخته شده اند، آنها در جهان آخرت به چه شناخته می شوند؟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هنگامی که بهشتیان را وارد بهشت کند دستور می دهد که نسیم خوش بویی از نیکوکاران می وزد و بهشتیان که این نسیم خوش بو را می فهمند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نسیم خوش بو از نیکوکاران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أَبِي عَبْدِ اللَّهِ الْبَرْقِيِّ عَنْ بَعْضِ أَصْحَابِنَا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الْمَعْرُوفِ فِي الدُّنْيَا هُمْ أَهْلُ الْمَعْرُوفِ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ذُنُوبَكُمْ قَدْ غُفِرَتْ لَكُمْ فَهَبُوا حَسَنَاتِكُمْ لِمَنْ شِئْتُمْ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عَبْدِ الْجَبَّارِ عَنْ صَفْوَانَ بْنِ يَحْيَى عَنْ عَبْدِ اللَّهِ بْنِ الْوَلِيدِ الْوَصَّافِيٌّ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الْمَعْرُوفِ فِي الدُّنْيَا هُمْ أَهْلُ الْمَعْرُوفِ فِي الْآخِرَةِ، وَ أَهْلُ الْمُنْكَرِ فِي الدُّنْيَا هُمْ أَهْلُ الْمُنْكَرِ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مَنْصُورِ بْنِ يُونُسَ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لا يَدْخُلُهُ إِلَّا أَهْلُ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الْمَعْرُوفِ في الدُّنْيَا هُمْ أَهْلُ الْمَعْرُوفِ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دنیا نیکوکارند، همان نیکوکاران در عالم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شما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کارهای خوبتان را به هر که می خواهید ببخشید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و صافی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نیکوکار هستند همان نیکوکاران در عالم آخرت هستند و کسانی که در دنیا بدکارند همان افراد بدکار در عالم آخرت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بهشت، دری است که احسان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فقط کسانی وارد بهشت می شوند که اهل احسان و نیکی بوده اند، آنان که در دنیا اهل احسان هستند در جهان آخرت نیز با همین نام و نشان معروف خواهند بود</w:t>
      </w:r>
      <w:r>
        <w:rPr>
          <w:rFonts w:eastAsia="IRNazanin" w:cs="IRNazanin"/>
          <w:color w:val="111111"/>
          <w:sz w:val="28"/>
          <w:szCs w:val="28"/>
          <w:rtl w:val="true"/>
          <w:lang w:bidi="fa-IR"/>
        </w:rPr>
        <w:t xml:space="preserve">. </w:t>
      </w:r>
      <w:bookmarkStart w:id="185" w:name="pg19989_257185"/>
    </w:p>
    <w:p>
      <w:pPr>
        <w:pStyle w:val="Heading2"/>
        <w:numPr>
          <w:ilvl w:val="1"/>
          <w:numId w:val="1"/>
        </w:numPr>
        <w:rPr/>
      </w:pPr>
      <w:bookmarkStart w:id="186" w:name="__RefHeading___Toc617906_2320776876"/>
      <w:bookmarkStart w:id="187" w:name="_Toc76"/>
      <w:bookmarkEnd w:id="185"/>
      <w:bookmarkEnd w:id="186"/>
      <w:r>
        <w:rPr>
          <w:rtl w:val="true"/>
        </w:rPr>
        <w:t>بخش بیست و پنجم</w:t>
      </w:r>
      <w:bookmarkEnd w:id="187"/>
    </w:p>
    <w:p>
      <w:pPr>
        <w:pStyle w:val="Heading3"/>
        <w:numPr>
          <w:ilvl w:val="2"/>
          <w:numId w:val="1"/>
        </w:numPr>
        <w:rPr/>
      </w:pPr>
      <w:bookmarkStart w:id="188" w:name="__RefHeading___Toc617908_2320776876"/>
      <w:bookmarkStart w:id="189" w:name="_Toc77"/>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بَابُ تَمَامِ الْمَعْرُوفِ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خَالِدٍ عَنْ سَعْدَانَ عَنْ حَاتِمٍ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المَعْرُوفُ لا يَصْلُحُ إِلَّا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تَصْغِيرِهِ وَ تَسْتِيرِهِ وَ تَعْجِيلِهِ، فَإِنَّكَ إِذَا صَغَرْتَهُ عَظَّمْتَهُ عِنْدَ مَنْ تَصْنَعُهُ إِلَيْهِ، وَ إِذَا سَتَرْتَهُ تَمَّمْتَهُ، وَ إِذَا عَجَّلْتَهُ هَنَّأْتَهُ، وَ إِنْ كَانَ غَيْرُ ذَلِكَ سَخَّفْتَهُ وَ نَكَدْتَهُ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خَالِدٍ عَنْ خَلَفِ بْنِ حَمَّادٍ عَنْ مُوسَى بْنِ بَكْرٍ عَنْ زُرَارَةَ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ثَمَرَةٌ، وَ ثَمَرَةُ الْمَعْرُوفِ تَعْجِيلُ السَّرَاحِ</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17910_2320776876"/>
      <w:bookmarkStart w:id="191" w:name="_Toc78"/>
      <w:bookmarkEnd w:id="190"/>
      <w:r>
        <w:rPr>
          <w:rtl w:val="true"/>
        </w:rPr>
        <w:t>کار نیک کامل</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فقط با سه چیز اصلاح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شمردن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نمودن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انجام دادن آن</w:t>
      </w:r>
    </w:p>
    <w:p>
      <w:pPr>
        <w:pStyle w:val="BookText"/>
        <w:rPr/>
      </w:pPr>
      <w:r>
        <w:rPr>
          <w:rFonts w:ascii="IRNazanin" w:hAnsi="IRNazanin" w:eastAsia="IRNazanin"/>
          <w:color w:val="111111"/>
          <w:sz w:val="28"/>
          <w:sz w:val="28"/>
          <w:szCs w:val="28"/>
          <w:rtl w:val="true"/>
          <w:lang w:bidi="fa-IR"/>
        </w:rPr>
        <w:t>اگر معروف را کوچک شمردی پس کسی را که معروف را درباره اش انجام می دهی بزرگ شمرده ای و اگر معروف را پنهان انجام دادی آن را به اتمام رسانده ای و اگر آن را با شتاب انجام دادی آن را گوارا کرده ای و اگر این کار را انجام ندادی پس معروف را پست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چیز میوه ای است و میوۀ معروف با شتاب و آسان انجام دادن آن است</w:t>
      </w:r>
      <w:r>
        <w:rPr>
          <w:rFonts w:eastAsia="IRNazanin" w:cs="IRNazanin"/>
          <w:color w:val="111111"/>
          <w:sz w:val="28"/>
          <w:szCs w:val="28"/>
          <w:rtl w:val="true"/>
          <w:lang w:bidi="fa-IR"/>
        </w:rPr>
        <w:t xml:space="preserve">. </w:t>
      </w:r>
      <w:bookmarkStart w:id="192" w:name="pg19989_257186"/>
    </w:p>
    <w:p>
      <w:pPr>
        <w:pStyle w:val="Heading2"/>
        <w:numPr>
          <w:ilvl w:val="1"/>
          <w:numId w:val="1"/>
        </w:numPr>
        <w:rPr/>
      </w:pPr>
      <w:bookmarkStart w:id="193" w:name="__RefHeading___Toc617912_2320776876"/>
      <w:bookmarkStart w:id="194" w:name="_Toc79"/>
      <w:bookmarkEnd w:id="192"/>
      <w:bookmarkEnd w:id="193"/>
      <w:r>
        <w:rPr>
          <w:rtl w:val="true"/>
        </w:rPr>
        <w:t>بخش بیست و ششم</w:t>
      </w:r>
      <w:bookmarkEnd w:id="194"/>
    </w:p>
    <w:p>
      <w:pPr>
        <w:pStyle w:val="Heading3"/>
        <w:numPr>
          <w:ilvl w:val="2"/>
          <w:numId w:val="1"/>
        </w:numPr>
        <w:rPr/>
      </w:pPr>
      <w:bookmarkStart w:id="195" w:name="__RefHeading___Toc617914_2320776876"/>
      <w:bookmarkStart w:id="196" w:name="_Toc80"/>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بَابُ وَضْعَ الْمَعْرُوفِ مَوْضِعَهُ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 شَقِيٌّ الرَّجُلُ أَمْ سَعِيدٌ فَانْظُرْ سَيْبَهُ وَ مَعْرُوفَهُ إِلَى مَنْ يَصْنَعُهُ، فَإِنْ كَانَ يَصْنَعُهُ إِلَى مَنْ هُوَ أَهْلُهُ فَاعْلَمْ أَنَّهُ إِلَى خَيْرٍ، وَ إِنْ كَانَ يَصْنَعُهُ إِلَى غَيْرِ أَهْلِهِ، فَاعْلَمْ أَنَّهُ لَيْسَ لَهُ عِنْدَ اللَّهِ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إِلَى خَيْرٍ يَصِيرُ الرَّجُلُ أَمْ إِلَى شَرِّ انْظُرْ أَيْنَ يَضَعُ مَعْرُوفَهُ، فَإِنْ كَانَ يَضَعُ مَعْرُوفَهُ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يَصِيرُ إِلَى خَيْرٍ، وَ إِنْ كَانَ يَضَعُ مَعْرُوفَهُ عِنْدَ غَيْرِ أَهْلِهِ، فَاعْلَمْ أَنَّهُ لَيْسَ لَهُ فِي الْآخِرَةِ مِنْ خَلَاقٍ</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617916_2320776876"/>
      <w:bookmarkStart w:id="198" w:name="_Toc81"/>
      <w:bookmarkEnd w:id="197"/>
      <w:r>
        <w:rPr>
          <w:rtl w:val="true"/>
        </w:rPr>
        <w:t>انجام کار نیک در جایگاه خود</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بدانی بدبخت یا نیک بخت کیست به کارهای خوبی که انجام می دهد بنگر، اگر هدايا و معروفش را به اهل آن می دهد بدان که در او خیر هست و اگر آن را به غیر اهل آن می دهد بدان که او پیش خدا خیر و خوبی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محمّد بن سنان از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در پایان آن فرمود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که در جهان آخرت برای چنین فردی بهره ای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أَحْمَدَ بْنِ عَمْرِو بْنِ سُلَيْمَانَ الْبَجَلِي عَنْ إِسْمَاعِيلَ بْنِ الْحَسَنِ بْنِ إِسْمَاعِيلَ بْنِ شُعَيْبِ بْنِ مِيثَم التَّمَّارِ عَنْ إِبْرَاهِيمَ بْنِ إِسْحَاقَ الْمَدَائِنِي عَنْ رَجُلٍ عَنْ أَبِي مِخْنَفِ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أَخْرَجْتَ هَذِهِ الْأَمْوَالَ فَفَرَّقْتَهَا فِى هَؤُلاءِ الرُّؤَسَاءِ وَ الْأَشْرَافِ وَ فَضَّلْتَهُمْ عَلَيْنَا حَتَّى إِذَا اسْتَوْسَقَتِ الْأُمُورُ عُدْتَ إِلَى أَفْضَلِ مَا عَوَّدَكَ اللَّهُ مِنَ الْقَسْمِ بِالسَّوِيَّةِ، وَ الْعَدْلِ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أَطْلُبَ النَّصْرَ بِالظُّلْمِ وَ الْجَوْرِ فِيمَنْ وُلِّيتُ عَلَيْهِ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ذَلِكَ مَا سَمَرَ السَّمِيرُ وَ مَا رَأَيْتُ فِي السَّمَاءِ نَجْماً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كَانَتْ أَمْوَالُهُمْ مَالِي لَسَاوَيْتُ بَيْنَهُمْ فَكَيْفَ وَ إِنَّمَا هِيَ 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شیعیان خدمت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در میان بزرگان و اشراف تقسیم می کردی و آن ها را بر ما برتری می دادی تا کارهای حکومت شما محکم می شد و وضع شما بهتر می شد از تقسیم این اموال به مساوات و عدالت در میان همۀ مردم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دهید حکومتی را که از طرف مسلمانان به من سپرده شده است با ستم و تجاوز یاری کنم؟ نه، سوگند به خدا این کار را نخواهم کرد اگر چه زمان بسیار طول بکشد و در آسمان ستاره ای نبینم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مسلمانان، مال خودم بود به مساوات بين آنها قسمت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بین آنان به مساوات قسمت نکنم در حالی که مال خود آنهاست؟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أَزَمَ سَاكِنَا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فِيكُمْ لَهُ مَالٌ فَإِيَّاهُ وَ الْفَسَادَ، فَإِنَّ إِعْطَاءَهُ فِي غَيْرِ حَقِّهِ تَبْذِيرٌ وَ إِسْرَافٌ وَ هُوَ يَرْفَعُ ذِكْرَ صَاحِبِهِ فِي النَّاسِ وَ يَضَعُهُ عِنْدَ اللَّهِ وَ لَمْ يَضَعَ امْرُؤٌ مَالَهُ فِي غَيْرِ حَقَّهِ وَ عِنْدَ غَيْرِ أَهْلِهِ إِلَّا حَرَمَهُ اللَّهُ شُكْرَهُمْ، وَ كَانَ لِغَيْرِهِ وَ دُّهُمْ، فَإِنْ بَقِيَ مَعَهُ مِنْهُمْ بَقِيَّةٌ مِمَّنْ يُظْهِرُ الشُّكْرَ لَهُ وَ يُرِيهِ النُّصْحَ، فَإِنَّمَا ذَلِكَ مَلَقٌ مِنْهُ وَ كَذِبٌ فَإِنْ زَلَّتْ بِصَاحِبِهِمُ النَّعْلُ ثُمَّ احْتَاجَ إِلَى مَعُونَتِهِمْ وَ مُكَافَاتِهِمْ فَأَلْأَمُ خَلِيلٍ وَ شَرٌّ خَدِينٍ وَ لَمْ يَضَعِ امْرُؤٌ مَالَهُ فِي غَيْرِ حَقِّهِ وَ عِنْدَ غَيْرِ أَهْلِهِ إِلَّا لَمْ يَكُنْ لَهُ مِنَ الْحَقِّ فِيمَا أُتِيَ إِلَّا مَحْمَدَةُ اللُّنَامِ وَ تَنَاءُ الْأَشْرَارِ مَا دَامَ عَلَيْهِ مُنْعِماً مُفْضِلاً وَ مَقَالَةُ الْجَاهِلِ مَا أَجْوَدَهُ وَ هُوَ عِنْدَ اللَّهِ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حَظٍّ أَبْوَرُ وَ أَخْسَرُ مِنْ هَذَا الْحَقِّ وَ أَيُّ فَائِدَةِ مَعْرُوفٍ أَقَلُّ مِنْ هَذَا المَعْرُوفِ ؟</w:t>
      </w:r>
    </w:p>
    <w:p>
      <w:pPr>
        <w:pStyle w:val="BookText"/>
        <w:rPr/>
      </w:pPr>
      <w:r>
        <w:rPr>
          <w:rFonts w:ascii="Amiri" w:hAnsi="Amiri" w:eastAsia="Amiri" w:cs="Amiri"/>
          <w:color w:val="111111"/>
          <w:sz w:val="28"/>
          <w:sz w:val="28"/>
          <w:szCs w:val="28"/>
          <w:rtl w:val="true"/>
          <w:lang w:bidi="ar-SA"/>
        </w:rPr>
        <w:t>فَمَنْ كَانَ مِنْكُمْ لَهُ مَالٌ فَلْيَصِلْ بِهِ الْقَرَابَةَ وَ لْيُحْسِنْ مِنْهُ الضَّيَافَةَ وَ لْيَفكَ بِهِ الْعَانِيَ وَ الْأَسِيرَ وَ ابْنَ السَّبِيلِ، فَإِنَّ الْفَوْزَ بِهَذِهِ الْخِصَالِ مَكَارِمُ الدُّنْيَا وَ شَرَفُ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 سکوت کرد و بعد از آن سر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هر که از شما مال دارد از فساد دوری کند و اگر آن را در غیر جایش مصرف کند تبذیر و اسراف کرده است و اسراف و تبذیر اسم صاحب مال را در بین مردم بالا می برد، ولی پیش خداوند کوچک می کند و هر مردی که مال خود را در غیر حق آن و در نزد غیر اهل آن قرار دهد خداوند او را از سپاس مردم محروم می کند و دوستی مردم را برای غیر صاحب مال قرار می دهد و اگر عده ای برای او اظهار سپاس می کنند او را نصیحت می نمایند فقط برای چاپلوسی و دروغی است که آنان انجام می دهند و اگر روزگاری او را فقیر و نیازمند کرد و نیاز به کمک آنان داشت، آنها بدترین دوستان او خواهند بود، و هر مردی که مال خود را در غیر جایش و در غیر اهلش قرار دهد هیچ بهره ای از آن مال نخواهد برد مگر این انسان های پست و شرور تا زمانی که آنان در نعمت زیاد از جانب این شخص هستند او را مدح و ثنا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نزد جاهلان اهل جود و بخشش و در نزد خدا از بخیلان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بهره ای نابود کننده تر و زیان بار از این مال است؟ و چه فایده ای کمتری از این بخشش خود برده است؟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شما ثروت و مال دارد به خویشاوندان خود صلۀ رحم کند مهمان نوازی نماید، اسیران را آزاد کند و به راه ماندگان کمک کند؛ زیرا که سعادت و خوشبختی و بزرگواری دنیا و شرافت آخرت به این صفات پسندیده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النَّاسَ أَخَذُوا مَا أَمَرَهُمُ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فَأَنْفَقُوهُ فِيمَا نَهَاهُمُ اللَّهُ عَنْهُ مَا قَبِلَهُ مِنْهُمْ، وَ لَوْ أَخَذُوا مَا نَهَاهُمُ اللَّهُ عَنْهُ فَأَنْفَقُوهُ فِيمَا أَمَرَهُمُ اللَّهُ بِهِ مَا قَبِلَهُ مِنْهُمْ حَتَّى يَأْخُذُوهُ مِنْ حَقِّ وَ يُنْفِقُوهُ فِي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 اللَّهِ عَنْ مُوسَى بْنِ الْقَاسِمِ عَنْ أَبِي جَمِيلَةَ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أَعْطَاكُمُ اللَّهُ هَذِهِ الْفُضُولَ مِنَ الْأَمْوَالِ لِتُوَجِّهُوهَا حَيْثُ وَ جَّهَهَا اللَّهُ وَ لَمْ يُعْطِكُمُوهَا لِتَكْنِزُوهَا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فرمان خداوند اطاعت می کردند کسی که مال خود را در جایی که خدا از آن نهی کرده است بخشش می کرد نمی پذیرفتند و اگر مردم از آنچه خداوند از آن نهی کرده است خودداری می کردند، در آن جایی که خدا امر کرده است انفاق می کردند و آن انفاق را که از حق نبود قبول نمی کردند و در حق انفاق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ثروت بسیاری به شما داده است که آن را در آن جایی که خدا دستور داده است مصرف کنید و این ثروت را نداده است که شما ذخیره اش کنید</w:t>
      </w:r>
      <w:r>
        <w:rPr>
          <w:rFonts w:eastAsia="IRNazanin" w:cs="IRNazanin"/>
          <w:color w:val="111111"/>
          <w:sz w:val="28"/>
          <w:szCs w:val="28"/>
          <w:rtl w:val="true"/>
          <w:lang w:bidi="fa-IR"/>
        </w:rPr>
        <w:t xml:space="preserve">. </w:t>
      </w:r>
      <w:bookmarkStart w:id="199" w:name="pg19989_257190"/>
    </w:p>
    <w:p>
      <w:pPr>
        <w:pStyle w:val="Heading2"/>
        <w:numPr>
          <w:ilvl w:val="1"/>
          <w:numId w:val="1"/>
        </w:numPr>
        <w:rPr/>
      </w:pPr>
      <w:bookmarkStart w:id="200" w:name="__RefHeading___Toc617918_2320776876"/>
      <w:bookmarkStart w:id="201" w:name="_Toc82"/>
      <w:bookmarkEnd w:id="199"/>
      <w:bookmarkEnd w:id="200"/>
      <w:r>
        <w:rPr>
          <w:rtl w:val="true"/>
        </w:rPr>
        <w:t>بخش بیست و هفتم</w:t>
      </w:r>
      <w:bookmarkEnd w:id="201"/>
    </w:p>
    <w:p>
      <w:pPr>
        <w:pStyle w:val="Heading3"/>
        <w:numPr>
          <w:ilvl w:val="2"/>
          <w:numId w:val="1"/>
        </w:numPr>
        <w:rPr/>
      </w:pPr>
      <w:bookmarkStart w:id="202" w:name="__RefHeading___Toc617920_2320776876"/>
      <w:bookmarkStart w:id="203" w:name="_Toc83"/>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بَابٌ فِي آدَابِ الْمَعْرُوفِ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 لِأَخِيكَ فِي أَمْرٍ مَضَرَّتُهُ عَلَيْكَ أَعْظَمُ مِنْ مَنْفَعَتِهِ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الرَّجُل دَيْنٌ كَثِيرٌ وَ لَكَ مَالٌ فَتُؤَدِّي عَنْهُ فَيَذْهَبُ مَالُكَ وَ لا تَكُونُ قَضَيْتَ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أَبِيهِ عَنْ إِبْرَاهِيمَ بْنِ مُحَمَّدٍ الْأَشْعَرِيِّ عَمَّنْ سَمِعَ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تَبْذُلْ لِإِخْوَانِكَ مِنْ نَفْسِكَ مَا ضَرُّهُ عَلَيْكَ أَكْثَرُ مِنْ مَنْفَعَتِهِ لَهُمْ</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617922_2320776876"/>
      <w:bookmarkStart w:id="205" w:name="_Toc84"/>
      <w:bookmarkEnd w:id="204"/>
      <w:r>
        <w:rPr>
          <w:rtl w:val="true"/>
        </w:rPr>
        <w:t>آداب نیکوکاری</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دینی خود را وادار به کاری نکن که برای تو ضرر آن بیشتر تو از نفع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قرض زیاد دارد و تو ثروتمند هستی و از جانب او پرداخت نمایی و مال تو از بین رفته با این که قرض او را نداده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خود برای برادر دینیت مالی را که ضرر آن مال بر تو بیش از نفع آن برای برادرت باشد، بخشش نکن</w:t>
      </w:r>
      <w:r>
        <w:rPr>
          <w:rFonts w:eastAsia="IRNazanin" w:cs="IRNazanin"/>
          <w:color w:val="111111"/>
          <w:sz w:val="28"/>
          <w:szCs w:val="28"/>
          <w:rtl w:val="true"/>
          <w:lang w:bidi="fa-IR"/>
        </w:rPr>
        <w:t xml:space="preserve">. </w:t>
      </w:r>
      <w:bookmarkStart w:id="206" w:name="pg19989_257191"/>
    </w:p>
    <w:p>
      <w:pPr>
        <w:pStyle w:val="BookText"/>
        <w:rPr/>
      </w:pPr>
      <w:bookmarkEnd w:id="20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أَسْبَاطِ عَنِ الْحَسَنِ بْنِ عَلِيِّ الْجُرْجَانِيِّ عَمَّنْ حَدَّثَهُ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تُوجِبْ عَلَى نَفْسِكَ الْحُقُوقَ، وَ اصْبِرْ عَلَى النَّوَائِبِ، وَ لا تَدْخُلْ فِي شَيْءٍ مَضَرَّتُهُ عَلَيْكَ أَعْظَمُ مِنْ مَنْفَعَتِهِ لِأَخِيكَ</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617924_2320776876"/>
      <w:bookmarkStart w:id="208" w:name="_Toc85"/>
      <w:bookmarkEnd w:id="207"/>
      <w:r>
        <w:rPr>
          <w:rtl w:val="true"/>
        </w:rPr>
        <w:t>بخش بیست و هشتم</w:t>
      </w:r>
      <w:bookmarkEnd w:id="208"/>
    </w:p>
    <w:p>
      <w:pPr>
        <w:pStyle w:val="Heading3"/>
        <w:numPr>
          <w:ilvl w:val="2"/>
          <w:numId w:val="1"/>
        </w:numPr>
        <w:rPr/>
      </w:pPr>
      <w:bookmarkStart w:id="209" w:name="__RefHeading___Toc617926_2320776876"/>
      <w:bookmarkStart w:id="210" w:name="_Toc86"/>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بَابُ مَنْ كَفَرَ الْمَعْرُوفَ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أَبِي جَعْفَرٍ الْبَغْدَادِيِّ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قَاطِعِي سُبُلِ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قَاطِعُو سُبُل الْمَعْرُوفِ؟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يُصْنَعُ إِلَيْهِ الْمَعْرُوفُ فَيَكْفُرُهُ فَيَمْتَنِعُ صَاحِبُهُ مِنْ أَنْ يَصْنَعَ ذَلِكَ إِلَى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ضرر خودت حقوقی را لازم نکن، در مصیبت ها صبر کن و کاری که ضرر آن بر تو بزرگتر از منفعت آن به برادر توست انجام نده</w:t>
      </w:r>
      <w:r>
        <w:rPr>
          <w:rFonts w:eastAsia="IRNazanin" w:cs="IRNazanin"/>
          <w:color w:val="111111"/>
          <w:sz w:val="28"/>
          <w:szCs w:val="28"/>
          <w:rtl w:val="true"/>
          <w:lang w:bidi="fa-IR"/>
        </w:rPr>
        <w:t>.</w:t>
      </w:r>
    </w:p>
    <w:p>
      <w:pPr>
        <w:pStyle w:val="Heading3"/>
        <w:numPr>
          <w:ilvl w:val="2"/>
          <w:numId w:val="1"/>
        </w:numPr>
        <w:rPr/>
      </w:pPr>
      <w:bookmarkStart w:id="211" w:name="__RefHeading___Toc617928_2320776876"/>
      <w:bookmarkStart w:id="212" w:name="_Toc87"/>
      <w:bookmarkEnd w:id="211"/>
      <w:r>
        <w:rPr>
          <w:rtl w:val="true"/>
        </w:rPr>
        <w:t>کفران احسان و نیکوکاری</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را که راه معروف را قطع می کند از رحمت خود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راه معروف را قطع می کند؟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دربارۀ او معروف انجام داده می شود و او کفران می کند و این کار او سبب می شود که صاحب معروف دیگر آن معروف را درباره غیر آن مرد انجام ندهد</w:t>
      </w:r>
      <w:r>
        <w:rPr>
          <w:rFonts w:eastAsia="IRNazanin" w:cs="IRNazanin"/>
          <w:color w:val="111111"/>
          <w:sz w:val="28"/>
          <w:szCs w:val="28"/>
          <w:rtl w:val="true"/>
          <w:lang w:bidi="fa-IR"/>
        </w:rPr>
        <w:t xml:space="preserve">. </w:t>
      </w:r>
      <w:bookmarkStart w:id="213" w:name="pg19989_257192"/>
    </w:p>
    <w:p>
      <w:pPr>
        <w:pStyle w:val="BookText"/>
        <w:rPr/>
      </w:pPr>
      <w:bookmarkEnd w:id="2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 اللَّهِ عَنِ الْحَسَنِ بْنِ مَحْبُوبِ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أَقَلَّ مَنْ شَكَرَ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أُتِيَ إِلَيْهِ مَعْرُوفٌ فَلْيُكَافِى بِهِ، فَإِنْ عَجَزَ فَلْيُثْنِ عَلَيْهِ فَإِنْ لَمْ يَفْعَلْ فَقَدْ كَفَرَ النِّعْمَةَ</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617930_2320776876"/>
      <w:bookmarkStart w:id="215" w:name="_Toc88"/>
      <w:bookmarkEnd w:id="214"/>
      <w:r>
        <w:rPr>
          <w:rtl w:val="true"/>
        </w:rPr>
        <w:t>بخش بیست و نهم</w:t>
      </w:r>
      <w:bookmarkEnd w:id="215"/>
    </w:p>
    <w:p>
      <w:pPr>
        <w:pStyle w:val="Heading3"/>
        <w:numPr>
          <w:ilvl w:val="2"/>
          <w:numId w:val="1"/>
        </w:numPr>
        <w:rPr/>
      </w:pPr>
      <w:bookmarkStart w:id="216" w:name="__RefHeading___Toc617932_2320776876"/>
      <w:bookmarkStart w:id="217" w:name="_Toc89"/>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بَابُ الْقَرْضِ</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مَنْصُورِ بْنِ يُونُسَ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سپاسگزاران معروف چقدر اندک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گویدک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دربارۀ او کار معروفی انجام گرفت، باید آن را جبران کند و اگر قدرت ندارد، ستایش کند و اگر ستایش نکرد، کفران نعمت کرده است</w:t>
      </w:r>
      <w:r>
        <w:rPr>
          <w:rFonts w:eastAsia="IRNazanin" w:cs="IRNazanin"/>
          <w:color w:val="111111"/>
          <w:sz w:val="28"/>
          <w:szCs w:val="28"/>
          <w:rtl w:val="true"/>
          <w:lang w:bidi="fa-IR"/>
        </w:rPr>
        <w:t>.</w:t>
      </w:r>
    </w:p>
    <w:p>
      <w:pPr>
        <w:pStyle w:val="Heading3"/>
        <w:numPr>
          <w:ilvl w:val="2"/>
          <w:numId w:val="1"/>
        </w:numPr>
        <w:rPr/>
      </w:pPr>
      <w:bookmarkStart w:id="218" w:name="__RefHeading___Toc617934_2320776876"/>
      <w:bookmarkStart w:id="219" w:name="_Toc90"/>
      <w:bookmarkEnd w:id="218"/>
      <w:r>
        <w:rPr>
          <w:rtl w:val="true"/>
        </w:rPr>
        <w:t>قرض دادن</w:t>
      </w:r>
      <w:bookmarkEnd w:id="21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مَكْتُوبٌ عَلَى بَابِ الْجَنَّةِ الصَّدَقَةُ بِعَشَرَةٍ وَ الْقَرْضُ بِثَمَانِيَةَ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حَمَّادٍ عَنْ رِبْعِيِّ بْنِ عَبْدِ اللَّهِ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مُؤْمِنٍ أَقْرَضَ مُؤْمِناً يَلْتَمِسُ بِهِ وَجْهَ اللَّهِ إِلَّا حَسَبَ اللَّهُ لَهُ أَجْرَهُ بِحِسَابٍ الصَّدَقَةِ حَتَّى يَرْجِعَ إِلَيْهِ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إِبْرَاهِيمَ بْنِ عَبْدِ الْحَمِيدِ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بِالْمَعْرُوفِ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الْحَسَنِ بْنِ عَلِيَّ عَنْ أَبِيهِ عَنْ عُقْبَةَ بْن خَالِدٍ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در بهشت نوشته شده است پاداش صدقه ده برابر و پاداش قرض هیجده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برابر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به قصد کسب خشنودی خدا به مؤمنی وام بدهد، خداوند پاداش آن وام را به حساب صدقه برای او محسوب میکند تا وقتی که مالش به او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خدای تعالی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بیشتر نجواهای آنان نیست مگر کسی که به صدقه یا کار نیکی بین مردم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و کار نیک همان وام دادن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دَخَلْتُ أَنَا وَ الْمُعَلَّى وَ عُثْمَانُ بْنُ عِمْرَانَ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بِكُمْ وُجُوهٌ تُحِبُّنَا وَ نُحِبُّهَا جَعَلَكُمُ اللَّهُ مَعَنَا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يَجِيءُ الرَّجُلُ فَيَسْأَلُنِي الشَّيْءَ وَ لَيْسَ هُوَ إِيَّانُ زَكَاتِي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عِنْدَنَا بِثَمَانِيَةَ عَشَرَ، وَ الصَّدَقَةُ بِعَشَرَةٍ، وَ مَا ذَا عَلَيْكَ إِذَا كُنْتَ كَمَا تَقُولُ مُوسِراً أَعْطَيْتَهُ، فَإِذَا كَانَ إِيَّانُ زَكَاتِكَ احْتَسَبْتَ بِهَا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تَرُدَّهُ، فَإِنَّ رَدَّهُ عِنْدَ اللَّهِ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معلی و عثمان بن عمران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شدیم، وقتی حضرتش ما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که ما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آنها را دوست می داریم، خدا شما را در دنیا و جهان آخرت با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متمکن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تمکن تو را 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مردی می آید و چیزی از من می خواهد و هنوز موقع پرداخت زکاتم نشده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قرض نزد ما هیجده برابر و صدقه ده برابر است، چه ایرادی دارد که همین که گفتی متمکن هستی با او عطا کنی پس چون موقع زکاتت رسید آن را از زکات محسوب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نکن، زیرا رد کردن سائل نزد خدا گناه بزرگی است</w:t>
      </w:r>
      <w:r>
        <w:rPr>
          <w:rFonts w:eastAsia="IRNazanin" w:cs="IRNazanin"/>
          <w:color w:val="111111"/>
          <w:sz w:val="28"/>
          <w:szCs w:val="28"/>
          <w:rtl w:val="true"/>
          <w:lang w:bidi="fa-IR"/>
        </w:rPr>
        <w:t xml:space="preserve">. </w:t>
      </w:r>
      <w:bookmarkStart w:id="220" w:name="pg19989_257195"/>
    </w:p>
    <w:p>
      <w:pPr>
        <w:pStyle w:val="BookText"/>
        <w:rPr/>
      </w:pPr>
      <w:bookmarkEnd w:id="220"/>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عَلِمْتَ مَا مَنْزِلَةُ الْمُؤْمِنِ مِنْ رَبِّهِ مَا تَوَانَيْتَ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أَدْخَلَ عَلَى مُؤْمِن سُرُوراً فَقَدْ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حَاجَةِ الْمُؤْمِنِ يَدْفَعُ الْجُنُونَ وَ الْجُذَامَ وَ الْبَرَصَ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مُحَمَّدِ بْنِ عَبْدِ الْحَمِيدِ عَنْ إِبْرَاهِيمَ بْنِ السَّنْدِي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الْمُؤْمِنِ غَنِيمَةٌ، وَ تَعْجِيلُ خَيْرٍ إِنْ أَيْسَرَ أَدَّاهُ، وَ إِنْ مَاتَ احْتُسِبَ مِنَ الزَّكَاةِ</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617936_2320776876"/>
      <w:bookmarkStart w:id="222" w:name="_Toc91"/>
      <w:bookmarkEnd w:id="221"/>
      <w:r>
        <w:rPr>
          <w:rtl w:val="true"/>
        </w:rPr>
        <w:t>بخش سی ام</w:t>
      </w:r>
      <w:bookmarkEnd w:id="222"/>
    </w:p>
    <w:p>
      <w:pPr>
        <w:pStyle w:val="Heading3"/>
        <w:numPr>
          <w:ilvl w:val="2"/>
          <w:numId w:val="1"/>
        </w:numPr>
        <w:rPr/>
      </w:pPr>
      <w:bookmarkStart w:id="223" w:name="__RefHeading___Toc617938_2320776876"/>
      <w:bookmarkStart w:id="224" w:name="_Toc92"/>
      <w:bookmarkEnd w:id="223"/>
      <w:r>
        <w:rPr>
          <w:rtl w:val="true"/>
        </w:rPr>
        <w:t>مهلت دادن بر تنگدست</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که خدا در روزی که هیچ سایه ای جز سایه او نیست، بر او سایه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این جمله را سه بار تکرار کرد و هیبت حضرت مانع از آن شد که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بایستی تنگدستی را مهلت دهد یا چیزی از حق خود را به او واگذارد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 اللَّهِ بْنِ مُحَمَّدٍ عَنْ عَلِيِّ بْنِ الْحَكَمِ عَنْ أَبَانِ بْنِ عُثْمَانَ عَنْ عَبْدِ الرَّحْمَانِ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حَارٌ وَ حَتَّى كَفَّهُ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أَنْ يَسْتَظِلَّ مِنْ فَوْرِ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غَرِيماً أَوْ تَرَكَ الْمُعْسِرَ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أَخْبَرَنِي أَنَّهُ غَرِيماً لَهُ فِي الْمَسْجِدِ،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بَيْتَهُ وَ نَحْنُ جَالِسَانِ، ثُمَّ خَرَجَ فِي الْهَاجِرَةِ فَكَشَفَ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زِلْتُمَا جَالِسَيْنِ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خُذِ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گرمی که به دست خود حنا زده بود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از حرارت دوزخ پناه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 خدا؟</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بدهکار مهلت دهد، یا تنگ دست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کعب بن مالک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بدهکار بود در مسجد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وارد خانه خود شد و ما نشسته بودیم، بعد در شدت گرما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کنار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همین طور نشسته 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بگیری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 بِبَقِيَّةِ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النَّصْفَ وَ وَضَعْتُ لَهُ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أَسْبَاطِ عَنْ يَعْقُوبَ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سَبِيلَ الْمُعْسِرِ كَمَا خَلَّاهُ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يَحْيَى بْنِ عَبْدِ اللَّهِ بْنِ الْحَسَنِ بْنِ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ذَاتَ يَوْم فَحَمِدَ اللَّهَ وَ أَثْنَى عَلَيْهِ وَ صَلَّى عَلَى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أَنْظَرَ مُعْسِراً كَانَ لَهُ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صَدَقَةٌ بِمِثْلِ مَالِهِ حَتَّى يَسْتَوْفِيَهُ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ذُو عُسْرَةٍ فَنَظِرَةٌ إِلَى مَيْسَرَةٍ، وَ أَنْ تَصَدَّقُوا خَيْرٌ لَكُمْ إِن كُنتُمْ تَعْلَمُونَ أَنَّهُ مُعْسِرٌ، فَتَصَدَّقُوا عَلَيْهِ بِمَالِكُمْ فَهُوَ خَيْرٌ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برای بقیه حقت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دریافت کردم و بقیه را رها نمودم بخشیدم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را رها کنید آن سان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قرار گرفت پس خدا را حمد و ثنا گفت، و بر پیامبرانش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ابلاغ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که هر کس تنگدستی را مهلت دهد در هر روز برای او صدقه ای برابر با اصل مالش بر عهده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مال خود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تنگدست باشد پس مهلت دادن تا روز رفاه است و اگر ببخشید بر شما بهتر است، اگر بدانید که او تنگدست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خود را ببخشید بر شما بهتر است</w:t>
      </w:r>
      <w:r>
        <w:rPr>
          <w:rFonts w:eastAsia="IRNazanin" w:cs="IRNazanin"/>
          <w:color w:val="111111"/>
          <w:sz w:val="28"/>
          <w:szCs w:val="28"/>
          <w:rtl w:val="true"/>
          <w:lang w:bidi="fa-IR"/>
        </w:rPr>
        <w:t xml:space="preserve">. </w:t>
      </w:r>
      <w:bookmarkStart w:id="225" w:name="pg19989_257198"/>
    </w:p>
    <w:p>
      <w:pPr>
        <w:pStyle w:val="Heading2"/>
        <w:numPr>
          <w:ilvl w:val="1"/>
          <w:numId w:val="1"/>
        </w:numPr>
        <w:rPr/>
      </w:pPr>
      <w:bookmarkStart w:id="226" w:name="__RefHeading___Toc617940_2320776876"/>
      <w:bookmarkStart w:id="227" w:name="_Toc93"/>
      <w:bookmarkEnd w:id="225"/>
      <w:bookmarkEnd w:id="226"/>
      <w:r>
        <w:rPr>
          <w:rtl w:val="true"/>
        </w:rPr>
        <w:t>بخش سی ویکم</w:t>
      </w:r>
      <w:bookmarkEnd w:id="227"/>
    </w:p>
    <w:p>
      <w:pPr>
        <w:pStyle w:val="Heading3"/>
        <w:numPr>
          <w:ilvl w:val="2"/>
          <w:numId w:val="1"/>
        </w:numPr>
        <w:rPr/>
      </w:pPr>
      <w:bookmarkStart w:id="228" w:name="__RefHeading___Toc617942_2320776876"/>
      <w:bookmarkStart w:id="229" w:name="_Toc94"/>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بَابُ تَحْلِيل الْمَيِّتِ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إِبْرَاهِيمَ بْنِ عَبْدِ الْحَمِيدِ عَنِ الْحَسَنِ بْنِ حُنَيْسٍ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لِعَبْدِ الرَّحْمَانِ بْنِ سَيَابَةَ دَيْناً عَلَى رَجُلٍ قَدْ مَاتَ وَ قَدْ كَلَّمْنَاهُ أَنْ يُحَلَّلَهُ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يْحَهُ أَ مَا يَعْلَمُ أَنَّ لَهُ بِكُلِّ دِرْهَم عَشَرَةً إِذَا حَلَّلَهُ، فَإِذَا لَمْ يُحَلَّلْهُ فَإِنَّمَا لَهُ دِرْهَمْ بَدَلَ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أَحْمَدَ بْنِ مُحَمَّدِ بْنِ خَالِدٍ عَمَّنْ ذَكَرَهُ عَنِ الْوَلِيدِ بْنِ أَبِي الْعَلَاءِ عَنْ مُعَتِّبٍ قَالَ</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17944_2320776876"/>
      <w:bookmarkStart w:id="231" w:name="_Toc95"/>
      <w:bookmarkEnd w:id="230"/>
      <w:r>
        <w:rPr>
          <w:rtl w:val="true"/>
        </w:rPr>
        <w:t>حلال کردن میت</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سیابه از مردی طلبکار است که او وفات یافته است و ما با او گفت و گو کردیم که او را حلال کند، ولی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داند که چون او را حلال کند در برابر درهمی، پاداش ده درهم به او داده می شود، و اگر او را حلال نکند در همی به جای درهمی است که نصیب او خواهد شد؟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دَخَلَ مُحَمَّدُ بْنُ بِشْرِ الْوَشَاءُ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أَنْ يُكَلِّمَ شِهَاباً أَنْ يُخَفِّفَ عَنْهُ حَتَّى يَنْقَضِيَ الْمَوْسِمُ، وَ كَانَ لَهُ عَلَيْهِ أَلْفُ دِينَارِ، فَأَرْسَلَ إِلَيْهِ 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حَالَ مُحَمَّدٍ وَ انْقِطَاعَهُ إِلَيْنَا وَ قَدْ ذَكَرَ أَنَّ لَكَ عَلَيْهِ أَلْفَ دِينَارٍ لَمْ تَذْهَبْ فِي بَطْنٍ وَ لا فَرْجِ وَ إِنَّمَا ذَهَبَتْ دَيْناً عَلَى الرِّجَالِ وَ وَضَائِعَ وَ ضَعَهَا، وَ أَنَا أُحِبُّ أَنْ تَجْعَلَهُ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مِمَّنْ يَزْعُمُ أَنَّهُ يُقْبَضُ مِنْ حَسَنَاتِهِ فَتُعْطَاهَا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وَ أَعْدَلُ مِنْ أَنْ يَتَقَرَّبَ إِلَيْهِ عَبْدُهُ فَيَقُومَ فِي اللَّيْلَةِ الْقَرَّةِ، أَوْ يَصُومَ فِي الْيَوْمِ الْحَارِّ، أَوْ يَطُوفَ بِهَذَا الْبَيْتِ ثُمَّ يَسْلُبُهُ ذَلِكَ فَيُعْطَاهُ، وَ لَكِنْ لِلَّهِ فَضْلُ كَثِيرٌ يُكَافِي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بشر و شاء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که حضرتش با شهاب صحبت فرماید که به او مهلت دهد تا موسم حج را تمام نماید و بر او هزار دینار بدهکار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کسی را نزد او فرستاد و شهاب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محمد و از ما بودنش را می دانی،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هزار دینار طلبکار هستی که آن را نخورده و نکاح نکرده است جز این که طلبی بود که برای مردم قرض داده و یا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او را حلال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از کسانی هستی که گمان می کند از حسنات او گرفته و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چنین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تر و عادل تر از آن است که بنده ای به او تقرب بجوید و در شب سرد برای عبادت بر خیزد، یا در روز گرم روزه بدارد، یا طواف این خانه کند، سپس این اعمال را از او گرفته به او بدهد، ولی برای خدا فضل زیادی است که عمل مؤمن را جبران می کند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حلال است</w:t>
      </w:r>
      <w:r>
        <w:rPr>
          <w:rFonts w:eastAsia="IRNazanin" w:cs="IRNazanin"/>
          <w:color w:val="111111"/>
          <w:sz w:val="28"/>
          <w:szCs w:val="28"/>
          <w:rtl w:val="true"/>
          <w:lang w:bidi="fa-IR"/>
        </w:rPr>
        <w:t xml:space="preserve">. </w:t>
      </w:r>
      <w:bookmarkStart w:id="232" w:name="pg19989_257200"/>
    </w:p>
    <w:p>
      <w:pPr>
        <w:pStyle w:val="Heading2"/>
        <w:numPr>
          <w:ilvl w:val="1"/>
          <w:numId w:val="1"/>
        </w:numPr>
        <w:rPr/>
      </w:pPr>
      <w:bookmarkStart w:id="233" w:name="__RefHeading___Toc617946_2320776876"/>
      <w:bookmarkStart w:id="234" w:name="_Toc96"/>
      <w:bookmarkEnd w:id="232"/>
      <w:bookmarkEnd w:id="233"/>
      <w:r>
        <w:rPr>
          <w:rtl w:val="true"/>
        </w:rPr>
        <w:t>بخش سی و دوم</w:t>
      </w:r>
      <w:bookmarkEnd w:id="234"/>
    </w:p>
    <w:p>
      <w:pPr>
        <w:pStyle w:val="Heading3"/>
        <w:numPr>
          <w:ilvl w:val="2"/>
          <w:numId w:val="1"/>
        </w:numPr>
        <w:rPr/>
      </w:pPr>
      <w:bookmarkStart w:id="235" w:name="__RefHeading___Toc617948_2320776876"/>
      <w:bookmarkStart w:id="236" w:name="_Toc97"/>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بَابُ مَنُّونَةِ النِّعَمِ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سُلَيْمَانَ الْفَرَّاءِ مَوْلَى طِرْبَالٍ عَنْ حَدِيدِ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نِعْمَةُ اللَّهِ عَلَيْهِ اشْتَدَّتْ مَنُونَةُ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فَاسْتَدِيمُوا النِّعْمَةَ بِاحْتِمَالِ الْمَثُونَةِ، وَ لا تُعَرِّضُوهَا لِلزَّوَالِ، فَقَلَّ مَنْ زَالَتْ عَنْهُ النِّعْمَةُ فَكَادَتْ أَنْ تَعُودَ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عَلِيِّ بْنِ مُحَمَّدٍ الْقَاسَانِي عَنْ أَبِي أَيُّوبَ الْمَدَنِيَّ مَوْلَى هَاشِمٍ عَنْ دَاوُدَ بْنِ عَبْدِ اللَّهِ بْنِ مُحَمَّدٍ الْجَعْفَرِيِّ عَنْ إِبْرَاهِيمَ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17950_2320776876"/>
      <w:bookmarkStart w:id="238" w:name="_Toc98"/>
      <w:bookmarkEnd w:id="237"/>
      <w:r>
        <w:rPr>
          <w:rtl w:val="true"/>
        </w:rPr>
        <w:t>تحمل هزینه نعمت</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که نعمت خدا بزرگ شود تکالیف معاش مردم بر او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را به وسیله تحمل تكاليف معاش مردم دوام ببخشید و آن را در معرض زوال قرار ندهید، زیرا کمتر کسی است که چون نعمت از او زایل شود امید بازگشت آن به او باشد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عَبْدٍ تَظَاهَرَتْ عَلَيْهِ مِنَ اللَّهِ نِعْمَةً إِلَّا اشْتَدَّتْ مَنُونَةُ النَّاسِ عَلَيْهِ، فَمَنْ لَمْ يَقُمْ لِلنَّاسِ بِحَوَائِجِهِمْ فَقَدْ عَرَّضَ النِّعْمَةَ لِلزَّوَالِ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يَقْدِرُ أَنْ يَقُومَ لِهَذَا الْخَلْقِ بِحَوَائِجِهِمْ؟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أَحْمَدَ بْنِ أَبِي عَبْدِ اللَّهِ عَنْ أَبِيهِ عَنْ سَعْدَانَ بْن مُسْلِمٍ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الصَّحَافِ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 اللهُ عَلَى عَبْدِ النّعَمَ حَتَّى ظَاهَرَ عَلَيْهِ مَثُونَةَ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صَبَرَ لَهُمْ وَ قَامَ بِشَأْنِهِمْ زَادَهُ اللَّهُ فِي نِعَمِهِ عَلَيْهِ عِنْدَهُمْ، وَ مَنْ لَمْ يَصْبِرْ لَهُمْ وَ لَمْ يَقُمْ شأْنِهِمْ أَزَالَ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تِلْكَ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عَلَيْهِ النَّعْمَةُ اشْتَدَّتْ مَتُونَةُ النَّاسِ عَلَيْهِ، فَإِنْ هُوَ قَامَ بِمَثُونَتِهِمْ اجْتَلَبَ زِيَادَةَ النِّعْمَةِ عَلَيْهِ مِنَ اللَّهِ، وَ إِنْ لَمْ يَفْعَلْ فَقَدْ عَرَّضَ النِّعْمَةَ لِزَوَالِهَا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بنده ای نیست که از جانب خدا نعمت بر او پیاپی شود مگر این که تکالیف معاش مردم بر او سخت تر می شود، هر که به احتیاجات مردم اقدام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را رو به زوال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به این همه احتياجات مردم رسیدگی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مردم در اینجا فقط مؤمنان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صحاف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بنده ای نعمت را آشکار نکرد تا احتیاجات مردم را به او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بر آنها شکیبایی نمود و به انجام کار آنها اقدام کرد، خداوند نعمت هایش را در نزد آنها زیاد نماید، و هر که شکیبایی نکرد و به انجام کار آنها اقدام نکرد،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را از او بگیرد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مسعدة بن صدقه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bookmarkStart w:id="239" w:name="pg19989_257202"/>
    </w:p>
    <w:p>
      <w:pPr>
        <w:pStyle w:val="Heading2"/>
        <w:numPr>
          <w:ilvl w:val="1"/>
          <w:numId w:val="1"/>
        </w:numPr>
        <w:rPr/>
      </w:pPr>
      <w:bookmarkStart w:id="240" w:name="__RefHeading___Toc617952_2320776876"/>
      <w:bookmarkStart w:id="241" w:name="_Toc99"/>
      <w:bookmarkEnd w:id="239"/>
      <w:bookmarkEnd w:id="240"/>
      <w:r>
        <w:rPr>
          <w:rtl w:val="true"/>
        </w:rPr>
        <w:t>بخش سی و سوم</w:t>
      </w:r>
      <w:bookmarkEnd w:id="241"/>
    </w:p>
    <w:p>
      <w:pPr>
        <w:pStyle w:val="Heading3"/>
        <w:numPr>
          <w:ilvl w:val="2"/>
          <w:numId w:val="1"/>
        </w:numPr>
        <w:rPr/>
      </w:pPr>
      <w:bookmarkStart w:id="242" w:name="__RefHeading___Toc617954_2320776876"/>
      <w:bookmarkStart w:id="243" w:name="_Toc100"/>
      <w:bookmarkEnd w:id="242"/>
      <w:r>
        <w:rPr>
          <w:rtl w:val="true"/>
        </w:rPr>
        <w:t>اشاره</w:t>
      </w:r>
      <w:bookmarkEnd w:id="243"/>
    </w:p>
    <w:p>
      <w:pPr>
        <w:pStyle w:val="BookText"/>
        <w:rPr/>
      </w:pPr>
      <w:r>
        <w:rPr>
          <w:rFonts w:ascii="Amiri" w:hAnsi="Amiri" w:eastAsia="Amiri" w:cs="Amiri"/>
          <w:color w:val="111111"/>
          <w:sz w:val="28"/>
          <w:sz w:val="28"/>
          <w:szCs w:val="28"/>
          <w:rtl w:val="true"/>
          <w:lang w:bidi="ar-SA"/>
        </w:rPr>
        <w:t>بَابُ حُسْنِ جِوَارِ النِّعَمِ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 كَالْإِبِلِ المُعْتَقَلَةِ فِي عَطَيْهَا عَلَى الْقَوْمِ مَا أَحْسَنُوا جوَارَهَا، فَإِذَا أَسَاءُ وا مُعَامَلَتَهَا وَ إِنَالَتَهَا نَفَرَتْ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عُثْمَانَ بْنِ عِيسَى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أَحْسِنُوا جِوَارَ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حُسْنُ جِوَارِ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لِمَنْ أَنْعَمَ بِهَا وَ أَدَاءُ حُقُوقِهَا</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17956_2320776876"/>
      <w:bookmarkStart w:id="245" w:name="_Toc101"/>
      <w:bookmarkEnd w:id="244"/>
      <w:r>
        <w:rPr>
          <w:rtl w:val="true"/>
        </w:rPr>
        <w:t>نکوداشت نعمت ها</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بر مردم همانند شترهای نگاهداری شده در خوابگاهشان هستند، مادامی که با آنها نیکو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آنها بدرفتاری کنند از آنها رم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نعمت ها نیکو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داشت نعمت ها چیست؟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کسی که نعمت داده است و ادای حقوق آنها</w:t>
      </w:r>
      <w:r>
        <w:rPr>
          <w:rFonts w:eastAsia="IRNazanin" w:cs="IRNazanin"/>
          <w:color w:val="111111"/>
          <w:sz w:val="28"/>
          <w:szCs w:val="28"/>
          <w:rtl w:val="true"/>
          <w:lang w:bidi="fa-IR"/>
        </w:rPr>
        <w:t xml:space="preserve">. </w:t>
      </w:r>
      <w:bookmarkStart w:id="246" w:name="pg19989_257203"/>
    </w:p>
    <w:p>
      <w:pPr>
        <w:pStyle w:val="BookText"/>
        <w:rPr/>
      </w:pPr>
      <w:bookmarkEnd w:id="24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أَحْسِنُوا جِوَارَ نِعَمَ اللَّهِ وَ احْذَرُوا أَنْ تَنْتَقِلَ عَنْكُمْ إِلَى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لَمْ تَنْتَقِلْ عَنْ أَحَدٍ قَطُّ فَكَادَتْ أَنْ تَرْجِعَ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أَدْبَرَ شَيْءٌ فَأَقْبَلَ</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617958_2320776876"/>
      <w:bookmarkStart w:id="248" w:name="_Toc102"/>
      <w:bookmarkEnd w:id="247"/>
      <w:r>
        <w:rPr>
          <w:rtl w:val="true"/>
        </w:rPr>
        <w:t>بخش سی و چهارم</w:t>
      </w:r>
      <w:bookmarkEnd w:id="248"/>
    </w:p>
    <w:p>
      <w:pPr>
        <w:pStyle w:val="Heading3"/>
        <w:numPr>
          <w:ilvl w:val="2"/>
          <w:numId w:val="1"/>
        </w:numPr>
        <w:rPr/>
      </w:pPr>
      <w:bookmarkStart w:id="249" w:name="__RefHeading___Toc617960_2320776876"/>
      <w:bookmarkStart w:id="250" w:name="_Toc103"/>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بَابُ مَعْرِفَةِ الْجُودِ وَ السَّخَاءِ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أَبِي الْجَهْمِ عَنْ مُوسَى بْنِ بَكْرٍ عَنْ أَحْمَدَ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الْحَسَنِ الْأَوَّلَ وَ هُوَ 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لِكَلَامِكَ وَجْهَيْنِ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نعمت ها نیکو رفتار کنید، و از انتقال آن از شما به سوی دیگران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هرگز نعمت از کسی انتقال نمی یابد که امید بازگشت آن به سوی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اتفاق افتاده است چون چیزی رفت، برگردد</w:t>
      </w:r>
      <w:r>
        <w:rPr>
          <w:rFonts w:eastAsia="IRNazanin" w:cs="IRNazanin"/>
          <w:color w:val="111111"/>
          <w:sz w:val="28"/>
          <w:szCs w:val="28"/>
          <w:rtl w:val="true"/>
          <w:lang w:bidi="fa-IR"/>
        </w:rPr>
        <w:t>.</w:t>
      </w:r>
    </w:p>
    <w:p>
      <w:pPr>
        <w:pStyle w:val="Heading3"/>
        <w:numPr>
          <w:ilvl w:val="2"/>
          <w:numId w:val="1"/>
        </w:numPr>
        <w:rPr/>
      </w:pPr>
      <w:bookmarkStart w:id="251" w:name="__RefHeading___Toc617962_2320776876"/>
      <w:bookmarkStart w:id="252" w:name="_Toc104"/>
      <w:bookmarkEnd w:id="251"/>
      <w:r>
        <w:rPr>
          <w:rtl w:val="true"/>
        </w:rPr>
        <w:t>شناخت جود و سخا</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معنای جواد آگاه کن؟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دو گونه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كُنْتَ تَسْأَلُ عَنِ الْمَخْلُوقِ، فَإِنَّ الْجَوَادَ الَّذِي يُؤَدِّي مَا افْتَرَضَ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تَسْأَلُ عَنِ الْخَالِقِ فَهُوَ الْجَوَادُ، إِنْ أَعْطَى وَ هُوَ الْجَوَادُ إِنْ مَنَعَ، لِأَنَّهُ إِنْ أَعْطَاكَ أَعْطَاكَ مَا لَيْسَ لَكَ، وَ إِنْ مَنَعَكَ مَنْعَكَ مَا لَيْسَ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السَّخَاءِ؟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مَالِكَ الْحَقَّ الَّذِي أَوْجَبَهُ اللَّهُ عَلَيْكَ فَتَضَعُهُ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السَّخِيُّ مُحَبَّبٌ فِي السَّمَاوَاتِ مُحَبَّ  فِي الْأَرْضِ، خُلِقَ مِنْ طِينَةٍ عَذْبَةٍ، وَ خُلِقَ مَاءُ عَيْنَيْهِ مِنْ مَاءِ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الْبَخِيلُ مُبَغَضٌ فِي السَّمَاوَاتِ، مُبَغَضٌ فِي الْأَرْضِ، خُلِقَ مِنْ طِيئَةٍ سَبِخَةٍ، وَ خُلِقَ مَاءُ عَيْنَيْهِ مِنْ مَاءِ الْعَوْسَجِ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مخلوق می پرسی که جواد آن است که آن چه خدا واجب فرموده به جا آورد و اگر از خالق می پرسی که او جواد است اگر عطا نماید و اگر مانع شود باز او جواد است، زیرا اگر بر تو عطا نمود چیزی را عطا کرده که مال تو نیست و اگر از تو چیزی را منع نمود، چیزی را مانع شده که مال تو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سخاوتمندی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که خداوند در مال تو واجب نموده است بیرون کرده و در جایگاه خود مصرف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سخاوتمند محبوب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او از گل شیرین و گوارا آفریده شده و آب چشمان او از آب کوثر است و بخیل مبغوض آسمان ها و زمین است، سرشت او از گِل شوره و آب چشمان او از آب خار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فَضَّالِ عَنْ عَلِيِّ بْنِ عُقْبَةَ عَنْ مَهْدِي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السَّخِيُّ الْحَسَنُ الْخُلُقِ فِي كَنَفِ اللَّهِ لا يَسْتَخْلِي اللَّهُ مِنْهُ حَتَّى يُدْخِلَهُ الْجَنَّةَ، وَ مَا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 لا وَصِيّاً إِلَّا سَخِيّاً، وَ مَا كَانَ أَحَدٌ مِنَ الصَّالِحِينَ إِلَّا سَخِيّا، وَ مَا زَالَ أَبِي يُوصِينِي بِالسَّخَاءِ حَتَّى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مِنْ مَالِهِ الزَّكَاةَ تَامَّةٌ فَوَضَعَهَا فِي مَوْضِعِهَا لَمْ يُسْأَلْ مِنْ أَيْنَ اكْتَسَبْتَ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الْحُسَيْنِ بْنِ أَبِي سَعِيدٍ الْمُكَارِي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 مِنَ الْيَمَنِ وَ فِيهِمْ رَجُلٌ كَانَ أَعْظَمَهُمْ كَلَاماً وَ أَشَدَّهُمْ اسْتِقْصَاءً فِي مُحَاجَّةِ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 خوش اخلاق در پناه خداست، خدا او را رها نمی کند تا او را وارد بهشت نماید و خداوند هیچ پیامبر و وصیی را برنینگیخت مگر سخی و هیچ یک از صالحین نبودند مگر 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مرا به سخاوت سفارش می فرمود تا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زکات مال خود را به طور کامل پرداخت کند و در جایگاه خود قرار دهد پرسید نمی شود که از کجا مال خود را به دست آورده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مردم یمن 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میان آنها مرد سخنوری بود که بیشتر از آنها با پیامبر بحث می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الْتَوَى عِرْقُ الْغَضَبِ بَيْنَ عَيْنَيْهِ وَ تَرَبَّدَ وَجْهُهُ وَ أَطْرَقَ إِلَى الْأَرْضِ، فَأَتَاهُ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سَخِيٌّ يُطْعِمُ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 رَفَعَ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جَبْرَئِيلَ أَخْبَرَنِي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سَخِيٌّ تُطْعِمُ الطَّعَامَ لَشَرَدْتُ بِكَ وَ جَعَلْتُكَ حَدِيثًا لِمَنْ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لَيُحِبُّ السَّحَاءَ؟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 إِلَهَ إِلَّا اللَّهُ، وَ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رَدَدْتُ مِنْ مَالِي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عَنْ أَحْمَدَ بْنِ مُحَمَّدٍ عَنْ بَعْضِ أَصْحَابِنَا عَنْ أَبَانٍ عَنْ مُعَاوِيَةَ بْنِ عَمَّارٍ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به گونه ای که از غضب از رگ میان دو چشم حضرتش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متغیّر گشت و سربه زیر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سخی است و به مردم غذا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نشست و سر بلند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جبرئیل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داد که تو سخی هستی و اطعام می کنی تو را طرد می کردم و تو را عبرت بر مردم قرار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سخاوت را دوست 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 نیست و تو فرستاده او هستی و سوگند به آن که تو را به حق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مال خود محروم نکردم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 أَضْيَافٍ فَكَانَ إِذَا لَمْ يَكُونُوا عِنْدَهُ خَرَجَ يَطْلُبُهُمْ وَ أَغْلَقَ بَابَهُ وَ أَخَذَ الْمَفَاتِيحَ يَطْلُبُ الْأَضْيَافَ وَ إِنَّهُ رَجَعَ إِلَى دَارِهِ فَإِذَا هُوَ بِرَجُلٍ أَوْ شِبْهِ رَجُلٍ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مَنْ دَخَلْتَ هَذِهِ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دَخَلْتُهَا بِإِذْنِ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ذَلِكَ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جَبْرَئِيلُ،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رَبُّكَ إِلَى عَبْدٍ مِنْ عَبِيدِهِ يَتَّخِذُهُ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مَنْ هُوَ أَخْدُمْهُ حَتَّى أَمُوتَ؟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تَسْأَلْ أَحَداً شَيْئاً قَطُّ وَ لَمْ تُسْأَلْ شَيْئًا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دوست بود و عادت او چنین بود که اگر میهمان نداشت بیرون می رفت و در جست و جوی میهمان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درب را بست و کلید را برداشت و در جست و جوی میهمان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اش برگشت، ناگاه در خانه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شبه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چه کسی وارد این خانه شدی؟</w:t>
      </w:r>
    </w:p>
    <w:p>
      <w:pPr>
        <w:pStyle w:val="BookText"/>
        <w:rPr/>
      </w:pPr>
      <w:r>
        <w:rPr>
          <w:rFonts w:ascii="IRNazanin" w:hAnsi="IRNazanin" w:eastAsia="IRNazanin"/>
          <w:color w:val="111111"/>
          <w:sz w:val="28"/>
          <w:sz w:val="28"/>
          <w:szCs w:val="28"/>
          <w:rtl w:val="true"/>
          <w:lang w:bidi="fa-IR"/>
        </w:rPr>
        <w:t>او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صاحب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او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مرا به سوی بنده ای فرستاده که او را به عنوان دوست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من بشناسان، او کیست تا موقع مرگم به او خدمت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هرگز از کسی چیزی نخواستی و هرگز چیزی از تو خواسته نشد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أَبِي عَبْدِ الرَّحْمَانِ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أَفْضَلُهُمْ إِيمَاناً؟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أَبْسَطُهُمْ كَفَّاً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بْنِ عُبَيْدٍ عَنْ أَبِي الْحَسَنِ عَلِيِّ بْنِ يَحْيَى عَنْ أَيُّوبَ بْنِ أَعْيَنَ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يُؤْتَى يَوْمَ الْقِيَامَةِ بِرَجُلٍ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وَ هَدَيْتَنِي فَأَوْسَعْتَ عَلَيَّ فَلَمْ أَزَلْ أُوسِعُ عَلَى خَلْقِكَ وَ أُيَسِّرُ عَلَيْهِمْ لِكَيْ تَنْشُرَ عَلَيَّ هَذَا الْيَوْمَ رَحْمَتَكَ وَ تُيَسِّرَهُ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جَلَّ ثَنَاؤُهُ وَ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أَدْخِلُوهُ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مردم از جهت ایمان بهتر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 بازترین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مردی آورده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آفریدی و هدایتم نمودی و به من تمكن دادی و من هم همیشه بر آفریدگانت تمکن دادم و مشکلاتشان را بر طرف نمودم تا رحمت خود را در این روز بر من بگسترانی و آسانش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بلند است ثنای او و عالی است یاد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گفت، او را وارد بهشت نمایید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 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السَّخِيُّ قَرِيبٌ مِنَ اللَّهِ، قَرِيبٌ مِنَ الْجَنَّةِ، قَرِيبٌ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السَّحَاءُ شَجَرَةٌ فِي الْجَنَّةِ مَنْ تَعَلَّقَ بِغُصْنٍ مِنْ أَغْصَانِهَا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يَاسِرِ الْخَادِم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السَّخِيُّ يَأْكُلُ طَعَامَ النَّاسِ لِيَأْكُلُوا مِنْ طَعَامِهِ، وَ الْبَخِيلُ لَا يَأْكُلُ مِنْ طَعَامٍ النَّاسِ لِئَلَّا يَأْكُلُوا مِنْ طَعَامِهِ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السَّمَاحَةُ؟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الْيُسْرِ وَ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بِشَيْءٍ يُقَرِّبُ مِنَ اللَّهِ وَ يُقَرِّبُ مِنَ الْجَنَّةَ وَ يُبَاعِدُ مِنَ النَّارِ؟</w:t>
      </w:r>
    </w:p>
    <w:p>
      <w:pPr>
        <w:pStyle w:val="BookText"/>
        <w:rPr/>
      </w:pPr>
      <w:r>
        <w:rPr>
          <w:rFonts w:ascii="IRNazanin" w:hAnsi="IRNazanin" w:eastAsia="IRNazanin"/>
          <w:color w:val="111111"/>
          <w:sz w:val="28"/>
          <w:sz w:val="28"/>
          <w:szCs w:val="28"/>
          <w:rtl w:val="true"/>
          <w:lang w:bidi="fa-IR"/>
        </w:rPr>
        <w:t>سخی نزدیک به خدا، نزدیک به بهشت و نزدیک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که حضرتش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درختی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شاخه ای از شاخه های آن آویزان شد، وارد بهشت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از غذای مردم می خورد تا از غذای او بخورند و بخیل از غذای مردم نمی خورد تا از غذای او نخورند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عبدالله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مردی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هنگام رفاه و تنگدستی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همنشینان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چیزی که به خدا و بهشت نزدیک کند و از آتش دور سازد، آگاه کنم؟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بِالسَّخَاءِ، فَإِنَّ اللهَ خَلَقَ خَلْقاً بِرَحْمَتِهِ لِرَحْمَتِهِ فَجَعَلَهُمْ لِلمَعْرُوفِ أَهْلاً وَ لِلْخَيْرِ مَوْضِعاً وَ لِلنَّاسِ وَ جْهاً يُسْعَى إِلَيْهِمْ لِكَيْ يُحْيُوهُمْ كَمَا يُحْيِي الْمَطَرُ الْأَرْضَ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الْآمِنُونَ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تَقْتُلِ السَّامِرِيَّ، فَإِنَّهُ سَخِيٌّ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عَمْرِو بْنِ عُثْمَانَ عَنْ مُحَمَّدِ بْنِ شُعَيْبٍ عَنْ أَبِي جَعْفَرِ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 سَخِيٌّ مُرَهَّقٌ فِي الذُّنُوبِ أَحَبُّ إِلَى اللَّهِ مِنْ شَيْخِ عَابِدٍ بَخِيلٍ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عَمَّنْ حَدَّثَهُ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سخاوتمندی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 خلقی را به رحمت خود آفرید و آنها را شایسته کارهای نیک و جایگاهی در خیر و وجهه ای در میان مردم قرار داد که برای مردم کوشش نماید، تا آنان را زنده نمایند هم چنانچه باران زمین مرده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مؤمنانی هستند که در روز قیامت در ایمنند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روایت مرفوعه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 که سامری گوساله پرست را نکش، زیرا او سخی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سخاوتمند مفرط در گناهان، نزد خدا از پیر عابد بخیل محبوب تر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گویدک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خِيَارُكُمْ سُمَحَاؤُ كُمْ، وَ شِرَارُكُمْ بُخَلَاؤُ كُمْ، وَ مِنْ خَالِصِ الْإِيمَانِ الْبِرُّ بِالْإِخْوَانِ وَ السَّعْيُ فِي حَوَائِجِهِمْ، وَ إِنَّ الْبَارَّ بِالْإِخْوَانِ لَيُحِبُّهُ الرَّحْمَانُ وَ فِي ذَلِكَ مَرْغَمَةٌ لِلشَّيْطَانِ، وَ تَزَحْزُحَ عَنِ النِّيرَانِ، وَ دُخُولُ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بِهَذَا غُرَرَ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غُرَرُ أَصْحَابِي؟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الْبَارُّونَ بِالْإِخْوَانِ فِي الْعُسْرِ وَ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صَاحِبَ الْكَثِيرِ يَهُونُ عَلَيْهِ ذَلِكَ وَ قَدْ مَدَحَ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صَاحِبَ الْقَلِيلِ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شما سخاوتمندانتان و بدترین شما بخیلانتان هستند و از خالص بودن ایمان نیکی به برادران و کوشش در احتیاجات ایشان است و خدای رحمان شخص نیکوکار به برادران را دوست می دارد و این عمل موجب به خاک ساییدن بینی شیطان و دور شدن در آتش و وارد شدن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بهترین اصحاب خود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اصحابم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نیکوکاران به برادران در سختی و رفاه</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این برای صاحب اموال بسیار آسان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اندک را ستوده، و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را به خود ترجیح می دهند اگر چه خود گرفتار باشند کسانی که از بخل نفس خود خودداری نمایند همان رستگارانند</w:t>
      </w:r>
      <w:r>
        <w:rPr>
          <w:rFonts w:eastAsia="IRNazanin" w:cs="IRNazanin"/>
          <w:color w:val="111111"/>
          <w:sz w:val="28"/>
          <w:szCs w:val="28"/>
          <w:rtl w:val="true"/>
          <w:lang w:bidi="fa-IR"/>
        </w:rPr>
        <w:t xml:space="preserve">». </w:t>
      </w:r>
      <w:bookmarkStart w:id="253" w:name="pg19989_257212"/>
    </w:p>
    <w:p>
      <w:pPr>
        <w:pStyle w:val="Heading2"/>
        <w:numPr>
          <w:ilvl w:val="1"/>
          <w:numId w:val="1"/>
        </w:numPr>
        <w:rPr/>
      </w:pPr>
      <w:bookmarkStart w:id="254" w:name="__RefHeading___Toc617964_2320776876"/>
      <w:bookmarkStart w:id="255" w:name="_Toc105"/>
      <w:bookmarkEnd w:id="253"/>
      <w:bookmarkEnd w:id="254"/>
      <w:r>
        <w:rPr>
          <w:rtl w:val="true"/>
        </w:rPr>
        <w:t>بخش سی و پنجم</w:t>
      </w:r>
      <w:bookmarkEnd w:id="255"/>
    </w:p>
    <w:p>
      <w:pPr>
        <w:pStyle w:val="Heading3"/>
        <w:numPr>
          <w:ilvl w:val="2"/>
          <w:numId w:val="1"/>
        </w:numPr>
        <w:rPr/>
      </w:pPr>
      <w:bookmarkStart w:id="256" w:name="__RefHeading___Toc617966_2320776876"/>
      <w:bookmarkStart w:id="257" w:name="_Toc106"/>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بَابُ الْإِنْفَاقِ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وَ أَحْمَدَ بْنِ مُحَمَّدِ بْنِ خَالِدٍ جَمِيعاً عَنِ الْحَسَنِ بْنِ مَحْبُوبِ عَنْ إِبْرَاهِيمَ بْنِ مِهْزَمٍ عَنْ رَجُلٍ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لَتَطْلُعُ وَ مَعَهَا أَرْبَعَةُ 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 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وَ أَقْصِرْ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مُنْفِقاً خَلَفاً، وَ آتِ مُمْسِكاً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 يَنْضَحُهَا بِالْمَاءِ، وَ لَوْ لَا ذَلِكَ اشْتَعَلَتِ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عَنْ عُثْمَانَ بْنِ عِيسَى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أَعْمَاهُمْ حَسَرَاتٍ عَلَيْهِم</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617968_2320776876"/>
      <w:bookmarkStart w:id="259" w:name="_Toc107"/>
      <w:bookmarkEnd w:id="258"/>
      <w:r>
        <w:rPr>
          <w:rtl w:val="true"/>
        </w:rPr>
        <w:t>انفاق نمودن</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خورشید طلوع می کند با آن چهار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احسانت را کامل نما و بر تو مژده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 ای دیگر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و کوته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 ای دیگر ندا می کندک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انفاق کننده جاگزین کن و به باز دارنده از بین رفتن مالش را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 ای به آفتاب آب می پاشد و اگر این گونه نبود زمین شعله ور می 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خدا کردارهای حسرت انگیزشان را به آنان نشان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يَدَعُ مَالَهُ لا يُنْفِقُهُ فِي طَاعَةِ اللَّهِ بُخْلاً ثُمَّ يَمُوتُ فَيَدَعُهُ لِمَنْ يَعْمَلُ فِيهِ بِطَاعَةِ اللَّهِ، أَوْ فِي مَعْصِيَةِ اللَّهِ، فَإِنْ عَمِلَ بِهِ فِي طَاعَةِ اللَّهِ رَآهُ فِي مِيزَانِ غَيْرِهِ فَرَآهُ حَسْرَةً وَ قَدْ كَانَ الْمَالُ لَهُ، وَ إِنْ كَانَ عَمِلَ بِهِ فِي مَعْصِيَةِ اللَّهِ قَوَّاهُ بِذَلِكَ الْمَالِ حَتَّى عَمِلَ بِهِ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مُوسَى بْنِ رَاشِدٍ عَنْ سَمَاعَةَ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بِالْخَلَفِ سَخَتْ نَفْسُهُ بِالنَّفَقَةِ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بَعْضِ 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يَبْسُطُ يَدَهُ بِالْمَعْرُوفِ إِذَا وَ جَدَهُ يُخْلِفِ اللَّهُ لَهُ مَا أَنْفَقَ فِي دُنْيَاهُ وَ يُضَاعِفُ لَهُ فِي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مال خود را واگذاشته و در اطاعت خدا از جهت بخل انفاق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میرد و آن را برای کسی که آن را در طاعت خدا یا در معصیت خدا انجام می دهد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را در طاعت خدا انجام داد، مال خود را در میزان عمل دیگری می بیند و با حسرت به آن می نگرد که مال اوست و اگر آن را در معصیت خدا انجام داد که با آن مال تقویت شده تا در معصیت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جایگزین شدن مال یقین داشته باشد، دلش در انفاق سخاوتمند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سخنانش فرمود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کارهای خیر راه یافت و در آن دستش را باز نمود، خداوند آن چه در دنیا انفاق نمود جایگزین کند و در جهان آخرت به آن می افزاید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 مُحَمَّدُ بْنِ يَحْيَى عَنْ أَحْمَدَ بْنِ مُحَمَّدِ بْنِ عِيسَى جَمِيعاً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الْمَوَالِيَ إِذَا رَكِبْتَ أَخْرَجُوكَ مِنَ الْبَابِ الصَّغِيرِ، فَإِنَّمَا ذَلِكَ مِنْ بُخْلِ مِنْهُمْ لِئَلَّا يَنَالَ مِنْكَ أَحَدٌ خَيْراً، وَ أَسْأَلُكَ بِحَقِّي عَلَيْكَ لَا يَكُنْ مَدْخَلُكَ وَ مَخْرَجُكَ إِلَّا مِنَ الْبَابِ الْكَبِيرِ، فَإِذَا رَكِبْتَ فَلْيَكُنْ مَعَكَ ذَهَبٌ وَ فِضَّةٌ ثُمَّ لا يَسْأَلُكَ أَحَدٌ شَيْئاً إِلَّا أَعْطَيْتَهُ، وَ مَنْ سَأَلَكَ مِنْ عُمُومَتِكَ أَنْ تَبَرَّهُ فَلَا تُعْطِهِ أَقَلَّ مِنْ خَمْسِينَ دِينَاراً وَ الْكَثِيرُ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سَأَلَكَ مِنْ عَمَّاتِكَ فَلَا تُعْطِهَا أَقَلَّ مِنْ خَمْسَةٍ وَ عِشْرِينَ دِينَاراً، وَ الْكَثِيرُ إِلَيْكَ، إِنِّي إِنَّمَا أُرِيدُ بِذَلِكَ أَنْ يَرْفَعَكَ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فَأَنْفِقْ وَ لَا تَخْشَ مِنْ ذِي الْعَرْشِ إِفْتَارًا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عَنْ جَهْمِ بْنِ الْحَكَمِ الْمَدَائِنِيُّ عَنْ إِسْمَاعِيلَ بْنِ أَبِي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حضرتش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ابوجعفر به من رسیده که چون سواره می شوی غلامان تو را از درب کوچک بیرون می برند به جهت بخل که دارند که کسی از تو چیزی دریافت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حقی که نسبت به تو دارم که ورود و خروج تو جز از درب بزرگ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مرکب می شوی طلا و نقره همراه داشته باش که کسی از تو چیزی نخواهد مگر به او عطا نمایی و اگر از عموهایت چیزی از تو خواستند کمتر از پنجاه دینار ندهی و خواستی بیشتر بده و هر که از عمه هایت از تو خواست کمتر از بیست و پنج دینار ندهی و خواستی بیشتر بده که من می خواهم با این رفتار خدا تو را بلند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انفاق کن و از صاحب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تو را تنگدست نماید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وَ مُنْفِقَةٌ وَ مُمْسِكَةٌ، وَ خَيْرُ الْأَيْدِي الْمُنْفِقَةُ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أَبِيهِ عَنْ سَعْدَانَ عَنِ الْحُسَيْنِ بْنِ أَيْمَنَ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وَ أَيْقِنْ بِالْخَلَفِ مِنَ اللَّهِ، فَإِنَّهُ لَمْ يَبْخَلْ عَبْدٌ وَ لَا أُمَةٌ بِنَفَقَةٍ فِيمَا يُرْضِي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أَنْفَقَ أَضْعَافَهَا فِيمَا يُسْخِطُ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حَمَّادِ بْنِ عِيسَى عَنْ عُمَرَ بْنِ أَذَيْنَةَ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اللهُ الْمَعُونَةَ مِنَ السَّمَاءِ إِلَى الْعَبْدِ بِقَدْرِ الْمَنُونَةِ، فَمَنْ أَيْقَنَ بِالْخَلَفِ سَخَتْ نَفْسُهُ بِالنَّفَقَةِ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انفاق کننده و بازدارنده و بهترین دست ها انفاق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ایمن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 و به جای گزینی از جانب خدا یقین داشته باش، زیرا هر بنده و کنیزی که در راه رضایت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انفاق کردن بخل ورزد پیش از آن در راه خشم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هزینه را بر بنده به اندازه مخارج او از آسمان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جایگزینی یقین پیدا کند، دلش در انفاق سخاوتمند می شود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bookmarkStart w:id="260" w:name="pg19989_257216"/>
    </w:p>
    <w:p>
      <w:pPr>
        <w:pStyle w:val="BookText"/>
        <w:rPr/>
      </w:pPr>
      <w:bookmarkEnd w:id="260"/>
      <w:r>
        <w:rPr>
          <w:rFonts w:ascii="Amiri" w:hAnsi="Amiri" w:eastAsia="Amiri" w:cs="Amiri"/>
          <w:color w:val="111111"/>
          <w:sz w:val="28"/>
          <w:sz w:val="28"/>
          <w:szCs w:val="28"/>
          <w:rtl w:val="true"/>
          <w:lang w:bidi="ar-SA"/>
        </w:rPr>
        <w:t>دَخَلَ عَلَيْهِ مَوْلًى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أَنْفَقْتَ الْيَوْمَ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يُخْلِفُ اللَّهُ عَلَيْنَا؟ أَنْفِقْ وَ لَوْ دِرْهَماً وَ 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أَرْبَعَةً بِأَرْبَعَةِ أَبْيَاتٍ فِى الْجَنَّةِ، أَنْفِقْ، وَ لَا تَخَفْ فَقْراً وَأَنْصِفِ النَّاسَ مِنْ نَفْسِكَ، وَ أَفْشِ السَّلَامَ فِي الْعَالَمِ، وَ اتْرُكِ الْمِرَاءَ وَ إِنْ كُنْتَ مُحِقِّاً</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617970_2320776876"/>
      <w:bookmarkStart w:id="262" w:name="_Toc108"/>
      <w:bookmarkEnd w:id="261"/>
      <w:r>
        <w:rPr>
          <w:rtl w:val="true"/>
        </w:rPr>
        <w:t>بخش سی و ششم</w:t>
      </w:r>
      <w:bookmarkEnd w:id="262"/>
    </w:p>
    <w:p>
      <w:pPr>
        <w:pStyle w:val="Heading3"/>
        <w:numPr>
          <w:ilvl w:val="2"/>
          <w:numId w:val="1"/>
        </w:numPr>
        <w:rPr/>
      </w:pPr>
      <w:bookmarkStart w:id="263" w:name="__RefHeading___Toc617972_2320776876"/>
      <w:bookmarkStart w:id="264" w:name="_Toc109"/>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بَابُ الْبُخْلِ وَالشُّح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حضرتش شرف یاب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چیزی انفاق نموده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خدا جایگزین بر ما کند؟ انفاق کن گر چه یک درهم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چهار چیز را به چهار خانه در بهشت ضمانت کند؟ و آن چهار 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و از فقر مترس، دربارۀ مردم از خود انصاف نما، در جهان سلام دادن را آشکار کن و مجادله را اگر چه بر حق باشی واگذار</w:t>
      </w:r>
      <w:r>
        <w:rPr>
          <w:rFonts w:eastAsia="IRNazanin" w:cs="IRNazanin"/>
          <w:color w:val="111111"/>
          <w:sz w:val="28"/>
          <w:szCs w:val="28"/>
          <w:rtl w:val="true"/>
          <w:lang w:bidi="fa-IR"/>
        </w:rPr>
        <w:t>.</w:t>
      </w:r>
    </w:p>
    <w:p>
      <w:pPr>
        <w:pStyle w:val="Heading3"/>
        <w:numPr>
          <w:ilvl w:val="2"/>
          <w:numId w:val="1"/>
        </w:numPr>
        <w:rPr/>
      </w:pPr>
      <w:bookmarkStart w:id="265" w:name="__RefHeading___Toc617974_2320776876"/>
      <w:bookmarkStart w:id="266" w:name="_Toc110"/>
      <w:bookmarkEnd w:id="265"/>
      <w:r>
        <w:rPr>
          <w:rtl w:val="true"/>
        </w:rPr>
        <w:t>بخل ورزی و تنگ نظری</w:t>
      </w:r>
      <w:bookmarkEnd w:id="266"/>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الشَّحِيحَ أَغْدَرُ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الظَّالِمَ قَدْ يَتُوبُ وَ يَسْتَغْفِرُ وَ يَرُدُّ الظُّلَامَةَ عَلَى أَهْلِهَا، وَ الشَّحِيحُ إِذَا شَحَّ مَنَعَ الزَّكَاةَ، وَ الصَّدَقَةَ وَ صِلَةَ الرَّحِمِ وَ قِرَى الضَّيْفِ وَ النَّفَقَةَ فِي سَبِيلِ اللَّهِ وَ أَبْوَابَ الْبِرِّ وَ حَرَامٌ عَلَى الْجَنَّةِ أَنْ يَدْخُلَهَا شَحِيحٌ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لِلَّهِ فِي عَبْدٍ حَاجَةٌ ابْتَلَاهُ بِالْبُخْلِ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عَمَيْرٍ أَبِي عُمَيْرٍ عَنِ الْحُسَيْنِ بْنِ أَحْمَدَ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رَجُلٌ فِيهِ 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عذر پذیرتر از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همانا بسا ستمگری توبه و طلب مغفرت میکند و مظلمه بر صاحبش بر می گرداند، ولی تنگ نظر آن گاه که بخل می ورزد از زکات و صدقه و صله رحم و مهمان نوازی و انفاق در راه خدا و کارهای خیر باز می دارد و حرام است که بخيل وارد بهشت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نسبت به بنده ای نظری نداشته باشد او را مبتلا به بخل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سلمه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شما کیست؟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مرد بخیل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دَاءٍ أَدْوَى مِنَ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سَيِّدُكُمْ الْأَبْيَضُ الْجَسَدِ الْبَرَاءُ بْنُ مَعْرُورٍ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أَبِيهِ عَنْ أَبِي الْجَهُم عَنْ مُوسَى بْنِ بَكْرٍ عَنْ أَحْمَدَ بْنِ سُلَيْمَانَ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الْبَخِيلُ مَنْ بَخِلَ بِمَا افْتَرَضَ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مَحَقَ الْإِسْلَامَ مَحْقَ الشَّرِّ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الشُّحُ دَبِيباً كَدَبِيبِ النَّمْلِ وَ شُعَباً كَشُعَبِ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الشَّوْكِ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عَلِقٍ عَنْ أَبِي جَمِيلَةَ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بیماری بدتر از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بزرگ شما فرد رو سفید براء بن معرور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کسی است که از آن چه خدا واجب فرموده است، بخل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مانند تنگ نظری، اسلام شخص را تباه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تنگ نظری حرکت ضعیف و نامحسوسی مانند حرکت مورچه و شاخه ای مانند شاخه های دام صیاد دارد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بِالْبَخِيلِ الَّذِي يُؤَدِّي الزَّكَاةَ الْمَفْرُوضَةَ فِي مَالِهِ وَ يُعْطِي الْبَائِنَةَ فِي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شَرِيفِ بْنِ سَابِقٍ 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الشَّحِيحُ؟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 أَشَدُّ مِنَ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الْبَخِيلَ يَبْخَلُ بِمَا فِي يَدِهِ، وَ الشَّحِيحُ يَشُحُ عَلَى مَا فِي أَيْدِي النَّاسِ وَ عَلَى مَا فِي يَدَيْهِ حَتَّى لا يَرَى مِمَّا فِي أَيْدِي النَّاسِ شَيْئًا إِلَّا تَمَنَّى أَنْ يَكُونَ لَهُ بِالْحِلِّ وَ الْحَرَامِ وَ لَا يَقْنَعُ بِمَا رَزَقَهُ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الْمُغِيرَةِ عَنِ الْمُفَضَّلِ بْنِ صَالِحٍ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الْبَخِيلُ مَنْ أَدَّى الزَّكَاةَ الْمَفْرُوضَةً مِنْ مَالِهِ وَ أَعْطَى الْبَائِنَةَ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الْبَخِيلُ حَقُّ الْبَخِيل مَنْ لَمْ يُؤَدِّ الزَّكَاةَ الْمَفْرُوضَةَ مِنْ مَالِهِ، وَ لَمْ يُعْطِ الْبَائِنَةَ فِي قَوْمِهِ وَ هُوَ يُبَدِّرُ فِيمَا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زکات فریضه مال خود را بپردازد و دست عطایش در خویشان خود بگشاید، بخیل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شحیح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شدیدتر از بخل است، زیرا بخیل نسبت به چیزی که در دست خود دارد بخل می ورزد، و شحیح هم بر آن چه در دست مردم است و هم به آن چه در دست خود او است، بخل می کند، به گونه ای که چیزی را در دست مردم نمی بیند مگر آن که آرزو می کند که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حلال و چه از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او باشد و به آن چه خدا به او داده است قانع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زکات واجب را از مال خود بپردازد، و دست عطایش را در خویشان خود بگشاید بخیل نیست، بلکه بخیل واقعی کسی است که زکات واجب را از مال خود نپردازد، و دست عطا در خویشان خود نداشته باشد در حالی که در موارد دیگر ول خرجی کند</w:t>
      </w:r>
      <w:r>
        <w:rPr>
          <w:rFonts w:eastAsia="IRNazanin" w:cs="IRNazanin"/>
          <w:color w:val="111111"/>
          <w:sz w:val="28"/>
          <w:szCs w:val="28"/>
          <w:rtl w:val="true"/>
          <w:lang w:bidi="fa-IR"/>
        </w:rPr>
        <w:t xml:space="preserve">. </w:t>
      </w:r>
      <w:bookmarkStart w:id="267" w:name="pg19989_257220"/>
    </w:p>
    <w:p>
      <w:pPr>
        <w:pStyle w:val="Heading2"/>
        <w:numPr>
          <w:ilvl w:val="1"/>
          <w:numId w:val="1"/>
        </w:numPr>
        <w:rPr/>
      </w:pPr>
      <w:bookmarkStart w:id="268" w:name="__RefHeading___Toc617976_2320776876"/>
      <w:bookmarkStart w:id="269" w:name="_Toc111"/>
      <w:bookmarkEnd w:id="267"/>
      <w:bookmarkEnd w:id="268"/>
      <w:r>
        <w:rPr>
          <w:rtl w:val="true"/>
        </w:rPr>
        <w:t>بخش سی و هفتم</w:t>
      </w:r>
      <w:bookmarkEnd w:id="269"/>
    </w:p>
    <w:p>
      <w:pPr>
        <w:pStyle w:val="Heading3"/>
        <w:numPr>
          <w:ilvl w:val="2"/>
          <w:numId w:val="1"/>
        </w:numPr>
        <w:rPr/>
      </w:pPr>
      <w:bookmarkStart w:id="270" w:name="__RefHeading___Toc617978_2320776876"/>
      <w:bookmarkStart w:id="271" w:name="_Toc112"/>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سُلَيْمَانَ بْنِ سُفْيَانَ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مَنْ سَأَلَ النَّاسَ عَاشَ وَ مَنْ سَكَتَ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إِنْ أَدْرَكْتُ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تُعِينُهُمْ بِمَا عِنْدَكَ فَإِنْ لَمْ تَجِدْ فَتُجَاهِدُ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مُعَاوِيَةَ بْنِ وَهْبٍ عَنْ عَبْدِ الْأَعْلَى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الصَّدَقَةِ صَدَقَةٌ عَنْ ظَهْرِ 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17980_2320776876"/>
      <w:bookmarkStart w:id="273" w:name="_Toc113"/>
      <w:bookmarkEnd w:id="272"/>
      <w:r>
        <w:rPr>
          <w:rtl w:val="true"/>
        </w:rPr>
        <w:t>چند حدیث نکته دار</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فرا خواهد رسید هر که از مردم سؤال کرد زنده میماماند و هر که ساکت ماند،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یافتم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آن چه داری، یاری کن و اگر نیافتی در رفع نیازهای آنها تلاش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صدقه، صدقه از روی بی نیازی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الصَّدَقَةِ صَدَقَةٌ تَكُونُ عَنْ فَضْلِ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 فَلِي عَنِ السَّكُونِي عَنْ أَبِي عَبْدِ اللَّهِ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أَطْعِمُوا الْبَائِسَ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الزَّمِنُ الَّذِي لَا يَسْتَطِيعُ أَنْ يَخْرُجَ لِزَمَانَتِهِ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مِهْرَانَ بْنِ مُحَمَّدٍ 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 اتَّقَ وَ صَدَّقَ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اللَّهَ تَعَالَى يُعْطِى بِالْوَاحِدَةِ عَشَرَةٌ إِلَى مِائَةِ أَلْفِ فَمَا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شَيْئاً مِنَ الْخَيْرِ إِلَّا يَسَّرَهُ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 وَ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بِمَا آتَاهُ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يُعْطِي بِالْوَاحِدَةِ عَشَرَةً إِلَى مِائَةِ أَلْفٍ، فَمَا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برترین صدقه، صدقه از فزونی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شدید را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فرد زمین گیری است که به خاطر آن نتواند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صدقه داد و پرهیزکاری کرد به پاداش نیکو و تصدیق کرد، به این که خدای تعالی در برابر یکی، ده برابر تا صدهزار برابر و پیش از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متمکن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شخصی هر کار خیری را اراده کند، خداوند آن را بر او آسان می کند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که بخل ورزید و خود را بی نیاز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 به آن 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نیکو 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خدا در برابر یکی، ده برابر تا صدهزار برابر و بیشتر به او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شَيْئاً مِنَ الشَّرِّ إِلَّا يَسَّرَهُ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يُغْنِي عَنْهُ مَالُهُ إِذَا تَرَدُّى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هُوَ تَرَدَّى فِي بِشْرٍ وَ لا مِنْ جَبَلٍ وَ لَا مِنْ حَائِطٍ، وَ لَكِنْ تَرَدَّى فِي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عَنِ ابْنِ أَبِي عُمَيْرٍ عَنْ هِشَامِ بْنِ سَالِمٍ عَنْ زُرَارَةً عَنْ سَالِمِ بْنِ أَبِي حَفْصَةَ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 قَدْ وَ كَّلْتُ بِهِ مَنْ يَقْبِضَهُ غَيْرِي إِلَّا الصَّدَقَةَ، فَإِنِّي أَتَلَقَّفُهَا بِيَدِي تَلَقُفاً حَتَّى إِنَّ الرَّجُلَ لَيَتَصَدَّقُ بِالتَّمْرَةِ أَوْ بِشِقٌ تَمْرَةٍ فَأُرَبِّيهَا لَهُ كَمَا يُرَبِّي الرَّجُلُ فَلُوَّهُ وَ فَصِيلَهُ، فَيَأْتِي يَوْمَ الْقِيَامَةِ وَ هُوَ مِثْلُ أُحُدٍ وَ أَعْظَمُ مِنْ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 سختی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چیزی از بدی را اراده نمی کند مگر آن را به او آسان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کفایت نمی کند از آن مال او چون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او در چاه، یا از کوه و یا از دیوار سقوط کند، بلکه در آتش دوزخ فرو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کسی را گماشته ام که آن را دریافت کند مگر صدقه که آن را خود به دست خودم به سرعت می گیرم تا جایی که مردی یک خرما و یا قسمتی از آن را صدقه می دهد، من آن را پرورش می دهم آن سان که مرد بچه شتر از شیر جدا شده خود را پرورش می دهد وقتی در روز قیامت می آید آن دانه خرما و پاره ای از آن همانند کوه احد یا بزرگتر از آن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عَمَّنْ حَدَّثَهُ عَنْ عَبْدِ الرَّحْمَانِ الْعَزْرَمِي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جَالِسَانِ عَلَى الصَّفَا، فَسَأَلَهُمَا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إِلَّا فِي دَيْنٍ مُوجِعٍ، أَوْ غُرْمٍ مُفْظِعٍ، أَوْ فَقْرٍ مُدْقِعِ فَفِيكَ شَيْءٌ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فَأَعْطَيَاهُ وَ قَدْ كَانَ الرَّجُلُ سَأَلَ عَبْدَ اللَّهِ بْنَ عُمَرَ وَ عَبْدَ الرَّحْمَانِ بْنَ أَبِي بَكْرٍ فَأَعْطَيَاهُ وَ لَمْ يَسْأَلَاهُ عَنْ شَيْءٍ، فَرَجَعَ إِلَيْهِمَا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لَمْ تَسْأَلانِي عَمَّا سَأَلَنِي عَنْهُ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أَخْبَرَهُمَا بِمَا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غُذْيَا بِالْعِلْمِ غِذَاءٌ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مَحْبُوبِ عَمَّنْ حَدَّثَهُ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عزر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نشسته بودند، مردی آمد و از آنها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حلال نمی شود، مگر در بدهی دردآور، یا خسارتی که انسان را در سختی اندازد، یا فقری که به خاک اندازد، در تو چیزی از اینها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پیشتر از عبدالله بن عمر و عبد الرحمان ابی بکر نیز سؤال کرده بود که به او عطا نموده بودند، ولی چیزی از او نپرسیده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آن دو برگشت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از من در مورد آن چه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نپرسیدید؟ و سخن آن بزرگوران به آنها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علم و دانش پرورش یافته و تغذیه شده اند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تَسْأَلُوا أُمَّتِي فِي مَجَالِسِهَا فَتُبَخُلُوهَا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أَبَانٍ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بِالنَّخْلِ أَنْ يُزَكَّى يَجِيءُ قَوْمٌ بِأَلْوَانِ مِنْ تَمْرٍ وَ هُوَ مِنْ أَرْدَى التَّمْرِ يُؤَدُّونَهُ مِنْ زَكَاتِهِمْ تَمْراً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الْجُعْرُورُ وَ الْمِعَافَارَةُ قَلِيلَةَ الحَاءِ عَظِيمَةَ النَّوَى، وَ كَانَ بَعْضُهُمْ يَجِيءُ بِهَا عَنِ التَّمْرِ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تَخْرُصُوا هَاتَيْنِ التَّمْرَتَيْنِ وَ لَا تَجِينُوا مِنْهَا بِشَيْءٍ، وَ فِي ذَلِكَ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تَيَمَّمُوا الْخَبِيثَ مِنْهُ تُنْفِقُونَ وَ لَسْتُمْ بِآخِذِيهِ إِلَّا أَنْ تُغْمِضُوا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الْإِغْمَاضُ أَنْ تَأْخُذَ هَاتَيْنِ التَّمْرَتَيْنِ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مجالس از امت من چیزی درخواست نکنید که آنها را به بخل نسبت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های پاکیزۀ اموالی که به دست آورده اید و از آن چه برای شما از زمین بیرون آوردیم، انفاق کنید و برای انفاق به سراغ بخش های ناپاک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زکات خرما را بدهند عده ای خرماهای نامرغوب می آوردند و به عنوان زکات می دادند که نام آنها جعرور و معافارة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خرمای کم گوشت و هسته درشت بودند و عده ای از آنها خرمای مرغوب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فرمودک این دو نوع خرما را تخمین نزنید و چیزی از آن را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انفاق به سراغ بخش های ناپاک نروید که خودتان حاضر به پذیرش آنها نیستید، مگر از روی اغماض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اغماض این است که این دو رقم خرما را بگیرید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 های پاکیزه اموالتان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قَدْ كَسَبُوا مَكَاسِبَ سَوْءٍ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أَسْلَمُوا أَرَادُوا أَنْ يُخْرِجُوهَا مِنْ أَمْوَالِهِمْ لِيَتَصَدَّ قُوا بِهَا، فَأَبَى اللَّهُ تَبَارَكَ وَ تَعَالَى إِلَّا أَنْ يُخْرِجُوا مِنْ أَطْيَبِ مَا كَسَبُوا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شَيْخٌ كَثِيرُ الْعِيَالِ ضَعِيفُ الرُّكْنِ قَلِيلُ الشَّيْءِ، فَهَلْ مِنْ مَعُونَةٍ عَلَى زَمَانِي؟</w:t>
      </w:r>
    </w:p>
    <w:p>
      <w:pPr>
        <w:pStyle w:val="BookText"/>
        <w:rPr/>
      </w:pP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وَ نَظَرَ إِلَيْهِ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أَسْمَعَنَا الْقَوْلَ وَ أَسْمَعَكُمْ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مِثْلَكَ بِالْأَمْسِ، فَذَهَبَ بِهِ إِلَى مَنْزِلِهِ فَأَعْطَاهُ مِرْوَداً مِنْ تِبْرٍ وَكَانُوا يَتَبَايَعُونَ بِالتَّبْرِ وَ هُوَ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در زمان جاهلیت کسب و کار بدی داشتند، چون اسلام آوردند و خواستند آنها را از اموال خود بیرون آوردند صدقه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آنها را از این کار باز داشت مگر که از پاکیزه ترین اموال خود صدقه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مرد بسیار عیالمند، کم درآمد و کم دارایی هستم، آیا می توانید مدتی به من کمکی کنید؟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و آنها هم به حضرتش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فرمودک او سخن خود را بر ما و شما شنوایند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دیروز همانند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اش برد و به او مشتی طلا و نقره بی سکه داد، آنان همین طور مشغول خرید و فروش بودند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مال من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تِبْرَكَ، فَإِنِّي لَسْتُ بِجِنِّي وَ لَا إِنْسِي، وَ لَكِنِّي رَسُولٌ مِنَ اللَّهِ لأَبْلُوَكَ فَوَجَدْتُكَ شَاكِراً فَجَزَاكَ اللَّهُ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عِيسَى عَنْ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وَ بَيْنَ أَيْدِينَا عِنَبٌ نَأْكُلُهُ فَجَاءَ سَائِلٌ فَسَأَلَهُ فَأَمَرَ بِعُنْقُودٍ فَأَعْطَاهُ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هَذَا، إِنْ كَانَ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الْعُنْقُودَ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لَكَ وَ لَمْ يُعْطِهِ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سَائِلٌ آخَرُ، فَأَخَذَ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حَبَّاتٍ عِنَبٍ فَنَاوَلَهَا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رَزَقَنِي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خود را بگیر که من از جن و انس نیستم، ولی فرستاده ای از جانب خدا هستم تا تو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شکرگزار یافتم، خداوند به تو جزای خیر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ما انگور بود که می خوردیم، سائلی آمد و از حضرتش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امر فرمود که یک خوشه انگور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گفتک احتیاج به این ندارم، اگر درهم باشد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فرمودک خدا به تو وسعت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دوباره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وسعت دهد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چیزی به او نداد، سپس سائل دیگری آمد،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دانه انگور گرفت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از دست حضرتش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که مرا روزی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فَحَشَا مِلْءَ كَفَّيْهِ عِنَبَاً، فَنَاوَلَهَا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مَعَكَ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مَعَهُ نَحْو مِنْ عِشْرِينَ دِرْهَماً فِيمَا حَزَرْنَاهُ أَوْ نَحْوِهَا، فَنَاوَلَهَا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مِنْكَ وَحْدَكَ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قَمِيصاً كَانَ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وَ سَتَرَنِي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بِذَا، ثُمَّ انْصَرَفَ 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لَوْ لَمْ يَدْعُ لَهُ لَمْ يَزَلْ يُعْطِيهِ، لِأَنَّهُ كُلَّمَا كَانَ يُعْطِيهِ حَمِدَ اللَّهَ أَعْطَاهُ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ضَاقَ أَحَدُكُمْ فَلْيُعْلِمْ أَخَاهُ وَ لَا يُعِينُ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کف خود را پر از انگور کرد و به او داد، باز سائل از دست حضرتش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رو به غلامش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 نزد توست؟</w:t>
      </w:r>
    </w:p>
    <w:p>
      <w:pPr>
        <w:pStyle w:val="BookText"/>
        <w:rPr/>
      </w:pPr>
      <w:r>
        <w:rPr>
          <w:rFonts w:ascii="IRNazanin" w:hAnsi="IRNazanin" w:eastAsia="IRNazanin"/>
          <w:color w:val="111111"/>
          <w:sz w:val="28"/>
          <w:sz w:val="28"/>
          <w:szCs w:val="28"/>
          <w:rtl w:val="true"/>
          <w:lang w:bidi="fa-IR"/>
        </w:rPr>
        <w:t>او در حدود بیست درهم به او داد و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هذا منك وحدك لاشريك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پیراهن خود را که در تن داشت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پیراهن را پوشید،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آن که مرا پوشانید و مرا مستور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دعا را در حق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سپس برگشت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اگر او حضرت را دعا نمی کرد، حضرتش پیوسته به او عطا می فرمود، زیرا هر چه به او عطا می فرمود حمد خدا را می نمود باز به او عطا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شما در تنگنا قرار گرفت برادر دینی خود را آگاه کند و بر خود سخت نگیرد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مَعْمَرٍ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الْفِعَالِ صِيَانَةُ الْعِرْضِ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إِنْ يَعْلَمُهُنَّ الْمُؤْمِنُ كَانَتْ زِيَادَةٌ فِي عُمُرِهِ وَ بَقَاءَ النِّعْمَةِ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تَطْوِيلُهُ فِي رُكُوعِهِ وَ سُجُودِهِ فِي صَلَاتِهِ، وَ تَطْوِيلُهُ لِجُلُوسِهِ عَلَى طَعَامِهِ إِذَا أَطْعَمَ عَلَى مَائِدَتِهِ، وَ اصْطِنَاعُهُ الْمَعْرُوفَ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خطبه هایش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کارها نگهداشتن آبرو با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اگر مؤمن بداند باعث زیادی عمر و بقای نعمت بر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رکوع و سجود در نماز، طول دادن نشستن در کنار سفره غذا و نیکو کاری بر اهل آن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bookmarkStart w:id="274" w:name="pg19989_257229"/>
    </w:p>
    <w:p>
      <w:pPr>
        <w:pStyle w:val="BookText"/>
        <w:rPr/>
      </w:pPr>
      <w:bookmarkEnd w:id="274"/>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عِنْدَهُمْ فَضُولٌ وَ بِإِخْوَانِهِمْ حَاجَةٌ شَدِيدَةٌ وَ لَيْسَ تَسَعُهُمُ الزَّكَاةُ أَ يَسَعُهُمْ أَنْ يَشْبَعُوا وَ يَجُوعَ إِخْوَانُهُمْ، فَإِنَّ الزَّمَانَ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 يَظْلِمُهُ وَ لا يَخْذُلُهُ وَ لَا يَحْرِمُهُ، فَيَحِقُ عَلَى الْمُسْلِمِينَ الاجْتِهَادُ فِيهِ وَ التَّوَاصُلُ وَ التَّعَاوُنُ عَلَيْهِ وَ الْمُوَاسَاةُ لِأَهْلِ الْحَاجَةِ، وَ الْعَطْفُ مِنْكُمْ يَكُونُونَ عَلَى مَا أَمَرَ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مُتَرَاحِمِينَ</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617982_2320776876"/>
      <w:bookmarkStart w:id="276" w:name="_Toc114"/>
      <w:bookmarkEnd w:id="275"/>
      <w:r>
        <w:rPr>
          <w:rtl w:val="true"/>
        </w:rPr>
        <w:t>بخش سی و هشتم</w:t>
      </w:r>
      <w:bookmarkEnd w:id="276"/>
    </w:p>
    <w:p>
      <w:pPr>
        <w:pStyle w:val="Heading3"/>
        <w:numPr>
          <w:ilvl w:val="2"/>
          <w:numId w:val="1"/>
        </w:numPr>
        <w:rPr/>
      </w:pPr>
      <w:bookmarkStart w:id="277" w:name="__RefHeading___Toc617984_2320776876"/>
      <w:bookmarkStart w:id="278" w:name="_Toc115"/>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بَابُ فَضْلِ إِطْعَامِ الطَّعَامِ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بْنِ عُبَيْدٍ عَنْ عَلِيِّ بْنِ الْحَكَمِ وَ غَيْرِهِ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مُوجِبَاتِ مَغْفِرَةِ اللَّهِ تَبَارَكَ وَتَعَالَى إِطْعَامُ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مال اضافی دارند و برادران دینی آنها در احتیاج شدید زندگی می کنند و زکات هم شامل آنها نمی شود، آیا جایز است که آنها سیر و برادرانشان گرسنه باشند؟ زیرا زندگی در این زمانه سخت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او را ستم نمی کند و او را رها و محروم نمی سازد، مسلمانان باید برای رفع مشکل او تلاش کنند، به او کمک نمایند و با اهل حاجت مواسات نمایند و مهربانی از شما باشد که بر آن چه خدا امر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رحم کنند</w:t>
      </w:r>
      <w:r>
        <w:rPr>
          <w:rFonts w:eastAsia="IRNazanin" w:cs="IRNazanin"/>
          <w:color w:val="111111"/>
          <w:sz w:val="28"/>
          <w:szCs w:val="28"/>
          <w:rtl w:val="true"/>
          <w:lang w:bidi="fa-IR"/>
        </w:rPr>
        <w:t>.</w:t>
      </w:r>
    </w:p>
    <w:p>
      <w:pPr>
        <w:pStyle w:val="Heading3"/>
        <w:numPr>
          <w:ilvl w:val="2"/>
          <w:numId w:val="1"/>
        </w:numPr>
        <w:rPr/>
      </w:pPr>
      <w:bookmarkStart w:id="279" w:name="__RefHeading___Toc617986_2320776876"/>
      <w:bookmarkStart w:id="280" w:name="_Toc116"/>
      <w:bookmarkEnd w:id="279"/>
      <w:r>
        <w:rPr>
          <w:rtl w:val="true"/>
        </w:rPr>
        <w:t>فضیلت اطعام غذا</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سبب های آمرزش خدای تبارک و تعالی غذا دادن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حُسْنُ الْخُلُقِ وَ إِطْعَامُ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عَلِيِّ بْنِ مُحَمَّدٍ الْقَاسَانِيِّ عَمَّنْ حَدَّثَهُ عَنْ عَبْدِ اللَّهِ بْن الْقَاسِمِ الْجَعْفَرِي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خَيْرُكُمْ مَنْ أَطْعَمَ الطَّعَامَ، وَ أَفْشَى السَّلَامَ، وَ صَلَّى وَ النَّاسُ نِيَامٌ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مُحَمَّدِ بْنِ عَلِي عَنِ الْحَسَنِ بْنِ عَلِيَّ عَنْ سَيْفِ بْنِ عَمِيرَةَ عَنْ عُمَرَ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أُمِرْنَا أَنْ نُطْعِمَ الطَّعَامَ، وَ نُؤَدِّيَ فِي النَّاسِ الْبَائِنَةَ، وَ نُصَلِّيَ إِذَا نَامَ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عَلِي عَنِ الْحَسَنِ بْنِ عَلِيِّ بْنِ يُوسُفَ عَنْ سَيْفِ بْنِ عَمِيرَةَ عَنْ فَيْضِ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الْمُنْجِيَاتُ إِطْعَامُ الطَّعَامِ، وَ إِفْشَاءُ السَّلَامِ، وَ الصَّلَاةُ بِاللَّيْلِ وَ النَّاسُ نِيَامٌ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نيكو و اطعام غذا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شما کسی است که به مردم غذا دهد، آشکارا سلام نماید و نماز خواند در حالی که مردم در خوابند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مأمور شدیم که به مردم غذا بخورانیم، به آنان عطیه ای عطا کنیم و نماز بخوانیم در حالی که مردم در خوابند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دهندگان انسان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خورانیدن طعام، افشای سلام و نماز خواندن در شب هنگام در حالی که مردم در خوابند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 اللَّهِ بْنِ مُحَمَّدٍ عَنْ عَلِيِّ بْنِ الْحَكَم عَنْ عَلِيِّ بْنِ أَبِي حَمْزَةَ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يُحِبُّ إِهْرَاقَ الدِّمَاءِ، وَ إِطْعَامَ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الْأَعْمَالِ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إِشْبَاعُ جَوْعَةِ الْمُؤْمِنِ، أَوْ تَنْفِيسُ كُرْبَتِهِ، أَوْ قَضَاءُ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بْنِ عُبَيْدٍ عَنْ أَحْمَدَ بْنِ مُحَمَّدٍ وَ ابْنِ فَضَّالٍ عَنْ ثَعْلَبَةَ بْنِ مَيْمُونٍ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إِطْعَامَ الطَّعَامِ وَ إِرَاقَةَ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الْحُسَيْنِ بْنِ سَعِيدٍ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ریختن خون قربانی، و طعام دادن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ترین اعمال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نمودن مؤمن گرسنه، یا زدودن غم و اندوه او یا پرداخت بدهی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نیز نظیر این روایت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بِأَسَارَى فَقُدِّمَ رَجُلٌ مِنْهُمْ لِيُضْرَبَ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هَذَا الْيَوْمَ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وَ أَخْرَجَ غَيْرَهُ حَتَّى كَانَ هُوَ آخِرَهُمْ، فَدَعَا بِهِ لِيُضْرَبَ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أَسِيرَكَ هَذَا يُطْعِمُ الطَّعَامَ، وَ يُقْرِي الضَّيْفَ، وَ يَصْبِرُ عَلَى النَّائِبَةِ، وَ يَحْمِلُ الْحَمَالَاتِ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أَخْبَرَنِي فِيكَ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كَذَا وَ قَدْ أَعْتَقْتُكَ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لَيُحِبُّ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رَدَدْتُ عَنْ مَالِي أَحَداً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اسیرانی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یکی از آنها را پیش آوردند که گردنش زده شود ناگاه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امروز به تأخیر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حکم او را اجرا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دیگران را پیش آوردند تا او آخرین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گردنش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رسانید و به تو امر می فرماید که این اسیر تو اطعام طعام می کند، به مهمان اکرام می نماید، و بر ناملایمات صبر می کند، بارهای مردم را بردوش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درباره تو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خبر می دهد و من تو را آزاد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راستی پروردگار تو این کارها را دوست 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تو را به حق به پیامبری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مال خود کسی را رد ننموده 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ابْنِ فَضَّالٍ عَنْ عَبْدِ اللَّهِ بْنِ مَيْمُونٍ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أَسْرَعُ إِلَى مَنْ يُطْعِمُ الطَّعَامَ مِنَ السِّكِّينِ فِي السَّنَامِ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عَنْ أَحْمَدَ بْنِ أَبِي عَبْدِ اللَّهِ عَنْ أَبِيهِ عَنْ عَبْدِ اللَّهِ الْمُغِيرَةِ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مَغْفِرَةِ الرَّبِّ تَبَارَكَ وَ تَعَالَى إِطْعَامُ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مُعَمَّرِ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الْحَسَنِ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أُتِيَ بِصَحْفَةٍ فَتُوضَعُ بِقُرْبِ مَائِدَتِهِ فَيَعْمِدُ إِلَى لَا أَطْيَبِ الطَّعَامِ مِمَّا يُؤْتَى بِهِ، فَيَأْخُذُ مِنْ كُلِّ شَيْءٍ شَيْئًا، فَيَضَعُ فِي تِلْكَ الصَّحْفَةِ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بِهَا لِلْمَسَاكِينِ، ثُمَّ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إِنْسَانٍ يَقْدِرُ عَلَى عِتْقِ رَقَبَةٍ، فَجَعَلَ لَهُمُ السَّبِيلَ إِلَى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اطعام طعام می کند، روزی او از فرو رفتن چاقو در کوهان شتر با نفوذتر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های آمرزش پروردگار متعال غذا دادن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آن گاه که غذا میل می فرمود کاسه بزرگی می آوردند و آن کنار سفره گذاشته می شد و از بهترین غذاها که به او آورده می شد، از هر کدام مقداری بر می داشت و در آن کاسۀ بزرگ می گذاشت،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بینوایان بدهید، سپس این آیه را تلاوت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از آن گردنه مهم نگذشت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هر کسی نمی تواند بنده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آنها راهی به سوی بهشت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اطعام طعام دستور داد</w:t>
      </w:r>
      <w:r>
        <w:rPr>
          <w:rFonts w:eastAsia="IRNazanin" w:cs="IRNazanin"/>
          <w:color w:val="111111"/>
          <w:sz w:val="28"/>
          <w:szCs w:val="28"/>
          <w:rtl w:val="true"/>
          <w:lang w:bidi="fa-IR"/>
        </w:rPr>
        <w:t xml:space="preserve">). </w:t>
      </w:r>
      <w:bookmarkStart w:id="281" w:name="pg19989_257234"/>
    </w:p>
    <w:p>
      <w:pPr>
        <w:pStyle w:val="Heading2"/>
        <w:numPr>
          <w:ilvl w:val="1"/>
          <w:numId w:val="1"/>
        </w:numPr>
        <w:rPr/>
      </w:pPr>
      <w:bookmarkStart w:id="282" w:name="__RefHeading___Toc617988_2320776876"/>
      <w:bookmarkStart w:id="283" w:name="_Toc117"/>
      <w:bookmarkEnd w:id="281"/>
      <w:bookmarkEnd w:id="282"/>
      <w:r>
        <w:rPr>
          <w:rtl w:val="true"/>
        </w:rPr>
        <w:t>بخش سی و نهم</w:t>
      </w:r>
      <w:bookmarkEnd w:id="283"/>
    </w:p>
    <w:p>
      <w:pPr>
        <w:pStyle w:val="Heading3"/>
        <w:numPr>
          <w:ilvl w:val="2"/>
          <w:numId w:val="1"/>
        </w:numPr>
        <w:rPr/>
      </w:pPr>
      <w:bookmarkStart w:id="284" w:name="__RefHeading___Toc617990_2320776876"/>
      <w:bookmarkStart w:id="285" w:name="_Toc118"/>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بَابُ فَضْلِ الْقَصْدِ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سَهْلِ بْنِ زِيَادٍ عَنِ ابْنِ مَحْبُوبٍ عَنْ جَمِيلِ بْنِ صَالِحٍ عَنْ 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لِيُنْفِقِ الرَّجُلُ بِالْقَصْدِ وَ بُلْغَةِ الْكَفَافِ وَ يُقَدِّمُ مِنْهُ فَضْلاً لِآخِرَتِهِ، فَإِنَّ ذَلِكَ أَبْقَى لِلنِّعْمَةِ وَ أَقْرَبُ إِلَى الْمَزِيدِ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أَنْفَعُ فِي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صَالِحٍ بْنِ السَّنْدِيٌّ عَنْ جَعْفَرِ بْنِ بَشِيرٍ عَنْ دَاوُدَ الرَّفِّيِّ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الْقَصْدَ أَمْرٌ يُحِبُّهُ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السَّرَفَ أَمْرٌ يُبْغِضُهُ اللَّهُ حَتَّى طَرْحَكَ النَّوَاةَ، فَإِنَّهَا تَصْلُحُ لِلشَّيْءِ وَ حَتَّى صَبَّكَ فَضْلَ شَرَابِكَ</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617992_2320776876"/>
      <w:bookmarkStart w:id="287" w:name="_Toc119"/>
      <w:bookmarkEnd w:id="286"/>
      <w:r>
        <w:rPr>
          <w:rtl w:val="true"/>
        </w:rPr>
        <w:t>فضیلت میانه روی</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به اندازه کفاف هزینه کند و فزونی آن را به جهان آخرت پیش فرستد، زیرا همان باقی دارندۀ نعمت است و به فزونی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و برای عافیت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میانه روی، کاری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دارد و اسراف، کاری است که خداوند آن را دشمن دارد، به گونه ای که به دور افکندن هستۀ خرما بینجامد، زیرا آن نیز مورد مصرف قرار می گیرد، همین طور است دور ریختن فزونی آب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أَصْحَابِهِ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يَسْتَلُونَكَ مَا ذَا يُنْفِقُونَ قُلِ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 مَتْرَاةٌ وَالسَّرَفُ مَتْوَاةٌ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مَنْصُورِ بْنِ يُونُسَ 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ثَلَاتٌ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الثَّالِثُ الْقَصْدُ فِي الْغِنَى وَ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عُمَرَ بْنِ أَبَانِ عَنْ مُدْرِكِ بْنِ أَبِي الْهَرْهَازِ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لِمَنِ اقْتَصَدَ أَنْ لَا يَفْتَقِرَ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پرسند که چه چیزی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منظور از عفو، میانه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روی ثروت آور و اسراف، از بین بردن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نجات دهنده هستند؛ سومین آنها میانه روی در توانگری و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بن ابی هزهاز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می کنم برای کسی که میانه روی کند فقیر نشود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سَهْلِ بْنِ زِيَادٍ عَنِ ابْنِ مَحْبُوبٍ عَنْ يُونُسَ بْنِ يَعْقُوبَ عَنْ حَمَّادِ بْنِ وَ اقِدِ اللَّحَامِ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أَنْفَقَ مَا فِي يَدَيْهِ فِي سَبِيلٍ مِنْ سَبِيلِ اللَّهِ مَا كَانَ أَحْسَنَ وَ لَا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أَحْسِنُوا إِنَّ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الْمُقْتَصِدِينَ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مَرْوَكِ بْنِ عُبَيْدٍ عَنْ أَبِيهِ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السَّرَفَ يُورِثُ الْفَقْرَ، وَ إِنَّ الْقَصْدَ يُورِثُ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 اللَّهِ عَنْ مُحَمَّدِ بْنِ عَلِي عَنْ مُحَمَّدِ بْنِ الْفُضَيْلِ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عَالَ امْرُؤٌ فِي اقْتِصَادٍ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واقد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تمام دارایی خود را در راهی از راه های خدا انفاق کند، کار نیکویی نکرده است و موفق نیست، آیا خدای تعالی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دستانتان خود را به هلاکت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نیکی کنید که 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اسراف، فقر و ناداری و میانه روی، توانگری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انسانی در میانه روی و اقتصاد فقیر و نادار نشد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عِدَّةٌ مِنْ أَصْحَابِنَا عَنْ أَحْمَدَ بْنِ مُحَمَّدٍ جَمِيعاً عَنْ عُثْمَانَ بْنِ عِيسَى عَنْ إِسْحَاقَ بْنِ عَبْدِ الْعَزِيزِ عَنْ بَعْضِ أَصْحَابِهِ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نَكُونُ فِي طَرِيقِ مَكَّةَ فَنُرِيدُ الْإِحْرَامَ فَنَطَّلِي وَ لَا تَكُونُ مَعَنَا نُخَالَةٌ نَتَدَلَّكُ بِهَا مِنَ النُّورَةِ فَنَتَدَلَّكَ بِالدَّقِيقِ وَ قَدْ دَخَلَنِي مِنْ ذَلِكَ مَا اللَّهُ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أَمَخَافَةَ الْإِسْرَافِ؟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أَصْلَحَ الْبَدَنَ إِسْرَافٌ، إِنِّي رُبَّمَا أَمَرْتُ بِالنَّقِيِّ فَيُلَتُ بِالزَّيْتِ فَأَتَدَلَّكَ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الْإِسْرَافُ فِيمَا أَفْسَدَ الْمَالَ وَ أَضَرَّ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الْاِقْتَارُ؟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الْخَبْزِ وَ الْمِلْحِ، وَ أَنْتَ تَقْدِرُ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الْقَصْدُ؟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اللَّحْمُ وَ اللَّبَنُ وَ الْخَلُّ وَ السَّمْنُ مَرَّةً هَذَا وَ مَرَّةً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اسحاق بن عبدالعزیز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مکه آن گاه که می خواستیم محرم شویم بر خود نوره کشیدیم،  سبوسی نداشتیم که بعد از نوره بر بدن خود بمالیم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آرد بر تن خود مالیدیم، آن گاه خدای داند چقدر ناراحت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اسراف؟</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موجب تندرستی بدن است،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می گویم که آرد پوست کنده را با روغن زیتون مخلوط نموده و آن را به تن خود می مالم، همانا اسراف در چیزی است که مال را از بین برده و بر بدن ضرر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با نمک در حالی که می توانی غیر آن را میل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میانه روی چیست؟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گوشت، شیر، سرکه و روغن، گاهی از آن و گاهی از این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مَرْوَكِ بْنِ عُبَيْدٍ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 اللَّهُ تَبَارَكَ وَ تَعَالَى عَلَيْكُمْ فَجُودُوا، وَ إِذَا أَمْسَكَ عَنْكُمْ فَأَمْسِكُوا، وَ لَا تُجَاوِدُوا اللَّهَ فَهُوَ 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عَنْ أَحْمَدَ بْنِ أَبِي عَبْدِ اللَّهِ عَنْ مُحَمَّدِ بْنِ عَلِيِّ الصَّيْرَفِيِّ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اقْتَصَدَ فِي مَعِيشَتِهِ رَزَقَهُ اللَّهُ، وَ مَنْ بَذَّرَ حَرَمَهُ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 نِصْفُ الْعَيْشِ، وَ مَا عَالَ امْرُؤٌ فِي اقْتِصَادِهِ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خدای تبارک و تعالی بر شما بخشید، شما نیز ببخشید و آن گاه که از شما باز داشت شما نیز باز دارید و از خداوند بخشنده تر نباشید که همو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زندگی خود میانه روی پیش گیرد، خدا به او روزی می دهد و هر که اسراف کند، خدا او را محروم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سازش و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زندگی است و انسان با به کار بردن میانه روی فقیر و نادار نخواهد نشد</w:t>
      </w:r>
      <w:r>
        <w:rPr>
          <w:rFonts w:eastAsia="IRNazanin" w:cs="IRNazanin"/>
          <w:color w:val="111111"/>
          <w:sz w:val="28"/>
          <w:szCs w:val="28"/>
          <w:rtl w:val="true"/>
          <w:lang w:bidi="fa-IR"/>
        </w:rPr>
        <w:t xml:space="preserve">. </w:t>
      </w:r>
      <w:bookmarkStart w:id="288" w:name="pg19989_257239"/>
    </w:p>
    <w:p>
      <w:pPr>
        <w:pStyle w:val="Heading2"/>
        <w:numPr>
          <w:ilvl w:val="1"/>
          <w:numId w:val="1"/>
        </w:numPr>
        <w:rPr/>
      </w:pPr>
      <w:bookmarkStart w:id="289" w:name="__RefHeading___Toc617994_2320776876"/>
      <w:bookmarkStart w:id="290" w:name="_Toc120"/>
      <w:bookmarkEnd w:id="288"/>
      <w:bookmarkEnd w:id="289"/>
      <w:r>
        <w:rPr>
          <w:rtl w:val="true"/>
        </w:rPr>
        <w:t>بخش چهلم</w:t>
      </w:r>
      <w:bookmarkEnd w:id="290"/>
    </w:p>
    <w:p>
      <w:pPr>
        <w:pStyle w:val="Heading3"/>
        <w:numPr>
          <w:ilvl w:val="2"/>
          <w:numId w:val="1"/>
        </w:numPr>
        <w:rPr/>
      </w:pPr>
      <w:bookmarkStart w:id="291" w:name="__RefHeading___Toc617996_2320776876"/>
      <w:bookmarkStart w:id="292" w:name="_Toc121"/>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بَابُ كَرَاهِيَةِ الشَّرَفِ وَالتَّقْتِير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الْقَاسِمِ بْنِ مُحَمَّدٍ الْجَوْهَرِيِّ عَنْ جَمِيلِ بْنِ صَالِحٍ عَنْ عَبْدِ الْمَلِكِ بْن عَمْرُو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قَبْضَةً مِنْ حَصًى وَ قَبَضَهَا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الْإِقْتَارُ الَّذِي ذَكَرَهُ اللَّهُ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 قَبْضَةً أُخْرَى فَأَرْخَى كَفَّهُ كُلَّهَا،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قَبْضَةً أُخْرَى فَأَرْخَى بَعْضَهَا وَ أَمْسَكَ بَعْضَهَا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مُحَمَّدِ بْنِ عَمْرٍو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النَّفَقَةِ عَلَى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الْمَكْرُوهَيْنِ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وَ الْإِفْتَارِ</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17998_2320776876"/>
      <w:bookmarkStart w:id="294" w:name="_Toc122"/>
      <w:bookmarkEnd w:id="293"/>
      <w:r>
        <w:rPr>
          <w:rtl w:val="true"/>
        </w:rPr>
        <w:t>نکوهش اسراف و سخت گیری</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هنگام انفاق اسراف نمی کنند و سختگیری هم نمی نمایند و ما بین این دو، حد اعتدالی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یک مشت سنگ ریزه برداشت و دست مبارک خود را مشت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سختگیری است که خدا در کتاب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 مشت دیگر به دست گرفت، سپس دست خود را باز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مشت دیگری سنگ ریزه برداشت و دست مبارک خود را باز نمود و یک مقدار نگه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قوام و میانه 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هزینه خانواده پرسیدم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سختگیری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عَلِيِّ بْنِ رِئَابٍ عَنِ ابْنِ أَبِي يَعْفُورٍ وَ يُوسُفَ بْنِ عُمَارَةَ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 الْإِسْرَافِ قِلَّةَ 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أَحْمَدَ بْنِ مُحَمَّدٍ عَنْ أَحْمَدَ بْنِ مُحَمَّدِ بْنِ أَبِي نَصْرٍ عَنْ سَمَاعَةَ بْنِ مِهْرَانَ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فَقِيرٍ هُوَ أَسْرَفُ مِنَ الْغَنِي، إِنَّ الْغَنِي يُنْفِقُ مِمَّا أُوتِيَ، وَ الْفَقِيرَ يُنْفِقُ مِنْ غَيْرِ مَا أُوتِيَ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 وَلَا تُسْرِفُوا إِنَّهُ لَا يُحِبُّ المُسْرِفِينَ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بْنُ فُلَانِ الْأَنْصَارِيُّ سَمَّاهُ، وَ كَانَ لَهُ حَرْثٌ وَ كَانَ إِذَا أَخَذَ يَتَصَدَّقُ بِهِ وَ يَبْقَى هُوَ وَ عِيَالُهُ بِغَيْرِ شَيْءٍ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سَرَفاً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و یوسف بن عماره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با اسراف، کم برکتی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فقیری که او اسراف کننده تر از ثروتمند است، زیرا ثروتمند از آن چه دارد انفاق می کند، و فقیر از آن چه ندارد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مثنی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را در روز درو بدهید و اسراف نکنید که خدا اسراف کنندگان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پسر فلانی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حضرتش نام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داشت و چون محصول خود را به دست می آورد آن را صدقه می داد و خود و خانواده اش بی چیز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عمل را اسراف قرار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 اللَّهِ عَنْ أَبِيهِ عَنِ النَّضْرِ بْنِ سُوَيْدٍ عَنْ مُوسَى بْن بَكْرٍ عَنْ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سَائِلٌ فَقَامَ إِلَى مِكْتَلٍ فِيهِ تَمْرٌ فَمَلَأَ يَدَهُ فَنَاوَلَهُ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آخَرُ فَسَأَلَهُ فَقَامَ فَأَخَذَ بِيَدِهِ فَنَاوَلَهُ، ثُمَّ جَاءَ أَخَّرُ فَسَأَلَهُ فَقَامَ فَأَخَذَ بِيَدِهِ، فَنَاوَلَهُ، ثُمَّ جَاءَ آخَرُ فَسَأَلَهُ فَقَامَ فَأَخَذَ بِيَدِهِ فَنَاوَلَهُ،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رَازِقُنَا وَ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يَسْأَلُهُ أَحَدٌ مِنَ الدُّنْيَا شَيْئًا إِلَّا أَعْطَاهُ فَأَرْسَلَتْ إِلَيْهِ امْرَأَةٌ ابْنَا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 فَاسْأَلْهُ، فَإِنْ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قَمِيصَكَ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 های خود را بسته در گردنت قرار نده و آن را به طور کامل هم باز ندارد که ملامت شده و بی چیز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احسار همان حاجتمندی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سائلی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در زنبیلی که در آن خرما بود، دست خود را پر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سائل دیگری آمد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برخاست و با دست مبارک خود خرما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سائل دیگری آمد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حضرتش برخاست و با دست مبارک خود خرما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سائل دیگری آمد و از او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حضرتش برخاست و با دست خود خرما برداشت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سائل دیگری آمد و درخواست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و تو روزی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هر 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می کرد، حضرتش به او عطا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پسر خود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برو و از او درخواست کن</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نیست،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عطا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قَمِيصَهُ فَرَمَى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فَأَدَبَهُ اللَّهُ تَبَارَكَ وَ تَعَالَى عَلَى الْقَصْدِ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عَلِقٍ عَنْ مُحَمَّدِ بْنِ سِنَانٍ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بَيْنَ ذَلِكَ 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 هُوَ الْمَعْرُوفُ عَلَى الْمُوسِعِ قَدَرُهُ، وَ عَلَى الْمُقْتِرِ قَدَرُهُ مَتَاعاً بالْمَعْرُوفِ حَقًّا عَلَى الْمُحْسِنِينَ عَلَى قَدْرِ عِيَالِهِ وَ مَنُونَتِهِمُ الَّتِي صَلَاحٌ لَهُ وَ لَهُمْ وَلا يُكَلِّفُ اللَّهُ نَفْساً إِلَّا مَا آتَاهَا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أَحْمَدَ بْنِ مُحَمَّدٍ عَنِ الْحَسَنِ بْنِ مَحْبُوبِ عَنْ عَبْدِ اللَّهِ بْنِ سِنَانٍ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 كَفَّهُ وَ فَرَّقَ أَصَابِعَهُ وَ حَنَاهَا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پیراهن خود را از تنش درآورد و به طرف او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خود را به او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او را به میانه روی تأدیب نمود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های خود را بسته برگردن خود قرار نده و همۀ آن را هم باز نکن که ملامت شده و بی چیز بنشینی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آنان حد اعتدال و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میانه روی همان که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همان نیکی است که توانمند به اندازه تواناییش و تنگدست به اندازه خودش هدیه ای است شایسته، که برای نیکوکاران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اندازه خانواده و مخارج آنها که صلاح او و آنها می باشد و خداوند کسی را مکلف نکرده مگر به اندازه ای که به او بخشیده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در کتاب خود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که حضرتش در توضیح گفتار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هنگام هزینه اسراف نمی کنند و سختگیری هم نمی نمایند و انفاق آنان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 خود را باز نمود و میان انگشتان خود را جدا و مقداری آنها را کج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این گونه انفاق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تَبْسُطْهَا كُلَّ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رَ احَتَهُ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 مَا يَخْرُجُ مِنْ بَيْنِ الْأَصَابع، وَ يَبْقَى فِي الرَّاحَةِ مِنْهُ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بْنِ بَزِيعِ عَنْ صَالِحٍ بْنِ عُقْبَةَ عَنْ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يَجِيءُ مِنْ حَدٌ الْإِسْرَافِ؟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ابْذَالُكَ ثَوْبَ صَوْنِكَ، وَ إِهْرَاقُكَ فَضْلَ إِنَائِكَ، وَ أَكْلُكَ التَّمْرَ وَ رَمْيَكَ النَّوَى هَاهُنَا وَ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عَمَّارٍ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 بِالِاقْتِصَادِ؟</w:t>
      </w:r>
    </w:p>
    <w:p>
      <w:pPr>
        <w:pStyle w:val="BookText"/>
        <w:rPr/>
      </w:pPr>
      <w:r>
        <w:rPr>
          <w:rFonts w:ascii="IRNazanin" w:hAnsi="IRNazanin" w:eastAsia="IRNazanin"/>
          <w:color w:val="111111"/>
          <w:sz w:val="28"/>
          <w:sz w:val="28"/>
          <w:szCs w:val="28"/>
          <w:rtl w:val="true"/>
          <w:lang w:bidi="fa-IR"/>
        </w:rPr>
        <w:t xml:space="preserve">آن حضرت در مورد گفتار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دست خود را نگشا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طور کامل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میانه روی همان است که از میان انگشتان بریزد و در کف دست چیزی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اندازه اسراف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لباسی که تو را می پوشاند، ریختن فزونی آب و پس از میل خرما هستۀ آن را به دور افکندن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ابی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فردند که دعای آنها مستجاب نمی شود، یکی از آنها کسی است که مالی داشته باشد و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میانه روی فرمان ندادم</w:t>
      </w:r>
      <w:r>
        <w:rPr>
          <w:rFonts w:eastAsia="IRNazanin" w:cs="IRNazanin"/>
          <w:color w:val="111111"/>
          <w:sz w:val="28"/>
          <w:szCs w:val="28"/>
          <w:rtl w:val="true"/>
          <w:lang w:bidi="fa-IR"/>
        </w:rPr>
        <w:t xml:space="preserve">. </w:t>
      </w:r>
      <w:bookmarkStart w:id="295" w:name="pg19989_257244"/>
    </w:p>
    <w:p>
      <w:pPr>
        <w:pStyle w:val="Heading2"/>
        <w:numPr>
          <w:ilvl w:val="1"/>
          <w:numId w:val="1"/>
        </w:numPr>
        <w:rPr/>
      </w:pPr>
      <w:bookmarkStart w:id="296" w:name="__RefHeading___Toc618000_2320776876"/>
      <w:bookmarkStart w:id="297" w:name="_Toc123"/>
      <w:bookmarkEnd w:id="295"/>
      <w:bookmarkEnd w:id="296"/>
      <w:r>
        <w:rPr>
          <w:rtl w:val="true"/>
        </w:rPr>
        <w:t>بخش چهل و یکم</w:t>
      </w:r>
      <w:bookmarkEnd w:id="297"/>
    </w:p>
    <w:p>
      <w:pPr>
        <w:pStyle w:val="Heading3"/>
        <w:numPr>
          <w:ilvl w:val="2"/>
          <w:numId w:val="1"/>
        </w:numPr>
        <w:rPr/>
      </w:pPr>
      <w:bookmarkStart w:id="298" w:name="__RefHeading___Toc618002_2320776876"/>
      <w:bookmarkStart w:id="299" w:name="_Toc124"/>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بَابُ سَقْيِ الْمَاءِ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يَحْيَى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يُبْدَأُ بِهِ فِي الْآخِرَةِ صَدَقَةُ الْمَاءِ يَعْنِي فِي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عَبْدِ اللَّهِ بْنِ مُحَمَّدٍ عَنْ عَلِيِّ بْنِ الْحَكَمِ عَنْ أَبَانِ بْنِ عُثْمَانَ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الصَّدَقَةِ إِبْرَادُ كَبِدٍ حَرَّى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618004_2320776876"/>
      <w:bookmarkStart w:id="301" w:name="_Toc125"/>
      <w:bookmarkEnd w:id="300"/>
      <w:r>
        <w:rPr>
          <w:rtl w:val="true"/>
        </w:rPr>
        <w:t>نوشاندن آب</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عملی که در جهان آخرت به پاداش آغاز می کنند، صدقه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خنک نمودن جگر داغ تشنه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سَقَى الْمَاءَ فِي مَوْضِع يُوجَدُ فِيهِ الْمَاءُ كَانَ كَمَنْ أَعْتَقَ رَقَبَةٌ، وَ مَنْ سَقَى الْمَاءَ فِي مَوْضِع لا يُوجَدُ فِيهِ الْمَاءُ كَانَ كَمَنْ أَحْيَا نَفْساً، وَ مَنْ أَحْيَا نَفْساً فَكَأَنَّمَا أَحْيَا النَّاسَ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مُرَازِمٍ عَنْ مُصَادِفٍ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 الْمَدِينَةِ فَمَرَرْنَا عَلَى رَجُلٍ فِي أَصْلٍ شَجَرَةٍ وَ قَدْ أَلْقَى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بِنَا إِلَى هَذَا الرَّجُلِ، فَإِنِّي أَخَافُ أَنْ يَكُونَ قَدْ أَصَابَهُ 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فَمِلْنَا فَإِذَا رَجُلٌ مِنَ الْفَرَاسِينَ طَوِيلُ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 عَطْشَانُ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وَ سَقَيْتُهُ ثُمَّ رَكِبْتُ وَ سِرْنَا،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نَصْرَانِيُّ، فَتَتَصَدَّقُ عَلَى نَصْرَانِي؟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كَانُوا فِي مِثْلِ هَذَا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در جایی که آب در آنجا یافت شود کسی را آب بنوشاند، به سان کسی است که بنده ای را آزاد کرده است، و کسی که آب بنوشاند در جایی که آب نباشد، به سان کسی است که شخصی را زنده کرده است و هر که جانی را احیا کند، به سان کسی است که همهٔ مردم را زنده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بین مکه و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کنار مردی گذشتیم که کنار درختی افتاده بود،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این مرد برویم، زیرا می ترسم تشنگی به او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حضرتش حرکت کردم، دیدم مرد ریش درازی از قبیله فرسان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تشنه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او 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مرکب فرود آمدم و او را سیراب نمودم، سپس سوار بر مرکب شدم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همچو فردی صدقه می دهی؟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آنها در چنین حال باشند،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اللَّهِ عَنْ أَحْمَدَ بْنِ أَبِي عَبْدِ اللَّهِ عَنْ يَحْيَى بْنِ إِبْرَاهِيمَ بْنِ أَبِي الْبِلَادِ عَنْ أَبِيهِ عَنْ جَدِّهِ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أَدْخُلُ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الطَّعَامَ، وَ أَفْشِ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إِبِلٌ؟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بَعِيراً وَ اسْقِ عَلَيْهِ أَهْلَ بَيْتٍ لا يَشْرَبُونَ الْمَاءَ إِلَّا غِبّا، فَلَعَلَّهُ لَا يَنْفُقُ بَعِيرُكَ وَ لا يَنْخَرِقُ سِقَاؤُكَ حَتَّى تَجِبَ لَكَ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فَضَّالٍ عَنِ ابْنِ بُكَيْرٍ عَنْ ضُرَيْسِ بْنِ عَبْدِ الْمَلِكِ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تَبَارَكَ وَ تَعَالَى يُحِبُّ إِبْرَادَ الْكَبِدِ الْحَرَّى، وَ مَنْ سَقَى كَبِداً حَرَّى مِنْ بَهِيمَةٍ أَوْ غَيْرِهَا أَظَلَّهُ اللَّهُ يَوْمَ لا ظِلَّ إِلَّا ظِلُّهُ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البلاد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صحرا نشین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به من بیاموز که به وسیله آن به بهشت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غذا بده و به طور آشکار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چنین عملی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خود به خانواده ای آب ده که یک روز در میان آب می نوشند، شاید هنوز شتر تو از پا نیفتاده و مشکت سوراخ نشده بهشت بر تو واجب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تبارک و تعالی خنک ساختن جگر تشنه را دوست می دارد و هر که جگر تشنه ای را آب دهد، چه چهارپا باشد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سایه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سایه لطف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او را در سایه عرش خود قرار خواهد داد</w:t>
      </w:r>
      <w:r>
        <w:rPr>
          <w:rFonts w:eastAsia="IRNazanin" w:cs="IRNazanin"/>
          <w:color w:val="111111"/>
          <w:sz w:val="28"/>
          <w:szCs w:val="28"/>
          <w:rtl w:val="true"/>
          <w:lang w:bidi="fa-IR"/>
        </w:rPr>
        <w:t xml:space="preserve">. </w:t>
      </w:r>
      <w:bookmarkStart w:id="302" w:name="pg19989_257247"/>
    </w:p>
    <w:p>
      <w:pPr>
        <w:pStyle w:val="Heading2"/>
        <w:numPr>
          <w:ilvl w:val="1"/>
          <w:numId w:val="1"/>
        </w:numPr>
        <w:rPr/>
      </w:pPr>
      <w:bookmarkStart w:id="303" w:name="__RefHeading___Toc618006_2320776876"/>
      <w:bookmarkStart w:id="304" w:name="_Toc126"/>
      <w:bookmarkEnd w:id="302"/>
      <w:bookmarkEnd w:id="303"/>
      <w:r>
        <w:rPr>
          <w:rtl w:val="true"/>
        </w:rPr>
        <w:t>بخش چهل و دوم</w:t>
      </w:r>
      <w:bookmarkEnd w:id="304"/>
    </w:p>
    <w:p>
      <w:pPr>
        <w:pStyle w:val="Heading3"/>
        <w:numPr>
          <w:ilvl w:val="2"/>
          <w:numId w:val="1"/>
        </w:numPr>
        <w:rPr/>
      </w:pPr>
      <w:bookmarkStart w:id="305" w:name="__RefHeading___Toc618008_2320776876"/>
      <w:bookmarkStart w:id="306" w:name="_Toc127"/>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بَابُ الصَّدَقَةِ لِبَنِي هَاشِمٍ وَ مَوَالِيهِمْ وَ صِلَتِهِمْ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عَبْدِ الْجَبَّارِ وَ مُحَمَّدُ بْنُ إِسْمَاعِيلَ عَنِ الْفَضْلِ بْنِ شَاذَانَ جَمِيعاً عَنْ صَفْوَانَ بْنِ يَحْيَى عَنْ عِيصِ بْنِ الْقَاسِمِ عَنْ أَبِي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أُناساً مِنْ بَنِي هَاشِمٍ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يَسْتَعْمِلَهُمْ عَلَى صَدَقَاتِ الْمَوَاشِي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جَعَلَهُ اللَّهُ لِلْعَامِلِينَ عَلَيْهَا فَنَحْنُ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 لا لَكُمْ، وَ لَكِنِّي قَدْ وُ عِدْتُ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وُعِدَهَا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ظَنُّكُمْ يَا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أَخَذْتُ بِحَلْقَةِ بَابِ الْجَنَّةِ أَ تَرَوْنِي مُؤْثِراً عَلَيْكُمْ غَيْرَكُمْ؟</w:t>
      </w:r>
    </w:p>
    <w:p>
      <w:pPr>
        <w:pStyle w:val="Heading3"/>
        <w:numPr>
          <w:ilvl w:val="2"/>
          <w:numId w:val="1"/>
        </w:numPr>
        <w:rPr/>
      </w:pPr>
      <w:bookmarkStart w:id="307" w:name="__RefHeading___Toc618010_2320776876"/>
      <w:bookmarkStart w:id="308" w:name="_Toc128"/>
      <w:bookmarkEnd w:id="307"/>
      <w:r>
        <w:rPr>
          <w:rtl w:val="true"/>
        </w:rPr>
        <w:t>صدقه وصله برای بنی هاشم و خدمتکاران آنان</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بنی هاشم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حضرتش خواستند که آنها را از عاملین زکات گاو، گوسفند و شتر قرار دهد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سهمی که خدا برای عاملین قرار داده، ما به آن سزاوارتریم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 شما حلال نیست، ولی من به شفاعت وعده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شفاعت وعده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پندارید آن گاه که از حلقه درب بهشت بگیرم، آیا به نظر شما دیگری را بر شما ترجیح می دهم؟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مُحَمَّدِ بْنِ مُسْلِمٍ وَ أَبِي بَصِيرٍ وَ زُرَارَةَ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الصَّدَقَةَ أَوْ سَاخُ أَيْدِي النَّاسِ، وَ إِنَّ اللَّهَ قَدْ حَرَّمَ عَلَيَّ مِنْهَا وَ مِنْ غَيْرِهَا مَا قَدْ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الصَّدَقَةَ لَا تَحِلُّ لِبَنِي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قُمْتُ عَلَى بَابِ الْجَنَّةِ ثُمَّ أَخَذْتُ بِحَلْقَتِهِ لَقَدْ عَلِمْتُمْ أَنِّي لَا أُوثِرُ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فَارْضَوْا لِأَنْفُسِكُمْ بِمَا رَضِيَ اللَّهُ وَ رَسُولُهُ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يَحْيَى عَنْ عَبْدِ الرَّحْمَانِ بْنِ الْحَجَّاجِ عَنْ جَعْفَرِ بْنِ إِبْرَاهِيمَ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 الصَّدَقَةُ لِبَنِي هَاشِم؟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الصَّدَقَةُ الْوَاجِبَةُ عَلَى النَّاسِ لا تَحِلُّ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 ذَلِكَ فَلَيْسَ بِهِ بَأْسٌ، وَ لَوْ كَانَ كَذَلِكَ مَا اسْتَطَاعُوا أَنْ يَخْرُجُوا إِلَى مَكَّةَ، هَذِهِ الْمِيَاهُ عَامَّتُهَا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ابو بصیر و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صدقه چرک های دست مردم است و به راستی خداوند آن و مواردی غیر آن را بر من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صدقه بر فرزندان عبدالمطلب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کنار درب بهشت ایستاده و حلقه آن را بگیرم به طور قطع خواهید دانست که من کسی را به شما ترجیح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خدا و رسول او بر شما راضی شده اند شما نیز راضی و خشنود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ابراهیم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 بنی هاشم حلال است؟</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بر مردم بر ما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موارد دیگر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آنان نمی توانستند به مکه بروند؛ زیرا همۀ این آب های بین راه صدقه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عَلِيِّ بْنِ النُّعْمَانِ عَنِ سَعِيدِ بْنِ عَبْدِ اللَّهِ الْأَعْرَجِ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 الصَّدَقَةُ لِمَوَالِي بَنِي هَاشِمٍ؟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 احِدٍ عَنْ أَبَانِ بْنِ عُثْمَانَ عَنْ إِسْمَاعِيلَ بْنِ الْفَضْلِ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الَّتِي حُرِّمَتْ عَلَى بَنِي هَاشِمِ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صَدَقَةُ بَعْضِهِمْ عَلَى بَعْضٍ؟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وَ مُحَمَّدُ بْنُ يَحْيَى عَنْ أَحْمَدَ بْن مُحَمَّدٍ جَمِيعاً عَنِ الْحَسَنِ بْنِ عَلِي الْوَشَاءِ عَنْ أَحْمَدَ بْنِ عَائِذٍ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به خدمتکاران بنی هاشم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بر بنی هاشم حرام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آنها به همدیگر حلال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أَعْطُوا الزَّكَاةَ مَنْ أَرَادَهَا مِنْ بَنِي هَاشِمٍ، فَإِنَّهَا تَحِلُّ لَهُمْ وَ إِنَّمَا تَحْرُمُ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الْإِمَامِ الَّذِي مِنْ بَعْدِهِ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بَعْضِ أَصْحَابِنَا عَنْ مُحَمَّدِ بْنِ عَبْدِ اللَّهِ عَنْ مُحَمَّدِ بْنِ يَزِيدَ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يَسْتَطِعْ أَنْ يَصِلَنَا فَلْيَصِلْ فُقَرَاءَ شِيعَتِنَا، وَ مَنْ لَمْ يَسْتَطِعْ أَنْ يَزُورَ قُبُورَنَا فَلْيَزُرْ قُبُورَ صُلَحَاءِ إِخْوَانِنَا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النَّوْفَلِيَّ عَنْ عِيسَى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صَنَعَ إِلَى أَحَدٍ مِنْ أَهْلِ بَيْتِي يَداً كَافَيْتُهُ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از بنی هاشم زکات خواست به او بپردازید، زیرا زکات بر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فقط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بعد از او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نتواند به ما صله کند، پس فقرای شیعیان ما را صله نماید و هر که نتواند قبور ما را زیارت کند، پس قبور برادران صالح ما را زیارت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یکی از اهل بیت مرا یاری نماید، در روز رستاخیز برای او دست کار سازی خواهم بود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09" w:name="pg19989_257251"/>
    </w:p>
    <w:p>
      <w:pPr>
        <w:pStyle w:val="BookText"/>
        <w:rPr/>
      </w:pPr>
      <w:bookmarkEnd w:id="309"/>
      <w:r>
        <w:rPr>
          <w:rFonts w:ascii="Amiri" w:hAnsi="Amiri" w:eastAsia="Amiri" w:cs="Amiri"/>
          <w:color w:val="111111"/>
          <w:sz w:val="28"/>
          <w:sz w:val="28"/>
          <w:szCs w:val="28"/>
          <w:rtl w:val="true"/>
          <w:lang w:bidi="ar-SA"/>
        </w:rPr>
        <w:t>إِنِّي شَافِعٌ يَوْمَ الْقِيَامَةِ لِأَرْبَعَةِ أَصْنَافٍ وَ لَوْ جَاءُوا بِذُنُوبِ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 ذُرِّيَّتِي، وَ رَجُلٌ بَذَلَ مَالَهُ لِذُرِّيَّتِي عِنْدَ الْمَضِيقِ، وَ رَجُلٌ أَحَبَّ ذُرِّيَّتِي بِاللِّسَانِ وَ بِالْقَلْبِ، وَ رَجُلٌ يَسْعَى فِي حَوَائِجِ ذُرِّيَّتِي إِذَا طُرِدُوا أَوْ شُرِّدُوا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ثَعْلَبَةَ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شِهَاباً مِنْ زَكَاتِهِ لِمَوَالِيهِ وَ إِنَّمَا حُرِّمَتِ الزَّكَاةُ عَلَيْهِمْ دُونَ مَوَالِيهِمْ</w:t>
      </w:r>
      <w:r>
        <w:rPr>
          <w:rFonts w:eastAsia="Amiri" w:cs="Amiri" w:ascii="Amiri" w:hAnsi="Amiri"/>
          <w:color w:val="111111"/>
          <w:sz w:val="28"/>
          <w:szCs w:val="28"/>
          <w:rtl w:val="true"/>
          <w:lang w:bidi="ar-SA"/>
        </w:rPr>
        <w:t>.</w:t>
      </w:r>
    </w:p>
    <w:p>
      <w:pPr>
        <w:pStyle w:val="Heading2"/>
        <w:numPr>
          <w:ilvl w:val="1"/>
          <w:numId w:val="1"/>
        </w:numPr>
        <w:rPr/>
      </w:pPr>
      <w:bookmarkStart w:id="310" w:name="__RefHeading___Toc618012_2320776876"/>
      <w:bookmarkStart w:id="311" w:name="_Toc129"/>
      <w:bookmarkEnd w:id="310"/>
      <w:r>
        <w:rPr>
          <w:rtl w:val="true"/>
        </w:rPr>
        <w:t>بخش چهل و سوم</w:t>
      </w:r>
      <w:bookmarkEnd w:id="311"/>
    </w:p>
    <w:p>
      <w:pPr>
        <w:pStyle w:val="Heading3"/>
        <w:numPr>
          <w:ilvl w:val="2"/>
          <w:numId w:val="1"/>
        </w:numPr>
        <w:rPr/>
      </w:pPr>
      <w:bookmarkStart w:id="312" w:name="__RefHeading___Toc618014_2320776876"/>
      <w:bookmarkStart w:id="313" w:name="_Toc130"/>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فَضَّالٍ عَنِ ابْنِ بُكَيْرٍ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الزَّكَاةَ الْمَفْرُوضَةَ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روز رستاخیز بر چهار گروه شفاعتگر هستم، اگر چه با گناهان اهل دنیا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ذریه مرا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تنگنای مال خود، بر ذریه من بخشش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با زبان و دل ذریه مرا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فردی که در احتیاجات ذریه من تلاش کند، آن گاه که آنها کنار زده شوند، یا گریزان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شهاب بن عبد ربه در مورد پرداخت زکات برای خدمتگزاران خود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فقط برای خود آنان حرام است نه به خدمتگزاران آنها</w:t>
      </w:r>
      <w:r>
        <w:rPr>
          <w:rFonts w:eastAsia="IRNazanin" w:cs="IRNazanin"/>
          <w:color w:val="111111"/>
          <w:sz w:val="28"/>
          <w:szCs w:val="28"/>
          <w:rtl w:val="true"/>
          <w:lang w:bidi="fa-IR"/>
        </w:rPr>
        <w:t>.</w:t>
      </w:r>
    </w:p>
    <w:p>
      <w:pPr>
        <w:pStyle w:val="Heading3"/>
        <w:numPr>
          <w:ilvl w:val="2"/>
          <w:numId w:val="1"/>
        </w:numPr>
        <w:rPr/>
      </w:pPr>
      <w:bookmarkStart w:id="314" w:name="__RefHeading___Toc618016_2320776876"/>
      <w:bookmarkStart w:id="315" w:name="_Toc131"/>
      <w:bookmarkEnd w:id="314"/>
      <w:r>
        <w:rPr>
          <w:rtl w:val="true"/>
        </w:rPr>
        <w:t>چند روایت نکته دار</w:t>
      </w:r>
      <w:bookmarkEnd w:id="31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صدقات را آشکار کنید پس چه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زکات واجب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تُخْفُوهَا وَتُؤْتُوهَا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النَّافِلَةَ، إِنَّهُمْ كَانُوا يَسْتَحِبُّونَ إِظْهَارَ الْفَرَائِضِ وَ كِتْمَانَ 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عَمَّنْ حَدَّثَهُ عَنْ مُعَلَّى بْنِ عُبَيْدٍ عَنْ عَلِيِّ بْنِ أَبِي حَمْزَةَ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الزَّكَاةِ تَجِبُ عَلَيَّ فِي مَوْضِع لا يُمْكِنُنِي أَنْ أُؤَدِّيَهَا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فَإِنِ اتَّجَرْتَ بِهَا فَأَنْتَ ضَامِنٌ لَهَا وَ لَهَا الرِّبْحُ، وَ إِنْ تَوِيَتْ فِي حَالِ مَا عَزَلْتَهَا مِنْ غَيْرِ أَنْ تَشْغَلَهَا فِي تِجَارَةٍ فَلَيْسَ عَلَيْكَ، وَ إِنْ لَمْ تَعْزِلْهَا وَ اتَّجَرْتَ بِهَا فِي جُمْلَةِ مَالِكَ فَلَهَا بِقِسْطِهَا مِنَ الرِّبْحِ وَ لَا وَ ضِيعَةَ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مُحَمَّدِ بْنِ شُعَيْبٍ عَنِ الْحُسَيْنِ بْنِ الْحَسَنِ عَنْ عَاصِمٍ عَنْ يُونُسَ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يَتَصَدَّقُ بِالسُّكْرِ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تَتَصَدَّقُ بِالسُّكَّرِ؟</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فراز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واگر آن را پنهان کنید و به فقرا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صدقه مستحبی است، همانا مؤمنان آشکار کردن واجبات و پنهان نمودن مستحبات را دوست 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زکاتی که بر من واجب است در محلی که امکان پرداخت ندارم،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کنار بگذار و اگر با آن تجارت نمودی، ضامن هستی و سود هم مال صاحب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کنار گذاشتن بدون این که در تجارتی به کار ببندی از بین برود، چیزی بر عهدۀ تو نیست و اگر کنار نگذاشتی و در میان اموال خود با آن تجارت نمودی به اندازه خود سود مربوط به صاحب زکات است و ضرر هم بر آن نیست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شکر صدقه می دهید؟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لَيْسَ شَيْءٌ أَحَبَّ إِلَيَّ مِنْهُ، فَأَنَا أُحِبُّ أَنْ أَتَصَدَّقَ بِأَحَبِّ الْأَشْيَاءِ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مُوَسَّعٌ عَلَى شِيعَتِنَا أَنْ يُنْفِقُوا مِمَّا فِى أَيْدِيهِمْ بِالْمَعْرُوفِ، فَإِذَا قَامَ قَائِمُنَا حَرَّمَ عَلَى كُلِّ ذِي كَنْزِ كَنْزَهُ حَتَّى يَأْتِيَهُ بِهِ فَيَسْتَعِينَ بِهِ عَلَى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حَسَّانَ عَنْ مُوسَى بْنِ بَكْرٍ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كِتَابِ الزَّكَاةِ وَ الصَّدَقَةِ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الْأَجَلَّ أَبِي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يَتْلُوهُ كِتَابُ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صَلَّى اللَّهُ عَلَى سَيِّدِنَا مُحَمَّدٍ النَّبِيِّ وَ آلِهِ الْأَئِمَّةِ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چیزی نزد من از آن محبوبتر نیست، من دوست دارم که آن چه نزد من دوست داشتنی تر است صدقه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آن چه دارند در کارهای نیک انفاق کنند، آن گاه که قائم ما قیام کند گنج هر صاحب گنجی حرام خواهد شد تا در اختیار او قرار دهد و او را بر دشمنش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طلا و نقره را می اندوزند و در راه خدای انفاق نمی کنند پس به عذاب دردناک به آنها مژده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خود را با زکات حصار کنید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کتاب زکات و صدقه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بزرگوار ابوجعفر محمد بن يعقوب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 کتاب صیام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بی حد از آنِ پروردگار جهانیان و درود بر سرور ما حضرت محمد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پیشوایان پاک و معصوم باد</w:t>
      </w:r>
      <w:r>
        <w:rPr>
          <w:rFonts w:eastAsia="IRNazanin" w:cs="IRNazanin"/>
          <w:color w:val="111111"/>
          <w:sz w:val="28"/>
          <w:szCs w:val="28"/>
          <w:rtl w:val="true"/>
          <w:lang w:bidi="fa-IR"/>
        </w:rPr>
        <w:t xml:space="preserve">.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9989_257255"/>
      <w:bookmarkStart w:id="317" w:name="pg19989_257255"/>
      <w:bookmarkEnd w:id="317"/>
    </w:p>
    <w:p>
      <w:pPr>
        <w:pStyle w:val="Heading2"/>
        <w:numPr>
          <w:ilvl w:val="1"/>
          <w:numId w:val="1"/>
        </w:numPr>
        <w:rPr/>
      </w:pPr>
      <w:bookmarkStart w:id="318" w:name="pg19989_257255"/>
      <w:bookmarkStart w:id="319" w:name="__RefHeading___Toc618018_2320776876"/>
      <w:bookmarkStart w:id="320" w:name="_Toc132"/>
      <w:bookmarkEnd w:id="318"/>
      <w:bookmarkEnd w:id="319"/>
      <w:r>
        <w:rPr>
          <w:rtl w:val="true"/>
        </w:rPr>
        <w:t>کتاب روزه</w:t>
      </w:r>
      <w:bookmarkEnd w:id="320"/>
    </w:p>
    <w:p>
      <w:pPr>
        <w:pStyle w:val="Heading3"/>
        <w:numPr>
          <w:ilvl w:val="2"/>
          <w:numId w:val="1"/>
        </w:numPr>
        <w:rPr/>
      </w:pPr>
      <w:bookmarkStart w:id="321" w:name="__RefHeading___Toc618020_2320776876"/>
      <w:bookmarkStart w:id="322" w:name="_Toc133"/>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الصِّيَامِ</w:t>
      </w:r>
    </w:p>
    <w:p>
      <w:pPr>
        <w:pStyle w:val="BookText"/>
        <w:rPr/>
      </w:pPr>
      <w:r>
        <w:rPr>
          <w:rFonts w:ascii="IRNazanin" w:hAnsi="IRNazanin" w:eastAsia="IRNazanin"/>
          <w:color w:val="111111"/>
          <w:sz w:val="28"/>
          <w:sz w:val="28"/>
          <w:szCs w:val="28"/>
          <w:rtl w:val="true"/>
          <w:lang w:bidi="fa-IR"/>
        </w:rPr>
        <w:t>کتاب</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9989_257257"/>
      <w:bookmarkStart w:id="324" w:name="pg19989_257257"/>
      <w:bookmarkEnd w:id="324"/>
    </w:p>
    <w:p>
      <w:pPr>
        <w:pStyle w:val="Heading3"/>
        <w:numPr>
          <w:ilvl w:val="2"/>
          <w:numId w:val="1"/>
        </w:numPr>
        <w:rPr/>
      </w:pPr>
      <w:bookmarkStart w:id="325" w:name="pg19989_257257"/>
      <w:bookmarkStart w:id="326" w:name="__RefHeading___Toc618022_2320776876"/>
      <w:bookmarkStart w:id="327" w:name="_Toc134"/>
      <w:bookmarkEnd w:id="325"/>
      <w:bookmarkEnd w:id="326"/>
      <w:r>
        <w:rPr>
          <w:rtl w:val="true"/>
        </w:rPr>
        <w:t>بخش یکم</w:t>
      </w:r>
      <w:bookmarkEnd w:id="327"/>
    </w:p>
    <w:p>
      <w:pPr>
        <w:pStyle w:val="Heading4"/>
        <w:numPr>
          <w:ilvl w:val="3"/>
          <w:numId w:val="1"/>
        </w:numPr>
        <w:rPr/>
      </w:pPr>
      <w:bookmarkStart w:id="328" w:name="__RefHeading___Toc618024_2320776876"/>
      <w:bookmarkStart w:id="329" w:name="_Toc135"/>
      <w:bookmarkEnd w:id="328"/>
      <w:r>
        <w:rPr>
          <w:rtl w:val="true"/>
        </w:rPr>
        <w:t>اشاره</w:t>
      </w:r>
      <w:bookmarkEnd w:id="329"/>
    </w:p>
    <w:p>
      <w:pPr>
        <w:pStyle w:val="BookText"/>
        <w:rPr/>
      </w:pPr>
      <w:r>
        <w:rPr>
          <w:rFonts w:ascii="Amiri" w:hAnsi="Amiri" w:eastAsia="Amiri" w:cs="Amiri"/>
          <w:color w:val="111111"/>
          <w:sz w:val="28"/>
          <w:sz w:val="28"/>
          <w:szCs w:val="28"/>
          <w:rtl w:val="true"/>
          <w:lang w:bidi="ar-SA"/>
        </w:rPr>
        <w:t>بَابُ مَا جَاءَ فِي فَضْلِ الصَّوْمِ وَ الصَّائِمِ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عَنْ أَبِيهِ عَنْ حَمَّادِ بْنِ عِيسَى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الْإِسْلَامُ عَلَى خَمْسَةِ أَشْيَاءَ عَلَى الصَّلَاةِ وَ الزَّكَاةِ وَ الْحَجِّ وَ الصَّوْمِ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 اللَّهِ بْنِ الْمُغِيرَةِ عَنْ إِسْمَاعِيلَ بْنِ أَبِي زِيَادٍ عَنْ أَبِي عَبْدِ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بِشَيْءٍ إِنْ أَنْتُمْ فَعَلْتُمُوهُ تَبَاعَدَ الشَّيْطَانُ مِنْكُمْ كَمَا تَبَاعَدَ الْمَشْرِقُ مِنَ الْمَغْرِبِ؟</w:t>
      </w:r>
    </w:p>
    <w:p>
      <w:pPr>
        <w:pStyle w:val="Heading4"/>
        <w:numPr>
          <w:ilvl w:val="3"/>
          <w:numId w:val="1"/>
        </w:numPr>
        <w:rPr/>
      </w:pPr>
      <w:bookmarkStart w:id="330" w:name="__RefHeading___Toc618026_2320776876"/>
      <w:bookmarkStart w:id="331" w:name="_Toc136"/>
      <w:bookmarkEnd w:id="330"/>
      <w:r>
        <w:rPr>
          <w:rtl w:val="true"/>
        </w:rPr>
        <w:t>روایاتی در فضیلت روزه و روزه دار</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پنج پایه، پایه گذاری شده است نماز، زکات، حج، روزه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از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ابی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 که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را از عملی آگاه سازم که اگر آن را به جا آورید شیطان به مسافت مشرق از مغرب از شما دور خواهد شد؟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 جْهَهُ، وَ الصَّدَقَةُ تَكْسِرُ ظَهْرَهُ، وَ الْحُبُّ فِي اللَّهِ وَ الْمُوَازَرَةُ عَلَى الْعَمَلِ الصَّالِح يَقْطَعُ دَابِرَهُ، وَ الِاسْتِغْفَارُ يَقْطَعُ وَ تِينَهُ، وَ لِكُلِّ شَيْءٍ زَكَاةٌ وَ زَكَاةُ الْأَبْدَانِ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ثَعْلَبَةَ عَنْ عَلِيِّ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بِأَصْلِ الْإِسْلَامِ وَ فَرْعِهِ وَ ذِرْوَتِهِ وَ سَنَامِهِ؟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الصَّلَاةُ، وَ فَرْعُهُ الزَّكَاةَ، وَ ذِرْوَتُهُ وَ سَنَامُهُ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بِأَبْوَابِ الْخَيْرِ؟ إِنَّ الصَّوْمَ 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الْأَجْسَادِ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 شیطان را سیاه می کند، صدقه پشتش را می شکند، و دوستی در راه خدا و تعاون بر انجام عمل صالح او را ریشه کن سازد و استغفار رگ قلبش را قطع می کند و برای هر چیزی زکاتی است و زکات بدن ها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اساس اسلام و فرع آن و و قله و مرتفع ترین نقطه آن آگاه سازم؟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آن نماز، شاخۀ آن زکات و قله و مرتفع ترین نقطه آن جهاد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را از درب های خیر آگاه سازم؟ همانا روزه سپر از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چیزی زکاتی است و زکات بدن ها روزه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مُعَاوِيَةَ بْنِ عُثْمَانَ عَنْ إِسْمَاعِيلَ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لَيَصُومُ يَوْماً تَطَوُّعاً يُريدُ 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 اللَّهُ بِهِ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سَلَمَةَ صَاحِبِ السَّابِرِيٌّ 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وَأَنَا أَجْزِي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سُلَيْمَانَ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بِالرَّجُلِ النَّازِلَةُ وَ الشَّدِيدَةُ فَلْيَصُمْ،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که به خاطر خدا یک روز روزه بدارد، خدا به سبب آن او را به بهشت وارد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پاداش آن را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یاری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صبر روزه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بر کسی گرفتاری سختی پیش آید، روزه بدارد، زیرا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یعنی روزه یاری بجویید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عَنْ مُنْذِرِ بْنِ يَزِيدَ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شِدَّةِ الحَرِّ فَأَصَابَهُ ظَمَةٌ وَ كُلَ اللَّهُ بِهِ أَلْفَ مَلَكٍ يَمْسَحُونَ وَ جْهَهُ وَ يُبَشِّرُونَهُ حَتَّى إِذَا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 وَ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غَفَرْتُ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حَسَّانَ عَنْ مُحَمَّدِ بْنِ عَلِيَّ عَنْ عَلِيِّ بْنِ النَّعْمَانِ عَنْ عَبْدِ اللَّهِ بْنِ طَلْحَةَ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الصَّائِمُ فِي عِبَادَةٍ وَ إِنْ كَانَ عَلَى فِرَاشِهِ مَا لَمْ يَغْتَبْ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صَوْمَهُ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اسْتَجَارَ مِنْ عَذَابِي فَأَجِيرُوهُ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یک روز در شدت گرما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بدارد آن گاه که تشنگی بر او چیره شود، خداوند هزار فرشته را بر او می گمارد که دست مهر بر صورتش بسایند و او را بشارت دهند تا چون افطار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بوی تو و روح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آمرزیدم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 در حال عبادت است، گر چه در بستر خود باشد؛ مادامی که از مسلمانی غیبت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روزه خود را پنهان دارد،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از عذابم به من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پناه دهید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 كَّلَ اللَّهُ تَعَالَى مَلَائِكَتَهُ بِالدُّعَاءِ لِلصَّائِمِينَ، وَ لَمْ يَأْمُرْهُمْ بِالدُّعَاءِ لِأَحَدٍ إِلَّا اسْتَجَابَ لَهُمْ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هَارُونَ بْنِ مُسْلِمٍ عَنْ مَسْعَدَةَ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مَلَائِكَتَهُ بِالدُّعَاءِ لِلصَّائِمِينَ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مَلَائِكَتِي بِالدُّعَاءِ لِأَحَدٍ مِنْ خَلْقِي إِلَّا اسْتَجَبْتُ لَهُمْ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 الصَّائِمِ عِبَادَةٌ وَ نَفَسُهُ 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وَ مُحَمَّدُ بْنُ إِسْمَاعِيلَ عَنِ الْفَضْلِ بْنِ شَاذَانَ جَمِيعاً عَنِ ابْنِ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مُنَاجَاتِي؟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أُجِلُّكَ عَنِ الْمُنَاجَاةِ لِخُلُوفِ فَمِ الصَّائِمِ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فرشتگان را برای دعای روزه داران می گمارد و آنها را برای هر که دعا کنند دعایشان را درباره او قبول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خود را برای دعا به روزه داران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پروردگارش به من خبر داد که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فرشتگانم را برای کسی از خلقم مأمور نساخته ام مگر آن که دعای آنها را درباره او به اجابت رسانیده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سند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روزه دار عبادت و تنفس او تسبیح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مناجات من باز می دارد؟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بزرگ می شمارم که با بوی دهان روزه دار با تو مناجات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لَخُلُوفُ فَمِ الصَّائِمِ أَطْيَبُ عِنْدِي مِنْ رِيحِ المشك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عَمْرِو بْنِ سَعِيدٍ عَنِ الْحَسَنِ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قِيلُوا، فَإِنَّ اللَّهَ يُطْعِمُ الصَّائِمَ وَ يَسْقِيهِ فِي منامه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سَلَمَةَ صَاحِبِ السَّابِرِيِّ عَنْ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 فَرْحَةٌ عِنْدَ لِقَاءِ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السَّمَّانِ الْأَرْمَنِيِّ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رَأَى الصَّائِمُ قَوْماً يَأْكُلُونَ أَوْ رَجُلاً يَأْكُلُ سَجَّتْ كُلَّ شَعْرَةٍ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بَكْرِ بْنِ صَالِحٍ عَنْ مُحَمَّدِ بْنِ سِنَانٍ عَنْ مُنْذِرِ بْنِ يَزِيدَ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روزه دار نزد من از مشک خوشبو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قیلوله پیش از ظهر ،کنید زیرا خدا به روزه دار در هنگام خوابش غذا و آب می خوراند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روزه دار دو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خوشحالی به هنگام افطار و خوشحالی دیگر به هنگام ملاقات پروردگارش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 ارمنی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روزه دار گروهی را ببیند که غذا می خورند، یا مردی مشغول خوردن است، هر مویی از تن او ضجه و فریاد کشند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32" w:name="pg19989_257263"/>
    </w:p>
    <w:p>
      <w:pPr>
        <w:pStyle w:val="BookText"/>
        <w:rPr/>
      </w:pPr>
      <w:bookmarkEnd w:id="332"/>
      <w:r>
        <w:rPr>
          <w:rFonts w:ascii="Amiri" w:hAnsi="Amiri" w:eastAsia="Amiri" w:cs="Amiri"/>
          <w:color w:val="111111"/>
          <w:sz w:val="28"/>
          <w:sz w:val="28"/>
          <w:szCs w:val="28"/>
          <w:rtl w:val="true"/>
          <w:lang w:bidi="ar-SA"/>
        </w:rPr>
        <w:t xml:space="preserve">مَنْ صَامَ لِلَّهِ يَوْماً فِي شِدَّةِ الحَرِّ فَأَصَابَهُ ظَمَةٌ وَ 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أَلْفَ مَلَكٍ يَمْسَحُونَ وَ جْهَهُ وَ يُبَشِّرُونَهُ حَتَّى إِذَا أَفْطَرَ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 وَ رَوْحَكَ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غَفَرْتُ لَهُ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18028_2320776876"/>
      <w:bookmarkStart w:id="334" w:name="_Toc137"/>
      <w:bookmarkEnd w:id="333"/>
      <w:r>
        <w:rPr>
          <w:rtl w:val="true"/>
        </w:rPr>
        <w:t>بخش دوم</w:t>
      </w:r>
      <w:bookmarkEnd w:id="334"/>
    </w:p>
    <w:p>
      <w:pPr>
        <w:pStyle w:val="Heading4"/>
        <w:numPr>
          <w:ilvl w:val="3"/>
          <w:numId w:val="1"/>
        </w:numPr>
        <w:rPr/>
      </w:pPr>
      <w:bookmarkStart w:id="335" w:name="__RefHeading___Toc618030_2320776876"/>
      <w:bookmarkStart w:id="336" w:name="_Toc138"/>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بَابُ فَضْلِ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 اللَّهِ بْنِ الْمُغِيرَةِ عَنْ عَمْرٍو الشَّامِيِّ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فَغُرَّةُ الشُّهُور شَهْرُ اللَّهِ عَزَّ ذِكْرُهُ وَ هُوَ شَهْرُ رَمَضَانَ، وَ قَلْبُ شَهْرٍ رَمَضَانَ لَيْلَةُ الْقَدْرِ، وَ نُزِّلَ الْقُرْآنُ فِي أَوَّلِ لَيْلَةٍ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الشَّهْرَ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عَبْدِ الْجَبَّارِ عَنْ صَفْوَانَ عَنْ إِسْحَاقَ بْنِ عَمَّارٍ عَنِ الْمِسْمَعِي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یک روز در شدت گرما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بدارد آن گاه که تشنگی بر او چیره شود، خداوند هزار فرشته را بر او می گمارد که دست مهر بر صورتش بسایند و او را بشارت دهند تا چون افطار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بوی تو و روح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آمرزیدم</w:t>
      </w:r>
      <w:r>
        <w:rPr>
          <w:rFonts w:eastAsia="IRNazanin" w:cs="IRNazanin"/>
          <w:color w:val="111111"/>
          <w:sz w:val="28"/>
          <w:szCs w:val="28"/>
          <w:rtl w:val="true"/>
          <w:lang w:bidi="fa-IR"/>
        </w:rPr>
        <w:t>.</w:t>
      </w:r>
    </w:p>
    <w:p>
      <w:pPr>
        <w:pStyle w:val="Heading4"/>
        <w:numPr>
          <w:ilvl w:val="3"/>
          <w:numId w:val="1"/>
        </w:numPr>
        <w:rPr/>
      </w:pPr>
      <w:bookmarkStart w:id="337" w:name="__RefHeading___Toc618032_2320776876"/>
      <w:bookmarkStart w:id="338" w:name="_Toc139"/>
      <w:bookmarkEnd w:id="337"/>
      <w:r>
        <w:rPr>
          <w:rtl w:val="true"/>
        </w:rPr>
        <w:t>فضیلت ماه رمضان</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شماره ماها در پیشگاه خداوند در کتاب خدا آن روز که آسمان ها و زمین را آفرید،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ماه ها، ماه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 او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آن ماه رمضان است و قلب آن ماه، شب قدر است، و قرآن در نخستین شب از ماه رمضان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قرآن به استقبال آن ماه برو</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که حضرتش در وصیت به فرزندانش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دَخَلَ شَهْرُ رَمَضَانَ فَاجْهَدُوا أَنْفُسَكُمْ، فَإِنَّ فِيهِ تُقَسَّمُ الْأَرْزَاقُ، وَ تُكْتَبُ الْاَجَالُ، وَ فِيهِ يُكْتَبُ وَ فْدُ اللَّهِ الَّذِينَ يَفِدُونَ إِلَيْهِ، وَ فِيهِ لَيْلَةٌ الْعَمَلُ فِيهَا خَيْرٌ مِنَ الْعَمَلِ فِي أَلْفِ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يُغْفَرْ لَهُ فِي شَهْرِ رَمَضَانَ لَمْ يُغْفَرْ لَهُ إِلَى قَابِلٍ إِلَّا أَنْ يَشْهَدَ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غَيْرُهُ عَنْ أَحْمَدَ بْنِ مُحَمَّدِ بْنِ عِيسَى عَنِ الْحَسَنِ بْنِ مَحْبُوبٍ عَنْ أَبِي أَيُّوبَ عَنْ أَبِي الْوَرْدِ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آخِرِ جُمُعَةٍ مِنْ شَعْبَانَ،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ماه رمضان فرا رسد خود را به کوشش وادارید، زیرا که در آن ماه ارزاق تقسیم می گردد و سر رسید اجل ها نوشته می شود، در آن ماه تمام حج کنندگان که به میهمانی خدا مشرف می شوند نوشته می شود و در آن ماه شبی است که عمل در آن از عمل در هزار ماه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ماه رمضان آمرزیده نشود تا ماه رمضان آینده آمرزیده نخواهد شد مگر آن که در عرفه حاضر گردد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جمعه ماه شعبان برای مردم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خدا را حمد و ستایش گفت، آن گاه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أَظَلَّكُمْ شَهْرٌ فِيهِ لَيْلَةٌ خَيْرٌ مِنْ أَلْفِ شَهْرٍ وَ هُوَ شَهْرُ رَمَضَانَ فَرَضَ اللَّهُ صِيَامَهُ وَ جَعَلَ قِيَامَ لَيْلَةٍ فِيهِ بِتَطَوُّع صَلَاةٍ كَتَطَوُّعَ صَلَاةِ سَبْعِينَ لَيْلَةً فِيمَا سِوَاهُ مِنَ الشُّهُورِ، وَ جَعَلَ لِمَنْ تَطَوَّعَ فِيهِ بِخَصْلَةٍ مِنْ خِصَالِ الْخَيْرِ وَ الْبِرِّ كَأَجْرٍ مَنْ أَدَّى فَرِيضَةً مِنْ فَرَائِضِ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أَدَّى فِيهِ فَرِيضَةً مِنْ فَرَائِضِ اللَّهِ كَانَ كَمَنْ أَدَّى سَبْعِينَ فَرِيضَةً مِنْ فَرَائِضِ اللَّهِ فِيمَا سِوَاهُ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شَهْرُ الصَّبْرِ وَ إِنَّ الصَّبْرَ ثَوَابُهُ الْجَنَّةُ، وَ شَهْرُ الْمُوَاسَاةِ وَ هُوَ شَهْرٌ يَزِيدُ اللَّهُ فِي رِزْقِ الْمُؤْمِنِ فِيهِ، وَ مَنْ فَطَّرَ فِيهِ مُؤْمِناً صَائِماً كَانَ لَهُ بِذَلِكَ عِنْدَ اللَّهِ عِتْقُ رَقَبَةٍ وَ مَغْفِرَةٌ لِذُنُوبِهِ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كُلُّنَا يَقْدِرُ عَلَى أَنْ يُفَطِّرَ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كَرِيمٌ يُعْطِي هَذَا الثَّوَابَ لِمَنْ لَمْ يَقْدِرْ إِلَّا عَلَى مَذْقَةٍ مِنْ لَبَنٍ يُفَطِّرُ بِهَا صَائِماً، أَوْ شَرْبَةٍ مِنْ مَاءٍ عَذْبٍ، أَوْ تَمَرَاتٍ لا يَقْدِرُ عَلَى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خَفَّفَ فِيهِ عَنْ مَمْلُوكِهِ خَفَّفَ اللَّهُ عَنْهُ حِسَابَهُ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ماهی شما سایه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 در آن، از هزار شب بر بهتر است و آن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 آن را واجب نمود و شبی را در آن ماه برای انجام نماز مستحبی همانند انجام نماز مستحبی هفتاد شب در ماه های دیگر قرار داده است و برای کسی که در این ماه عملی از اعمال خیر و نیکی انجام دهد، اجری برابر کسی که فریضه ای از فریضه 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قرار داده است و کسی که فریضه ای از فریضه های خدا را ادا كند، مانند کسی است که هفتاد فریضه را در ماه های دیگر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ماه صبر است که پاداش صبر،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مواسات است و آن ماهی است که خداوند روزی مؤمنان را در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به مؤمن روزه داری افطاری دهد، پاداش آزاد کردن یک بنده و آمرزش گناهان گذشته اش را به پاداش این عمل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ما توان افطاری روزه داری را نداریم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است و به کسی از شما که قادر نباشد جز با جرعۀ شیری آمیخته با آب، یا شربتی از آب گوارا، یا دانه ای چند از خرما، روزه داری را به افطار فرا خواند و امکان بیش از این نداشته باشد، همین پاداش را عطا میکند و کسی که در این ماه از بار تکلیف بردۀ خود بکاهد، خدا حساب او را سبک می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شَهْرٌ أَوَّلُهُ رَحْمَةٌ وَ أَوْسَطُهُ مَغْفِرَةٌ، وَ آخِرُهُ الْإِجَابَةُ، وَ الْعِتْقُ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غِنَى بِكُمْ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 تُرْضُونَ اللَّهَ بِهِمَا، وَ خَصْلَتَيْنِ لَا غِنَى بِكُمْ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اللَّتَانِ تُرْضُونَ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فَشَهَادَةُ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اللَّتَانِ لا غِنَى بِكُمْ عَنْهُمَا، فَتَسْأَلُونَ اللَّهَ فِيهِ حَوَائِجَكُمْ وَ الْجَنَّةَ وَ تَسْأَلُونَ الْعَافِيَةَ وَ تَعُوذُونَ بِهِ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سَيْفِ بْنِ عَمِيرَةَ عَنْ عَبْدِ اللَّهِ بْنِ عَبْدِ اللَّهِ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شَهْرُ رَمَضَانَ وَ ذَلِكَ فِي ثَلَاثٍ بَقِينَ مِنْ شَعْبَانَ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ماهی است که آغاز آن رحمت، وسطش آمرزش و پایانش اجابت دعا و آزادی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این ماه از چهار فضیلت بی نیازی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که به وسیله آن خدا را خشنود می سازید و دو خصلت که خود از آن بی نیاز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فضلتی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خوشنود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 که معبودی جز خدا نیست و این که محمد پیامبر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فضلیتی که شما از آن بی نیاز نیستید، این که در آن ماه، از خدا حاجت هایتان را می خواهید و بهشت را درخواست می کنید و عافیت می خواهید و از آتش دوزخ به او پناه می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ماه رمضان فرا رسید و آن به هنگامی بود که سه روز از ماه شعبان مانده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مردمان ندا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فَجَمَعَ النَّاسَ، ثُمَّ 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الشَّهْرَ قَدْ خَصَّكُمُ اللَّهُ بِهِ وَ حَضَرَكُمْ وَ هُوَ سَيْدُ الشُّهُورِ لَيْلَةٌ فِيهِ خَيْرٌ مِنْ أَلْفِ شَهْرٍ تُغْلَقُ فِيهِ أَبْوَابُ النَّارِ وَ تُفَتَّحُ فِيهِ أَبْوَابُ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أَدْرَكَهُ وَ لَمْ يُغْفَرْ لَهُ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أَدْرَكَ وَ الِدَيْهِ وَ لَمْ يُغْفَرْ لَهُ فَأَبْعَدَهُ اللَّهُ وَ مَنْ ذُكِرْتُ عِنْدَهُ فَلَمْ يُصَلِّ عَلَيَّ فَلَمْ يَغْفِرِ اللَّهُ لَهُ فَأَبْعَدَهُ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بْنِ سَعِيدٍ عَنِ الْحُسَيْنِ بْنِ عُلْوَانَ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بِوَجْهِهِ إِلَى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هِلَالُ شَهْرِ رَمَضَانَ غُلَّتْ مَرَدَةُ الشَّيَاطِينِ، وَ فُتِحَتْ أَبْوَابُ السَّمَاءِ وَ أَبْوَابُ الْجِنَانِ وَ أَبْوَابُ الرَّحْمَةِ، وَ غُلْقَتْ أَبْوَابُ النَّارِ وَ اسْتُجِيبَ الدُّعَاءُ، وَ كَانَ لِلَّهِ فِيهِ عِنْدَ كُلِّ فِطْرِ عُتَقَاءُ يُعْتِقُهُمُ اللَّهُ مِنَ النَّارِ، وَ يُنَادِي مُنَادٍ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هَلْ مِنْ مُسْتَغْفِرِ؟ اللَّهُمَّ أَعْطِ كُلَّ مُنْفِقٍ خَلَفاً، وَ أَعْطِ كُلَّ مُمْسِكَ تَلَفاً حَتَّى إِذَا طَلَعَ هِلَالُ شَوَّالٍ نُودِيَ الْمُؤْمِنُونَ أَنِ اغْدُوا إِلَى جَوَائِزِكُمْ فَهُوَ يَوْمُ الْجَائِزَةِ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قرار گرفت، و خدای را حمد و ستایش گفت،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این ماه را به شما مخصوص کرده و بر شما حاضر شده و آن سرور ماه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 شبی است که از هزار ماه بهتر است؛ درهای دوزخ در آن ماه بسته می شود و درهای بهشت در آن گشوده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 ماه را درک کند و آمرزیده نشود، خدا او را از رحمت خود دور کند و کسی که در زنده بودن پدر و مادر خود آمرزیده نشود، خدا او را از رحمت خود دور کند و کسی که نام من نزد او برده شود و بر من صلوات نفرستد خداوند او را نیامرزد و از رحمتش دور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 به مردم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هلال ماه رمضان طلوع کند شیاطین سرکش به زنجیر کشیده می شوند، درهای آسمان، بهشت ها و رحمت گشوده می شود، درب های دوزخ بسته می گردد، دعا به اجابت می رسد و خدای را در هر افطاری آزادشدگانی است که آنها را از آتش آزاد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سائلی هست؟ آیا آمرزش خواهی هست؟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کنندگان را جایگزین ده و اموال خودداری کنندگان از انفاق را تلف و نابود ساز تا آن گاه که هلال ماه شوال طلوع کند، به مؤمنان ندا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به سراغ جایزه هایتان بروید، که امروز روز جایزه است </w:t>
      </w:r>
      <w:bookmarkStart w:id="339" w:name="pg19989_257268"/>
    </w:p>
    <w:p>
      <w:pPr>
        <w:pStyle w:val="BookText"/>
        <w:rPr/>
      </w:pPr>
      <w:bookmarkEnd w:id="339"/>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بِجَائِزَةِ الدَّنَانِيرِ وَ لَا 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مِنْ شَهْرِ رَمَضَانَ عُتَقَاءَ وَ طُلَقَاءَ مِنَ النَّارِ إِلَّا مَنْ أَفْطَرَ عَلَى مُسْكِرٍ، فَإِذَا كَانَ فِي آخِرِ لَيْلَةٍ مِنْهُ أَعْتَقَ فِيهَا مِثْلَ مَا أَعْتَقَ فِي جَمِيعِهِ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618034_2320776876"/>
      <w:bookmarkStart w:id="341" w:name="_Toc140"/>
      <w:bookmarkEnd w:id="340"/>
      <w:r>
        <w:rPr>
          <w:rtl w:val="true"/>
        </w:rPr>
        <w:t>بخش سوم</w:t>
      </w:r>
      <w:bookmarkEnd w:id="341"/>
    </w:p>
    <w:p>
      <w:pPr>
        <w:pStyle w:val="Heading4"/>
        <w:numPr>
          <w:ilvl w:val="3"/>
          <w:numId w:val="1"/>
        </w:numPr>
        <w:rPr/>
      </w:pPr>
      <w:bookmarkStart w:id="342" w:name="__RefHeading___Toc618036_2320776876"/>
      <w:bookmarkStart w:id="343" w:name="_Toc141"/>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بَابُ مَنْ فَطَّرَ صَائِماً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سَلَمَةَ صَاحِبِ السَّابِرِيٌّ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فَطَّرَ صَائِماً فَلَهُ مِثْلُ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من در قبضۀ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جایزه از دینارها و درهم 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ماه رمضان آزاد شدگان و رها شدگان از آتش دوزخ دارد، مگر کسی که با مست کننده ای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آخرین شب آن ماه فرا رسد در آن شب به اندازۀ همۀ شب ها انسان ها را از آتش آزاد می نماید</w:t>
      </w:r>
      <w:r>
        <w:rPr>
          <w:rFonts w:eastAsia="IRNazanin" w:cs="IRNazanin"/>
          <w:color w:val="111111"/>
          <w:sz w:val="28"/>
          <w:szCs w:val="28"/>
          <w:rtl w:val="true"/>
          <w:lang w:bidi="fa-IR"/>
        </w:rPr>
        <w:t>.</w:t>
      </w:r>
    </w:p>
    <w:p>
      <w:pPr>
        <w:pStyle w:val="Heading4"/>
        <w:numPr>
          <w:ilvl w:val="3"/>
          <w:numId w:val="1"/>
        </w:numPr>
        <w:rPr/>
      </w:pPr>
      <w:bookmarkStart w:id="344" w:name="__RefHeading___Toc618038_2320776876"/>
      <w:bookmarkStart w:id="345" w:name="_Toc142"/>
      <w:bookmarkEnd w:id="344"/>
      <w:r>
        <w:rPr>
          <w:rtl w:val="true"/>
        </w:rPr>
        <w:t>پاداش کسی که به روزه داری افطاری دهد</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روزه داری افطاری بدهد، برای او پاداشی برابر روزه دار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أَبِيهِ عَنْ سَعْدَانَ بْنِ مُسْلِمٍ عَنْ مُوسَى بْنِ بَكْرِ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فِطْرُكَ أَخَاكَ الصَّائِمَ أَفْضَلُ مِنْ صِيَامِكَ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عَنْ عَلِيِّ بْنِ أَسْبَاطِ عَنْ سَيَابَةَ عَنْ ضُرَيْسٍ عَنْ حَمْزَةَ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الْيَوْمُ الَّذِي يَصُومُ فِيهِ أَمَرَ بِشَاةٍ فَتُذْبَحُ وَ تُقْطَعُ أَعْضَاء وَ تُطْبَخُ فَإِذَا كَانَ عِنْدَ الْمَسَاءِ أَكَبَّ عَلَى الْقُدُورِ حَتَّى يَجِدَ رِيحَ الْمَرَقِ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الْقِصَاعَ اغْرِفُوا لَآلِ فُلَانٍ وَ اغْرِفُوا لَآلِ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يُؤْتَى بِخُبْزِ وَ تَمْرٍ فَيَكُونُ ذَلِكَ عَشَاءَهُ صَلَّى اللَّهُ عَلَيْهِ وَ عَلَى آبَائِهِ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افطاری دادن تو به برادر روزه دارت از روزه داشتنت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 روزه فرا می رسید،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فرمود که گوسفندی را ذبح می کردند و اعضایش را خُرد می نمودند و آن را می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آن ها را بر دیگ ها می پختند تا در حال روزه بوی آن را بیابد و آن 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فلان و خانواده فلان غذا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نانی و خرمایی می آوردند و همان شام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پدران بزرگوارش باد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دَخَلَ سَدِيرٌ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أَيُّ اللَّيَالِي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لَيَالِي شَهْرٍ رَمَضَانَ، فَمَا ذَاكَ؟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تَقْدِرُ عَلَى أَنْ تُعْتِقَ فِى كُلِّ لَيْلَةٍ مِنْ هَذِهِ اللَّيَالِي عَشْرَ رَقَبَاتٍ مِنْ وُلْدِ إِسْمَاعِيلَ؟</w:t>
      </w:r>
    </w:p>
    <w:p>
      <w:pPr>
        <w:pStyle w:val="BookText"/>
        <w:rPr/>
      </w:pPr>
      <w:r>
        <w:rPr>
          <w:rFonts w:ascii="Amiri" w:hAnsi="Amiri" w:eastAsia="Amiri" w:cs="Amiri"/>
          <w:color w:val="111111"/>
          <w:sz w:val="28"/>
          <w:sz w:val="28"/>
          <w:szCs w:val="28"/>
          <w:rtl w:val="true"/>
          <w:lang w:bidi="ar-SA"/>
        </w:rPr>
        <w:t>فَقَالَ لَهُ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مَالِي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يَنْقُصُ حَتَّى بَلَغَ بِهِ رَقَبَةٌ وَ احِدَةً فِي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تَقْدِرُ أَنْ تُفَطَّرَ فِي كُلِّ لَيْلَةٍ رَجُلاً مُسْلِماً؟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الَّذِي أَرَدْتُ يَا سَدِيرًا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إِفْطَارَكَ أَخَاكَ الْمُسْلِمَ يَعْدِلُ رَقَبَةٌ مِنْ وُلْدِ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سدیر در ماه رمضان حضور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شب ها چه شب هایی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ماه رمضان است، نظر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 در هر شبی از این شب ها ده بنده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کنی؟</w:t>
      </w:r>
    </w:p>
    <w:p>
      <w:p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 توان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پیوسته از شمار آن بندگان می کاست تا به یک بنده رسید، سدیر در هر نوبت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در هر شب یک مرد مسلمان را افطاری بدهی؟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ده نفر می توانم افطاری دهم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همین بود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افطاری دادن تو به برادر مسلمانت با آزاد کردن بنده ای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bookmarkStart w:id="346" w:name="pg19989_257271"/>
    </w:p>
    <w:p>
      <w:pPr>
        <w:pStyle w:val="Heading3"/>
        <w:numPr>
          <w:ilvl w:val="2"/>
          <w:numId w:val="1"/>
        </w:numPr>
        <w:rPr/>
      </w:pPr>
      <w:bookmarkStart w:id="347" w:name="__RefHeading___Toc618040_2320776876"/>
      <w:bookmarkStart w:id="348" w:name="_Toc143"/>
      <w:bookmarkEnd w:id="346"/>
      <w:bookmarkEnd w:id="347"/>
      <w:r>
        <w:rPr>
          <w:rtl w:val="true"/>
        </w:rPr>
        <w:t>بخش چهارم</w:t>
      </w:r>
      <w:bookmarkEnd w:id="348"/>
    </w:p>
    <w:p>
      <w:pPr>
        <w:pStyle w:val="Heading4"/>
        <w:numPr>
          <w:ilvl w:val="3"/>
          <w:numId w:val="1"/>
        </w:numPr>
        <w:rPr/>
      </w:pPr>
      <w:bookmarkStart w:id="349" w:name="__RefHeading___Toc618042_2320776876"/>
      <w:bookmarkStart w:id="350" w:name="_Toc144"/>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بَابٌ فِي النَّهْيِ عَنْ قَوْلِ رَمَضَانَ بِلَا شَهْرٍ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مُحَمَّدِ بْنِ الْحُسَيْنِ عَنْ مُحَمَّدِ بْنِ يَحْيَى الْخَثْعَمِيُّ عَنْ غِيَاتِ بْنِ إِبْرَاهِيمَ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فَإِنَّكُمْ لا تَدْرُونَ مَا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أَحْمَدَ بْنِ مُحَمَّدِ بْنِ أَبِي نَصْرٍ عَنْ هِشَامِ بْنِ سَالِمٍ عَنْ سَعْدِ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عِنْدَهُ ثَمَانِيَةَ رِجَالٍ فَذَكَرْنَا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رَمَضَانُ، وَ لا ذَهَبَ رَمَضَانُ وَ لا جَاءَ رَمَضَانُ، فَإِنَّ رَمَضَانَ اسْمٌ مِنْ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يَجِيءُ وَ لا يَذْهَبُ وَ إِنَّمَا يَجِيءُ وَ يَذْهَبُ الزَّائِلُ،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فَإِنَّ الشَّهْرَ مُضَافٌ إِلَى الاسْم وَ الِاسْمُ اسْمُ اللَّهِ عَزَّ ذِكْرُهُ وَ هُوَ الشَّهْرُ الَّذِي أُنْزِلَ فِيهِ الْقُرْآنُ جَعَلَهُ مَثَلاً وَ عِيداً</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18044_2320776876"/>
      <w:bookmarkStart w:id="352" w:name="_Toc145"/>
      <w:bookmarkEnd w:id="351"/>
      <w:r>
        <w:rPr>
          <w:rtl w:val="true"/>
        </w:rPr>
        <w:t>نهی از گفتن رمضان بدون کلمۀ ماه</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رمضان،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زیرا شما نمی دانید رمضان چیست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هشت تن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حضور داشتم، سخن از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رمضان است، رمضان رفت و رمضان آمد، زیرا رمضان، نامی از نام 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می آید و نه می رود، فقط آن چه از بین رونده است می آید و می رود،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چرا که ماه بر آن افزوده شده و آن نام، نام خدای عزّ ذکره است و آن ماهی است که در آن قرآن فرود آمد که خدا آن را حجّت و بشارت قرار داد</w:t>
      </w:r>
      <w:r>
        <w:rPr>
          <w:rFonts w:eastAsia="IRNazanin" w:cs="IRNazanin"/>
          <w:color w:val="111111"/>
          <w:sz w:val="28"/>
          <w:szCs w:val="28"/>
          <w:rtl w:val="true"/>
          <w:lang w:bidi="fa-IR"/>
        </w:rPr>
        <w:t xml:space="preserve">. </w:t>
      </w:r>
      <w:bookmarkStart w:id="353" w:name="pg19989_257272"/>
    </w:p>
    <w:p>
      <w:pPr>
        <w:pStyle w:val="Heading3"/>
        <w:numPr>
          <w:ilvl w:val="2"/>
          <w:numId w:val="1"/>
        </w:numPr>
        <w:rPr/>
      </w:pPr>
      <w:bookmarkStart w:id="354" w:name="__RefHeading___Toc618046_2320776876"/>
      <w:bookmarkStart w:id="355" w:name="_Toc146"/>
      <w:bookmarkEnd w:id="353"/>
      <w:bookmarkEnd w:id="354"/>
      <w:r>
        <w:rPr>
          <w:rtl w:val="true"/>
        </w:rPr>
        <w:t>بخش پنجم</w:t>
      </w:r>
      <w:bookmarkEnd w:id="355"/>
    </w:p>
    <w:p>
      <w:pPr>
        <w:pStyle w:val="Heading4"/>
        <w:numPr>
          <w:ilvl w:val="3"/>
          <w:numId w:val="1"/>
        </w:numPr>
        <w:rPr/>
      </w:pPr>
      <w:bookmarkStart w:id="356" w:name="__RefHeading___Toc618048_2320776876"/>
      <w:bookmarkStart w:id="357" w:name="_Toc147"/>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بَابُ مَا يُقَالُ فِي مُسْتَقْبَلِ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إِبْرَاهِيمَ بْنِ عُمَرَ الْيَمَانِيِّ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هِلَالَ شَهْرِ رَمَضَانَ اسْتَقْبَلَ الْقِبْلَةَ وَ رَفَعَ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وَ الرِّزْقِ الْوَاسِع وَ دَفْعِ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صِيَامَهُ وَ قِيَامَهُ وَ تِلَاوَةَ الْقُرْآنِ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سَلَّمْهُ لَنَا وَ تَسَلَّمْهُ مِنَّا وَ سَلِّمْنَا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بْنِ عَلِي عَنْ عَمْرِو بْنِ سَعِيدٍ عَنْ مُصَدِّقِ بْنِ صَدَقَةَ 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618050_2320776876"/>
      <w:bookmarkStart w:id="359" w:name="_Toc148"/>
      <w:bookmarkEnd w:id="358"/>
      <w:r>
        <w:rPr>
          <w:rtl w:val="true"/>
        </w:rPr>
        <w:t>آن چه به هنگام استقبال از ماه رمضان گفته می شود</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هلال ماه رمضان پدیدار می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قبله می کرد و دست های خود را بلند مینمود و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هلال را برای ما با امن و ایمان و سلامت و تسلیم، عافیت فراگیر، روزی گسترده و برطرف شدن دردها ظاهر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روزه داری و قیام به عبادتش را و تلاوت قرآن را برای ما روزی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بر ما و از ما سالم بدار و ما را در آن ماه سلامت بدار</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كَانَ أَوَّلُ لَيْلَةٍ مِنْ شَهْرٍ رَمَضَانَ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وَ مُنْزِلَ الْقُرْآنِ هَذَا شَهْرُ رَمَضَانَ الَّذِي أَنْزَلْتَ فِيهِ الْقُرْآنَ وَ أَنْزَلْتَ فِيهِ آيَاتٍ بَيِّنَاتٍ مِنَ الْهُدَى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صِيَامَهُ وَ أَعِنَّا عَلَى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سَلَّمْهُ لَنَا وَ سَلَّمْنَا فِيهِ وَ تَسَلَّمْهُ مِنَّا فِي يُسْرٍ مِنْكَ وَ مُعَافَاةٍ وَ اجْعَلْ فِيمَا تَقْضِي وَ تُقَدِّرُ مِنَ الْأَمْرِ الْمَحْتُوم فِيمَا يُفْرَقُ مِنَ الْأَمْرِ الْحَكِيمِ فِي لَيْلَةِ الْقَدْرِ مِنَ الْقَضَاءِ الَّذِي لا يُرَدُّ وَلا يُبَدَّلُ أَنْ تَكْتُبَنِي مِنْ حُجَّاجِ بَيْتِكَ الْحَرَامِ الْمَبْرُورِ حَجُهُمْ الْمَشْكُورِ سَعْيُهُمْ الْمَغْفُورِ ذَنْبُهُمْ الْمُكَفِّرِ عَنْهُمْ سَيِّئَاتُهُمْ وَ اجْعَلَ فِيمَا تَقْضِي وَ تُقَدِّرُ أَنْ تُطِيلَ لِي فِي عُمُرِي وَ تُوَسِّعَ عَلَيَّ مِنَ الرِّزْقِ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عَلِيِّ بْنِ رِئَابٍ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شب اول ماه رمضان فرا رسید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 که در آن قرآن نازل فرمودی و در آن آیه های روشن هدایت و فرقان نازل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روزه داری در آن را روزی بفرما و ما را برای قیام در شب یاری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ما و بر ما سلامت بدار و ما را در آن ماه در آسانی و عافیت سلامت بدار و در آن قضا و قدری که قرار می دهی از امر حتمی در کار محکم در شب قدر از تقدیری که رد و بدل ندارد این که مرا از حاجیان خانه محترم خود که حجّشان نیکو و سعیشان مشکور و گناهانشان آمرزیده و خطاهایشان در گذشته شده است بنویسی و مرا در قضا و قدرت چنان قرار بده که عمرم را طولانی نمایی و از روزی حلال برای من توسعه دهی</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ادْعُ بِهَذَا الدُّعَاءِ فِي شَهْرِ رَمَضَانَ مُسْتَقْبِلَ دُخُولِ السَّنَةِ وَ ذَكَرَ أَنَّهُ مَنْ دَعَا بِهِ مُحْتَسِباً مُخْلِصاً لَمْ تُصِبْهُ فِي تِلْكَ السَّنَةِ فِتْنَةٌ وَ لا آفَةٌ يُضَرُّ بِهَا دِينُهُ وَ بَدَنُهُ وَ وَ قَاهُ اللَّهُ عَزَّ ذِكْرُهُ شَرَّ مَا يَأْتِي بِهِ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دَانَ لَهُ كُلُّ شَيْءٍ، وَ بِرَحْمَتِكَ الَّتِي وَ سِعَتْ كُلَّ شَيْءٍ، وَ بِعِزَّتِكَ الَّتِي قَهَرْتَ بِهَا كُلَّ شَيْءٍ، وَ بِعَظَمَتِكَ الَّتِي تَوَاضَعَ لَهَا كُلُّ شَيْءٍ، وَ بِقُوَّتِكَ الَّتِي خَضَعَ لَهَا كُلُّ شَيْءٍ، وَ بِجَبَرُوتِكَ الَّتِي غَلَبَتْ كُلَّ شَيْءٍ، وَ بِعِلْمِكَ الَّذِي أَحَاطَ بِكُلِّ شَيْءٍ، يَا نُورُ يَا قُدُّوسُ يَا أَوَّلُ قَبْلَ كُلِّ شَيْءٍ، وَ يَا بَاقِي بَعْدَ كُلِّ شَيْءٍ، يَا اللَّهُ يَا رَحْمَانُ يَا اللَّهُ صَلِّ عَلَى مُحَمَّدٍ وَ آلِ مُحَمَّدٍ، وَ اغْفِرْ لِيَ الذُّنُوبَ الَّتِي تُغَيِّرُ النِّعَمَ، وَ اغْفِرْ لِيَ الذُّنُوبَ الَّتِي تُنْزِلُ النِّقَمَ، وَ اغْفِرْ لِيَ الذُّنُوبَ الَّتِي تَقْطَعُ الرَّجَاءَ، وَ اغْفِرْ لِيَ الذُّنُوبَ الَّتِي تُدِيلُ الْأَعْدَاءَ، وَ اغْفِرْ لِيَ الذُّنُوبَ الَّتِي تَرُدُّ الدُّعَاءَ وَ اغْفِرْ لِيَ الذُّنُوبَ الَّتِي يُسْتَحَقُّ بِهَا نُزُولُ الْبَلَاءِ، وَ اغْفِرْ لِيَ الذُّنُوبَ الَّتِي تَحْبِسُ غَيْثَ السَّمَاءِ، وَ اغْفِرْ لِيَ الذُّنُوبَ الَّتِي تَكْشِفُ الْغِطَاءَ، وَ اغْفِرْ لِيَ الذُّنُوبَ الَّتِي تُعَجِّلُ الْفَنَاءَ،</w:t>
      </w:r>
    </w:p>
    <w:p>
      <w:pPr>
        <w:pStyle w:val="BookText"/>
        <w:rPr/>
      </w:pPr>
      <w:r>
        <w:rPr>
          <w:rFonts w:ascii="IRNazanin" w:hAnsi="IRNazanin" w:eastAsia="IRNazanin"/>
          <w:color w:val="111111"/>
          <w:sz w:val="28"/>
          <w:sz w:val="28"/>
          <w:szCs w:val="28"/>
          <w:rtl w:val="true"/>
          <w:lang w:bidi="fa-IR"/>
        </w:rPr>
        <w:t>این دعا را در ماه رمضان به هنگام استقبال از 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این دعا را برای خدا و از روی اخلاص بخواند در آن سال فتنه هیچ و آفتی بر دین، دنیا و بدنش ضرر نرساند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حوادثی که در آن سال آید مصونش می دارد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الَّذِي دَانَ لَهُ كُلُّ شَيْءٍ وَ بِرَحْمَتِكَ الَّتِي وَسِعَتْ كُلَّ شَيْءٍ، وَ بِعِزَّتِكَ الَّتِي قَهَرْتَ بِهَا كُلَّ شَيْءٍ، وَ بِعَظَمَتِكَ الَّتِي تَوَاضَعَ لَهَا كُلُّ شَيْءٍ، وَ بِقُوَّتِكَ الَّتِي خَضَعَ لَهَا كُلُّ شَيْءٍ، وَ بِجَبَرُوتِكَ الَّتِي غَلَبَتْ كُلَّ شَيْءٍ، وَ بِعِلْمِكَ الَّذِي أَحَاطَ بِكُلِّ شَيْءٍ، يَا نُورُ يَا قُدُّوسُ يَا أَوَّلُ قَبْلَ كُلِّ شَيْءٍ، وَ يَا بَاقِي بَعْدَ كُلِّ شَيْءٍ، يَا اللَّهُ يَا رَحْمَانُ يَا اللَّهُ صَلِّ عَلَى مُحَمَّدٍ وَ آلِ مُحَمَّدٍ، وَ اغْفِرْ لِيَ الذُّنُوبَ الَّتِي تُغَيِّرُ النِّعَمَ، وَ اغْفِرْ لِيَ الذُّنُوبَ الَّتِي تُنْزِلُ النِّقَمَ، وَ اغْفِرْ لِيَ الذُّنُوبَ الَّتِي تَقْطَعُ الرَّجَاءَ، وَ اغْفِرْ لِيَ الذُّنُوبَ الَّتِي تُدِيلُ الْأَعْدَاءَ، وَ اغْفِرْ لِيَ الذُّنُوبَ الَّتِي تَرُدُّ الدُّعَاءَ، وَ اغْفِرْ لِيَ الذُّنُوبَ الَّتِي يُسْتَحَقُّ بِهَا نُزُولُ الْبَلَاءِ، وَ اغْفِرْ لِيَ الذُّنُوبَ الَّتِي تَحْبِسُ غَيْثَ السَّمَاءِ، وَ اغْفِرْ لِيَ الذُّنُوبَ الَّتِي تَكْشِفُ الْغِطَاءَ، وَ اغْفِرْ لِيَ الذُّنُوبَ الَّتِي تُعَجِّلُ الْفَنَاءَ، </w:t>
      </w:r>
    </w:p>
    <w:p>
      <w:pPr>
        <w:pStyle w:val="BookText"/>
        <w:rPr/>
      </w:pPr>
      <w:r>
        <w:rPr>
          <w:rFonts w:ascii="Amiri" w:hAnsi="Amiri" w:eastAsia="Amiri" w:cs="Amiri"/>
          <w:color w:val="111111"/>
          <w:sz w:val="28"/>
          <w:sz w:val="28"/>
          <w:szCs w:val="28"/>
          <w:rtl w:val="true"/>
          <w:lang w:bidi="ar-SA"/>
        </w:rPr>
        <w:t>وَ اغْفِرْ لِيَ الذُّنُوبَ الَّتِي تُورِثُ النَّدَمَ، وَ اغْفِرْ لِيَ الذُّنُوبَ الَّتِي تَهْتِكُ الْعِصَمَ وَ أَلْبِسْنِي دِرْعَكَ الْحَصِينَةَ الَّتِي لا تُرَامُ وَ عَافِنِي مِنْ شَرِّ مَا أُحَاذِرُ بِاللَّيْلِ وَ النَّهَارِ فِي مُسْتَقْبِلِ سَنَتِي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وَالْأَرَضِينَ السَّبْعِ وَ مَا فِيهِنَّ وَ مَا بَيْنَهُنَّ وَ رَبَّ الْعَرْشِ الْعَظِيمِ وَ رَبَّ السَّبْعِ الْمَثَانِي وَ الْقُرْآنِ الْعَظِيمِ وَ رَبَّ إِسْرَافِيلَ وَ مِيكَائِيلَ وَ جَبْرَئِيلَ وَ رَبَّ مُحَمَّدٍا وَ أَهْلِ بَيْتِهِ سَيِّدِ الْمُرْسَلِينَ وَ خَاتَمِ النَّبِيِّينَ أَسْأَلُكَ بِكَ وَ بِمَا 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عَظِيمُ أَنْتَ الَّذِي تَمُنُّ بِالْعَظِيمِ وَ تَدْفَعُ كُلَّ مَحْذُورٍ وَ تُعْطِي كُلَّ جَزِيلٍ وَ تُضَاعِفُ مِنَ الْحَسَنَاتِ بِالْقَلِيلِ وَ الْكَثِيرِ وَ تَفْعَلُ مَا تَشَاءُ يَا قَدِيرُ يَا اللَّهُ يَا رَحْمَانُ يَا رَحِيمُ صَلِّ عَلَى مُحَمَّدٍ وَ أَهْلِ بَيْتِهِ وَ أَلْبِسْنِي فِي مُسْتَقْبِلِ هَذِهِ السَّنَةِ سِتْرَكَ وَ نَضَّرْ وَجْهِي بِنُورِكَ وَ أَحِبَّنِي بِمَحَبَّتِكَ وَ بَلِّغْنِي رِضْوَانَكَ وَ شَرِيفَ كَرَامَتِكَ وَ جَزِيلَ عَطَائِكَ مِنْ خَيْرٍ مَا عِنْدَكَ وَ مِنْ خَيْرٍ مَا أَنْتَ مُعْطٍ أَحَداً مِنْ خَلْقِكَ، وَ أَلْبِسْنِي مَعَ ذَلِكَ عَافِيَتَكَ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مَوْضِعَ كُلِّ شَكْوَى، وَ يَا شَاهِدَ كُلِّ نَجْوَى، وَ يَا عَالِمَ كُلِّ خَفِيَّة، وَ يَا دَافِعَ كُلِّ مَا تَشَاءُ مِنْ بَلِيَّةٍ، يَا كَرِيمَ الْعَفْوِ، يَا حَسَنَ التَّجَاوُزِ تَوَفَّنِي عَلَى مِلَّةِ إِبْرَاهِيمَ وَ فِطْرَتِهِ وَ عَلَى دِينِ مُحَمَّدٍ وَ سُنَّتِهِ، وَ عَلَى خَيْرٍ وَ فَاةٍ فَتَوَفَّنِي مُوَالِياً لِأَوْلِيَائِكَ مُعَادِياً لِأَعْدَائِكَ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اغْفِرْ لِيَ الذُّنُوبَ الَّتِي تُورِثُ النَّدَمَ، وَ اغْفِرْ لِيَ الذُّنُوبَ الَّتِي تَهْتِكُ الْعِصَمَ وَ أَلْبِسْنِي دِرْعَكَ الْحَصِينَةَ الَّتِي لا تُرَامُ وَ عَافِنِي مِنْ شَرِّ مَا أَحَاذِرُ بِاللَّيْلِ وَالنَّهَارِ فِي مُسْتَقْبِلِ سَنَتِي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وَالْأَرَضِينَ السَّبْعِ وَ مَا فِيهِنَّ وَ مَا بَيْنَهُنَّ وَ رَبَّ الْعَرْشِ الْعَظِيمِ وَ رَبَّ السَّبْعِ الْمَثَانِي وَ الْقُرْآنِ الْعَظِيمِ وَ رَبَّ إِسْرَائِيلَ وَ مِيكَائِيلَ وَ جَبْرَئِيلَ وَ رَبَّ مُحَمَّدٍا وَ أَهْلِ بَيْتِهِ سَيِّدِ الْمُرْسَلِينَ وَ خَاتَمِ النَّبِيِّينَ أَسْأَلُكَ بِكَ وَ بِمَا 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عَظِيمُ أَنْتَ الَّذِي تَمُنُّ بِالْعَظِيمِ وَ تَدْفَعُ كُلَّ مَحْذُورٍ وَ تُعْطِي كُلَّ جَزِيلٍ وَ تُضَاعِفُ مِنَ الْحَسَنَاتِ بِالْقَلِيلِ وَ الْكَثِيرِ وَ تَفْعَلُ مَا تَشَاءُ يَا قَدِيرُ يَا اللَّهُ يَا رَحْمَانُ يَا رَحِيمُ صَلِّ عَلَى مُحَمَّدٍ وَ أَهْلِ بَيْتِهِ وَ أَلْبِسْنِي فِي مُسْتَقْبِلِ هَذِهِ السَّنَةِ سِتْرَكَ وَ نَضّرْ وَ جْهِي بِنُورِكَ وَ أحِبَّنِي بِمَحَبَّتِكَ وَ بَلِّغْنِي رِضْوَانَكَ وَ شَرِيفَ كَرَامَتِكَ وَ جَزِيلَ عَطَائِكَ مِنْ خَيْرِ مَا عِنْدَكَ وَ مِنْ خَيْرِ مَا أَنْتَ مُعْطٍ أَحَداً مِنْ خَلْقِكَ، وَ الْبِسْنِي مَعَ ذَلِكَ عَافِيَتَكَ</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مَوْضِعَ كُلِّ شَكْوَى، وَ يَا شَاهِدَ كُلِّ نَجْوَى، وَ يَا عَالِمَ كُلِّ خَفِيَّةٍ، وَ يَا دَافِعَ كُلِّ مَا تَشَاءُ مِنْ بَلِيَّةٍ، يَا كَرِيمَ الْعَفْوِ، يَا حَسَنَ التَّجَاوُزِ تَوَفَّنِي عَلَى مِلَّةِ إِبْرَاهِيمَ وَ فِطْرَتِهِ وَ عَلَى دِينِ مُحَمَّدٍ وَ سُنَّتِهِ، وَ عَلَى خَيْرِ وَ فَاةٍ فَتَوَفَّنِي مُوَالِياً لِأَوْلِيَائِكَ مُعَادِياً لِأَعْدَائِكَ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جَنِّبْنِي فِي هَذِهِ السَّنَةِ كُلَّ عَمَلٍ أَوْ قَوْلٍ أَوْ فِعْلٍ يُبَاعِدُنِي مِنْكَ، وَ اجْلِبْنِي إِلَى كُلِّ عَمَلٍ أَوْ قَوْلٍ أَوْ فِعْلٍ يُقَرِّبُنِي مِنْكَ فِي هَذِهِ السَّنَةِ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امْنَعْنِي مِنْ كُلِّ عَمَلٍ أَوْ فِعْلٍ أَوْ قَوْلٍ يَكُونُ مِنِّي أَخَافُ ضَرَرَ عَاقِبَتِهِ وَ أَخَافُ مَقْتَكَ إِيَّايَ عَلَيْهِ حَذَراً أَنْ تَصْرِفَ وَجْهَكَ الْكَرِيمَ عَنِّي فَأَسْتَوْجِبَ بِهِ نَقْصاً مِنْ حَظِّ لِي عِنْدَكَ يَا رَءُوفُ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مُسْتَقْبِلِ هَذِهِ السَّنَةِ فِي حِفْظِكَ وَ جِوَارِكَ وَ كَنَفِكَ وَ جَلِّلْنِي سِتْرَ عَافِيَتِكَ وَ هَبْ لِي كَرَامَتَكَ عَزَّ جَارُكَ وَ جَلَّ ثَنَاءُ وَجْهِكَ وَ 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تَابِعاً لِصَالِحِ مَنْ مَضَى مِنْ أَوْلِيَائِكَ وَ أَلْحِقْنِي بِهِمْ وَ اجْعَلْنِي مُسْلِماً لِمَنْ قَالَ بِالصِّدْقِ عَلَيْكَ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يَا إلهي أنْ تُحِيطَ بِهِ خَطِيئَتِي وَ ظُلْمِي وَ إِسْرَافِي عَلَى نَفْسِي وَ اتَّبَاعِي لِهَوَايَ وَ اشْتِغَالِي بِشَهَوَاتِي فَيَحُولَ ذَلِكَ بَيْنِي وَ بَيْنَ رَحْمَتِكَ وَ رِضْوَانِكَ فَأَكُونَ مَنْسِيّاً عِنْدَكَ مُتَعَرِّضاً لِسَخَطِكَ وَ نَقِمَتِكَ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فِّقْنِي لِكُلِّ عَمَلٍ صَالِحٍ تَرْضَى بِهِ عَنِّي وَ قَرِّبْنِي بِهِ إِلَيْكَ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جَنِّبْنِي فِي هَذِهِ السَّنَةِ كُلَّ عَمَلٍ أَوْ قَوْلٍ أَوْ فِعْلٍ يُبَاعِدُنِي مِنْكَ، وَ اجْلِبْنِي إِلَى كُلِّ عَمَلٍ أَوْ قَوْلٍ أَوْ فِعْلِ يُقَرِّبُنِي مِنْكَ فِي هَذِهِ السَّنَةِ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امْنَعْنِي مِنْ كُلِّ عَمَلٍ أَوْ فِعْلِ أَوْ قَوْلِ يَكُونُ مِنّي أَخَافُ ضَرَرَ عَاقِبَتِهِ وَ أَخَافُ مَقْتَكَ إِيَّايَ عَلَيْهِ حَذَراً أَنْ تَصْرِفَ وَ جْهَكَ الْكَرِيمَ عَنِّي فَأَسْتَوْجِبَ بِهِ نَقْصاً مِنْ حَظِلِي عِنْدَكَ يَا رَءُوفُ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مُسْتَقْبِلِ هَذِهِ السَّنَةِ فِي حِفْظِكَ وَ جِوَارِكَ وَ كَنَفِكَ وَ جَلِّلْنِي سِتْرَ عَافِيَتِكَ وَ هَبْ لِي كَرَامَتَكَ عَزَّ جَارُكَ وَ جَلَّ ثَنَاءُ وَ جْهِكَ وَ 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تَابِعاً لِصَالِحٍ مَنْ مَضَى مِنْ أَوْلِيَائِكَ وَ أَلْحِقْنِي بِهِمْ وَ اجْعَلْنِي مُسْلِماً لِمَنْ قَالَ بِالصِّدْقِ عَلَيْكَ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يَا إِلَهِي أَنْ تُحِيطَ بِهِ خَطِيئَتِي وَ ظُلْمِي وَ إِسْرَافِي عَلَى نَفْسِي وَ اتَّبَاعِي لِهَوَايَ وَ اشْتِغَالِي بِشَهَوَاتِي فَيَحُولَ ذَلِكَ بَيْنِي وَ بَيْنَ رَحْمَتِكَ وَ رِضْوَانِكَ فَأَكُونَ مَنْسِيّاً عِنْدَكَ مُتَعَرِّضاً لِسَخَطِكَ وَ نَقِمَتِكَ</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فِّقْنِي لِكُلِّ عَمَلٍ صَالِحٍ تَرْضَى بِهِ عَنِّي وَ قَرِّبْنِي بِهِ إِلَيْكَ زُلْفَى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كَمَا كَفَيْتَ نَبِيَّكَ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عَدُوِّهِ وَ فَرَّجْتَ هَمَّهُ وَ كَشَفْتَ غَمَّهُ وَ صَدَقْتَهُ وَ عْدَكَ وَ أَنْجَزْتَ لَهُ مَوْعِدَكَ بِعَهْدِكَ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بِذَلِكَ فَاكْفِنِي هَوْلَ هَذِهِ السَّنَةِ وَ آفَاتِهَا وَ أَسْقَامَهَا وَ فِتْنَتَهَا وَ شُرُورَهَا وَ أَحْزَانَهَا وَ ضِيقَ الْمَعَاشِ فِيهَا وَ بَلِّغْنِي بِرَحْمَتِكَ كَمَالَ الْعَافِيَةِ بِتَمَامِ دَوَامِ الْعَافِيَةِ وَ النِّعْمَةِ عِنْدِي إِلَى مُنْتَهَى أَجَلِي أَسْأَلُكَ سُؤَالَ مَنْ أَسَاءَ وَ ظَلَمَ وَ اعْتَرَفَ وَ أَسْأَلُكَ أَنْ تَغْفِرَ لِي مَا مَضَى مِنَ الذُّنُوبِ الَّتِي حَصَرَتْهَا حَفَظَتْكَ وَ أَحْصَتْهَا كِرَامُ مَلَائِكَتِكَ عَلَيَّ وَ أَنْ تَعْصِمَنِي إِلَهِي مِنَ الذُّنُوبِ فِيمَا بَقِيَ مِنْ عُمُرِي إِلَى مُنْتَهَى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رَحْمَانُ صَلِّ عَلَى مُحَمَّدٍ وَ عَلَى أَهْلِ بَيْتِ مُحَمَّدٍ وَ آتِنِي كُلَّ مَا سَأَلْتُكَ وَ رَغِبْتُ إِلَيْكَ فِيهِ، فَإِنَّكَ أَمَرْتَنِي بِالدُّعَاءِ وَ تَكَفَّلْتَ لِي بِالْإِجَابَةِ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الْحُسَيْنِ عَنْ عَلِيِّ بْنِ أَسْبَاطِ عَنِ الْحَكَمِ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كَفَيْتَ نَبِيَّكَ مُحَمَّداً لله صلى الله عليه وسلم هَوْلَ عَدُوِّهِ وَ فَرَّجْتَ هَمَّهُ وَ كَشَفْتَ غَمَّهُ وَ صَدَقْتَهُ وَعْدَكَ وَ أَنْجَزْتَ لَهُ مَوْعِدَكَ بِعَهْدِكَ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بِذَلِكَ فَاكْفِنِي هَوْلَ هَذِهِ السَّنَةِ وَ آفَاتِهَا وَ أَسْقَامَهَا وَ فِتْنَتَهَا وَ شُرُورَهَا وَأَحْزَانَهَا وَ ضِيقَ الْمَعَاشِ فِيهَا وَ بَلِّغْنِي بِرَحْمَتِكَ كَمَالَ الْعَافِيَةِ بِتَمَامِ دَوَامِ الْعَافِيَةِ وَ النِّعْمَةِ عِنْدِي إِلَى مُنْتَهَى أَجَلِي أَسْأَلُكَ سُوَّالَ مَنْ أَسَاءَ وَ ظَلَمَ وَ اعْتَرَفَ وَ أَسْأَلُكَ أَنْ تَغْفِرَ لِي مَا مَضَى مِنَ الذُّنُوبِ الَّتِي حَصَرَتْهَا حَفَظَتْكَ أَحْصَتْهَا كِرَامُ مَلَائِكَتِكَ عَلَيَّ وَ أَنْ تَعْصِمَنِي إِلَهِي مِنَ الذُّنُوبِ فِيمَا بَقِيَ مِنْ عُمُرِي إِلَى مُنْتَهَى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رَحْمَانُ صَلِّ عَلَى مُحَمَّدٍ وَ عَلَى أَهْل بَيْتِ مُحَمَّدٍ وَ آتِنِي كُلَّ مَا سَأَلْتُكَ وَ رَغِبْتُ إِلَيْكَ فِيهِ، فَإِنَّكَ أَمَرْتَنِي بِالدُّعَاءِ وَ تَكَفَّلْتَ لِي بِالْإِجَابَةِ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هِلَالَ شَهْرٍ رَمَضَانَ أَقْبَلَ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صِيَامَهُ وَ قِيَامَهُ وَ تِلَاوَةَ الْقُرْآنِ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سَلَّمْهُ لَنَا وَ تَسَلَّمْهُ مِنَّا وَ سَلِّمْنَا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أَهَلَّ هِلَالَ شَهْرٍ رَمَضَانَ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أَدْخِلْهُ عَلَيْنَا بِالسَّلَامَةِ وَ الْإِسْلَامِ وَ الْيَقِينِ وَ الْإِيمَانِ وَ الْبِرِّ وَ التَّوْفِيقِ لِمَا تُحِبُّ وَ تَرْضَى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شَهْرُ رَمَضَانَ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حَضَرَ شَهْرُ رَمَضَانَ وَ قَدِ افْتَرَضْتَ عَلَيْنَا صِيَامَهُ وَ أَنْزَلْتَ فِيهِ الْقُرْآنَ هُدًى لِلنَّاسِ وَ بَيِّنَاتٍ مِنَ الْهُدَى وَ 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 گاه که هلال ماه رمضان پدیدار می شد رو به قبله می نمود سپس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هلال را برای ما با ایمنی و ایمان، سلامت و اسلام و عافیت فراگیر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داشتن روزهایش، قیام شب هایش و تلاوت قرآن در آن را روزی ما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و از ما سالم بدار و ما را در آن ماه سلامت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هلال ماه رمضان پدیدار می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با سلامت و اسلام و اطمینان خاطر و یقین و ایمان و نیکی کردن و توفیق بر آن چه دوست میداری و راضی می شوی وارد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فرا رسید بگو</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حَضَرَ شَهْرُ رَمَضَانَ وَ قَدِ افْتَرَضْتَ عَلَيْنَا صِيَامَهُ وَ أَنْزَلْتَ فِيهِ الْقُرْآنَ هُدًى لِلنَّاسِ وَ بَيِّنَاتٍ مِنَ الْهُدَى وَ الْفُرْقَانِ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أَعِنَّا عَلَى صِيَامِهِ اللَّهُمَّ تَقَبَّلْهُ مِنَّا وَ سَلّمْنَا فِيهِ وَ تَسَلَّمْهُ مِنَّا فِي يُسْرٍ مِنْكَ وَ عَافِيَةٍ إِنَّكَ عَلَى كُلِّ شَيْءٍ قَدِيرٌ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إِسْمَاعِيلَ بْنِ مَرَّارٍ عَنْ يُونُسَ عَنْ إِبْرَاهِيمَ عَنْ مُحَمَّدِ بْنِ مُسْلِمِ وَ الْحُسَيْنِ بْنِ مُحَمَّدٍ عَنْ أَحْمَدَ بْنِ إِسْحَاقَ عَنْ سَعْدَانَ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بِلَ أَتَوَسَّلُ وَ مِنْكَ أَطْلُبُ حَاجَتِي مَنْ طَلَبَ حَاجَةً إِلَى النَّاسِ، فَإِنِّي لَا أَطْلُبُ حَاجَتِي إِلَّا مِنْكَ وَحْدَكَ لا شَرِيكَ لَكَ، وَ أَسْأَلُكَ بِفَضْلِكَ وَ رِضْوَانِكَ أَنْ تُصَلِّيَ عَلَى مُحَمَّدٍ وَ عَلَى أَهْلِ بَيْتِهِ، وَ أَنْ تَجْعَلَ لِي فِي عَامِي هَذَا إِلَى بَيْتِكَ الْحَرَامِ سَبِيلاً حَجَّةً مَبْرُورَةً مُتَقَبَّلَةً زَاكِيَةً خَالِصَةً لَكَ تُقِرُّ بِهَا عَيْنِي وَ تَرْفَعُ بِهَا دَرَجَتِي، وَ تَرْزُقُنِي أَنْ أَغْضَّ بَصَرِي، وَ أَنْ أَحْفَظَ فَرْجِي، وَ أَنْ أَكُفَّ بِهَا عَنْ جَمِيعِ مَحَارِمِكَ حَتَّى لا يَكُونَ شَيْءٍ آثَرَ عِنْدِي مِنْ طَاعَتِكَ وَ خَشْيَتِكَ وَ الْعَمَلِ بِمَا أَحْبَبْتَ وَ التَّرْكِ لِمَا كَرِهْتَ وَ نَهَيْتَ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أَعِنَّا عَلَى صِيَامِهِ اللَّهُمَّ تَقَبَّلْهُ مِنَّا وَ سَلَّمْنَا فِيهِ وَ تَسَلَّمْهُ مِنَّا فِي يُسْرٍ مِنْكَ وَ عَافِيَةٍ إِنَّكَ عَلَى كُلِّ شَيْءٍ قَدِيرٌ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ماه رمضان این دعا را می خواند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بِكَ أتَوَسَّلُ وَ مِنْكَ أَطْلُبُ حَاجَتِي مَنْ طَلَبَ حَاجَةً إِلَى النَّاسِ، فَإِنِّي لَا أَطْلُبُ حَاجَتِي إِلَّا مِنْكَ وَحْدَكَ لا شَرِيكَ لَكَ، وَ أَسْأَلُكَ بِفَضْلِكَ وَ رِضْوَانِكَ أَنْ تُصَلِّيَ عَلَى مُحَمَّدٍ وَ عَلَى أَهْلِ بَيْتِهِ، وَ أَنْ تَجْعَلَ لِي فِي عَامِي هَذَا إِلَى بَيْتِكَ الْحَرَامِ سَبِيلاً حَجَّةً مَبْرُورَةً مُتَقَبَّلَةً زَاكِيَةً خَالِصَةً لَكَ تُقِرُّ بِهَا عَيْنِي وَ تَرْفَعُ بِهَا دَرَجَتِي، وَ تَرْزُقُنِي أَنْ أَغْضَ بَصَرِي، وَ أَنْ أَحْفَظَ فَرْجِي، وَ أَنْ أَكُفَّ بِهَا عَنْ جَمِيعِ مَحَارِمِكَ حَتَّى لَا يَكُونَ شَيْءٌ آثَرَ عِنْدِي مِنْ طَاعَتِكَ وَ خَشْيَتِكَ وَ الْعَمَلِ بِمَا أَحْبَبْتَ وَ التَّرْنِ لِمَا كَرِهْتَ وَ نَهَيْتَ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اجْعَلْ ذَلِكَ فِي يُسْرٍ وَ يَسَارٍ وَ عَافِيَةٍ وَ أَوْزِعْنِي شُكْرَ مَا أَنْعَمْتَ بِهِ عَلَيَّ، وَ أَسْأَلُكَ أَنْ تَجْعَلَ وَفَاتِي قَتْلاً فِي سَبِيلِكَ تَحْتَ رَايَةِ نَبِيِّكَ مَعَ أَوْلِيَائِكَ، وَ أَسْأَلُكَ أَنْ تَقْتُلَ أَعْدَاءَكَ وَ أَعْدَاءَ رَسُولِكَ، وَ أَسْأَلُكَ أَنْ تُكْرِمَنِي بِهَوَانِ مَنْ شِئْتَ مِنْ خَلْقِكَ وَ لا تُهنِّي بِكَرَامَةِ أَحَدٍ مِنْ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مَعَ الرَّسُولِ سَبِيلاً حَسْبِيَ اللَّهُ مَاشَاءَاللَّهُ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الْحُسَيْنِ عَنْ جَعْفَرِ بْنِ مُحَمَّدٍ عَنْ عَلِيِّ بْنِ أَسْبَاطِ عَنْ عَبْدِ الرَّحْمَانِ بْنِ بَشِيرٍ عَنْ بَعْضِ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بِهَذَا الدُّعَاءِ فِي كُلِّ يَوْمٍ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شَهْرُ رَمَضَانَ وَ هَذَا شَهْرُ الصِّيَام وَ هَذَا شَهْرُ الْإِنَابَةِ، وَ هَذَا شَهْرُ التَّوْبَةِ، وَ هَذَا شَهْرُ الْمَغْفِرَةِ وَ الرَّحْمَةِ، وَ هَذَا شَهْرُ الْعِتْقِ مِنَ النَّارِ وَ الْفَوْز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فَسَلّمْهُ لِي وَ تَسَلَّمْهُ مِنِّي وَ أَعِنِّي عَلَيْهِ بِأَفْضَلِ عَوْنِكَ وَ وَفِّقْنِي فِيهِ لِطَاعَتِكَ وَ فَرِّغْنِي فِيهِ لِعِبَادَتِكَ وَ دُعَائِكَ وَ تِلَاوَةِ كِتَابِكَ، وَ أَعْظِمْ لِي فِيهِ الْبَرَكَةَ وَ أَحْسِنْ لِي فِيهِ الْعَاقِبَةَ وَ أَصِحَ لِي فِيهِ بَدَنِي وَ أَوْسِعْ فِيهِ رِزْقِي وَ اكْفِنِي فِيهِ مَا أَهَمَّنِي وَ اسْتَجِبْ لِي فِيهِ دُعَائِي وَ بَلِّغْنِي فِيهِ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ذَلِكَ فِي يُسْرِ وَ يَسَارٍ وَ عَافِيَةٍ وَ أَوْزِعْنِي شُكْرَ مَا أَنْعَمْتَ بِهِ عَلَيَّ، وَ أَسْأَلُكَ أَنْ تَجْعَلَ وَفَاتِي قَتْلاً فِي سَبِيلِكَ تَحْتَ رَايَةِ نَبِيِّكَ مَعَ أَوْلِيَائِكَ، وَ أَسْأَلُكَ أَنْ تَقْتُلَ بِي أَعْدَاءَكَ وَ أَعْدَاءَ رَسُولِكَ، وَ أَسْأَلُكَ أَنْ تُكْرِمَنِي بِهَوَانِ مَنْ شِئْتَ مِنْ خَلْقِكَ وَ لا تُهِنِّي بِكَرَامَةِ أَحَدٍ مِنْ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مَعَ الرَّسُولِ سَبِيلاً حَسْبِيَ اللَّهُ مَا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هر روز ماه رمضان این دعا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شَهْرُ رَمَضَانَ وَ هَذَا شَهْرُ الصِّيَام وَ هَذَا شَهْرُ الْإِنَابَةِ، وَ هَذَا شَهْرُ التَّوْبَةِ، وَ هَذَا شَهْرُ الْمَغْفِرَةِ وَ الرَّحْمَةِ، وَ هَذَا شَهْرُ الْعِتْقِ مِنَ النَّارِ وَ الْفَوْرُ بِالْجَنَّةِ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فَسَلّمْهُ لِي وَ تَسَلَّمْهُ مِنِّي وَ أَعِنِّي عَلَيْهِ بِأَفْضَلِ عَوْنِكَ وَ وَفِّقْنِي فِيهِ لِطَاعَتِكَ وَ فَرِّغْنِي فِيهِ لِعِبَادَتِكَ وَ دُعَائِكَ وَ تِلَاوَةِ كِتَابِكَ، وَ أَعْظِمْ لِي فِيهِ الْبَرَكَةَ وَ أَحْسِنْ لِي فِيهِ الْعَاقِبَةَ وَ أَصِحَ لِي فِيهِ بَدَنِي وَ أَوْسِعْ فِيهِ رِزْقِي وَ اكْفِنِي فِيهِ مَا أَهَمَّنِي وَ اسْتَجِبْ لِي فِيهِ دُعَائِي وَ بَلِّغْنِي فِيهِ رَجَائِي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أَذْهِبْ عَنِّي فِيهِ النُّعَاسَ وَ الْكَسَلَ وَ السَّامَةَ وَ الْفَتْرَةَ وَ الْقَسْوَةَ وَ الْغَفْلَةَ وَ 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جَنِّبْنِي فِيهِ الْعِلَلَ وَ الْأَسْقَامَ وَ الْهُمُومَ وَ الْأَحْزَانَ وَ الْأَعْرَاضَ وَ الْأَمْرَاضَ وَ الْخَطَايَا وَ الذُّنُوبَ وَ اصْرِفْ عَنِّي فِيهِ السُّوءَ وَ الْفَحْشَاءَ وَ الْجَهْدَ َو الْبَلَاءَ وَ التَّعَبَ وَ الْعَنَاءَ إِنَّكَ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أَعِذْنِي فِيهِ مِنَ الشَّيْطَانِ الرَّجِيمِ وَ هَمْزِهِ وَ لَمْزِهِ وَ نَفْثِهِ وَ نَفْخِهِ وَ وَسْوَاسِهِ وَ كَيْدِهِ وَ مَكْرِهِ وَ حِيَلِهِ وَ أَمَانِيِّهِ وَ خَدَعِهِ وَ غُرُورِهِ وَ فِتْنَتِهِ وَ رَجْلِهِ وَ شَرَكِهِ وَ أَعْوَانِهِ وَ أَتْبَاعِهِ وَ أَخْدَانِهِ وَ أَشْيَاعِهِ وَ أَوْلِيَائِهِ وَ شُرَكَائِهِ وَ جَمِيعِ كَيْدِهِمْ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فِيهِ تَمَامَ صِيَامِهِ وَ بُلُوغَ الْأَمَلِ فِي قِيَامِهِ، وَ اسْتِكْمَالَ مَا يُرْضِيكَ فِيهِ صَبْراً وَ إِيمَاناً وَ يَقِيناً وَ احْتِسَاباً ثُمَّ تَقَبَّلْ ذَلِكَ مِنَّا بِالْأَضْعَافِ الْكَثِيرَةِ وَالْأَجْرِ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فِيهِ الْجِدَّ وَ الِاجْتِهَادَ وَ الْقُوَّةَ وَ النَّشَاطَ وَ الْإِنَابَةَ وَ التَّوْبَةَ وَ الرَّغْبَةَ وَ الرَّهْبَةَ وَ الْجَزَعَ وَ الرِّقَةَ وَ صِدْقَ النِّسَانِ وَ الْوَجَلَ مِنْكَ وَ الرَّجَاءَ لَكَ وَ التَّوَكَّلَ عَلَيْكَ وَ الثَّقَةَ بِكَ، وَ الْوَرَعَ عَنْ مَحَارِمِكَ بِصَالِحِ الْقَوْلِ وَ مَقْبُولِ السَّعْيِ وَ مَرْفُوعِ الْعَمَلِ وَ مُسْتَجَابِ الدُّعَاءِ وَ لَا تَحُلْ بَيْنِي وَ بَيْنَ شَيْءٍ مِنْ ذَلِكَ بِعَرَضِ وَ لا مَرَضِ وَ لا هَمَ وَ لا غَمَ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أَذْهِبْ عَنِّي فِيهِ النُّعَاسَ وَ الْكَسَلَ وَ السَّامَةَ وَ الْفَتْرَةَ وَ الْقَسْوَةَ وَ الْغَفْلَةَ وَ 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جَنِّبْنِي فِيهِ الْعِلَلَ وَ الْأَسْقَامَ وَ الْهُمُومَ وَ الْأَحْزَانَ وَ الْأَعْرَاضَ وَ الْأَمْرَاضَ وَ الْخَطَايَا وَ الذُّنُوبَ وَ اصْرِفْ عَنِّي فِيهِ السُّوءَ وَ الْفَحْشَاءَ وَ الْجَهْدَ وَ الْبَلَاءَ وَ التَّعَبَ وَ الْعَنَاءَ إِنَّكَ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أَعِذْنِي فِيهِ مِنَ الشَّيْطَانِ الرَّجِيمِ وَ هَمْزِهِ وَ لَمْزِهِ وَ نَفْتِهِ وَ نَفْخِهِ وَ وَسْوَاسِهِ وَ كَيْدِهِ وَ مَكْرِهِ وَ حِيَلِهِ وَ أَمَانِيِّهِ وَ خُدَعِهِ وَ غُرُورِهِ وَ فِتْنَتِهِ وَ رَجْلِهِ وَ شَرَكِهِ وَ أَعْوَانِهِ وَ أَتْبَاعِهِ وَ أَخْدَانِهِ وَ أَشْيَاعِهِ وَ أَوْلِيَائِهِ وَ شُرَكَائِهِ وَ جَمِيعِ كَيْدِهِمْ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فِيهِ تَمَامَ صِيَامِهِ وَ بُلُوغَ الْأَمَلِ فِي قِيَامِهِ، وَ اسْتِكْمَالَ مَا يُرْضِيكَ فِيهِ صَبْراً وَ إِيمَاناً وَ يَقِيناً وَ احْتِسَاباً ثُمَّ تَقَبَّلْ ذَلِكَ مِنَّا بِالْأَضْعَافِ الْكَثِيرَةِ وَ الْأَجْرِ الْعَظِيمِ</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ارْزُقْنِي فِيهِ الْجِدَّ وَ الِاجْتِهَادَ وَ الْقُوَّةَ وَ النَّشَاطَ وَ الْإِنَابَةَ وَ التَّوْبَةَ وَ الرَّغْبَةَ وَ الرَّهْبَةَ وَ الْجَزَعَ وَ الرِّقَّةَ وَ صِدْقَ النِّسَانِ وَ الْوَجَلَ مِنْكَ وَ الرَّجَاءَ لَكَ وَ التَّوَكُّلَ عَلَيْكَ وَ الثَّقَةَ بِكَ، وَ الْوَرَعَ عَنْ مَحَارِمِكَ بِصَالِحِ الْقَوْلِ وَ مَقْبُولِ السَّعْيِ وَ مَرْفُوعِ الْعَمَلِ وَ مُسْتَجَابِ الدُّعَاءِ وَ لا تَحُلْ بَيْنِي وَ بَيْنَ شَيْءٍ مِنْ ذَلِكَ بِعَرَضٍ وَ لَا مَرَضِ وَ لَا هَمْ وَ لَا غَمَ بِرَحْمَتِكَ يَا أَرْحَمَ الرَّاحِمِينَ</w:t>
      </w:r>
      <w:r>
        <w:rPr>
          <w:rFonts w:eastAsia="Amiri" w:cs="Amiri" w:ascii="Amiri" w:hAnsi="Amiri"/>
          <w:color w:val="111111"/>
          <w:sz w:val="28"/>
          <w:szCs w:val="28"/>
          <w:rtl w:val="true"/>
          <w:lang w:bidi="ar-SA"/>
        </w:rPr>
        <w:t xml:space="preserve">». </w:t>
      </w:r>
      <w:bookmarkStart w:id="360" w:name="pg19989_257282"/>
    </w:p>
    <w:p>
      <w:pPr>
        <w:pStyle w:val="BookText"/>
        <w:rPr/>
      </w:pPr>
      <w:bookmarkEnd w:id="36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مُحَمَّدِ بْنِ إِبْرَاهِيمَ النَّوْفَلِيُّ عَنِ الْحُسَيْنِ بْنِ الْمُخْتَارِ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فَلَا تَبْرَحْ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خَيْرَ هَذَا الشَّهْرِ وَ فَتْحَهُ وَ نُورَهُ وَ نَصْرَهُ وَ بَرَكَتَهُ وَ طَهُورَهُ وَ رِزْقَهُ وَ أَسْأَلُكَ خَيْرَ مَا فِيهِ وَ خَيْرَ مَا بَعْدَهُ وَ أَعُوذُ بِكَ مِنْ شَرِّ مَا فِيهِ وَ شَرِّ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أَدْخِلْهُ عَلَيْنَا بِالْأَمْنِ وَ الْإِيمَانِ وَ السَّلَامَةِ وَ الْإِسْلَام وَ الْبَرَكَةِ وَ التَّوْفِيقِ لِمَا تُحِبُّ وَ تَرْضَى</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618052_2320776876"/>
      <w:bookmarkStart w:id="362" w:name="_Toc149"/>
      <w:bookmarkEnd w:id="361"/>
      <w:r>
        <w:rPr>
          <w:rtl w:val="true"/>
        </w:rPr>
        <w:t>بخش ششم</w:t>
      </w:r>
      <w:bookmarkEnd w:id="362"/>
    </w:p>
    <w:p>
      <w:pPr>
        <w:pStyle w:val="Heading4"/>
        <w:numPr>
          <w:ilvl w:val="3"/>
          <w:numId w:val="1"/>
        </w:numPr>
        <w:rPr/>
      </w:pPr>
      <w:bookmarkStart w:id="363" w:name="__RefHeading___Toc618054_2320776876"/>
      <w:bookmarkStart w:id="364" w:name="_Toc150"/>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بَابُ الْأَهِلَّةِ وَالشَّهَادَةِ عَلَيْهَا</w:t>
      </w:r>
    </w:p>
    <w:p>
      <w:pPr>
        <w:pStyle w:val="BookText"/>
        <w:rPr/>
      </w:pPr>
      <w:r>
        <w:rPr>
          <w:rFonts w:ascii="Amiri" w:hAnsi="Amiri" w:eastAsia="Amiri" w:cs="Amiri"/>
          <w:color w:val="111111"/>
          <w:sz w:val="28"/>
          <w:sz w:val="28"/>
          <w:szCs w:val="28"/>
          <w:rtl w:val="true"/>
          <w:lang w:bidi="ar-SA"/>
        </w:rPr>
        <w:t xml:space="preserve">عَلِيُّ بْنُ إِبْرَاهِيمَ عَنْ أَبِيهِ وَ مُحَمَّدُ بْنُ يَحْيَى عَنْ أَحْمَدَ بْنِ مُحَمَّدٍ جَمِيعاً عَنِ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الأهلة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هلال ماه رمضان را دیدی، حرکت نکن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خَيْرَ هَذَا الشَّهْرِ وَ فَتْحَهُ وَ نُورَهُ وَ نَصْرَهُ وَ بَرَكَتَهُ وَ طَهُورَهُ وَ رِزْقَهُ وَ أَسْأَلُكَ خَيْرَ مَا فِيهِ وَ خَيْرَ مَا بَعْدَهُ وَ أَعُوذُ بِكَ مِنْ شَرِّ مَا فِيهِ وَ شَرِّ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أَدْخِلْهُ عَلَيْنَا بِالْأَمْنِ وَ الْإِيمَانِ وَ السَّلَامَةِ وَ الْإِسْلَامِ وَ الْبَرَكَةِ وَ التَّوْفِيقِ لِمَا تُحِبُّ وَ تَرْضَى</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18056_2320776876"/>
      <w:bookmarkStart w:id="366" w:name="_Toc151"/>
      <w:bookmarkEnd w:id="365"/>
      <w:r>
        <w:rPr>
          <w:rtl w:val="true"/>
        </w:rPr>
        <w:t>ماه ها و گواهی دادن بر آنها</w:t>
      </w:r>
      <w:bookmarkEnd w:id="366"/>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هلال ماه ها سؤال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 الشُّهُورِ، فَإِذَا رَأَيْتَ الْهِلَالِ فَصُمْ وَ إِذَا رَأَيْتَهُ فَأَفْطِرْ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الْهِلَالِ إِلَّا شَهَادَةَ رَجُلَيْنِ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تَجُوزُ شَهَادَةُ النِّسَاءِ فِي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تَجُوزُ شَهَادَةُ النِّسَاءِ فِي الْهِلَالِ، وَ لا تَجُوزُ إِلَّا شَهَادَةُ رَجُلَيْنِ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عَلِيِّ بْنِ الْحَكَمِ عَنْ سَيْفِ بْنِ عَمِيرَةَ عَنِ الْفَضْل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أَهْلِ الْقِبْلَةِ إِلَّا الرُّؤْيَةُ لَيْسَ عَلَى الْمُسْلِمِينَ إِلَّا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هلال ماه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 روزه بدار و آن گاه که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افطار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رؤیت هلال جز شهادت دو مرد عادل را تنفیذ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راویان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زنان در رویت هلال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زنان در رؤیت هلال جایز نیست و فقط گواهی دو مرد عادل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اهل قبله تکلیفی جز رؤیت نیست و بر مسلمان تکلیفی جز رؤیت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عَلِيِّ بْنِ الْحَكَم عَنْ أَبِي أَيُّوبَ الْخَزَّازِ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الْهِلَالَ فَصُومُوا، وَ إِذَا رَأَيْتُمُوهُ فَأَفْطِرُوا وَ لَيْسَ بِالرَّأْيِ وَ لا بِالتَّظَنِّي، وَ لَيْسَ الرُّؤْيَةَ أَنْ يَقُومَ عَشَرَةُ نَفَرٍ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 يَنْظُرُ تِسْعَةٌ فَلَا يَرَوْنَهُ لَكِنْ إِذَا رَآهُ وَاحِدٌ رَآهُ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مُحَمَّدِ بْنِ خَالِدٍ عَنْ سَعْدِ بْنِ سَعْدٍ عَنْ عَبْدِ اللَّهِ بْنِ الْحُسَيْنِ عَنِ الصَّلْتِ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غَابَ الْهِلَالُ قَبْلَ الشَّفَقِ فَهُوَ لِلَيْلَتِهِ، وَ إِذَا غَابَ بَعْدَ الشَّفَقِ فَهُوَ لِكَيْلَتَيْنِ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حَمْزَةَ أَبِي يَعْلَى عَنْ مُحَمَّدِ بْنِ الْحَسَنِ بْنِ أَبِي خَالِدٍ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 هِلَالُ شَهْرِ رَجَبٍ فَعُدَّ تِسْعَةً وَ خَمْسِينَ يَوْماً وَ صُمْ يَوْمَ السِّتِّينَ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رؤیت کردید روزه بدارید و چون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رویت نمایید، افطار کنید و ماه به رأی و گمان ثابت نمی شود و رؤیت این نیست که ده نفر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 پس یکی از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این است و نه نفر نگاه کنند، ولی آن را نبینند، بلکه وقتی یک نفر آن را دید در واقع هزار نفر آنرا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صلت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هلال پیش از شفق ناپدید شود، ماه یک شبه است و وقتی بعد از شفق ناپدید گردد ماه دو شبه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ابی خالد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هلال ماه رجب به صورت صحیح رؤیت شد، پس پنجاه و نه روز بشمار و روز شصتم را روزه بدار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بَكْرٍ وَ مُحَمَّدُ بْنُ أَبِي صُهْبَانَ عَنْ حَفْصٍ عَنْ عَمْرِو بْنِ سَالِمٍ وَ مُحَمَّدِ بْنِ زِيَادِ بْنِ عِيسَى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شَعْبَانَ تِسْعَةً وَ عِشْرِينَ يَوْماً، فَإِنْ كَانَتْ مُتَغَيِّمَةٌ فَأَصْبحْ صَائِماً، فَإِنْ كَانَتْ صَاحِيَةً وَ تَبَصَّرْتَهُ وَ لَمْ تَرَ شَيْئاً فَأَصْبحْ مُفْطِراً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رَأَوُا الْهِلَالَ قَبْلَ الزَّوَالِ فَهُوَ لِلَيْلَتِهِ الْمَاضِيَةِ، وَ إِذَا رَأَوْهُ بَعْدَ الزَّوَالِ فَهُوَ لِكَيْلَتِهِ الْمُسْتَقْبَلَة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أَحْمَدَ عَنْ يَعْقُوبَ بْنِ يَزِيدَ عَنْ مُحَمَّدِ بْنِ مُرَازِمٍ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تَطَوَّقَ الْهِلَالُ فَهُوَ لِلَيْلَتَيْنِ، وَ إِذَا رَأَيْتَ ظِلَّ رَأْسِكَ فِيهِ فَهُوَ لِثَلَاثِ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إِسْمَاعِيلَ بْنِ الْحُرِّ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غَابَ الْهِلَالُ قَبْلَ الشَّفَقِ فَهُوَ لِلَيْلَتِهِ، وَ إِذَا غَابَ بَعْدَ الشَّفَقِ فَهُوَ لِكَيْلَتَيْنِ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را بیست و نه روز بشمار پس اگر هوا ابری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 رؤیت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را روزه بدار و اگر هوا صاف بود و نگاه کردی چیزی را ندیدی پس صبح را افطار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هلال پیش از زوال ظهر دیده شود پس آن مربوط به شب گذشته است و چون بعد از زوال ظهر دیده شود پس آن مربوط به شب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هلال طوق داشت آن دو شبه است و هرگاه سایه سرت را در آن دیدی آن سه شبه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هلال پیش از شفق ناپدید شود ماه یک شبه است و آن گاه که بعد از شفق ناپدید گردد ماه دو شبه است</w:t>
      </w:r>
      <w:r>
        <w:rPr>
          <w:rFonts w:eastAsia="IRNazanin" w:cs="IRNazanin"/>
          <w:color w:val="111111"/>
          <w:sz w:val="28"/>
          <w:szCs w:val="28"/>
          <w:rtl w:val="true"/>
          <w:lang w:bidi="fa-IR"/>
        </w:rPr>
        <w:t xml:space="preserve">. </w:t>
      </w:r>
      <w:bookmarkStart w:id="367" w:name="pg19989_257286"/>
    </w:p>
    <w:p>
      <w:pPr>
        <w:pStyle w:val="Heading3"/>
        <w:numPr>
          <w:ilvl w:val="2"/>
          <w:numId w:val="1"/>
        </w:numPr>
        <w:rPr/>
      </w:pPr>
      <w:bookmarkStart w:id="368" w:name="__RefHeading___Toc618058_2320776876"/>
      <w:bookmarkStart w:id="369" w:name="_Toc152"/>
      <w:bookmarkEnd w:id="367"/>
      <w:bookmarkEnd w:id="368"/>
      <w:r>
        <w:rPr>
          <w:rtl w:val="true"/>
        </w:rPr>
        <w:t>بخش هفتم</w:t>
      </w:r>
      <w:bookmarkEnd w:id="369"/>
    </w:p>
    <w:p>
      <w:pPr>
        <w:pStyle w:val="Heading4"/>
        <w:numPr>
          <w:ilvl w:val="3"/>
          <w:numId w:val="1"/>
        </w:numPr>
        <w:rPr/>
      </w:pPr>
      <w:bookmarkStart w:id="370" w:name="__RefHeading___Toc618060_2320776876"/>
      <w:bookmarkStart w:id="371" w:name="_Toc153"/>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بَابٌ نَادِرٌ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ابْنِ سِنَانٍ عَنْ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ثَلَاثُونَ يَوْماً لا يَنْقُصُ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الْحَسَنِ بْنِ الْحُسَيْنِ عَنِ ابْنِ سِنَانٍ عَنْ حُذَيْفَةَ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إِسْمَاعِيلَ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خَلَقَ الدُّنْيَا فِي سِتَّةِ أَيَّامٍ، ثُمَّ اِخْتَزَلَهَا عَنْ أَيَّامِ السَّنَةِ، وَ السَّنَةُ ثَلَاتُمِائَةٍ وَ أَرْبَعٌ وَ خَمْسُونَ يَوْماً، شَعْبَانُ لا يَتِمُّ أَبَداً، رَمَضَانُ لا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 لا تَكُونُ فَرِيضَةٌ نَاقِصَةٌ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18062_2320776876"/>
      <w:bookmarkStart w:id="373" w:name="_Toc154"/>
      <w:bookmarkEnd w:id="372"/>
      <w:r>
        <w:rPr>
          <w:rtl w:val="true"/>
        </w:rPr>
        <w:t>چند روایت نکته دار</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سی روز است و هرگز کم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دنیا را در شش روز آفرید، سپس آنها را از روزهای سال جدا کرد و سال سیصد و پنجاه و چهار روز است و شعبان هرگز کامل نمی شود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رمضان ناقص نمی شود و فریضه ناقص نمی شود،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روزها را تکمیل کنید</w:t>
      </w:r>
      <w:r>
        <w:rPr>
          <w:rFonts w:eastAsia="IRNazanin" w:cs="IRNazanin"/>
          <w:color w:val="111111"/>
          <w:sz w:val="28"/>
          <w:szCs w:val="28"/>
          <w:rtl w:val="true"/>
          <w:lang w:bidi="fa-IR"/>
        </w:rPr>
        <w:t xml:space="preserve">». </w:t>
      </w:r>
      <w:bookmarkStart w:id="374" w:name="pg19989_257287"/>
    </w:p>
    <w:p>
      <w:pPr>
        <w:pStyle w:val="BookText"/>
        <w:rPr/>
      </w:pPr>
      <w:bookmarkEnd w:id="374"/>
      <w:r>
        <w:rPr>
          <w:rFonts w:ascii="Amiri" w:hAnsi="Amiri" w:eastAsia="Amiri" w:cs="Amiri"/>
          <w:color w:val="111111"/>
          <w:sz w:val="28"/>
          <w:sz w:val="28"/>
          <w:szCs w:val="28"/>
          <w:rtl w:val="true"/>
          <w:lang w:bidi="ar-SA"/>
        </w:rPr>
        <w:t xml:space="preserve">وَ شَوَّالٌ تِسْعَةٌ وَ عِشْرُونَ يَوْماً وَ ذُو الْقَعْدَةِ ثَلَاثُونَ يَوْماً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وَاعَدْنَا مُوسَىٰ ثَلَاثِينَ لَيْلَةً وَ أَثْقَمْنَاهَا بِعَشْرِ فَتَمَّ مِيقَاتُ رَبِّهِ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الْحِجَّةِ تِسْعَةٌ وَ عِشْرُونَ يَوْماً، وَ الْمُحَرَّمُ ثَلَاثُونَ يَوْماً، ثُمَّ الشُّهُورُ بَعْدَ ذَلِكَ شَهْرٌ تَامٌ وَ شَهْرٌ 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ابْنِ سِنَانٍ عَنْ حُذَيْفَةَ بْنِ مَنْصُورٍ عَنْ مُعَاذِ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ثَلَاثُونَ يَوْماً لا يَنْقُصُ وَ اللَّهِ أَبَداً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618064_2320776876"/>
      <w:bookmarkStart w:id="376" w:name="_Toc155"/>
      <w:bookmarkEnd w:id="375"/>
      <w:r>
        <w:rPr>
          <w:rtl w:val="true"/>
        </w:rPr>
        <w:t>بخش هشتم</w:t>
      </w:r>
      <w:bookmarkEnd w:id="376"/>
    </w:p>
    <w:p>
      <w:pPr>
        <w:pStyle w:val="Heading4"/>
        <w:numPr>
          <w:ilvl w:val="3"/>
          <w:numId w:val="1"/>
        </w:numPr>
        <w:rPr/>
      </w:pPr>
      <w:bookmarkStart w:id="377" w:name="__RefHeading___Toc618066_2320776876"/>
      <w:bookmarkStart w:id="378" w:name="_Toc156"/>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أَصْحَابِنَا عَنْ مُحَمَّدِ بْنِ عِيسَى بْنِ عُبَيْدٍ عَنْ إِبْرَاهِيمَ بْنِ مُحَمَّدٍ الْمَدَنِي عَنْ عِمْرَانَ الزَّعْفَرَانِيَّ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ماه شوّال بیست و نه روز است و ماه ذی القعده سی روز است به جهت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با موسی سی شب وعده گذاشتیم و آن را با ده شب تکمیل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میعاد پروردگارش به چهل شب به پایان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 الحجه بیست و نه روز است و ماه محرم سی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 ها بعد از آن یک ماه تمام و یک ماه ناقص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سی روز است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ناقص نمی شود</w:t>
      </w:r>
      <w:r>
        <w:rPr>
          <w:rFonts w:eastAsia="IRNazanin" w:cs="IRNazanin"/>
          <w:color w:val="111111"/>
          <w:sz w:val="28"/>
          <w:szCs w:val="28"/>
          <w:rtl w:val="true"/>
          <w:lang w:bidi="fa-IR"/>
        </w:rPr>
        <w:t>.</w:t>
      </w:r>
    </w:p>
    <w:p>
      <w:pPr>
        <w:pStyle w:val="Heading4"/>
        <w:numPr>
          <w:ilvl w:val="3"/>
          <w:numId w:val="1"/>
        </w:numPr>
        <w:rPr/>
      </w:pPr>
      <w:bookmarkStart w:id="379" w:name="__RefHeading___Toc618068_2320776876"/>
      <w:bookmarkStart w:id="380" w:name="_Toc157"/>
      <w:bookmarkEnd w:id="379"/>
      <w:r>
        <w:rPr>
          <w:rtl w:val="true"/>
        </w:rPr>
        <w:t>[</w:t>
      </w:r>
      <w:r>
        <w:rPr>
          <w:rtl w:val="true"/>
        </w:rPr>
        <w:t>چند روایت نکته دار</w:t>
      </w:r>
      <w:r>
        <w:rPr>
          <w:rtl w:val="true"/>
        </w:rPr>
        <w:t>]</w:t>
      </w:r>
      <w:bookmarkEnd w:id="38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زعفرانی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تُطْبِقُ عَلَيْنَا بِالْعِرَاقِ الْيَوْمَ وَ الْيَوْمَيْنِ وَ الثَّلَاثَةَ فَأَيَّ يَوْمٍ نَصُومُ؟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الْيَوْمَ الَّذِي صُمْتَ مِنَ السَّنَةِ الْمَاضِيَةِ وَ صُمْ يَوْمَ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الْعَبَّاسِ بْنِ مَعْرُوفٍ عَنْ صَفْوَانَ بْنِ يَحْيَى عَنْ مُحَمَّدِ بْنِ عُثْمَانَ الْخُدْرِيِّ عَنْ بَعْضِ مَشَايِخِهِ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فِي الْعَامِ الْمُسْتَقْبَلِ يَوْمَ الْخَامِسِ مِنْ يَوْمٍ صُمْتَ فِيهِ عَامَ 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السَّيَّارِيِّ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مُحَمَّدُ بْنُ الْفَرَج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عَمَّا رُوِيَ مِنَ الْحِسَابِ فِي لا الصَّوْمِ عَنْ آبَائِكَ فِي عَدَّ خَمْسَةِ أَيَّامٍ بَيْنَ أَوَّلِ السَّنَةِ الْمَاضِيَةِ وَ السَّنَةِ الثَّانِيَةِ الَّتِي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لَكِنْ عُدَّ فِي كُلِّ أَرْبَعِ سِنِينَ خَمْساً، وَ فِي السَّنَةِ الْخَامِسَةِ سِتّاً فِيمَا بَيْنَ الْأُولَى وَ الْحَادِثِ، وَ مَا سِوَى ذَلِكَ فَإِنَّمَا هُوَ خَمْسَةٌ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عراق آسمان یک، دو و سه روز ابری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را روزه بداریم؟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روزی که در سال گذشته روزه گرفتی نگاه کن، روز پنجم را روزه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جاری پنجمین روز از روزی که سال گذشته روزه گرفته ای، روزه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فرج نامه ای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حسابی که در روزه از پدران بزرگوارت در شمارش پنج روز از بین سال گذشته و سال دوم که می آید پرسید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در هر چهار سال، پنج روز و در سال پنجم، شش روز میان سال گذشته با سال جدید را محاسبه کن و ماسوای آن پنج روز، پنج روز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جِهَةِ الْكَبِيسَةِ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حَسَبَهُ أَصْحَابُنَا فَوَجَدُوهُ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مُحَمَّدُ بْنُ الْفَرَجِ فِي سَنَةِ ثَمَانٍ وَ ثَلَاثِينَ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الْحِسَابُ لا يَتَهَيَّأُ لِكُلِّ إِنْسَانٍ أَنْ يَعْمَلَ عَلَيْهِ، إِنَّمَا هَذَا لِمَنْ يَعْرِفُ السِّنِينَ، وَ مَنْ يَعْلَمُ مَتَى كَانَتِ السَّنَةُ الْكَبِيسَةُ، ثُمَّ يَصِحُ لَهُ هِلَالُ شَهْرِ رَمَضَانَ أَوَّلَ لَيْلَةٍ، فَإِذَا صَحَ الْهِلَالُ لِلَيْلَتِهِ وَ عَرَفَ السِّنِينَ صَحَ لَهُ ذَلِكَ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إِبْرَاهِيمَ الْأَحْوَلِ عَنْ عِمْرَانَ الزَّعْفَرَانِي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نَمْكُثُ فِي الشَّتَاءِ الْيَوْمَ وَ الْيَوْمَيْنِ لَا تُرَى شَمْسٌ وَ لَا نَجْمٌ فَأَيَّ يَوْمٍ نَصُومُ؟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الْيَوْمَ الَّذِي صُمْتَ مِنَ السَّنَةِ الْمَاضِيَةِ وَ عُدَّ خَمْسَةَ أَيَّامٍ وَ صُمِ الْيَوْمَ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سال کبیسه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آن را حساب کردند و درست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محمد بن فرج در سال دویست و هشتاد و هشت طی نامه ای به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حساب برای هر فرد امکان ندارد که به آن عمل کند، فقط کسی می تواند که سال ها را بشناسد و از سال کبیسه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هلال ماه و شب اوّل رمضان بر او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هلال شب اول آن درست شد سال ها را می شناسد و بر او درست می شود،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زعفرانی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زمستان یک و دو روز صبر می کنیم و آفتاب و ستاره ای نمی بینیم چه روزی روزه بگیریم؟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سال گذشته روزه گرفته ای حساب کن و پنج روز بشمار و روز پنجم را روزه بگیر</w:t>
      </w:r>
      <w:r>
        <w:rPr>
          <w:rFonts w:eastAsia="IRNazanin" w:cs="IRNazanin"/>
          <w:color w:val="111111"/>
          <w:sz w:val="28"/>
          <w:szCs w:val="28"/>
          <w:rtl w:val="true"/>
          <w:lang w:bidi="fa-IR"/>
        </w:rPr>
        <w:t xml:space="preserve">. </w:t>
      </w:r>
      <w:bookmarkStart w:id="381" w:name="pg19989_257290"/>
    </w:p>
    <w:p>
      <w:pPr>
        <w:pStyle w:val="Heading3"/>
        <w:numPr>
          <w:ilvl w:val="2"/>
          <w:numId w:val="1"/>
        </w:numPr>
        <w:rPr/>
      </w:pPr>
      <w:bookmarkStart w:id="382" w:name="__RefHeading___Toc618070_2320776876"/>
      <w:bookmarkStart w:id="383" w:name="_Toc158"/>
      <w:bookmarkEnd w:id="381"/>
      <w:bookmarkEnd w:id="382"/>
      <w:r>
        <w:rPr>
          <w:rtl w:val="true"/>
        </w:rPr>
        <w:t>بخش نهم</w:t>
      </w:r>
      <w:bookmarkEnd w:id="383"/>
    </w:p>
    <w:p>
      <w:pPr>
        <w:pStyle w:val="Heading4"/>
        <w:numPr>
          <w:ilvl w:val="3"/>
          <w:numId w:val="1"/>
        </w:numPr>
        <w:rPr/>
      </w:pPr>
      <w:bookmarkStart w:id="384" w:name="__RefHeading___Toc618072_2320776876"/>
      <w:bookmarkStart w:id="385" w:name="_Toc159"/>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بَابُ الْيَوْمِ الَّذِي يُسَلُّ فِيهِ مِنْ شَهْرٍ رَمَضَانَ هُوَ أَوْ مِنْ شَعْبَانَ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حَمْزَةَ بْنِ يَعْلَى عَنْ زَكَرِيَّا بْنِ آدَمَ عَنِ الْكَاهِلِيُّ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أَصُومَ يَوْماً مِنْ شَعْبَانَ أَحَبُّ إِلَيَّ مِنْ أَنْ أُفْطِرَ يَوْماً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الْيَوْمِ الَّذِي يُشَكُ فِيهِ مِنْ شَهْرِ رَمَضَانَ لَا يَدْرِي أَهُوَ مِنْ شَعْبَانَ أَوْ مِنْ رَمَضَانَ فَصَامَهُ فَكَانَ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وُفِّقَ لَهُ وَ 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وَهْبٍ قَالَ</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18074_2320776876"/>
      <w:bookmarkStart w:id="387" w:name="_Toc160"/>
      <w:bookmarkEnd w:id="386"/>
      <w:r>
        <w:rPr>
          <w:rtl w:val="true"/>
        </w:rPr>
        <w:t>حکم روزی که مورد شک قرار می گیرد که آن از ماه رمضان است یا شعبان</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روزی که مورد شک قرار می گیرد که از شعبان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از ماه شعبان را روزه بدارم در نزد من بهتر است از این که روزی از ماه رمضان را افطار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روزی که مورد شک قرار می گیرد که از ماه شعبان است یا از ماه رمضان، پس فردی آن روز را روزه گرفت بعد معلوم شد که از ماه رمضان بود پرسیدم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به آن موفق شده است و قضا ندارد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يَصُومُ الْيَوْمَ الَّذِي يَشُلُّ فِيهِ مِنْ شَهْرِ رَمَضَانَ فَيَكُونُ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أَبِي الصُّهْبَانِ عَنْ عَلِيٍّ بْنِ الْحُسَيْنِ بْنِ رِبَاطٍ عَنْ سَعِيدٍ الْأَعْرَجِ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صُمْتُ الْيَوْمَ الَّذِي يُشَكُ فِيهِ فَكَانَ مِنْ شَهْرِ رَمَضَانَ أَ فَأَقْضيهِ؟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يَوْمٌ وُفِّقْتَ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الصُّهْبَانِ عَنْ مُحَمَّدِ بْنِ بَكْرِ بْنِ جَنَاحٍ عَنْ عَلِيٍّ بْنِ شَجَرَةَ عَنْ بَشِيرِ النَّبَّالِ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صَوْمِ يَوْمِ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فَإِن يَكَ مِنْ شَعْبَانَ كَانَ تَطَوُّعاً، وَ إِنْ يَكُ مِنْ شَهْرِ رَمَضَانَ فَيَوْمٌ وُفِّقْتَ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انسان در روزی که شک دارد که از ماه رمضان است روزه می گیرد و همین طور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موفق به انجام روزه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روزی که شک داشتم که از ماه رمضان است روزه گرفتم، آیا قضای آن را به جا آورم؟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روزۀ آن روز موفق شده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روزۀ روز شک پرسیدم؟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روزه بدار اگر از شعبان باشد روزه مستحبی محسوب می شود و اگر از ماه رمضان باشد پس روزی است که به آن موفق شده ای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يَوْماً وَ لا يَدْرِي أَ مِنْ شَهْرٍ رَمَضَانَ هُوَ أَوْ مِنْ غَيْرِهِ، فَجَاءَ قَوْمٌ فَشَهِدُوا أَنَّهُ كَانَ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وَأَنْتَ لا تَدْرِي أَ مِنْ شَهْرِ رَمَضَانَ هَذَا أَمْ مِنْ غَيْرِهِ؟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فَاعْتَدَّ بِهِ فَإِنَّمَا هُوَ شَيْءٌ وَ فَقَكَ اللَّهُ لَهُ، إِنَّمَا يُصَامُ يَوْمُ الشَّكَ مِنْ شَعْبَانَ وَ لا يَصُومُهُ مِنْ شَهْرِ رَمَضَانَ، لِأَنَّهُ قَدْ نُهِيَ أَنْ يَنْفَرِدَ الْإِنْسَانُ بِالصِّيَامِ فِي يَوْمِ الشَّكُ وَ إِنَّمَا يَنْوِي مِنَ اللَّيْلَةِ أَنَّهُ يَصُومُ مِنْ شَعْبَانَ، فَإِنْ كَانَ مِنْ شَهْرِ رَمَضَانَ أَجْزَأَ عَنْهُ بِتَفَضُّلِ اللَّهِ تَعَالَى وَ بِمَا قَدْ وَسَّعَ عَلَى عِبَادِهِ وَ لَوْ لَا ذَلِكَ لَهَلَكَ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عَلِيِّ بْنِ الْحَكَمِ عَنْ رِفَاعَةَ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روزی را روزه گرفت و ندانست که آن از ماه رمضان است یا غیر آن، پس عده ای آمدند و گواهی دادند که آن روزه از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آن روز از ماه رمضان حساب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از ماه رمضان حساب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داشتی در حالی که نمی دانستی که این روز از ماه رمضان است و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از ماه رمضان حساب کن، زیرا آن روزی است که خدا تو را به آن موفق کرده است فقط روز شک را از ماه شعبان می گیری و از ماه رمضان روزه می گیری، زیرا که باز داشته شده است که انسان جداگانه روز شک را روزه بگیرد، بلکه از شب نیت می کند که از شعبان روزه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خدای تعالی از او کفایت می کند و به آن چه خدا بر بندگانش رفاه داده است و اگر چنین نبود مردم هلاک می شوند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الصِّيَامِ الْيَوْمَ؟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 وَ إِنْ أَفْطَرْتَ أَفْطَرْنَا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فَأَكَلْتُ مَعَهُ وَ أَنَا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مِنْ شَهْرٍ رَمَضَانَ، فَكَانَ إِفْطَارِي يَوْماً وَ قَضَاؤُهُ أَيْسَرَ عَلَيَّ مِنْ أَنْ يُضْرَبَ عُنُقِي وَ لا يُعْبَدَ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عُبَيْسِ بْنِ هِشَامٍ عَنِ الْخَضِرِ بْنِ عَبْدِ الْمَلِكِ عَنْ مُحَمَّدِ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يُشَلُّ فِيهِ، فَإِنَّ النَّاسَ يَزْعُمُونَ أَنَّ مَنْ صَامَهُ بِمَنْزِلَةِ مَنْ أَفْطَرَ يَوْماً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 كَانَ مِنْ شَهْرِ رَمَضَانَ فَهُوَ يَوْمٌ وُفِّقَ لَهُ، وَ إِنْ كَانَ مِنْ غَيْرِهِ فَهُوَ بِمَنْزِلَةِ مَا مَضَى مِنَ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حیره نزد ابو عباس سفاح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روزۀ امروز چه می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مربوط به امام است، اگر روزه بداری روزه می داریم و اگر افطار نمایی افطار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سفرۀ غذا گسترده شده من نیز با او غذا خوردم با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دانستم که آن روز از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 روز افطار روزه و قضای آن بر من آسانتر است از این که گردنم زده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کشته شدن من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 شک پرسیدم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هر کس آن روز را روزه بدارد همانند کسی است که یک روز از ماه رمضان را افطار نموده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ماه رمضان باشد پس روزی است که به آن توفیق یافته است و اگر جز آن باشد، همانند روزهای گذشته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أَيُّوبَ بْنِ نُوحٍ عَنِ الْعَبَّاسِ بْنِ عَامِرٍ عَنْ دَاوُدَ بْنِ الْحُصَيْنِ عَنْ رَجُلٍ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بِالْحِيرَةِ فِي زَمَانِ أَبِي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دَخَلْتُ عَلَيْهِ وَ قَدْ شَكٌّ النَّاسُ فِي الصَّوْمِ، وَ هُوَ وَ اللَّهِ مِنْ شَهْرِ رَمَضَانَ،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أَصُمْتَ الْيَوْمَ؟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الْمَائِدَةُ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مَعَكَ وَ الْفِطْرُ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يَوْماً مِنْ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أَنْ أُفْطِرَ يَوْماً مِنْ شَهْرِ رَمَضَانَ أَحَبُّ إِلَيَّ مِنْ أَنْ يُضْرَبَ عُنُقِي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ابوعباس سفاح که او در حیره بود،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آن روز به شک افتاده بودند،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روزه گرفته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سفرۀ غذا گسترده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غذا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شدم و غذا خوردم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افطار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ماه رمضان را افطار کردی؟</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از ماه رمضان را افطار کنم برای من بهتر از این است که گردنم زده شود</w:t>
      </w:r>
      <w:r>
        <w:rPr>
          <w:rFonts w:eastAsia="IRNazanin" w:cs="IRNazanin"/>
          <w:color w:val="111111"/>
          <w:sz w:val="28"/>
          <w:szCs w:val="28"/>
          <w:rtl w:val="true"/>
          <w:lang w:bidi="fa-IR"/>
        </w:rPr>
        <w:t xml:space="preserve">. </w:t>
      </w:r>
      <w:bookmarkStart w:id="388" w:name="pg19989_257295"/>
    </w:p>
    <w:p>
      <w:pPr>
        <w:pStyle w:val="Heading3"/>
        <w:numPr>
          <w:ilvl w:val="2"/>
          <w:numId w:val="1"/>
        </w:numPr>
        <w:rPr/>
      </w:pPr>
      <w:bookmarkStart w:id="389" w:name="__RefHeading___Toc618076_2320776876"/>
      <w:bookmarkStart w:id="390" w:name="_Toc161"/>
      <w:bookmarkEnd w:id="388"/>
      <w:bookmarkEnd w:id="389"/>
      <w:r>
        <w:rPr>
          <w:rtl w:val="true"/>
        </w:rPr>
        <w:t>بخش دهم</w:t>
      </w:r>
      <w:bookmarkEnd w:id="390"/>
    </w:p>
    <w:p>
      <w:pPr>
        <w:pStyle w:val="Heading4"/>
        <w:numPr>
          <w:ilvl w:val="3"/>
          <w:numId w:val="1"/>
        </w:numPr>
        <w:rPr/>
      </w:pPr>
      <w:bookmarkStart w:id="391" w:name="__RefHeading___Toc618078_2320776876"/>
      <w:bookmarkStart w:id="392" w:name="_Toc162"/>
      <w:bookmarkEnd w:id="391"/>
      <w:r>
        <w:rPr>
          <w:rtl w:val="true"/>
        </w:rPr>
        <w:t>اشاره</w:t>
      </w:r>
      <w:bookmarkEnd w:id="392"/>
    </w:p>
    <w:p>
      <w:pPr>
        <w:pStyle w:val="BookText"/>
        <w:rPr/>
      </w:pPr>
      <w:r>
        <w:rPr>
          <w:rFonts w:ascii="Amiri" w:hAnsi="Amiri" w:eastAsia="Amiri" w:cs="Amiri"/>
          <w:color w:val="111111"/>
          <w:sz w:val="28"/>
          <w:sz w:val="28"/>
          <w:szCs w:val="28"/>
          <w:rtl w:val="true"/>
          <w:lang w:bidi="ar-SA"/>
        </w:rPr>
        <w:t>بَابُ وُجُوهِ الصَّوْمِ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الْقَاسِمِ بْنِ مُحَمَّدٍ الْجَوْهَرِيِّ عَنْ سُلَيْمَانَ بْنِ دَاوُدَ عَنْ سُفْيَانَ بْنِ عُيَيْنَةَ عَنِ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أَمْرَ الصَّوْمِ، فَاجْتَمَعَ رَأْيِي وَ رَأْيُ أَصْحَابِي عَلَى أَنَّهُ لَيْسَ مِنَ الصَّوْمِ شَيْءٌ وَ اجِبٌ إِلَّا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قُلْتُمْ، الصَّوْمُ عَلَى أَرْبَعِينَ وَ جْهَا</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18080_2320776876"/>
      <w:bookmarkStart w:id="394" w:name="_Toc163"/>
      <w:bookmarkEnd w:id="393"/>
      <w:r>
        <w:rPr>
          <w:rtl w:val="true"/>
        </w:rPr>
        <w:t>اقسام روزه</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از کجا می آیی؟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چه کاری بودید؟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گفت و 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من و اصحابم بر این شد که روزۀ واجب جز روزه ماه رمضان نیست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شما گفتید، زیرا روزه بر چهل قسم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فَعَشَرَةُ أَوْجُهِ مِنْهَا وَ اجِبَةٌ كَوُجُوبِ شَهْرِ رَمَضَانَ، وَ عَشَرَةُ أَوْجُهِ مِنْهَا صِيَامُهُنَّ حَرَامٌ، وَ أَرْبَعَةَ عَشَرَ مِنْهَا صَاحِبُهَا بِالْخِيَارِ إِنْ شَاءَ صَامَ وَ إِنْ شَاءَ أَفْطَرَ، وَ صَوْمُ الْإِذْنِ عَلَى ثَلَاثَةِ أَوْجُهِ، وَ صَوْمُ التَّأْدِيبِ وَ صَوْمُ الْإِبَاحَةِ وَ صَوْمُ السَّفَرِ 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الْوَاحِبَةُ، فَصِيَامُ شَهْرِ رَمَضَانَ، وَ صِيَامُ شَهْرَيْنِ مُتَتَابِعَيْنِ فِي كَفَّارَةِ الظَّهَارِ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 نِسَائِهِمْ ثُمَّ يَعُودُونَ لِمَا قَالُوا فَتَحْرِيرُ رَقَبَةٍ مِنْ قَبْلِ أَنْ يَتَاسا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صِيَامُ شَهْرَيْنِ مُتَتَابِعَيْنِ فِيمَنْ أَفْطَرَ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صِيَامُ شَهْرَيْنِ مُتَتَابِعَيْنِ فِي قَتْلِ الْخَطَا لِمَنْ لَمْ يَجِدِ الْعِتْقَ وَ اجِبٌ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 تَوْبَةً مِنَ اللهِ وَ كَانَ اللهُ عَلِيماً حَكِياً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قسم آن واجب است مانند واجب بودن روزۀ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قسم آن روزهاش حرام است و در چهارده قسم دیگر انسان اختیار دارد اگر بخواهد روزه می دارد و اگر بخواهد افطار می کند و روزه اذن بر سه قسم است، و روزه تأدیب و روزۀ اباحه و روزه سفر و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من تفسیر کن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واجب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روزۀ دو ماه پشت سر هم در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دربارۀ زنان خود ظهار </w:t>
      </w:r>
      <w:r>
        <w:rPr>
          <w:rStyle w:val="FootnoteAnchor"/>
          <w:rtl w:val="true"/>
        </w:rPr>
        <w:footnoteReference w:id="2"/>
      </w:r>
      <w:r>
        <w:rPr>
          <w:rFonts w:ascii="IRNazanin" w:hAnsi="IRNazanin" w:eastAsia="IRNazanin"/>
          <w:color w:val="111111"/>
          <w:sz w:val="28"/>
          <w:sz w:val="28"/>
          <w:szCs w:val="28"/>
          <w:rtl w:val="true"/>
          <w:lang w:bidi="fa-IR"/>
        </w:rPr>
        <w:t>می کنند سپس از گفتۀ خود باز می گردند بایستی پیش از آمیزش بندهای آزاد 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کسی که نتواند بایستی دو ماه پیاپی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دو ماه پیاپی برای کسی که یک روز از ماه رمضان را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دو ماه پیاپی در قتل خطا برای کسی که نتواند بنده ای را آزاد کند، به مقتضای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مؤمنی را از روی خطا بکشد بایستی بندۀ مؤمنی را آزاد کند و دیه ای به خانواده او بپردازد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کسی که نتواند بایستی دو ماه پیاپی روزه بگیرد که توبه ای به سوی خداست و خداوند دانا و حکیم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صَوْمُ ثَلَاثَةِ أَيَّامٍ فِي كَفَّارَةِ الْيَمِينِ وَ اجِبٌ،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ذَلِكَ كَفَّارَةً أَيْمَانِكُمْ إِذَا حَلَفْتُمْ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لِمَنْ لا يَجِدُ الْإِطْعَامَ كُلُّ ذَلِكَ مُتَتَابِعٌ، وَ لَيْسَ بِمُتَفَرِّقٍ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صِيَامُ أَذَى حَلْقِ الرَّأْسِ وَ اجِبٌ،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فِيهَا بِالْخِيَارِ، فَإِنْ صَامَ، صَامَ ثَلَاثَةَ ایام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صَوْمُ الْمُتْعَةِ وَ اجِبٌ لِمَنْ لَمْ يَجِدِ الْهَدْيَ،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 سَبْعَةٍ إِذَا رَجَعْتُمْ تِلْكَ عَشَرَةٌ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صَوْمُ جَزَاءِ الصَّيْدِ وَ اجِبٌ،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قَتَلَهُ مِنْكُمْ مُتَعَمِّداً فَجَزَاءٌ مِثْلُ مَا قَتَلَ مِنَ النَّعَمِ يَحْكُمُ بِهِ ذَوَا عَدْلٍ مِنْكُمْ هَدْياً بَالِغَ الْكَعْبَةِ أَوْ كَفَّارَةٌ طَعَامُ مَسَاكِينَ أَوْ عَدْلُ ذلِكَ صِيَاماً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روزه سه روز در کفاره سوگند واجب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روزه می گیرد این کفاره سوگن دهای شما است آن گاه که سوگند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کسی است که دسترسی به اطعام نداشته باشد و همۀ این روزه ها بایستی پشت سر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روزۀ کسی که برای عمل سر تراشیدن در حج سردرد داشته باشد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بیمار باشد یا ناراحتی در سر دارد پس او اختیار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بایستی به رسم فدیه سه روز روزه بگیرد یا صدقه دهد یا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اختیار دارد اگر روزه گرفت سه روز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عوض قربانی واجب در حج تمتع برای کسی که نتواند قربانی تهیه کند، چنان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که عمره تمتع را به جا آورد تا موسم حج آن فرا رسد بایستی یک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کند، کسی که دسترسی بر این کار ندارد بایستی سه روز در مکه و هفت روز به هنگام بازگشت به خانه و خانواده اش روزه بگیرد و این یک دهه کامل گردد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كفارۀ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از روی عمد صیدی را بکشد، بایستی همانند آن چه کشته است از چهارپایان قربانی کند، و دو مرد عادل از شما معادل بودن آن را حکم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آن میان فقرای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در کنار کعبه تقسیم شود، یا مساکینی را به رسم کفاره اطعام نماید، یا برابر آن صید روزه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تَدْرِي كَيْفَ يَكُونُ عَدْلُ ذَلِكَ صِيَاماً يَا زُهْرِيُّ؟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الصَّيْدُ قِيمَةً قِيمَةَ عَدْلٍ، ثُمَّ تُفَضُّ تِلْكَ الْقِيمَةُ عَلَى الْبُرِّ، ثُمَّ يُكَالُ ذَلِكَ الْبُرُّ أَصْوَاعاً فَيَصُومُ لِكُلِّ نِصْفِ صَاعٍ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النَّذْرِ وَ 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الِاعْتِكَافِ وَ 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الصَّوْمُ الْحَرَامُ، فَصَوْمِ يَوْمِ الْفِطْرِ وَ يَوْمِ الْأَضْحَى وَ ثَلَاثَةِ أَيَّامٍ مِنْ أَيَّامٍ التَّشْرِيقِ، وَ صَوْمُ يَوْمِ الشَّكْ أُمِرْنَا بِهِ وَ نُهِينَا عَنْهُ أُمِرْنَا بِهِ أَنْ نَصُومَهُ مَعَ صِيَامٍ شَعْبَانَ، وَ نُهِينَا عَنْهُ أَنْ يَنْفَرِدَ الرَّجُلُ بِصِيَامِهِ فِي الْيَوْمِ الَّذِي يَشُكُ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صَامَ مِنْ شَعْبَانَ شَيْئاً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لَيْلَةَ الشَّكَ أَنَّهُ صَائِمٌ مِنْ شَعْبَانَ، فَإِنْ كَانَ مِنْ شَهْرِ رَمَضَانَ أَجْزَأَ عَنْهُ، وَ إِنْ كَانَ مِنْ شَعْبَانَ لَمْ يَضُرَّهُ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چگونه روزه معادل صید می شود؟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صید محاسبه می شود، سپس قیمت به دست آمده را با گندم می سنجند، آن گاه آن گندم را به وزن صاع توزین می نمایند، سپس کسی که صید را کشته ست در برابر هر نیم صاع، یک روز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نذر واجب است و روزۀ اعتکاف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روزه های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عید فطر، روزۀ عید قربان، روزه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منا در حال مناسک حج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روزۀ یوم الشک که هم به انجام آن امر شده ایم و هم از روزه داشتنش نهی شده ایم؛ مأمور شده ایم که آن را با ماه شعبان روزه بداریم و از روزه داشتن آن نهی گشته ایم، زیرا روزه گرفتن آن روزه بدین معنا است که شخص در روزی که مردم در شک به سر می برند با این عمل خود از جمع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روزی از ماه شعبان را روزه نداشته باید چه کند؟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ليلة الشك نیت می کند که او از ماه شعبان روزه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روز از ماه رمضان بوده، از او کفایت کند و اگر معلوم شد که از ماه شعبان است به او ضرری نداشته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يُجْزِئُ صَوْمُ تَطَوُّعَ عَنْ فَرِيضَةٍ؟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صَامَ يَوْماً مِنْ شُهْرِ رَمَضَانَ تَطَوُّعاً وَ هُوَ لَا يَعْلَمُ أَنَّهُ مِنْ شَهْرٍ رَمَضَانَ ثُمَّ عَلِمَ بَعْدُ بِذَلِكَ لَأَجْزَأَ عَنْهُ، لِأَنَّ الْفَرْضَ إِنَّمَا وَ قَعَ عَلَى الْيَوْمِ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الْوِصَالِ حَرَامٌ، وَ صَوْمُ الصَّمْتِ حَرَامٌ، وَ صَوْمُ نَذْرِ الْمَعْصِيَةِ حَرَامٌ، وَ 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الصَّوْمُ الَّذِي صَاحِبُهُ فِيهِ بِالْخِيَارِ، فَصَوْمُ يَوْمِ الْجُمُعَةِ وَ الْخَمِيسِ، وَ صَوْمُ الْبِيضِ، وَ صَوْمُ سِتَّةِ أَيَّامٍ مِنْ شَوَّالٍ بَعْدَ شَهْرِ رَمَضَانَ، وَ صَوْمُ يَوْمِ عَرَفَةَ، وَ 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صَاحِبُهُ فِيهِ بِالْخِيَارِ إِنْ شَاءَ صَامَ، وَ 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الْإِذْنِ، فَالْمَرْأَةُ لا تَصُومُ تَطَوُّعاً إِلَّا بِإِذْنِ زَوْجِهَا، وَ الْعَبْدُ لَا يَصُومُ تَطَوُّعاً إِلَّا بِإِذْنِ مَوْلاهُ، وَ الضَّيْفُ لا يَصُومُ تَطَوُّعاً إِلَّا بِإِذْنِ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عَلَى قَوْمٍ فَلَا يَصُومُ تَطَوُّعاً إِلَّا بِإِذْنِهِمْ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روزۀ مستحب از روزۀ واجب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روزی از ماه رمضان را به عنوان مستحب روزه گرفت با آن که نمی دانست که آن روز از ماه رمضان است، بعد فهمید از ماه رمضان است، برای او کافی است، زیرا روزه گرفتن آن روز واجب بوده و به 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وصال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نذر معصیت حرام است و روزه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روزه ای که انسان دربارۀ آن اختیار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جمعه، پنجشنبه و روزه روزهای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چهاردهم و پانزدهم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روز از ماه شوّال بعد از ماه رمضان، روزه روز عرفه و روزه روز عاشورا که در تمامی آنها انسان مختار است که روزه بگیرد و یا افطار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روزۀ اذن روزه ای است که زن فقط با اجازۀ شوهرش، غلام فقط با اجازه مولایش و میهمان فقط با اجازۀ میزبانش می تواند روزه مستحبی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قومی وارد شد می باید جز با اجازۀ آنان روزه مستحبی نگیرد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صَوْمُ التَّأْدِيبِ فَأَنْ يُؤْخَذَ الصَّبِيُّ إِذَا رَاهَقَ بِالصُّوْمِ تَأْدِيبَاً وَ لَيْسَ بِفَرْضِ، وَ كَذَلِكَ الْمُسَافِرُ إِذَا أَكَلَ مِنْ أَوَّلِ النَّهَارِ ثُمَّ قَدِمَ أَهْلَهُ أُمِرَ بِالْإِمْسَاكِ بَقِيَّةَ يَوْمِهِ وَ لَيْسَ بِفَرْضٍ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الْإِبَاحَةِ لِمَنْ أَكَلَ أَوْ شَرِبَ نَاسِياً أَوْ قَاءَ مِنْ غَيْرِ تَعَمُّدٍ فَقَدْ أَبَاحَ اللَّهُ لَهُ ذَلِكَ وَ أَجْزَأَ عَنْهُ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السَّفَرِ وَ الْمَرَضِ، فَإِنَّ الْعَامَّةَ قَدِ اخْتَلَفَتْ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يَصُومُ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 لا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 وَ 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نَحْنُ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فِي الْحَالَيْنِ جَمِيعاً، فَإِنْ صَامَ فِي السَّفَرِ أَوْ فِي حَالِ الْمَرَضِ فَعَلَيْهِ الْقَضَاءُ،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روزۀ تأدیب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کودک نزدیک به سن بلوغ رسید، برای تأدیب او را به روزه گرفتن وا می دارند و این روزه،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مسافر آن گاه که از اوّل روز چیزی بخورد و پس از آن به خانه و خانواده اش باز گردد مأمور است که بقیه روز را امساک کند و این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روزۀ مباح، کسی که از روز فراموشی چیزی بخورد، یا بیاشامد و یا بدون عمد استفراغ کند، خدا آن را بر او مباح ساخته و روزه اش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روزۀ سفر و بیمار، اهل تسنن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نمی گیرد و گروه سومی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روزه می گیرد و اگر بخواهد افطار می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 نباید روزه بگیرد، اگر در سفر یا در حال بیماری روزه بگیرد باید قضای آن را به جا آورد،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بیمار شود، یا در سفر باشد بایستی چند روز از روزهای دیگر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انواع روزه هاست</w:t>
      </w:r>
      <w:r>
        <w:rPr>
          <w:rFonts w:eastAsia="IRNazanin" w:cs="IRNazanin"/>
          <w:color w:val="111111"/>
          <w:sz w:val="28"/>
          <w:szCs w:val="28"/>
          <w:rtl w:val="true"/>
          <w:lang w:bidi="fa-IR"/>
        </w:rPr>
        <w:t xml:space="preserve">. </w:t>
      </w:r>
      <w:bookmarkStart w:id="395" w:name="pg19989_257301"/>
    </w:p>
    <w:p>
      <w:pPr>
        <w:pStyle w:val="Heading3"/>
        <w:numPr>
          <w:ilvl w:val="2"/>
          <w:numId w:val="1"/>
        </w:numPr>
        <w:rPr/>
      </w:pPr>
      <w:bookmarkStart w:id="396" w:name="__RefHeading___Toc618082_2320776876"/>
      <w:bookmarkStart w:id="397" w:name="_Toc164"/>
      <w:bookmarkEnd w:id="395"/>
      <w:bookmarkEnd w:id="396"/>
      <w:r>
        <w:rPr>
          <w:rtl w:val="true"/>
        </w:rPr>
        <w:t>بخش یازدهم</w:t>
      </w:r>
      <w:bookmarkEnd w:id="397"/>
    </w:p>
    <w:p>
      <w:pPr>
        <w:pStyle w:val="Heading4"/>
        <w:numPr>
          <w:ilvl w:val="3"/>
          <w:numId w:val="1"/>
        </w:numPr>
        <w:rPr/>
      </w:pPr>
      <w:bookmarkStart w:id="398" w:name="__RefHeading___Toc618084_2320776876"/>
      <w:bookmarkStart w:id="399" w:name="_Toc165"/>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بَابُ أَدَبِ الصَّائِمِ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صُمْتَ فَلْيَصُمْ سَمْعُكَ وَ بَصَرُكَ وَ شَعْرُكَ وَ جِلْدُكَ وَ عَدَّدَ أَشْيَاءَ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يَوْمُ صَوْمِكَ كَيَوْمٍ فِطْرِكَ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أَحْمَدَ بْنِ النَّضْرِ الْخَزَّازِ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رَمَضَانَ مَنْ صَامَ نَهَارَهُ وَ قَامَ وِرْداً مِنْ لَيْلِهِ وَ عَفَّ بَطْنُهُ وَ فَرْجُهُ وَ كَفَّ لِسَانَهُ خَرَجَ مِنْ ذُنُوبِهِ كَخُرُوجِهِ مِنَ الشَّهْرِ</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618086_2320776876"/>
      <w:bookmarkStart w:id="401" w:name="_Toc166"/>
      <w:bookmarkEnd w:id="400"/>
      <w:r>
        <w:rPr>
          <w:rtl w:val="true"/>
        </w:rPr>
        <w:t>آداب روزه دار</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روزه گرفتی بایستی گوش، چشم، مو و پوستت نیز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موارد دیگری را شمرد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روزه داری تو نباید همانند روز افطار کردن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 هر که روزش را روزه بدارد و پاسی از شبش را برای عبادت بر خیزد، عفت شکم و عورت داشته باشد و زبانش را کنترل کند به سان پایان دادن ماه و بیرون آمدن از آن، بیرون می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أَشَدَّ هَذِهِ الشُّرُوطَ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الْقَاسِمِ بْنِ سُلَيْمَانَ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الصِّيَامَ لَيْسَ مِنَ الطَّعَامِ وَ الشَّرَابِ وَ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مَرْيَمُ إِنِّي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صَوْماً 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صَمْتاً، فَإِذَا صُمْتُمْ فَاحْفَظُوا أَلْسِنَتَكُمْ وَ غُضُّوا أَبْصَارَكُمْ وَ لَا تَنَازَعُوا وَ لَا تَحَاسَدُوا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تَسُبُّ جَارِيَةً لَهَا وَ هِيَ صَائِمَةٌ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چه حدیث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این شروط چه سخت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داری تنها خودداری از غذا و آشامیدن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خدای رحمان روزه نذر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روزۀ سکوت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نسخۀ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سکوت، پس هنگامی که روزه دارید، زبان هایتان را کنترل کنید، چشم هایتان را فرو پوشید، با یکدیگر به ستیز و نزاع نپردازید و به یکدیگر حسد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زن روزه داری به کنیزش دشنام می داد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خواست، و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 قَدْ سَبَبْتِ جَارِيَتَكِ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لَيْسَ مِنَ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فَلْيَصُمْ سَمْعُكَ وَ بَصَرُكَ مِنَ الْحَرَامِ وَ الْقَبيحِ، وَ دَعِ الْمِرَاءَ وَ أَذَى الْخَادِمِ، وَ لْيَكُنْ عَلَيْكَ وَقَارُ الصِّيَامِ وَ لَا تَجْعَلْ يَوْمَ صَوْمِكَ كَيَوْمٍ فِطْرِكَ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أَبِي أَيُّوبَ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صَامَ أَحَدُكُمُ الثَّلَاثَةَ الْأَيَّامِ مِنَ الشَّهْرِ فَلَا يُجَادِلَنَّ أَحَداً وَ لَا يَجْهَلْ وَ لَا يُسْرِعْ إِلَى الْحَلْفِ وَ الْأَيْمَانِ بِاللَّهِ، فَإِنْ جَهِلَ عَلَيْهِ أَحَدٌ فَلْيَتَحَمَّلْ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دار هستی که کنیزت را دشنام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تنها خودداری از خوردن و نوشیدن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روزه گرفتی باید گوش و چشم تو از حرام و زشتی روزه بدارد و از کشمکش و ناسزاگویی و آزار خدمتکار بپرهیز و همواره سنگین و با وقار روزه بدار و روز روزه داشنت را همانند روز افطارت قرار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یکی از شما سه روز 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اول ماه، چهارشنبه وسط ماه و پنجشنبه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 نبایستی با کسی ستیزه و نادانی نماید و به سوگند و عهد و پیمان شتاب ننماید و اگر کسی به او نادانی نمود، بایستی تحمل و بردباری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مسعدة بن صدقه گویدک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عَبْدٍ صَالِحٍ يُشْتَمُ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سَلَامٌ عَلَيْكَ لا أَشْتِمُكَ كَمَا شَتَمْتَنِي إِلَّا قَالَ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عَبْدِي بِالصَّوْمِ مِنْ شَرِّ عَبْدِي، فَقَدْ أَجَرْتُهُ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وَ 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يُنْشَدُ الشَّعْرُ بِلَيْلِ وَ لا يُنْشَدُ فِي شَهْرِ رَمَضَانَ بِلَيْلِ وَ لَا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الْحُسَيْنِ عَنْ مُحَمَّدِ بْنِ عُبَيْدٍ عَنْ عُبَيْدِ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يَزِيدَ عَنْ 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فِي شَهْرِ رَمَضَانَ بِكَثْرَةِ الِاسْتِغْفَارِ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الدُّعَاءُ، فَيُدْفَعُ بِهِ عَنْكُمْ الْبَلاءُ، وَ أَمَّا الِاسْتِغْفَارُ فَيَمْحَى ذُنُوبَكُمْ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بندۀ صالحی که مورد دشنام قرار گیرد و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تو دشنام نمی دهم، پروردگار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از شر بنده ام به روزه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دوزخ پناه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و روای دیگری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شب نباید شعر خوانده شود و در ماه رمضان نه در شب و نه در روز نباید شعر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شعر دربارۀ ما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دربارۀ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در ماه رمضان به کثرت استغفار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 را از شما برطرف می کند و استغفار گناهانتان را محو می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شَهْرُ رَمَضَانَ لَمْ يَتَكَلَّمْ إِلَّا بِالدُّعَاءِ وَ التَّسْبِيحَ وَ الاسْتِغْفَارِ 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أَنْ تَفْعَلَ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أَحْمَدَ بْنِ مُحَمَّدِ بْنِ خَالِدٍ عَنِ الْوَشَّاءِ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الصِّيَامَ لَيْسَ مِنَ الطَّعَامِ وَ الشَّرَابِ وَ حْدَهُ إِنَّ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فَاحْفَظُوا أَلْسِنَتَكُمْ، وَ غُضُّوا أَبْصَارَكُمْ، وَ لا تَحَاسَدُوا وَ لَا تَنَازَعُوا، فَإِنَّ الْحَسَدَ يَأْكُلُ الْإِيمَانَ كَمَا تَأْكُلُ النَّارُ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الْكَذِبَةُ تَنْقُضُ الْوُضُوءَ وَ تُفَطِّرُ الصَّائِمَ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 گاه که ماه رمضان فرا می رسید سخنی جز دعا، تسبیح، استغفار و تکبیر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هنگام افطار عرضه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انجام گیرد، انجام می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داری تنها خودداری از خوردنی و آشامیدنی نیست، زیرا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خدای رحمان روزه ای نذر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روزۀ سکوتی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هایتان را نگاه دارید، دیدگانتان را فرو پوشانید، به یکدیگر حسد نورزید و با هم نزاع مکنید، چرا که حسد ایمان را می خورد، آن سان که آتش هیزم را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وضو و روزه را باطل می کند</w:t>
      </w:r>
      <w:r>
        <w:rPr>
          <w:rFonts w:eastAsia="IRNazanin" w:cs="IRNazanin"/>
          <w:color w:val="111111"/>
          <w:sz w:val="28"/>
          <w:szCs w:val="28"/>
          <w:rtl w:val="true"/>
          <w:lang w:bidi="fa-IR"/>
        </w:rPr>
        <w:t xml:space="preserve">. </w:t>
      </w:r>
      <w:bookmarkStart w:id="402" w:name="pg19989_257306"/>
    </w:p>
    <w:p>
      <w:pPr>
        <w:pStyle w:val="BookText"/>
        <w:rPr/>
      </w:pPr>
      <w:bookmarkEnd w:id="4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إِنَّمَا ذَلِكَ الْكَذِبُ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رَسُولِهِ وَ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مُوسَى عَنْ غِيَاثٍ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كَرِهَ لِي سِتَّ خِصَالٍ، ثُمَّ كَرِهْتُهُنَّ لِلْأَوْصِيَاءِ مِنْ وُلْدِي وَ أَتْبَاعِهِمْ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 فِي الصَّوْمِ</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18088_2320776876"/>
      <w:bookmarkStart w:id="404" w:name="_Toc167"/>
      <w:bookmarkEnd w:id="403"/>
      <w:r>
        <w:rPr>
          <w:rtl w:val="true"/>
        </w:rPr>
        <w:t>بخش دوازدهم</w:t>
      </w:r>
      <w:bookmarkEnd w:id="404"/>
    </w:p>
    <w:p>
      <w:pPr>
        <w:pStyle w:val="Heading4"/>
        <w:numPr>
          <w:ilvl w:val="3"/>
          <w:numId w:val="1"/>
        </w:numPr>
        <w:rPr/>
      </w:pPr>
      <w:bookmarkStart w:id="405" w:name="__RefHeading___Toc618090_2320776876"/>
      <w:bookmarkStart w:id="406" w:name="_Toc168"/>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 xml:space="preserve">بَابُ صَوْمِ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الْوَشَّاءِ عَنْ حَمَّادِ بْنِ عُثْمَانَ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هلاک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تو گمان می 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فقط دروغ بستن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او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خصلت را برای من ناپسند داشت و من آنها را بر اوصیای از فرزندانم و پیروان آنان بعد از خودم ناپسند داشته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فحش در حال روزه است</w:t>
      </w:r>
      <w:r>
        <w:rPr>
          <w:rFonts w:eastAsia="IRNazanin" w:cs="IRNazanin"/>
          <w:color w:val="111111"/>
          <w:sz w:val="28"/>
          <w:szCs w:val="28"/>
          <w:rtl w:val="true"/>
          <w:lang w:bidi="fa-IR"/>
        </w:rPr>
        <w:t>.</w:t>
      </w:r>
    </w:p>
    <w:p>
      <w:pPr>
        <w:pStyle w:val="Heading4"/>
        <w:numPr>
          <w:ilvl w:val="3"/>
          <w:numId w:val="1"/>
        </w:numPr>
        <w:rPr/>
      </w:pPr>
      <w:bookmarkStart w:id="407" w:name="__RefHeading___Toc618092_2320776876"/>
      <w:bookmarkStart w:id="408" w:name="_Toc169"/>
      <w:bookmarkEnd w:id="407"/>
      <w:r>
        <w:rPr>
          <w:rtl w:val="true"/>
        </w:rPr>
        <w:t xml:space="preserve">روزۀ رسول خدا </w:t>
      </w:r>
      <w:r>
        <w:rPr>
          <w:rtl w:val="true"/>
        </w:rPr>
        <w:t>(</w:t>
      </w:r>
      <w:r>
        <w:rPr>
          <w:rtl w:val="true"/>
        </w:rPr>
        <w:t>صلی الله علیه و آله</w:t>
      </w:r>
      <w:r>
        <w:rPr>
          <w:rtl w:val="true"/>
        </w:rPr>
        <w:t>)</w:t>
      </w:r>
      <w:bookmarkEnd w:id="40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أَفْطَرَ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يَصُومُ، ثُمَّ صَامَ صَوْمَ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يَوْماً لا ثُمَّ قُبِضَ عَلَى صِيَامٍ ثَلَاثَةِ أَيَّامٍ فِي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يَعْدِلْنَ صَوْمَ الشَّهْرِ وَ يَذْهَبْنَ بِوَحَرِ الصَّدْرِ وَ الْوَحَرُ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الْأَيَّامِ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فِي الشَّهْرِ وَ أَوَّلُ أَرْبِعَاءَ بَعْدَ الْعَشْرِ مِنْهُ وَ آخِرُ خَمِيسِ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هَذِهِ الْأَيَّامُ الَّتِي 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قَبْلَنَا مِنَ الْأُمَمِ كَانَ إِذَا نَزَلَ عَلَى أَحَدِهِمُ الْعَذَابُ نَزَلَ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الْأَيَّامَ الْمَخُوفَةَ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أَيُّوبَ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روزه گرفت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چندان افطار کرد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روزه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روز در میان می گرفت و پس از آن حضرتش در حالی که در هر ماه سه روز روزه می داشت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در ماه معادل روزۀ یک ماه است و همان وسوسه سینه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روز کدام روزها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پنجشنبه در ماه و نخستین چهارشنبه بعد از ده روز از آن و آخرین پنجشنبه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ایام برای روزه اختصاص یافته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های پیشین هر گاه بر یکی از ایشان عذابی فرود می آمد در همین ایام نازل می گشت، از 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سهمناک را روزه گرفت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بُعِثَ يَصُومُ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وَ يُفْطِرُ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ذَلِكَ وَ صَامَ يَوْماً وَ أَفْطَرَ يَوْماً وَ هُوَ صَوْمُ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ذَلِكَ وَ صَامَ الثَّلَاثَةَ الْأَيَّامِ الْغُرِّ ثُمَّ تَرَكَ ذَلِكَ وَ فَرَّقَهَا فِي كُلِّ عَشَرَةِ أَيَّامٍ يَوْمَا خَمِيسَيْنِ بَيْنَهُمَا أَرْبِعَاءُ، فَقُبِضَ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يَعْمَلُ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جَمِيلِ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ثُمَّ صَامَ يَوْماً وَ أَفْطَرَ يَوْماً ثُمَّ صَامَ الْإِثْنَيْنَ وَ الْخَمِيسَ، ثُمَّ آلَ مِنْ ذَلِكَ إِلَى صِيَامِ ثَلَاثَةِ أَيَّامٍ فِي الشَّهْرِ الْخَمِيسِ فِي أَوَّلِ الشَّهْرِ وَ أَرْبِعَاءَ فِي وَسَطِ الشَّهْرِ وَ خَمِيسِ فِي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أَبْغَضَ إِلَيَّ مِنْ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يُعَذِّبُنِي اللَّهُ عَلَى أَنْ أَجْتَهِدَ فِي الصَّلَاةِ كَأَنَّهُ يَرَى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شَيْئاً مِنَ الْفَضْلِ عَجْزَاً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 بعثت آن قدر روزه گرفت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نمی کند و آن قدر افطار کرد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حضرتش این روش را ترک کرد و یک روز در میان روزه گرفت و این همان روزۀ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روش را ترک کرد ایام بیض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روش را نیز ترک کرد و روزه را به ایام ماه پراکنده کرد که در هر ده روز یک روز که بین دو پنجشنبه که بین آن دو یک چهارشنبه بود، روزه می گرفت و بدین روش بود تا این که رحلت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روزه می گرفت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نمی کند، سپس یک روز روزه می گرفت و یک روز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دوشنبه و پنجشنبه را روزه گرفت و پس از آن به روزه سه روز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اوّل ماه، چهارشنبه وسط ماه و پنجشنبه آخر ماه باز گشت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روزۀ دهر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نزد من مبغوض تر از آن نیست که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می کرد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علت کوشش در نماز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او چنین می پندارد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فضیلت را به علت ناتوانیش ترک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عَلَيْهِنَّ صِيَامٌ أَخَرْنَ ذَلِكَ إِلَى شَعْبَانَ كَرَاهَةً أَنْ يَمْنَعْنَ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شَعْبَانُ صُمْنَ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صَامَ أَحَدٌ مِنْ آبَائِكَ شَعْبَانَ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آبَائِي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عَنِ ابْنِ مُسْكَانَ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صَامَ أَحَدٌ مِنْ آبَائِكَ شَعْبَانَ قَطُّ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صَامَهُ خَيْرُ آبَائِي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به عهده داشتند آن را تا ماه شعبان به تأخیر می انداختند که نکند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ماه شعبان فرا می رسید روزه می داشتند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پدران بزرگوارت در ماه شعبان روزه گرفت؟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پدرانم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ماه را روزه گرفت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پرسش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حضرتش همین پاسخ را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إِبْرَاهِيمَ عَنْ مُحَمَّدِ بْنِ عِيسَى بْنِ عُبَيْدٍ عَنْ يُونُسَ عَنِ ابْنِ مُسْكَانَ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جَاءَ فِي صَوْمٍ شَعْبَانَ 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أَحَدٌ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لِأَنَّ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صِيَامَهُ فَرْضٌ مِثْلُ صِيَامٍ شَهْرِ رَمَضَانَ وَ وُجُوبَهُ مِثْلُ وُجُوبِ شَهْرٍ رَمَضَانَ، وَ إِنَّ مَنْ أَفْطَرَ يَوْماً مِنْهُ فَعَلَيْهِ مِنَ الْكَفَّارَةِ مِثْلُ مَا عَلَى مَنْ أَفْطَرَ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أَحَدٌ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صَامُوهُ فَرْضاً وَاجِباً، تَكْذِيباً لِقَوْلِ مَنْ زَعَمَ أَنَّهُ فَرْضٌ، وَ إِنَّمَا كَانُوا يَصُومُونَهُ سُنَّةً فِيهَا فَضْلٌ، وَ لَيْسَ عَلَى مَنْ لَمْ يَصُمْهُ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أَحْمَدَ بْنِ صَبِيحٍ عَنْ عَنْبَسَةَ الْعَابِدِ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آن روایتی که وارد شده که از حضرتش دربارۀ روزه ماه شعبان پرسیدند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 را 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یکی از پدرانم روزه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را بدان جهت فرموده است که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ماه همانند ماه رمضان واجب است و وجوب آن مانند وجوب ماه رمضان است و هر که یک روز از آن ماه را افطار کند، کفارهٔ ماه رمضان بر عهدۀ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یکی از پدرانم آن را روزه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صورت فرض و واجب روزه نگرفتند تا گفتار کسی که می پندارد روزه آن ماه واجب است، تکذیب شود همانا آنها به صورت مستحبی روزه می گرفتند و در آن فضیلتی است و هر کس آن ماه را روزه نگرفت گناهی بر او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گوید</w:t>
      </w:r>
      <w:r>
        <w:rPr>
          <w:rFonts w:eastAsia="IRNazanin" w:cs="IRNazanin"/>
          <w:color w:val="111111"/>
          <w:sz w:val="28"/>
          <w:szCs w:val="28"/>
          <w:rtl w:val="true"/>
          <w:lang w:bidi="fa-IR"/>
        </w:rPr>
        <w:t xml:space="preserve">: </w:t>
      </w:r>
      <w:bookmarkStart w:id="409" w:name="pg19989_257311"/>
    </w:p>
    <w:p>
      <w:pPr>
        <w:pStyle w:val="BookText"/>
        <w:rPr/>
      </w:pPr>
      <w:bookmarkEnd w:id="409"/>
      <w:r>
        <w:rPr>
          <w:rFonts w:ascii="Amiri" w:hAnsi="Amiri" w:eastAsia="Amiri" w:cs="Amiri"/>
          <w:color w:val="111111"/>
          <w:sz w:val="28"/>
          <w:sz w:val="28"/>
          <w:szCs w:val="28"/>
          <w:rtl w:val="true"/>
          <w:lang w:bidi="ar-SA"/>
        </w:rPr>
        <w:t xml:space="preserve">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صَوْمِ شَعْبَانَ وَ رَمَضَانَ وَ ثَلَاثَةِ أَيَّامٍ فِي كُلِّ شَهْرٍ أَوَّلِ خَمِيسِ وَ أَوْسَطِ أَرْبِعَاءَ وَ آخِرِ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جَعْفَرٍ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يَصُومَانِ ذَلِكَ</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618094_2320776876"/>
      <w:bookmarkStart w:id="411" w:name="_Toc170"/>
      <w:bookmarkEnd w:id="410"/>
      <w:r>
        <w:rPr>
          <w:rtl w:val="true"/>
        </w:rPr>
        <w:t>بخش سیزدهم</w:t>
      </w:r>
      <w:bookmarkEnd w:id="411"/>
    </w:p>
    <w:p>
      <w:pPr>
        <w:pStyle w:val="Heading4"/>
        <w:numPr>
          <w:ilvl w:val="3"/>
          <w:numId w:val="1"/>
        </w:numPr>
        <w:rPr/>
      </w:pPr>
      <w:bookmarkStart w:id="412" w:name="__RefHeading___Toc618096_2320776876"/>
      <w:bookmarkStart w:id="413" w:name="_Toc171"/>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بَابُ فَضْلِ صَوْمِ شَعْبَانَ وَ صِلَتِهِ بِرَمَضَانَ وَ صِيَامٍ ثَلَاثَةِ أَيَّامٍ فِي كُلِّ شَهْرٍ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عَلِيُّ بْنُ إِبْرَاهِيمَ عَنْ أَبِيهِ جَمِيعاً عَنِ ابْنِ أَبِي عُمَيْرٍ عَنْ سَلَمَةَ صَاحِبِ السَّابِرِيٌّ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شَعْبَانَ وَ شَهْرِ رَمَضَانَ مُتَتَابِعَيْنِ تَوْبَةٌ مِنَ اللَّهِ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از دنیا رحلت فرمود که ماه شعبان، ماه رمضان و سه روز در هر ماه؛ نخستین پنجشنبه، چهارشنبه میانی و آخرین پنجشنبه هر ماه را روزه می گرفت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گونه روزه می گرفتند</w:t>
      </w:r>
      <w:r>
        <w:rPr>
          <w:rFonts w:eastAsia="IRNazanin" w:cs="IRNazanin"/>
          <w:color w:val="111111"/>
          <w:sz w:val="28"/>
          <w:szCs w:val="28"/>
          <w:rtl w:val="true"/>
          <w:lang w:bidi="fa-IR"/>
        </w:rPr>
        <w:t>.</w:t>
      </w:r>
    </w:p>
    <w:p>
      <w:pPr>
        <w:pStyle w:val="Heading4"/>
        <w:numPr>
          <w:ilvl w:val="3"/>
          <w:numId w:val="1"/>
        </w:numPr>
        <w:rPr/>
      </w:pPr>
      <w:bookmarkStart w:id="414" w:name="__RefHeading___Toc618098_2320776876"/>
      <w:bookmarkStart w:id="415" w:name="_Toc172"/>
      <w:bookmarkEnd w:id="414"/>
      <w:r>
        <w:rPr>
          <w:rtl w:val="true"/>
        </w:rPr>
        <w:t>فضیلت روزۀ ماه شعبان و پیوند آن به ماه رمضان و روزۀ سه روز در هرماه</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شعبان و ماه رمضان به صورت پی در پی توبه ای از جانب خداست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عُمَرَ بْنِ أَبَانٍ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شَعْبَانَ وَ شَهْرِ رَمَضَانَ مُتَتَابِعَيْنِ تَوْبَةٌ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عَلِيِّ بْنِ الصَّلْتِ عَنْ زُرْعَةَ بْنِ مُحَمَّدٍ عَنْ سَمَاعَةَ وَ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مَا بَيْنَ شَعْبَانَ وَ رَمَضَانَ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شَهْرَيْنِ مُتَتَابِعَيْن تَوْبَةٌ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بْنِ سَعِيدٍ عَنِ الْحُسَيْنِ بْنِ عُلْوَانَ عَنْ عَمْرِو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شَعْبَانَ وَ رَمَضَانَ يَصِلُهُمَا، وَ يَنْهَى النَّاسَ أَنْ يَصِلُوهُمَا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شَهْرَا اللَّهِ وَ هُمَا كَفَّارَةٌ لِمَا قَبْلَهُمَا وَ لِمَا بَعْدَهُمَا مِنَ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نیز نظیر این روایت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و مفضّل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روزۀ ماه شعبان را به ماه رمضان پیوند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دو ماه پشت سر هم توبه ای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روزه ماه شعبان را به ماه رمضان پیوند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باز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ماه، ماه خدا هستند، همان ها کفارۀ گناهان پیشین و پسین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أَصْحَابِهِ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يَصُومُ شَعْبَانَ وَ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الشَّهْرَانِ اللَّذَانِ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شَهْرَيْنِ مُتَتَابِعَيْنِ تَوْبَةٌ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يَفْصِلُ بَيْنَهُمَا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مِنَ اللَّيْلِ فَهُوَ فَصْلٌ وَ إِنَّمَا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فِي صِيَامٍ، يَعْنِي لا يَصُومُ الرَّجُلُ يَوْمَيْنِ مُتَوَالِيَيْنِ مِنْ غَيْرِ إِفْطَارٍ، وَ قَدْ يُسْتَحَبُّ لِلْعَبْدِ أَنْ لا يَدَعَ السَّحُورَ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الصَّوْمِ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كُلِّ شَهْرٍ الْخَمِيسُ مِنْ جُمْعَةٍ وَ الْأَرْبِعَاءُ مِنْ جُمْعَةٍ وَ الْخَمِيسُ مِنْ جُمْعَةٍ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مردی که ماه شعبان و ماه رمضان را روزه می دارد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ماه هایی هستند که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پی در پی توبه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فاصله داده نمی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افطار نماید، همان فاصله است و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 میان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نمی تواند پی در پی بدون افطار روزه بگیرد و مستحب است که بنده سحری را ترک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روزه در وطن سؤال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از هفته، چهارشنبه از هفته و پنجشنبه از هفته آخر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الصَّبْرِ وَ ثَلَاثَةِ أَيَّامٍ مِنْ كُلِّ شَهْرٍ يَذْهَبْنَ بِبَلَابِلِ الصُّدُورِ وَ صِيَامُ ثَلَاثَةِ أَيَّامٍ مِنْ كُلِّ شَهْرٍ صِيَامُ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فِي الشَّهْرِ كَيْفَ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الشَّهْرِ فِي كُلِّ عَشْرٍ يَوْمٌ، 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الشَّهْرِ صَوْمُ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عَلِيَّ عَنِ الْحُسَيْنِ بْنِ مُخَارِقٍ أَبِي جُنَادَةَ السَّلُولِي عَنْ أَبِي حَمْزَةَ عَنْ أَبِي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شَعْبَانَ كَانَ لَهُ طُهْراً مِنْ كُلِّ زَلَّةٍ وَ وَصْمَةٍ وَ 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الْوَصْمَةُ؟</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از هر ماه، وسوسه های دل را برطرف می سازد و روزه سه روز در هر ماه، روزه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 نیکی به جا آرد، پس ده برابر آن برای او منظور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در ماه پرسیدم که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ماه در هر ده روزی یک روز، زیرا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 نیکی به جا آورد پس ده برابر آن برای او منظور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سه روز در ماه، روزۀ دهر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ماه شعبان را روزه بگیرد کفاره و پاکیزگی او از هر گونه لغزشی، ننگ و شدّت خشم می گردد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عار و ننگ چیست؟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فِي الْمَعْصِيَةِ، وَ النَّذْرُ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الْبَادِرَةُ؟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عِنْدَ الْغَضَبِ، وَ التَّوْبَةُ مِنْهَا 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جَرَتْ بِهِ السُّنَّةُ فِي التَّطَوُّعِ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كُلِّ شَهْرٍ الْخَمِيسُ فِي أَوَّلِ الشَّهْرِ وَ الْأَرْبِعَاءُ فِي وَسَطِ الشَّهْرِ وَ الْخَمِيسُ فِي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جَرَتْ بِهِ السُّنَّةُ فِي الصَّوْمِ؟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الصَّوْمِ فِي يَوْمِ الْأَرْبِعَاءِ؟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 معصیت و نذر در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خشم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هنگام خشم است و توبۀ آن پشیمانی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سنت در روزه مستحبی به چه جریان یافته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اوّل ماه، چهارشنبه وسط ماه و پنجشنبه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سنت هاست که در روزه جاری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روزه روز چهارشنبه چه وارد شده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النَّارَ يَوْمَ الْأَرْبِعَاءِ فَأَوْجَبَ صَوْمَهُ لِيَتَعَوَّذَ بِهِ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هِشَامِ بْنِ سَالِمٍ عَنِ الْأَحْوَلِ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صَوْمٍ خَمِيسَيْنِ بَيْنَهُمَا 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الْخَمِيسُ فَيَوْمٌ تُعْرَضُ فِيهِ الْأَعْمَالُ، وَ أَمَّا الْأَرْبِعَاءُ فَيَوْمٌ خُلِقَتْ فِيهِ النَّارُ، وَ أَمَّا الصَّوْمُ فَجُنَّةٌ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بْنِ عُبَيْدٍ عَنْ يُونُسَ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يُصَامُ يَوْمُ الْأَرْبِعَاءِ لِأَنَّهُ لَمْ تُعَذِّبْ أُمَّةٌ فِيمَا مَضَى إِلَّا فِي يَوْمِ الْأَرْبِعَاءِ وَسَطِ الشَّهْرِ، فَيُسْتَحَبُّ أَنْ يُصَامَ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روز چهارشنبه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آن روز را لازم کرد تا از آتش به او پناه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روز پنجشنبه که میان آنها چهارشنبه ای باشد،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روزی است که در آن اعمال عرض می شود و چهارشنبه روزی است که آتش آفریده شده است و روزه هم سپر از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روز چهارشنبه روزه گرفته می شود بدان جهت است که امت های پیشین فقط در روز چهارشنبه وسط ماه به عذاب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مستحب است که در آن روز روزه گرفته شود</w:t>
      </w:r>
      <w:r>
        <w:rPr>
          <w:rFonts w:eastAsia="IRNazanin" w:cs="IRNazanin"/>
          <w:color w:val="111111"/>
          <w:sz w:val="28"/>
          <w:szCs w:val="28"/>
          <w:rtl w:val="true"/>
          <w:lang w:bidi="fa-IR"/>
        </w:rPr>
        <w:t xml:space="preserve">. </w:t>
      </w:r>
      <w:bookmarkStart w:id="416" w:name="pg19989_257317"/>
    </w:p>
    <w:p>
      <w:pPr>
        <w:pStyle w:val="BookText"/>
        <w:rPr/>
      </w:pPr>
      <w:bookmarkEnd w:id="416"/>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عِمْرَانَ عَنْ زِيَادٍ الْقَنْدِيِّ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فِي أَوَّلِ الشَّهْرِ خَمِيسَانِ فَصُمْ أَوَّلَهُمَا، فَإِنَّهُ أَفْضَلُ، وَ إِذَا كَانَ فِي آخِرِ الشَّهْرِ خَمِيسَانِ فَصُمْ آخِرَهُمَا فَإِنَّهُ أَفْضَلُ</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618100_2320776876"/>
      <w:bookmarkStart w:id="418" w:name="_Toc173"/>
      <w:bookmarkEnd w:id="417"/>
      <w:r>
        <w:rPr>
          <w:rtl w:val="true"/>
        </w:rPr>
        <w:t>بخش چهاردهم</w:t>
      </w:r>
      <w:bookmarkEnd w:id="418"/>
    </w:p>
    <w:p>
      <w:pPr>
        <w:pStyle w:val="Heading4"/>
        <w:numPr>
          <w:ilvl w:val="3"/>
          <w:numId w:val="1"/>
        </w:numPr>
        <w:rPr/>
      </w:pPr>
      <w:bookmarkStart w:id="419" w:name="__RefHeading___Toc618102_2320776876"/>
      <w:bookmarkStart w:id="420" w:name="_Toc174"/>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بَابُ أَنَّهُ يُسْتَحَبُّ السَّحُورُ</w:t>
      </w:r>
    </w:p>
    <w:p>
      <w:pPr>
        <w:pStyle w:val="BookText"/>
        <w:rPr/>
      </w:pPr>
      <w:r>
        <w:rPr>
          <w:rFonts w:ascii="Amiri" w:hAnsi="Amiri" w:eastAsia="Amiri" w:cs="Amiri"/>
          <w:color w:val="111111"/>
          <w:sz w:val="28"/>
          <w:sz w:val="28"/>
          <w:szCs w:val="28"/>
          <w:rtl w:val="true"/>
          <w:lang w:bidi="ar-SA"/>
        </w:rPr>
        <w:t xml:space="preserve">عَلِيُّ بْنُ إِبْرَاهِيمَ عَنْ أَبِيهِ عَنْ حَمَّادِ بْنِ عِيسَى عَنْ شُعَيْبٍ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السَّحُورِ لِمَنْ أَرَادَ الصَّوْمَ أَ وَاجِبٌ هُوَ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يَتَسَحْرَ إِنْ شَاءَ، وَ أَمَّا فِي شَهْرِ رَمَضَانَ فَإِنَّهُ أَفْضَلُ أَنْ يَتَسَحْرَ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لَا يُتْرَكَ فِي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دههٔ اوّل ماه دو پنجشنبه واقع شد، پس نخستین پنجشنبه را روزه بگیر، زیرا آن بهتر است و چون در دهۀ آخر ماه دو پنجشنبه قرار گرفت، پس آخر آنها را روزه بگیر، زیرا آن بهتر است</w:t>
      </w:r>
      <w:r>
        <w:rPr>
          <w:rFonts w:eastAsia="IRNazanin" w:cs="IRNazanin"/>
          <w:color w:val="111111"/>
          <w:sz w:val="28"/>
          <w:szCs w:val="28"/>
          <w:rtl w:val="true"/>
          <w:lang w:bidi="fa-IR"/>
        </w:rPr>
        <w:t>.</w:t>
      </w:r>
    </w:p>
    <w:p>
      <w:pPr>
        <w:pStyle w:val="Heading4"/>
        <w:numPr>
          <w:ilvl w:val="3"/>
          <w:numId w:val="1"/>
        </w:numPr>
        <w:rPr/>
      </w:pPr>
      <w:bookmarkStart w:id="421" w:name="__RefHeading___Toc618104_2320776876"/>
      <w:bookmarkStart w:id="422" w:name="_Toc175"/>
      <w:bookmarkEnd w:id="421"/>
      <w:r>
        <w:rPr>
          <w:rtl w:val="true"/>
        </w:rPr>
        <w:t>استحباب سحری خوردن</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سحری برای کسی که می خواهد روزه بگیرد واجب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بدون سحری روزه بگیرد، ولی در ماه رمضان بهتر آن است که سحری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سحری خوردن در ماه رمضان ترک نشود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أَخِيهِ الْحَسَن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السَّحُورِ لِمَنْ أَرَادَ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شَهْرِ رَمَضَانَ، فَإِنَّ الْفَضْلَ فِي السَّحُورِ وَ لَوْ بِشَرْبَةٍ مِنْ مَاءٍ، وَ أَمَّا فِي التَّطَوُّع فَمَنْ أَحَبَّ أَنْ يَتَسَحْرَ فَلْيَفْعَلْ وَ مَنْ لَمْ يَفْعَلْ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السَّحُورُ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أُمَّتِيَ السَّحُورَ وَ لَوْ عَلَى حَشَفَةٍ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سحری برای کسی که بخواهد روزه بگیرد،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بهتر است که سحری خورده شود، گرچه به خوردن جرعه آبی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روزۀ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 دارد سحری بخورد و هر که سحری نخورد،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سحری برکت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نباید سحری را ترک کنند، گرچه با خرمای خشکیده و پلاسیده ای باشد</w:t>
      </w:r>
      <w:r>
        <w:rPr>
          <w:rFonts w:eastAsia="IRNazanin" w:cs="IRNazanin"/>
          <w:color w:val="111111"/>
          <w:sz w:val="28"/>
          <w:szCs w:val="28"/>
          <w:rtl w:val="true"/>
          <w:lang w:bidi="fa-IR"/>
        </w:rPr>
        <w:t xml:space="preserve">. </w:t>
      </w:r>
      <w:bookmarkStart w:id="423" w:name="pg19989_257319"/>
    </w:p>
    <w:p>
      <w:pPr>
        <w:pStyle w:val="Heading3"/>
        <w:numPr>
          <w:ilvl w:val="2"/>
          <w:numId w:val="1"/>
        </w:numPr>
        <w:rPr/>
      </w:pPr>
      <w:bookmarkStart w:id="424" w:name="__RefHeading___Toc618106_2320776876"/>
      <w:bookmarkStart w:id="425" w:name="_Toc176"/>
      <w:bookmarkEnd w:id="423"/>
      <w:bookmarkEnd w:id="424"/>
      <w:r>
        <w:rPr>
          <w:rtl w:val="true"/>
        </w:rPr>
        <w:t>بخش پانزدهم</w:t>
      </w:r>
      <w:bookmarkEnd w:id="425"/>
    </w:p>
    <w:p>
      <w:pPr>
        <w:pStyle w:val="Heading4"/>
        <w:numPr>
          <w:ilvl w:val="3"/>
          <w:numId w:val="1"/>
        </w:numPr>
        <w:rPr/>
      </w:pPr>
      <w:bookmarkStart w:id="426" w:name="__RefHeading___Toc618108_2320776876"/>
      <w:bookmarkStart w:id="427" w:name="_Toc177"/>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بَابُ مَا يَقُولُ الصَّائِمُ إِذَا أَفْطَرَ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أَفْطَرَ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صُمْنَا وَ عَلَى رِزْقِكَ أَفْطَرْنَا فَتَقَبَّلْهُ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الظَّمَأُ وَ ابْتَلَتِ الْعُرُوقُ وَ بَقِيَ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إِسْحَاقَ عَنْ سَعْدَانَ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فِي كُلِّ لَيْلَةٍ مِنْ شَهْرِ رَمَضَانَ عِنْدَ الْإِفْطَارِ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أَعَانَنَا فَصُمْنَا وَ رَزَقَنَا فَأَفْطَرْنَا</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618110_2320776876"/>
      <w:bookmarkStart w:id="429" w:name="_Toc178"/>
      <w:bookmarkEnd w:id="428"/>
      <w:r>
        <w:rPr>
          <w:rtl w:val="true"/>
        </w:rPr>
        <w:t>دعای روزه دار به هنگام افطار</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 نمود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روزه گرفتم و بر رزق تو افطار نمودیم پس آن را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رفت و رگ ها خیس شد و پاداش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شب ماه رمضان از موقع افطار تا آخر 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است که ما را یاری نمود، پس روزه گرفتیم و روزی داد پس افطار نمودیم</w:t>
      </w:r>
      <w:r>
        <w:rPr>
          <w:rFonts w:eastAsia="IRNazanin" w:cs="IRNazanin"/>
          <w:color w:val="111111"/>
          <w:sz w:val="28"/>
          <w:szCs w:val="28"/>
          <w:rtl w:val="true"/>
          <w:lang w:bidi="fa-IR"/>
        </w:rPr>
        <w:t xml:space="preserve">. </w:t>
      </w:r>
      <w:bookmarkStart w:id="430" w:name="pg19989_257320"/>
    </w:p>
    <w:p>
      <w:pPr>
        <w:pStyle w:val="BookText"/>
        <w:rPr/>
      </w:pPr>
      <w:bookmarkEnd w:id="430"/>
      <w:r>
        <w:rPr>
          <w:rFonts w:ascii="Amiri" w:hAnsi="Amiri" w:eastAsia="Amiri" w:cs="Amiri"/>
          <w:color w:val="111111"/>
          <w:sz w:val="28"/>
          <w:sz w:val="28"/>
          <w:szCs w:val="28"/>
          <w:rtl w:val="true"/>
          <w:lang w:bidi="ar-SA"/>
        </w:rPr>
        <w:t>اللَّهُمَّ تَقَبَّلْ مِنَّا وَ أَعِنَّا عَلَيْهِ وَ سَلّمْنَا فِيهِ وَ تَسَلَّمْهُ مِنَّا فِي يُسْرِ مِنْكَ وَ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عَنَّا يَوْماً مِنْ شَهْرٍ رَمَضَانَ</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18112_2320776876"/>
      <w:bookmarkStart w:id="432" w:name="_Toc179"/>
      <w:bookmarkEnd w:id="431"/>
      <w:r>
        <w:rPr>
          <w:rtl w:val="true"/>
        </w:rPr>
        <w:t>بخش شانزدهم</w:t>
      </w:r>
      <w:bookmarkEnd w:id="432"/>
    </w:p>
    <w:p>
      <w:pPr>
        <w:pStyle w:val="Heading4"/>
        <w:numPr>
          <w:ilvl w:val="3"/>
          <w:numId w:val="1"/>
        </w:numPr>
        <w:rPr/>
      </w:pPr>
      <w:bookmarkStart w:id="433" w:name="__RefHeading___Toc618114_2320776876"/>
      <w:bookmarkStart w:id="434" w:name="_Toc180"/>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بَابُ صَوْمِ الْوِصَالِ وَ صَوْمِ الدَّهْرِ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حَسَّانَ بْنِ مُخْتَارٍ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الْوِصَالُ فِي الصِّيَامِ؟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فِي صِيَامٍ، وَ لَا صَمْتَ يَوْمٍ إِلَى اللَّيْلِ، وَ لا عِتْقَ قَبْلَ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مَحْبُوبِ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ما را به آن یاری کن و ما را در آن سلامت بدار و آن را نیز از جانب ما سالم بدار، در آسانی و سلامتی سپاس خدا را که ما را به یک روز از ماه رمضان را موفق داشت</w:t>
      </w:r>
      <w:r>
        <w:rPr>
          <w:rFonts w:eastAsia="IRNazanin" w:cs="IRNazanin"/>
          <w:color w:val="111111"/>
          <w:sz w:val="28"/>
          <w:szCs w:val="28"/>
          <w:rtl w:val="true"/>
          <w:lang w:bidi="fa-IR"/>
        </w:rPr>
        <w:t>.</w:t>
      </w:r>
    </w:p>
    <w:p>
      <w:pPr>
        <w:pStyle w:val="Heading4"/>
        <w:numPr>
          <w:ilvl w:val="3"/>
          <w:numId w:val="1"/>
        </w:numPr>
        <w:rPr/>
      </w:pPr>
      <w:bookmarkStart w:id="435" w:name="__RefHeading___Toc618116_2320776876"/>
      <w:bookmarkStart w:id="436" w:name="_Toc181"/>
      <w:bookmarkEnd w:id="435"/>
      <w:r>
        <w:rPr>
          <w:rtl w:val="true"/>
        </w:rPr>
        <w:t>روزه وصال و روزه دهر</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در روزه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در روزه صحیح نیست و روزه سکوت از آغاز روز تا شب صحیح نیست و آزاد کردن بنده پیش از تملک صحیح نیست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الْوِصَالُ فِي الصِّيَامِ أَنْ يَجْعَلَ عَشَاءَهُ سَحُورَهُ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الْمُوَاصِلُ فِي الصِّيَامِ يَصُومُ يَوْماً وَ لَيْلَةً وَ يُفْطِرُ فِي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نَكْرَهُهُ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يَصُومَ يَوْماً وَ يُفْطِرَ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وصال در روزه آن است که روزه دار شام را سحری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در روزه آن است که روزه دار یک روز و شب را روزه می دارد و هنگام سحر افطار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روزه دهر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آن را ناپسند 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دهر پرسیدم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آن را ناپسند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انسان یک روز را روزه بدارد و روز دیگر افطار نماید</w:t>
      </w:r>
      <w:r>
        <w:rPr>
          <w:rFonts w:eastAsia="IRNazanin" w:cs="IRNazanin"/>
          <w:color w:val="111111"/>
          <w:sz w:val="28"/>
          <w:szCs w:val="28"/>
          <w:rtl w:val="true"/>
          <w:lang w:bidi="fa-IR"/>
        </w:rPr>
        <w:t xml:space="preserve">. </w:t>
      </w:r>
      <w:bookmarkStart w:id="437" w:name="pg19989_257322"/>
    </w:p>
    <w:p>
      <w:pPr>
        <w:pStyle w:val="Heading3"/>
        <w:numPr>
          <w:ilvl w:val="2"/>
          <w:numId w:val="1"/>
        </w:numPr>
        <w:rPr/>
      </w:pPr>
      <w:bookmarkStart w:id="438" w:name="__RefHeading___Toc618118_2320776876"/>
      <w:bookmarkStart w:id="439" w:name="_Toc182"/>
      <w:bookmarkEnd w:id="437"/>
      <w:bookmarkEnd w:id="438"/>
      <w:r>
        <w:rPr>
          <w:rtl w:val="true"/>
        </w:rPr>
        <w:t>بخش هفدهم</w:t>
      </w:r>
      <w:bookmarkEnd w:id="439"/>
    </w:p>
    <w:p>
      <w:pPr>
        <w:pStyle w:val="Heading4"/>
        <w:numPr>
          <w:ilvl w:val="3"/>
          <w:numId w:val="1"/>
        </w:numPr>
        <w:rPr/>
      </w:pPr>
      <w:bookmarkStart w:id="440" w:name="__RefHeading___Toc618120_2320776876"/>
      <w:bookmarkStart w:id="441" w:name="_Toc183"/>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بَابُ مَنْ أَكَلَ أَوْ شَرِبَ وَ هُوَ شَاتٌ فِي الْفَجْرِ أَوْ بَعْدَ طُلُوعِهِ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تَسَحْرَ ثُمَّ خَرَجَ مِنْ بَيْتِهِ وَ قَدْ طَلَعَ الْفَجْرُ وَ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لْيَقْضِهِ، فَإِنْ تَسَخَّرَ فِي غَيْرِ شَهْرِ رَمَضَانَ بَعْدَ الْفَجْرِ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لَيْلَةً يُصَلِّي وَ أَنَا أَكُلُ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جَعْفَرٌ فَقَدْ أَكَلَ وَ شَرِبَ بَعْدَ الْفَجْرِ، فَأَمَرَنِي فَأَفْطَرْتُ ذَلِكَ الْيَوْمَ فِي غَيْرِ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بْنِ مِهْرَانَ قَالَ</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18122_2320776876"/>
      <w:bookmarkStart w:id="443" w:name="_Toc184"/>
      <w:bookmarkEnd w:id="442"/>
      <w:r>
        <w:rPr>
          <w:rtl w:val="true"/>
        </w:rPr>
        <w:t>حکم کسی که با شک در طلوع فجر و یا بعد از طلوع آن بخورد یا بنوشد</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فردی که سحری خورد و از منزل خود بیرون شد در حالی که فجر طلوع کرده و روشن شده بود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بایستی روزه خود را به پایان رسانیده سپس قضای آن را به جا آورد و اگر در غیر ماه رمضان بعد از فجر سحری خورد باید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پدر بزرگوارم نماز می خواند، من مشغول خوردن غذا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بعد از فجر غذا خورد و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دستور داد که آن روز را افطار نمودم، در حالی که غیر ماه رمضان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رَجُلٍ أَكَلَ وَ شَرِبَ بَعْدَ مَا طَلَعَ الْفَجْرُ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قَامَ فَنَظَرَ فَلَمْ يَرَ الْفَجْرَ فَأَكَلَ ثُمَّ عَادَ فَرَأَى الْفَجْرَ فَلْيُتِمَّ صَوْمَهُ وَ لَا إِعَادَةَ عَلَيْهِ، وَ إِنْ كَانَ قَامَ فَأَكَلَ وَ شَرِبَ ثُمَّ نَظَرَ إِلَى الْفَجْرِ فَرَأَى أَنَّهُ قَدْ طَلَعَ الْفَجْرُ فَلْيُتِمَّ صَوْمَهُ وَ يَقْضِي يَوْماً آخَرَ، لِأَنَّهُ بَدَأَ بِالْأَكْلِ قَبْلَ النَّظَرِ فَعَلَيْهِ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أَنْ تَنْظُرَ طَلَعَ الْفَجْرُ أَمْ 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فَآكُلُ، ثُمَّ أَنْظُرُهُ فَأَجِدُهُ قَدْ طَلَعَ حِينَ 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يَوْمَكَ ثُمَّ تَقْضِيهِ، أَمَا إِنَّكَ لَوْ كُنْتَ أَنْتَ الَّذِي نَظَرْتَ مَا كَانَ عَلَيْكَ قَضَاؤُهُ؟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عِيصِ بْنِ الْقَاسِمِ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ماه رمضان پس از طلوع فجر خورد و آشامید؟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برخیزد و نگاه کند و فجر را نبیند و بخورد پس از آن بار دیگر نگاه کند و فجر را ببیند بایستی روزه اش را کامل نماید و اعادۀ آن بر او لازم نیست،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بخورد و بیاشامد و بعد از آن به فجر بنگرد و ببیند که طلوع کرده است بایستی روزه اش را به پایان برساند و روزی دیگر قضای آن به جا آورد؛ زیرا او پیش از نگریستن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اوست که روزه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خود دستور می دهم که به فجر بنگرد آیا طلوع کرده است یا 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مشغول خوردن غذا می شوم، سپس نگاه می کنم می بینم که هنگام نگریستن او فجر طلوع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پایان می رسانی، سپس قضای آن را به جا می آوری؛ ولی در صورتی که خودت نگاه کرده بودی، قضای آن روز بر عهدۀ تو نبود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فِي شَهْرِ رَمَضَانَ وَ أَصْحَابُهُ يَتَسَخَّرُونَ فِي بَيْتٍ فَنَظَرَ إِلَى الْفَجْرِ وَ نَادَاهُمْ، فَكَفَّ بَعْضُهُمْ وَ ظَنَّ بَعْضُهُمْ أَنَّهُ يَسْخَرُ فَأَكَلَ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 الْيَوْمُ وَ الْيَوْمَانِ مِنْ شَهْرٍ رَمَضَانَ فَأَتَسَخَّرُ مُصْبِحاً أُفْطِرُ ذَلِكَ الْيَوْمَ وَ أَقْضِي مَكَانَ ذَلِكَ الْيَوْمِ يَوْمَا آخَرَ أَوْ أُتِمُ عَلَى صَوْمِ ذَلِكَ الْيَوْمِ وَ أَقْضِي يَوْماً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تُفْطِرُ ذَلِكَ الْيَوْمَ، لِأَنَّكَ أَكَلْتَ مُصْبِحاً وَ تَقْضِي يَوْماً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الْقَاسِمِ بْنِ مُحَمَّدٍ عَنْ عَلِيِّ بْنِ أَبِي حَمْزَةَ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شَرِبَ بَعْدَ مَا طَلَعَ الْفَجْرُ وَ هُوَ لَا يَعْلَمُ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يَوْمَهُ ذَلِكَ وَ يَقْضِي يَوْماً آخَرَ، وَ إِنْ كَانَ قَضَاءً لِرَمَضَانَ فِي شَوَّالٍ أَوْ فِي غَيْرِهِ فَشَرِبَ بَعْدَ الْفَجْرِ فَلْيُفْطِرْ يَوْمَهُ ذَلِكَ وَ يَقْضِي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ماه رمضان از خانه بیرون می رود، دوستانش مشغول خوردن سحری هستند، چشمش به فجر افتاد فریاد زد که فجر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دست از غذا کشیدند و عده ای گمان کردند که شوخی می کند و مشغول شدند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غذا بخورد، باید روزه خود را به پایان برساند و قضای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روزه ماه رمضان قضا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سحری خوردم با آن که صبح شده بود، آن روز را افطار کنم و روز دیگری را به جا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روز را افطار می کنی، چون تو به هنگام صبح غذا خورده ای و روز دیگری قضای آن را به جا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ندانسته بعد از طلوع فجر در ماه رمضان آشامید، چه حکمی دارد؟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روزه می دارد و روز دیگری قضای آن را به جا می آورد و اگر قضای ماه رمضان در ماه شوال یا ماه دیگر است و بعد از طلوع فجر بیاشامد، بایستی آن روز را افطار نماید و قضای آن را به جا آورد</w:t>
      </w:r>
      <w:r>
        <w:rPr>
          <w:rFonts w:eastAsia="IRNazanin" w:cs="IRNazanin"/>
          <w:color w:val="111111"/>
          <w:sz w:val="28"/>
          <w:szCs w:val="28"/>
          <w:rtl w:val="true"/>
          <w:lang w:bidi="fa-IR"/>
        </w:rPr>
        <w:t xml:space="preserve">. </w:t>
      </w:r>
      <w:bookmarkStart w:id="444" w:name="pg19989_257325"/>
    </w:p>
    <w:p>
      <w:pPr>
        <w:pStyle w:val="BookText"/>
        <w:rPr/>
      </w:pPr>
      <w:bookmarkEnd w:id="44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رَجُلَيْنِ قَامَا فَنَظَرَا إِلَى الْفَجْرِ،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الَّذِي لَمْ يَسْتَبِنْ لَهُ الْفَجْرُ وَ قَدْ حَرَّمَ عَلَى الَّذِي زَعَمَ أَنَّهُ رَأَى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حَتَّى يَتَبَيَّنَ لَكُمُ الْخَيْطُ الْأَبْيَضُ مِنَ الْخَيْطِ الْأَسْوَدِ مِنَ الْفَجْرِ</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618124_2320776876"/>
      <w:bookmarkStart w:id="446" w:name="_Toc185"/>
      <w:bookmarkEnd w:id="445"/>
      <w:r>
        <w:rPr>
          <w:rtl w:val="true"/>
        </w:rPr>
        <w:t>بخش هجدهم</w:t>
      </w:r>
      <w:bookmarkEnd w:id="446"/>
    </w:p>
    <w:p>
      <w:pPr>
        <w:pStyle w:val="Heading4"/>
        <w:numPr>
          <w:ilvl w:val="3"/>
          <w:numId w:val="1"/>
        </w:numPr>
        <w:rPr/>
      </w:pPr>
      <w:bookmarkStart w:id="447" w:name="__RefHeading___Toc618126_2320776876"/>
      <w:bookmarkStart w:id="448" w:name="_Toc186"/>
      <w:bookmarkEnd w:id="447"/>
      <w:r>
        <w:rPr>
          <w:rtl w:val="true"/>
        </w:rPr>
        <w:t>اشاره</w:t>
      </w:r>
      <w:bookmarkEnd w:id="448"/>
    </w:p>
    <w:p>
      <w:pPr>
        <w:pStyle w:val="BookText"/>
        <w:rPr/>
      </w:pPr>
      <w:r>
        <w:rPr>
          <w:rFonts w:ascii="Amiri" w:hAnsi="Amiri" w:eastAsia="Amiri" w:cs="Amiri"/>
          <w:color w:val="111111"/>
          <w:sz w:val="28"/>
          <w:sz w:val="28"/>
          <w:szCs w:val="28"/>
          <w:rtl w:val="true"/>
          <w:lang w:bidi="ar-SA"/>
        </w:rPr>
        <w:t>بَابُ الْفَجْرِ مَا هُوَ؟ وَ مَتَى يَحِلُّ؟ وَ مَتَى يَحْرُمُ الْأَكْلُ؟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الْعَلَاءِ بْنِ رَزِينٍ عَنْ مُوسَى بْنِ بَكْرٍ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پا خواستند و به فجر نگاه کردند،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شده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بینم،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فجر بر او روشن نشده است می خورد، و آن که گمان کرده بود که فجر را دیده است، حرام است چیزی بخورد،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تا خط سفید از خط سیاه از فجر بر شما روشن گردد</w:t>
      </w:r>
      <w:r>
        <w:rPr>
          <w:rFonts w:eastAsia="IRNazanin" w:cs="IRNazanin"/>
          <w:color w:val="111111"/>
          <w:sz w:val="28"/>
          <w:szCs w:val="28"/>
          <w:rtl w:val="true"/>
          <w:lang w:bidi="fa-IR"/>
        </w:rPr>
        <w:t>».</w:t>
      </w:r>
    </w:p>
    <w:p>
      <w:pPr>
        <w:pStyle w:val="Heading4"/>
        <w:numPr>
          <w:ilvl w:val="3"/>
          <w:numId w:val="1"/>
        </w:numPr>
        <w:rPr/>
      </w:pPr>
      <w:bookmarkStart w:id="449" w:name="__RefHeading___Toc618128_2320776876"/>
      <w:bookmarkStart w:id="450" w:name="_Toc187"/>
      <w:bookmarkEnd w:id="449"/>
      <w:r>
        <w:rPr>
          <w:rtl w:val="true"/>
        </w:rPr>
        <w:t>فجر چیست؟ چگونه فجر باز می شود؟ و کی خوردن غذا حرام می گردد؟</w:t>
      </w:r>
      <w:bookmarkEnd w:id="45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أَذَّنَ ابْنُ أُمِّ مَكْتُومٍ لِصَلَاةِ الْغَدَاةِ وَ مَرَّ رَجُلٌ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يَتَسَحَّرُ، فَدَعَاهُ أَنْ يَأْكُلَ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الْمُؤَذِّنُ لِلْفَجْرِ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أُمِّ مَكْتُومٍ وَ هُوَ يُؤَذِّنُ بِلَيْلِ، فَإِذَا أَذْنَ بِلَالٌ فَعِنْدَ ذَلِكَ فَأَمْسِكُ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هُوَ الَّذِي إِذَا رَأَيْتَهُ مُعْتَرِضاً كَأَنَّهُ بَيَاضُ سُورَى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الْخَيْطِ الْأَبْيَضُ مِنَ الْخَيْطِ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النَّهَارِ مِنْ سَوَادِ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بِلَالٌ يُؤَذِّنُ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أُمِّ مَكْتُومٍ وَ كَانَ أَعْمَى يُؤَذِّنُ بِلَيْلٍ، وَ يُؤَذِّنُ بِلَالٌ حِينَ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صَوْتَ بِلَالٍ فَدَعُوا الطَّعَامَ وَ الشَّرَابَ فَقَدْ أَصْبَحْتُمْ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شبی ابن ام مکتوم برای نماز صبح اذان گفت و مردی 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حضرتش سحری می خورد، او را دعوت کرد که با حضرتش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مؤذن اذان فجر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مؤذن ابن أم مكتوم است که شب هنگام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بلال اذان گفت در آن موقع امساک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فجر هنگامی است که فجر صادق را ببینی که پهناور و به سان سفیدی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آشکاری خط سفید از خط سیاه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آشکار شدن سفیدی روز از سیاهی شب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 أم مكتوم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مکتوم شب هنگام و بلال هنگام طلوع فجر اذان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صدای اذان بلال را شنیدید، دست از غذا و نوشیدن بردارید که صبح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وَ أَحْمَدُ بْنُ إِدْرِيسَ عَنْ مُحَمَّدِ بْنِ عَبْدِ الْجَبَّارِ جَمِيعاً عَنْ صَفْوَانَ بْنِ يَحْيَى عَنِ ابْنِ مُسْكَانَ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خَوَّاتِ بْنِ جُبَيْرِ الْأَنْصَارِيِّ، وَ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الْخَنْدَقِ وَ هُوَ صَائِمٌ فَأَمْسَى وَ هُوَ عَلَى تِلْكَ الْحَالِ، وَ كَانُوا قَبْلَ أَنْ تَنْزِلَ هَذِهِ الْآيَةُ إِذَا نَامَ أَحَدُهُمْ حُرِّمَ عَلَيْهِ الطَّعَامُ وَ الشَّرَابُ، فَجَاءَ خَوَّاتٌ إِلَى أَهْلِهِ حِينَ أَمْسَى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طَعَامٌ؟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تَنَمْ حَتَّى نُصْلِحَ لَكَ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فَاتَّكَأَ فَنَامَ،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 عَلَى تِلْكَ الْحَالِ فَأَصْبَحَ ثُمَّ غَدَا إِلَى الْخَنْدَقِ، فَجَعَلَ يُغْشَى عَلَيْهِ فَمَرَّ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الَّذِي بِهِ أَخْبَرَهُ كَيْفَ كَانَ أَمْرُهُ،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كُلُوا وَ اشْرَبُوا حَتَّى يَتَبَيَّنَ لَكُمُ الْخَيْطُ الْأَبْيَضُ مِنَ الْخَيْطِ الْأَسْوَدِ مِنَ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تفسیر گفتار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آمیزش جنسی با همسرانتان در شب روزهایی که روزه می گیرید،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خوّات بن جیبر انصاری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هنگام روزه بود 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خندق فعالیت داشت، او تا شامگاه بر آن حال سپری کرد، پیش از نزول این آیه اگر یکی از مسلمانان به هنگام شب می خوابید طعام بر او حرام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خوات شب هنگام نزد خانوادۀ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نخواب تا غذایی برای تو آماده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بالشتی تکیه کرد و خواب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شب را با آن حال سپری کرد و بامدادان به سمت خندق روان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او می گذشت و چون از حال او پرسید، ماجرا را به آن حضرت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فرو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تا آن گاه که برای شما روشنی سپیده بمانند رشتۀ سپید در سراسر اُفق پدید آید و از رشته سیاه تاریکی جدا گردد</w:t>
      </w:r>
      <w:r>
        <w:rPr>
          <w:rFonts w:eastAsia="IRNazanin" w:cs="IRNazanin"/>
          <w:color w:val="111111"/>
          <w:sz w:val="28"/>
          <w:szCs w:val="28"/>
          <w:rtl w:val="true"/>
          <w:lang w:bidi="fa-IR"/>
        </w:rPr>
        <w:t xml:space="preserve">». </w:t>
      </w:r>
      <w:bookmarkStart w:id="451" w:name="pg19989_257328"/>
    </w:p>
    <w:p>
      <w:pPr>
        <w:pStyle w:val="BookText"/>
        <w:rPr/>
      </w:pPr>
      <w:bookmarkEnd w:id="45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يَحْرُمُ الطَّعَامُ وَ الشَّرَابُ عَلَى الصَّائِمِ وَ تَحِلُّ الصَّلَاةُ صَلَاةُ الْفَجْرِ؟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اعْتَرَضَ الْفَجْرُ وَ كَانَ كَالْقُبْطِيَّةِ الْبَيْضَاءِ فَثَمَّ يَحْرُمُ الطَّعَامُ وَ يَحِلُّ الصِّيَامُ وَ تَحِلُّ الصَّلَاةُ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فِي وَقْتِ إِلَى أَنْ يَطْلُعَ شُعَاعُ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أَيْنَ تَذْهَبُ ؟ تِلْكَ صَلَاةُ الصِّبْيَانِ</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618130_2320776876"/>
      <w:bookmarkStart w:id="453" w:name="_Toc188"/>
      <w:bookmarkEnd w:id="452"/>
      <w:r>
        <w:rPr>
          <w:rtl w:val="true"/>
        </w:rPr>
        <w:t>بخش نوزدهم</w:t>
      </w:r>
      <w:bookmarkEnd w:id="453"/>
    </w:p>
    <w:p>
      <w:pPr>
        <w:pStyle w:val="Heading4"/>
        <w:numPr>
          <w:ilvl w:val="3"/>
          <w:numId w:val="1"/>
        </w:numPr>
        <w:rPr/>
      </w:pPr>
      <w:bookmarkStart w:id="454" w:name="__RefHeading___Toc618132_2320776876"/>
      <w:bookmarkStart w:id="455" w:name="_Toc189"/>
      <w:bookmarkEnd w:id="454"/>
      <w:r>
        <w:rPr>
          <w:rtl w:val="true"/>
        </w:rPr>
        <w:t>اشاره</w:t>
      </w:r>
      <w:bookmarkEnd w:id="455"/>
    </w:p>
    <w:p>
      <w:pPr>
        <w:pStyle w:val="BookText"/>
        <w:rPr/>
      </w:pPr>
      <w:r>
        <w:rPr>
          <w:rFonts w:ascii="Amiri" w:hAnsi="Amiri" w:eastAsia="Amiri" w:cs="Amiri"/>
          <w:color w:val="111111"/>
          <w:sz w:val="28"/>
          <w:sz w:val="28"/>
          <w:szCs w:val="28"/>
          <w:rtl w:val="true"/>
          <w:lang w:bidi="ar-SA"/>
        </w:rPr>
        <w:t>بَابُ مَنْ ظَنَّ أَنَّهُ لَيْلٌ فَأَفْطَرَ قَبْلَ اللَّيْلِ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روزه دار خوردن و نوشیدن حرام می شود و نماز صبح جایز می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سفیدی صبح گسترش یابد و به صورت کتانی سفید در آید که آن موقع غذا بر روزه دار حرام میشود و نماز صبح جایز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خورشید فرصت نداریم؟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آن هنگام، هنگام نماز کودکان است</w:t>
      </w:r>
      <w:r>
        <w:rPr>
          <w:rFonts w:eastAsia="IRNazanin" w:cs="IRNazanin"/>
          <w:color w:val="111111"/>
          <w:sz w:val="28"/>
          <w:szCs w:val="28"/>
          <w:rtl w:val="true"/>
          <w:lang w:bidi="fa-IR"/>
        </w:rPr>
        <w:t>.</w:t>
      </w:r>
    </w:p>
    <w:p>
      <w:pPr>
        <w:pStyle w:val="Heading4"/>
        <w:numPr>
          <w:ilvl w:val="3"/>
          <w:numId w:val="1"/>
        </w:numPr>
        <w:rPr/>
      </w:pPr>
      <w:bookmarkStart w:id="456" w:name="__RefHeading___Toc618134_2320776876"/>
      <w:bookmarkStart w:id="457" w:name="_Toc190"/>
      <w:bookmarkEnd w:id="456"/>
      <w:r>
        <w:rPr>
          <w:rtl w:val="true"/>
        </w:rPr>
        <w:t>حکم کسی که پنداشت شب فرا رسیده است پس هنوز شب نشده افطار نمود</w:t>
      </w:r>
      <w:bookmarkEnd w:id="4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Amiri" w:hAnsi="Amiri" w:eastAsia="Amiri" w:cs="Amiri"/>
          <w:color w:val="111111"/>
          <w:sz w:val="28"/>
          <w:sz w:val="28"/>
          <w:szCs w:val="28"/>
          <w:rtl w:val="true"/>
          <w:lang w:bidi="ar-SA"/>
        </w:rPr>
        <w:t>سَأَلْتُهُ عَنْ قَوْمٍ صَامُوا شَهْرَ رَمَضَانَ فَغَشِيَهُمْ سَحَابٌ أَسْوَدُ عِنْدَ غُرُوبٍ الشَّمْسِ فَظَنُّوا أَنَّهُ لَيْلٌ فَأَفْطَرُوا ثُمَّ إِنَّ السَّحَابَ انْجَلَى فَإِذَا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أَفْطَرَ صِيَامُ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أَكَلَ قَبْلَ أَنْ يَدْخُلَ اللَّيْلُ فَعَلَيْهِ قَضَاؤُهُ، لأَنَّهُ أَكَلَ مُتَعَمِّداً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بْنِ عُبَيْدٍ عَنْ يُونُسَ عَنْ أَبِي بَصِيرٍ وَ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قَوْمِ صَامُوا شَهْرَ رَمَضَانَ فَغَشِيَهُمْ سَحَابٌ أَسْوَدُ عِنْدَ غُرُوبِ الشَّمْسِ، فَرَأَوْا أَنَّهُ اللَّيْلُ فَأَفْطَرَ بَعْضُهُمْ، ثُمَّ إِنَّ السَّحَابَ انْجَلَى فَإِذَا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 أَفْطَرَ صِيَامُ ذَلِكَ الْيَوْم،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أَكَلَ قَبْلَ أَنْ يَدْخُلَ اللَّيْلُ فَعَلَيْهِ قَضَاؤُهُ، لِأَنَّهُ أَكَلَ مُتَعَمِّداً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ماه رمضان روزه گرفته بودند، نزدیک غروب آفتاب ابر سیاهی آسمان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پنداشتند که شب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افطار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ابرها برطرف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آفتاب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افطار نموده است قضای روزه آن روز را باید بگیرد،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را تا شب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پیش از فرا رسیدن شب بخورد باید قضای آن روز را بگیرد، زیرا که او از روی عمد خورده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ابو بصیر و سماعه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bookmarkStart w:id="458" w:name="pg19989_257330"/>
    </w:p>
    <w:p>
      <w:pPr>
        <w:pStyle w:val="Heading3"/>
        <w:numPr>
          <w:ilvl w:val="2"/>
          <w:numId w:val="1"/>
        </w:numPr>
        <w:rPr/>
      </w:pPr>
      <w:bookmarkStart w:id="459" w:name="__RefHeading___Toc618136_2320776876"/>
      <w:bookmarkStart w:id="460" w:name="_Toc191"/>
      <w:bookmarkEnd w:id="458"/>
      <w:bookmarkEnd w:id="459"/>
      <w:r>
        <w:rPr>
          <w:rtl w:val="true"/>
        </w:rPr>
        <w:t>بخش بیستم</w:t>
      </w:r>
      <w:bookmarkEnd w:id="460"/>
    </w:p>
    <w:p>
      <w:pPr>
        <w:pStyle w:val="Heading4"/>
        <w:numPr>
          <w:ilvl w:val="3"/>
          <w:numId w:val="1"/>
        </w:numPr>
        <w:rPr/>
      </w:pPr>
      <w:bookmarkStart w:id="461" w:name="__RefHeading___Toc618138_2320776876"/>
      <w:bookmarkStart w:id="462" w:name="_Toc192"/>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بَابُ وَقْتِ الْإِفْطَارِ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عِيسَى بْنِ عُبَيْدٍ عَنِ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سُقُوطِ الْقُرْصِ وَ وُجُوبِ الْإِفْطَارِ مِنَ الصِّيَامِ أَنْ يَقُومَ بِحِذَاءِ الْقِبْلَةِ وَ يَتَفَقَّدَ الْحُمْرَةَ الَّتِي تَرْتَفِعُ مِنَ الْمَشْرِقِ، فَإِذَا جَازَتْ قِمَّةَ الرَّأْسِ إِلَى نَاحِيَةِ الْمَغْرِبِ فَقَدْ وَجَبَ الْإِفْطَارُ وَ سَقَطَ الْقُرْصُ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عِدَّةٌ مِنْ أَصْحَابِنَا عَنْ أَحْمَدَ بْنِ مُحَمَّدٍ جَمِيعاً عَنِ ابْنِ أَبِي عُمَيْرٍ عَنِ الْقَاسِمِ ابْنِ عُرْوَةَ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هَذَا الْجَانِبِ يَعْنِي نَاحِيَةَ الْمَشْرِقِ فَقَدْ غَابَتِ الشَّمْسُ فِي شَرْقِ الْأَرْضِ وَ غَرْبِهَا</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18140_2320776876"/>
      <w:bookmarkStart w:id="464" w:name="_Toc193"/>
      <w:bookmarkEnd w:id="463"/>
      <w:r>
        <w:rPr>
          <w:rtl w:val="true"/>
        </w:rPr>
        <w:t>هنگام افطار</w:t>
      </w:r>
      <w:bookmarkEnd w:id="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 به هنگام سقوط قرص آفتاب و وجوب افطار روزه مقابل قبله می ایستد و در جست وجوی سرخی که از طرف مشرق بالا می آید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این سرخی از بالای سر به جانب مغرب گذشت افطار واجب شده و قرص آفتاب افتاده و غروب پس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سرخی از این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ناحیه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نمود، در واقع آفتاب از شرق و غرب زمین غروب کرده است</w:t>
      </w:r>
      <w:r>
        <w:rPr>
          <w:rFonts w:eastAsia="IRNazanin" w:cs="IRNazanin"/>
          <w:color w:val="111111"/>
          <w:sz w:val="28"/>
          <w:szCs w:val="28"/>
          <w:rtl w:val="true"/>
          <w:lang w:bidi="fa-IR"/>
        </w:rPr>
        <w:t xml:space="preserve">. </w:t>
      </w:r>
      <w:bookmarkStart w:id="465" w:name="pg19989_257331"/>
    </w:p>
    <w:p>
      <w:pPr>
        <w:pStyle w:val="BookText"/>
        <w:rPr/>
      </w:pPr>
      <w:bookmarkEnd w:id="46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الْإِفْطَارِ قَبْلَ الصَّلَاةِ أَوْ بَعْدَهَا؟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مَعَهُ قَوْمٌ يَخْشَى أَنْ يَحْبِسَهُمْ عَنْ عَشَائِهِمْ فَلْيُفْطِرْ مَعَهُمْ، وَ إِنْ كَانَ غَيْرُ ذَلِكَ فَلْيُصَلِّ وَ لْيُفْطِرْ</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618142_2320776876"/>
      <w:bookmarkStart w:id="467" w:name="_Toc194"/>
      <w:bookmarkEnd w:id="466"/>
      <w:r>
        <w:rPr>
          <w:rtl w:val="true"/>
        </w:rPr>
        <w:t>بخش بیست و یکم</w:t>
      </w:r>
      <w:bookmarkEnd w:id="467"/>
    </w:p>
    <w:p>
      <w:pPr>
        <w:pStyle w:val="Heading4"/>
        <w:numPr>
          <w:ilvl w:val="3"/>
          <w:numId w:val="1"/>
        </w:numPr>
        <w:rPr/>
      </w:pPr>
      <w:bookmarkStart w:id="468" w:name="__RefHeading___Toc618144_2320776876"/>
      <w:bookmarkStart w:id="469" w:name="_Toc195"/>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بَابُ مَنْ أَكَلَ أَوْ شَرِبَ نَاسِياً فِي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يَحْيَى عَنْ أَحْمَدَ بْنِ مُحَمَّدٍ جَمِيعاً عَنِ أبِي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نَسِيَ فَأَكَلَ وَ شَرِبَ ثُمَّ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إِنَّمَا هُوَ شَيْءٌ رَزَقَهُ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فَلْيُتِمَّ صَوْمَهُ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افطار پیش از نماز مغرب است و یا بعد از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ای منتظر روزه دار باشند و بترسد که آنها از غذای شامشان بمانند پس بایستی با آنها افطار نماید و در غیر این صورت، اوّل نماز بخواند افطار نماید</w:t>
      </w:r>
      <w:r>
        <w:rPr>
          <w:rFonts w:eastAsia="IRNazanin" w:cs="IRNazanin"/>
          <w:color w:val="111111"/>
          <w:sz w:val="28"/>
          <w:szCs w:val="28"/>
          <w:rtl w:val="true"/>
          <w:lang w:bidi="fa-IR"/>
        </w:rPr>
        <w:t>.</w:t>
      </w:r>
    </w:p>
    <w:p>
      <w:pPr>
        <w:pStyle w:val="Heading4"/>
        <w:numPr>
          <w:ilvl w:val="3"/>
          <w:numId w:val="1"/>
        </w:numPr>
        <w:rPr/>
      </w:pPr>
      <w:bookmarkStart w:id="470" w:name="__RefHeading___Toc618146_2320776876"/>
      <w:bookmarkStart w:id="471" w:name="_Toc196"/>
      <w:bookmarkEnd w:id="470"/>
      <w:r>
        <w:rPr>
          <w:rtl w:val="true"/>
        </w:rPr>
        <w:t>حکم کسی که در ماه رمضان از روی فراموشی غذا بخورد و بیاشامد</w:t>
      </w:r>
      <w:bookmarkEnd w:id="47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ماه رمضان از روی فراموشی غذا خورده و آب آشامیده بعد متوجه شده است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را نخورد، آن چیزی بود که خداوند به او روزی نموده است پس روزه اش را به پایان برساند</w:t>
      </w:r>
      <w:r>
        <w:rPr>
          <w:rFonts w:eastAsia="IRNazanin" w:cs="IRNazanin"/>
          <w:color w:val="111111"/>
          <w:sz w:val="28"/>
          <w:szCs w:val="28"/>
          <w:rtl w:val="true"/>
          <w:lang w:bidi="fa-IR"/>
        </w:rPr>
        <w:t xml:space="preserve">. </w:t>
      </w:r>
      <w:bookmarkStart w:id="472" w:name="pg19989_257332"/>
    </w:p>
    <w:p>
      <w:pPr>
        <w:pStyle w:val="BookText"/>
        <w:rPr/>
      </w:pPr>
      <w:bookmarkEnd w:id="47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صَامَ فِي شَهْرِ رَمَضَانَ فَأَكَلَ وَ شَرِبَ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لَيْسَ عَلَيْهِ 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يَنْسَى فَيَأْكُلُ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فَإِنَّمَا هُوَ شَيْءٌ أَطْعَمَهُ اللَّهُ إِيَّاهُ</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618148_2320776876"/>
      <w:bookmarkStart w:id="474" w:name="_Toc197"/>
      <w:bookmarkEnd w:id="473"/>
      <w:r>
        <w:rPr>
          <w:rtl w:val="true"/>
        </w:rPr>
        <w:t>بخش بیست و دوم</w:t>
      </w:r>
      <w:bookmarkEnd w:id="474"/>
    </w:p>
    <w:p>
      <w:pPr>
        <w:pStyle w:val="Heading4"/>
        <w:numPr>
          <w:ilvl w:val="3"/>
          <w:numId w:val="1"/>
        </w:numPr>
        <w:rPr/>
      </w:pPr>
      <w:bookmarkStart w:id="475" w:name="__RefHeading___Toc618150_2320776876"/>
      <w:bookmarkStart w:id="476" w:name="_Toc198"/>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بَابُ مَنْ أَفْطَرَ مُتَعَمِّداً مِنْ غَيْرِ عُذْرٍ أَوْ جَامَعَ مُتَعَمِّداً فِي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همین پرسش را از حضرتش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به پایان می رساند و قضای روزه ای برعهدۀ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همین پرسش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به پایان برساند که آن، روزی بوده که خداوند به او ارزانی داشته است</w:t>
      </w:r>
      <w:r>
        <w:rPr>
          <w:rFonts w:eastAsia="IRNazanin" w:cs="IRNazanin"/>
          <w:color w:val="111111"/>
          <w:sz w:val="28"/>
          <w:szCs w:val="28"/>
          <w:rtl w:val="true"/>
          <w:lang w:bidi="fa-IR"/>
        </w:rPr>
        <w:t>.</w:t>
      </w:r>
    </w:p>
    <w:p>
      <w:pPr>
        <w:pStyle w:val="Heading4"/>
        <w:numPr>
          <w:ilvl w:val="3"/>
          <w:numId w:val="1"/>
        </w:numPr>
        <w:rPr/>
      </w:pPr>
      <w:bookmarkStart w:id="477" w:name="__RefHeading___Toc618152_2320776876"/>
      <w:bookmarkStart w:id="478" w:name="_Toc199"/>
      <w:bookmarkEnd w:id="477"/>
      <w:r>
        <w:rPr>
          <w:rtl w:val="true"/>
        </w:rPr>
        <w:t>حکم کسی که در ماه رمضان از روی عمد بدون عذر افطار یا جماع نماید</w:t>
      </w:r>
      <w:bookmarkEnd w:id="47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رَجُلٍ أَفْطَرَ مِنْ شَهْرِ رَمَضَانَ مُتَعَمِّداً يَوْماً وَاحِداً مِنْ 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 فَإِنْ لَمْ يَقْدِرُ تَصَدَّقَ بِمَا يُطِيقُ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أَفْطَرَ يَوْماً مِنْ شَّهْرِ رَمَضَانَ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 اسْتَغْفِرْ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یک روز از ماه رمضان از روی عمد و بدون عذر روزه اش را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آزاد کند، یا دو ماه پشت سر هم روزه بدارد، یا شصت مسکین را اطعام نماید و اگر نتوانست آن قدر که می تواند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یک روز از ماه رمضان را از روی عمد افطار نموده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نزدیکی کردم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و استغفار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عَظَّمَ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فِي الْبَيْتِ شَيْئاً لا قَلِيلاً وَ 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مِنَ النَّاسِ بِمِكْتَلٍ مِنْ تَمْرٍ فِيهِ عِشْرُونَ صَاعاً يَكُونُ عَشَرَةَ أَصْوُعِ بِصَاعِنَا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التَّمْرَ فَتَصَدَّقْ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أَتَصَدَّقُ بِهِ؟ وَ قَدْ أَخْبَرْتُكَ أَنَّهُ لَيْسَ فِي بَيْتِي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وَ أَطْعِمْهُ عِيَالَكَ وَ 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بَدَأَ بِالْعِتْقِ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أَوْ صُمْ أَوْ 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وَقَعَ عَلَى أَهْلِهِ فِي شَهْرِ رَمَضَانَ فَلَمْ يَجِدْ مَا يَتَصَدَّقُ بِهِ عَلَى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بِقَدْرِ مَا يُطِيقُ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حق تو را بزرگ داشت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مردی با زنبیلی که بیست صاع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صاع ما ده صاع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را بگیر و آن را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 صدقه بدهم در حالی که به شما گفتم که در خانه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به خانواده خود بخوران و از خدا طلب آمرزش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شدیم، یاران ما گفتند که او با آزاد کردن بنده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آزاد کن، یا روزه بگیر یا صدقه بده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در ماه رمضان با همسر خود نزدیکی کند و چیزی ندارد که بر شصت مسکین صدقه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توانش صدقه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يَعْبَتُ بِأَهْلِهِ فِي شَهْرِ رَمَضَانَ حَتَّى 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هِشَامِ بْنِ سَالِمٍ عَنْ بُرَيْدِ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شَهِدَ عَلَيْهِ شُهُودٌ أَنَّهُ أَفْطَرَ مِنْ شَهْرٍ رَمَضَانَ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هَلْ عَلَيْكَ فِي إِفْطَارِكَ فِي شَهْرِ رَمَضَانَ إِثْمٌ،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عَلَى الْإِمَامِ أَنْ يَقْتُلَهُ،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عَلَى الْإِمَامِ أَنْ يَنْهَكَهُ ضَرْباً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وُجِدَ فِي شَهْرِ رَمَضَانَ وَ قَدْ أَفْطَرَ ثَلَاثَ مَرَّاتٍ وَ قَدْ رُفِعَ إِلَى الْإِمَامِ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ماه رمضان با همسر خود ملاعبه می کند به حدی که منی بیرون می آید،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همانند کفاره فردی است که با همسرش آمیزش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گواهانی علیه مردی گواهی داده اند که سه روز در ماه رمضان روزه خود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پرسند آیا بر روزه خواری تو در ماه رمضان گناهی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نیست، امام بایستی او را به قتل برساند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گناه دارد امام بایستی او را سخت مورد ضرب قرار دهد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ماه رمضان سه بار روزه خواری کرده است و سه مرتبه هم نزد امام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سُوقَةً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يُلاعِبُ أَهْلَهُ أَوْ جَارِيَتَهُ وَ هُوَ فِي قَضَاءِ شَهْرِ رَمَضَانَ فَيَسْبِقُهُ الْمَاءُفَيُنْزِلُ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غَيْرِ وَاحِدٍ عَنْ أَبَانِ بْنِ عُثْمَانَ عَنْ عَبْدِ الرَّحْمَانِ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أَفْطَرَ يَوْمَا مِنْ شَهْرٍ رَمَضَانَ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بِعِشْرِينَ صَاعاً وَ يَقْضِي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إِبْرَاهِيمَ بْنِ إِسْحَاقَ الْأَحْمَرِ عَنْ عَبْدِ اللَّهِ بْنِ حَمَّادٍ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قضای روزه ماه رمضان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زن یا کنیزش ملاعبه می کند و منی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سان کسی که در ماه رمضان با همسرش نزدیکی می کند، بایستی کفاره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ماه رمضان یک روز از روی عمد روزه خواری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صاع صدقه می دهد و قضای آن روز را به جا می آورد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bookmarkStart w:id="479" w:name="pg19989_257337"/>
    </w:p>
    <w:p>
      <w:pPr>
        <w:pStyle w:val="BookText"/>
        <w:rPr/>
      </w:pPr>
      <w:bookmarkEnd w:id="479"/>
      <w:r>
        <w:rPr>
          <w:rFonts w:ascii="Amiri" w:hAnsi="Amiri" w:eastAsia="Amiri" w:cs="Amiri"/>
          <w:color w:val="111111"/>
          <w:sz w:val="28"/>
          <w:sz w:val="28"/>
          <w:szCs w:val="28"/>
          <w:rtl w:val="true"/>
          <w:lang w:bidi="ar-SA"/>
        </w:rPr>
        <w:t>فِي رَجُلٍ أَتَى امْرَأَتَهُ وَ هُوَ صَائِمٌ وَ هِيَ صَائِمَةٌ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كَفَّارَتَانِ، وَ إِنْ كَانَتْ طَاوَعَتْهُ فَعَلَيْهِ كَفَّارَةٌ وَ عَلَيْهَا كَفَّارَةٌ، وَ إِنْ كَانَ أَكْرَهَهَا فَعَلَيْهِ ضَرْبُ خَمْسِينَ سَوْطاً نِصْفِ الْحَدِّ، وَ إِنْ كَانَتْ طَاوَعَتْهُ ضُرِبَ خَمْسَةٌ وَ عِشْرِينَ سَوْطاً وَ ضُرِبَتْ خَمْسَةٌ وَ عِشْرِينَ سَوْطاً</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618154_2320776876"/>
      <w:bookmarkStart w:id="481" w:name="_Toc200"/>
      <w:bookmarkEnd w:id="480"/>
      <w:r>
        <w:rPr>
          <w:rtl w:val="true"/>
        </w:rPr>
        <w:t>بخش بیست و سوم</w:t>
      </w:r>
      <w:bookmarkEnd w:id="481"/>
    </w:p>
    <w:p>
      <w:pPr>
        <w:pStyle w:val="Heading4"/>
        <w:numPr>
          <w:ilvl w:val="3"/>
          <w:numId w:val="1"/>
        </w:numPr>
        <w:rPr/>
      </w:pPr>
      <w:bookmarkStart w:id="482" w:name="__RefHeading___Toc618156_2320776876"/>
      <w:bookmarkStart w:id="483" w:name="_Toc201"/>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بَابُ الصَّائِمِ يُقَبِّلُ أَوْ يُبَاشِرُ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يَحْيَى عَنْ أَحْمَدَ بْنِ مُحَمَّدٍ جَمِيعاً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رَجُلٍ يَمَسُّ مِنَ الْمَرْأَةِ شَيْئاً أَ يُفْسِدُ ذَلِكَ صَوْمَهُ أَوْ يَنْقُضُهُ؟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يُكْرَهُ لِلرَّجُلِ الشَّابُ مَخَافَةَ أَنْ يَسْبِقَهُ الْمَنِيُّ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با زن خود نزدیکی نموده با این که هر دو روزه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همسرش را مجبور ساخته دو کفاره بر عهدۀ مرد است و اگر زن مایل بوده یک کفاره بر عهدۀ مرد و کفارۀ دیگر بر عهدهٔ زن است و اگر زن، مرد را مجبور نموده است بر مرد پنجاه تازیانه به اندازۀ نصف حدّ زده می شود و اگر زن مایل بوده است، بیست و پنج تازیانه به مرد و بیست و پنج تازیانه به زن زده می شود</w:t>
      </w:r>
      <w:r>
        <w:rPr>
          <w:rFonts w:eastAsia="IRNazanin" w:cs="IRNazanin"/>
          <w:color w:val="111111"/>
          <w:sz w:val="28"/>
          <w:szCs w:val="28"/>
          <w:rtl w:val="true"/>
          <w:lang w:bidi="fa-IR"/>
        </w:rPr>
        <w:t>.</w:t>
      </w:r>
    </w:p>
    <w:p>
      <w:pPr>
        <w:pStyle w:val="Heading4"/>
        <w:numPr>
          <w:ilvl w:val="3"/>
          <w:numId w:val="1"/>
        </w:numPr>
        <w:rPr/>
      </w:pPr>
      <w:bookmarkStart w:id="484" w:name="__RefHeading___Toc618158_2320776876"/>
      <w:bookmarkStart w:id="485" w:name="_Toc202"/>
      <w:bookmarkEnd w:id="484"/>
      <w:r>
        <w:rPr>
          <w:rtl w:val="true"/>
        </w:rPr>
        <w:t>حکم روزه داری که همسرش را می بوسد یا به او دست می زند</w:t>
      </w:r>
      <w:bookmarkEnd w:id="4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همسرش دست میزند آیا روزه اش را باطل یا نقض می کند؟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جوان ناپسند است، چرا که بیم آن می رود که از او منی بیرون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جَمِيلٍ عَنْ زُرَارَةَ عَنْ أَبِي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تَنْقُضُ الْقُبْلَةُ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دَاوُدَ بْنِ النِّعْمَانِ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الصَّائِمِ يُقَبِّلُ الْجَارِيَةَ وَ الْمَرْأَةَ؟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الْكَبِيرُ مِثْلِي وَ مِثْلُكَ فَلَا بَأْسَ، وَ أَمَّا الشَّابُ الشَّبِقُ فَلَا، لِأَنَّهُ لا يُؤْمَنُ وَالْقُبْلَةُ إِحْدَى الشَّهْوَتَيْنِ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مِثْلِي تَكُونُ لَهُ الْجَارِيَةُ فَيُلَاعِبُهَا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لَشَبِقٌ يَا أَبَا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طُعْمُكَ؟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شَبِعْتُ أَضَرَّنِي، وَ إِنْ جُعْتُ أَضْعَفَنِي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أَنَا فَكَيْفَ أَنْتَ وَ النِّسَاءَ؟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ناقض و باطل کننده روزه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روزه داری که کنیز و زن خود را می بوسد،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پیرمردی که مانند من و توست اشکالی ندارد، ولی برای جوان با شهوت جایز نیست، چرا که به او اطمینان نیست و بوسه یکی از دو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فردی همانند من اگر کنیزی داشته باشد و با او ملاعبه کند چیست؟ 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شهوت زیاد داری؟ غذای تو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سیر می شوم، غذا بر من ضرر می رساند و اگر گرسنه بمانم ناتوان و ضعیف می گردم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چنین هستم، تو با زنان چگونه ای؟ </w:t>
      </w:r>
      <w:bookmarkStart w:id="486" w:name="pg19989_257339"/>
    </w:p>
    <w:p>
      <w:pPr>
        <w:pStyle w:val="BookText"/>
        <w:rPr/>
      </w:pPr>
      <w:bookmarkEnd w:id="48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يَا أَبَا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أَشَاءُ شَيْئًا أَنْ يَكُونَ ذَلِكَ مِنِّي إِلَّا فَعَلْتُ</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618160_2320776876"/>
      <w:bookmarkStart w:id="488" w:name="_Toc203"/>
      <w:bookmarkEnd w:id="487"/>
      <w:r>
        <w:rPr>
          <w:rtl w:val="true"/>
        </w:rPr>
        <w:t>بخش بیست و چهارم</w:t>
      </w:r>
      <w:bookmarkEnd w:id="488"/>
    </w:p>
    <w:p>
      <w:pPr>
        <w:pStyle w:val="Heading4"/>
        <w:numPr>
          <w:ilvl w:val="3"/>
          <w:numId w:val="1"/>
        </w:numPr>
        <w:rPr/>
      </w:pPr>
      <w:bookmarkStart w:id="489" w:name="__RefHeading___Toc618162_2320776876"/>
      <w:bookmarkStart w:id="490" w:name="_Toc204"/>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بَابٌ فِيمَنْ أَجْنَبَ بِاللَّيْلِ فِي شَهْرِ رَمَضَانَ وَ غَيْرِهِ فَتَرَكَ الْغُسْلَ إِلَى أَنْ يُصْبِحَ أَوِ اخْتَلَمَ بِاللَّيْلِ أَوِ النَّهَارِ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يَحْيَى عَنْ أَحْمَدَ بْنِ مُحَمَّدٍ جَمِيعاً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احْتَلَمَ أَوَّلَ اللَّيْلِ أَوْ أَصَابَ مِنْ أَهْلِهِ ثُمَّ نَامَ مُتَعَمِّداً في شَهْرٍ رَمَضَانَ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يَقْضِيهِ إِذَا أَفْطَرَ مِنْ شَهْرٍ رَمَضَانَ وَ يَسْتَغْفِرُ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تمایلی به آنان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هر چیزی را که خواستم، انجام می دهم</w:t>
      </w:r>
      <w:r>
        <w:rPr>
          <w:rFonts w:eastAsia="IRNazanin" w:cs="IRNazanin"/>
          <w:color w:val="111111"/>
          <w:sz w:val="28"/>
          <w:szCs w:val="28"/>
          <w:rtl w:val="true"/>
          <w:lang w:bidi="fa-IR"/>
        </w:rPr>
        <w:t>.</w:t>
      </w:r>
    </w:p>
    <w:p>
      <w:pPr>
        <w:pStyle w:val="Heading4"/>
        <w:numPr>
          <w:ilvl w:val="3"/>
          <w:numId w:val="1"/>
        </w:numPr>
        <w:rPr/>
      </w:pPr>
      <w:bookmarkStart w:id="491" w:name="__RefHeading___Toc618164_2320776876"/>
      <w:bookmarkStart w:id="492" w:name="_Toc205"/>
      <w:bookmarkEnd w:id="491"/>
      <w:r>
        <w:rPr>
          <w:rtl w:val="true"/>
        </w:rPr>
        <w:t>حکم کسی که در ماه رمضان یا غیر آن جنب شود و غسل نکند تا صبح فرا رسد یا حکم کسی که شب یا روز محتلم گردد</w:t>
      </w:r>
      <w:bookmarkEnd w:id="49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در ماه رمضان در آغاز شب محتلم شود یا با همسرش همبستر گردد، سپس از روی عمد بخوابد تا صبح فرا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با روزه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گاه ماه رمضان تمام شد، قضای آن را به جا می آورد و از پروردگار خود طلب آمرزش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يُصِيبُ الْجَارِيَةَ فِي شَهْرِ رَمَضَانَ ثُمَّ يَنَامُ قَبْلَ أَنْ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 ذَلِكَ الْيَوْمَ إِلَّا أَنْ يَسْتَيْقِظَ قَبْلَ أَنْ يَطْلُعَ الْفَجْرُ، فَإِنِ انْتَظَرَ مَاءً يُسَخَّنُ أَوْ يَسْتَقِي فَطَلَعَ الْفَجْرُ فَلَا يَقْضِي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ثُمَّ يَنَامُ حَتَّى يُصْبِحَ أَ يَصُومُ ذَلِكَ الْيَوْمَ تَطَوُّعاً؟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بِالْخِيَارِ مَا بَيْنَهُ وَ بَيْنَ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يَحْتَلِمُ بِالنَّهَارِ فِي شَهْرِ رَمَضَانَ يُتِمُّ صَوْمَهُ كَمَا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الْحَجَّالِ عَنِ ابْنِ سِنَانٍ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ماه رمضان با کنیز خود همبستر می شود، آن گاه پیش از غسل می خوابد؟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را به جا می آورد، مگر پیش از طلوع فجر بیدار شود، در این صورت اگر در انتظار گرم شدن آب و یا در حال کشیدن آب از چاه باشد و فجر طلوع گردد و قضای آن روز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جنب می شود، سپس می خوابد تا صبح می شود، آیا آن روز را به عنوان مستحبی روزه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وقت اذان تا هنگام ظهر در روزه مستحبی اختیار ندارد؟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ماه رمضان در روز محتلم می شود و همچنان روزه خود را ادامه می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bookmarkStart w:id="493" w:name="pg19989_257341"/>
    </w:p>
    <w:p>
      <w:pPr>
        <w:pStyle w:val="BookText"/>
        <w:rPr/>
      </w:pPr>
      <w:bookmarkEnd w:id="493"/>
      <w:r>
        <w:rPr>
          <w:rFonts w:ascii="Amiri" w:hAnsi="Amiri" w:eastAsia="Amiri" w:cs="Amiri"/>
          <w:color w:val="111111"/>
          <w:sz w:val="28"/>
          <w:sz w:val="28"/>
          <w:szCs w:val="28"/>
          <w:rtl w:val="true"/>
          <w:lang w:bidi="ar-SA"/>
        </w:rPr>
        <w:t xml:space="preserve">كَتَبَ أَبِي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يَقْضِي شَهْرَ رَمَضَانَ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بِالْغُسْلِ وَ أَصَابَتْنِي جَنَابَةٌ فَلَمْ أَغْتَسِلُ حَتَّى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هَذَا الْيَوْمَ، وَ صُمْ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بِاللَّيْلِ فِي شَهْرِ رَمَضَانَ فَنَسِيَ أَنْ يَغْتَسِلَ حَتَّى يَمْضِيَ بِذَلِكَ جُمْعَةٌ أَوْ يَخْرُجَ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قَضَاءُ الصَّلَاةِ وَ الصَّوْمِ</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618166_2320776876"/>
      <w:bookmarkStart w:id="495" w:name="_Toc206"/>
      <w:bookmarkEnd w:id="494"/>
      <w:r>
        <w:rPr>
          <w:rtl w:val="true"/>
        </w:rPr>
        <w:t>بخش بیست و پنجم</w:t>
      </w:r>
      <w:bookmarkEnd w:id="495"/>
    </w:p>
    <w:p>
      <w:pPr>
        <w:pStyle w:val="Heading4"/>
        <w:numPr>
          <w:ilvl w:val="3"/>
          <w:numId w:val="1"/>
        </w:numPr>
        <w:rPr/>
      </w:pPr>
      <w:bookmarkStart w:id="496" w:name="__RefHeading___Toc618168_2320776876"/>
      <w:bookmarkStart w:id="497" w:name="_Toc207"/>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بَابُ كَرَاهِيَةِ الِارْتِمَاسِ فِي الْمَاءِ لِلصَّائِمِ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پدرم که مشغول قضای ماه رمضان بود طی نامه ای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غسل صبح نمودم و جنب بودم و غسل نکرده بودم که فجر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روزه نگیر و فردا را روزه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ماه رمضان شب هنگام جنب می شود و فراموش می کند که غسل نماید و یک هفته بدین سان می گذرد یا ماه رمضان پایان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بایستی نماز و روزه را قضا نماید</w:t>
      </w:r>
      <w:r>
        <w:rPr>
          <w:rFonts w:eastAsia="IRNazanin" w:cs="IRNazanin"/>
          <w:color w:val="111111"/>
          <w:sz w:val="28"/>
          <w:szCs w:val="28"/>
          <w:rtl w:val="true"/>
          <w:lang w:bidi="fa-IR"/>
        </w:rPr>
        <w:t>.</w:t>
      </w:r>
    </w:p>
    <w:p>
      <w:pPr>
        <w:pStyle w:val="Heading4"/>
        <w:numPr>
          <w:ilvl w:val="3"/>
          <w:numId w:val="1"/>
        </w:numPr>
        <w:rPr/>
      </w:pPr>
      <w:bookmarkStart w:id="498" w:name="__RefHeading___Toc618170_2320776876"/>
      <w:bookmarkStart w:id="499" w:name="_Toc208"/>
      <w:bookmarkEnd w:id="498"/>
      <w:r>
        <w:rPr>
          <w:rtl w:val="true"/>
        </w:rPr>
        <w:t>کراهیت فرو رفتن روزه دار در آب</w:t>
      </w:r>
      <w:bookmarkEnd w:id="49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الصَّائِمُ يَسْتَنْقِعُ فِي الْمَاءِ وَ لَا يَرْتَمِسُ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يَرْتَمِسُ الصَّائِمُ وَ لا الْمُحْرِمُ رَأْسُهُ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عَلِيَّ بْنِ الْحَكَمِ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يَسْتَنْقِعُ فِي الْمَاءِ وَ يَصُبُّ عَلَى رَأْسِهِ وَ يَتَبَرَّدُ بِالثَّوْبِ وَ يَنْضَحُ بِالْمِرْوَحَةِ، وَ يَنْضَحُ الْبُورِيَاءَ تَحْتَهُ، وَ لَا يَغْمِسُ رَأْسَهُ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مُوسَى بْنِ سَعْدَانَ عَنْ عَبْدِ اللَّهِ بْنِ الْهَيْتَم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تُلْزَقُ ثَوْبَكَ إِلَى جَسَدِكَ وَ هُوَ رَطْبٌ وَ أَنْتَ صَائِمٌ حَتَّى تَعْصِرَهُ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عَنِ السَّيَّارِيِّ عَنْ مُحَمَّدِ بْنِ عَلِيَّ الْهَمَدَانِيَّ عَنْ حَنَانِ بْنِ سَدِيرٍ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دار می تواند در آب فرو رود، ولی نمی تواند سرش را در آب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 و محرم نباید سر خود را در آب فرو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دار می تواند در آب فرو می رود، بر سر خود آب می ریزد، با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می شود، به وسیله بادبزن آب پاشی می شود، برای زیرانداز او حصیر آب پاشی می شود، ولی نباید سرش را در آب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روزه لباس خیس خود را بر بدنت نچسبان تا آن را فشار دهی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يَسْتَنْقِعُ فِي الْمَاءِ؟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لا يَنْغَمِسُ فِيهِ وَ الْمَرْأَةُ لَا تَسْتَنْقِعُ فِي الْمَاءِ، لِأَنَّهَا تَحْمِلُ الْمَاءَ بِفَرْجِهَا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بَعْضِ أَصْحَابِنَا عَنْ مُثَنِّى الْحَنَّاطِ وَ الْحَسَنِ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يَرْتَمِسُ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الصَّائِمِ يَلْبَسُ التَّوْبَ الْمَبْلُولَ؟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روزه داری که در آب فرو می رود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فرو نبرد و زن روزه دار نباید در آب فرو رود، زیرا که آب را با فرج خود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داری که در آب فرو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نکند، محرم نیز چنین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پرسیدم روزه داری که لباس خیس را می 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حکمی دارد؟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نکند</w:t>
      </w:r>
      <w:r>
        <w:rPr>
          <w:rFonts w:eastAsia="IRNazanin" w:cs="IRNazanin"/>
          <w:color w:val="111111"/>
          <w:sz w:val="28"/>
          <w:szCs w:val="28"/>
          <w:rtl w:val="true"/>
          <w:lang w:bidi="fa-IR"/>
        </w:rPr>
        <w:t xml:space="preserve">). </w:t>
      </w:r>
      <w:bookmarkStart w:id="500" w:name="pg19989_257344"/>
    </w:p>
    <w:p>
      <w:pPr>
        <w:pStyle w:val="Heading3"/>
        <w:numPr>
          <w:ilvl w:val="2"/>
          <w:numId w:val="1"/>
        </w:numPr>
        <w:rPr/>
      </w:pPr>
      <w:bookmarkStart w:id="501" w:name="__RefHeading___Toc618172_2320776876"/>
      <w:bookmarkStart w:id="502" w:name="_Toc209"/>
      <w:bookmarkEnd w:id="500"/>
      <w:bookmarkEnd w:id="501"/>
      <w:r>
        <w:rPr>
          <w:rtl w:val="true"/>
        </w:rPr>
        <w:t>بخش بیست و ششم</w:t>
      </w:r>
      <w:bookmarkEnd w:id="502"/>
    </w:p>
    <w:p>
      <w:pPr>
        <w:pStyle w:val="Heading4"/>
        <w:numPr>
          <w:ilvl w:val="3"/>
          <w:numId w:val="1"/>
        </w:numPr>
        <w:rPr/>
      </w:pPr>
      <w:bookmarkStart w:id="503" w:name="__RefHeading___Toc618174_2320776876"/>
      <w:bookmarkStart w:id="504" w:name="_Toc210"/>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بَابُ الْمَضْمَضَةِ وَ الِاسْتِنْشَاقِ لِلصَّائِمِ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الصَّائِم يَتَوَضَّأْ لِلصَّلَاةِ فَيَدْخُلُ الْمَاء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وُضُوؤُهُ لِصَلَاةِ فَرِيضَةٍ فَلَيْسَ عَلَيْهِ شَيْءٌ، وَ إِنْ كَانَ وُضُوؤُهُ لِصَلَاةِ نَافِلَةِ فَعَلَيْهِ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 عَنْ أَبِي جَمِيلَةَ عَنْ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الصَّائِمِ يَتَمَضْمَضُ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رِيقَهُ حَتَّى يَبْزُقَ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عَمَّنْ ذَكَرَهُ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الصَّائِم يَتَمَضْمَضُ وَ يَسْتَنْشِقُ</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618176_2320776876"/>
      <w:bookmarkStart w:id="506" w:name="_Toc211"/>
      <w:bookmarkEnd w:id="505"/>
      <w:r>
        <w:rPr>
          <w:rtl w:val="true"/>
        </w:rPr>
        <w:t>حکم مضمضه و استنشاق برای روزه دار</w:t>
      </w:r>
      <w:bookmarkEnd w:id="506"/>
    </w:p>
    <w:p>
      <w:pPr>
        <w:pStyle w:val="BookText"/>
        <w:rPr/>
      </w:pP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داری که برای نماز وضو می گیرد آن گاه آب به گلوی او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وضوی او برای نماز واجب باشد، چیزی بر او نیست و اگر برای وضوی نماز مستحبی باشد باید روزه اش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روزه داری که مضمضه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بایستی آب دهان خود را فرو نبرد تا سه بار آن را بیرون اندازد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روزه داری که مضمضه و استنشاق می کند فرمود</w:t>
      </w:r>
      <w:r>
        <w:rPr>
          <w:rFonts w:eastAsia="IRNazanin" w:cs="IRNazanin"/>
          <w:color w:val="111111"/>
          <w:sz w:val="28"/>
          <w:szCs w:val="28"/>
          <w:rtl w:val="true"/>
          <w:lang w:bidi="fa-IR"/>
        </w:rPr>
        <w:t xml:space="preserve">: </w:t>
      </w:r>
      <w:bookmarkStart w:id="507" w:name="pg19989_257345"/>
    </w:p>
    <w:p>
      <w:pPr>
        <w:pStyle w:val="BookText"/>
        <w:rPr/>
      </w:pPr>
      <w:bookmarkEnd w:id="5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الرَّيَّانِ بْنِ الصَّلْتِ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الصَّائِمُ فِي شَهْرِ رَمَضَانَ يَسْتَاكُ مَتَى شَاءَ وَ إِنْ تَمَضْمَضَ فِي وَقْتِ فَرِيضَتِهِ فَدَخَلَ الْمَاءُ حَلْقَهُ فَلَيْسَ عَلَيْهِ شَيْءٌ وَ قَدْ تَمَّ صَوْمُهُ، وَ إِنْ تَمَضْمَضَ فِي غَيْرِ وَقْتِ فَرِيضَةٍ فَدَخَلَ الْمَاءُ حَلْقَهُ فَعَلَيْهِ الْإِعَادَةُ، وَ الْأَفْضَلُ لِلصَّائِمِ أَنْ لَا يَتَمَضْمَضَ</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618178_2320776876"/>
      <w:bookmarkStart w:id="509" w:name="_Toc212"/>
      <w:bookmarkEnd w:id="508"/>
      <w:r>
        <w:rPr>
          <w:rtl w:val="true"/>
        </w:rPr>
        <w:t>بخش بیست و هفتم</w:t>
      </w:r>
      <w:bookmarkEnd w:id="509"/>
    </w:p>
    <w:p>
      <w:pPr>
        <w:pStyle w:val="Heading4"/>
        <w:numPr>
          <w:ilvl w:val="3"/>
          <w:numId w:val="1"/>
        </w:numPr>
        <w:rPr/>
      </w:pPr>
      <w:bookmarkStart w:id="510" w:name="__RefHeading___Toc618180_2320776876"/>
      <w:bookmarkStart w:id="511" w:name="_Toc213"/>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بَابُ الصَّائِمِ يَتَقَيَّأُ أَوْ يَذْرَعُهُ الْقَيْءُ أَوْ يَقْلِسُ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وَ أَبُو عَلِي الْأَشْعَرِيُّ عَنْ مُحَمَّدِ بْنِ عَبْدِ الْجَبَّارِ جَمِيعاً عَنْ صَفْوَانَ بْنِ يَحْيَى عَنِ ابْنِ مُسْكَانَ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زیاده روی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 در ماه رمضان هر وقت که خواست می تواند مسواک زند و اگر در وقت نماز واجب مضمضه بکند و آب وارد گلوی او بشود، چیزی بر او نیست و روزه اش تمام است و اگر در غیر وقت واجب مضمضه کند و آب وارد گلویش شود باید روزه را دوباره بگیرد و بهتر است روزه دار مضمضه نکند</w:t>
      </w:r>
      <w:r>
        <w:rPr>
          <w:rFonts w:eastAsia="IRNazanin" w:cs="IRNazanin"/>
          <w:color w:val="111111"/>
          <w:sz w:val="28"/>
          <w:szCs w:val="28"/>
          <w:rtl w:val="true"/>
          <w:lang w:bidi="fa-IR"/>
        </w:rPr>
        <w:t>.</w:t>
      </w:r>
    </w:p>
    <w:p>
      <w:pPr>
        <w:pStyle w:val="Heading4"/>
        <w:numPr>
          <w:ilvl w:val="3"/>
          <w:numId w:val="1"/>
        </w:numPr>
        <w:rPr/>
      </w:pPr>
      <w:bookmarkStart w:id="512" w:name="__RefHeading___Toc618182_2320776876"/>
      <w:bookmarkStart w:id="513" w:name="_Toc214"/>
      <w:bookmarkEnd w:id="512"/>
      <w:r>
        <w:rPr>
          <w:rtl w:val="true"/>
        </w:rPr>
        <w:t>حکم روزه داری که از روی عمد یا بی اختیار استفراغ کند و یا چیزی از معده او بیرون می اید</w:t>
      </w:r>
      <w:bookmarkEnd w:id="51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تَقَيَّةَ الصَّائِمُ فَعَلَيْهِ قَضَاءُ ذَلِكَ الْيَوْمِ، وَ إِنْ ذَرَعَهُ مِنْ غَيْرِ أَنْ يَتَقَيَّأَ فَلْيُتِمَّ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 مُحَمَّدُ بْنُ يَحْيَى عَنْ أَحْمَدَ بْنِ مُحَمَّدٍ جَمِيعاً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تَقَيَّةَ الصَّائِمُ فَقَدْ أَفْطَرَ وَ إِن ذَرَعَهُ مِنْ غَيْرِ أَنْ يَتَقَيَّأَ فَلْيُتِمَّ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الَّذِي يَذْرَعُهُ الْقَيْءُ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لا يَقْضِي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يَخْرُجُ مِنْ جَوْفِهِ الْقَلْسُ حَتَّى يَبْلُغَ الْحَلْقَ ثُمَّ يَرْجِعُ إِلَى جَوْفِهِ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روزه دار استفراغ کند باید قضای آن روز را بگیرد و اگر بدون استفراغ چیزی از معدۀ او بیرون آید باید روزهاش را به پایان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روایت را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بی اختیار استفراغ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اش را به پایان می رساند و قضا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داری که از معده اش چیزی بیرون می آید تا به گلو می رسد، سپس به داخل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bookmarkStart w:id="514" w:name="pg19989_257347"/>
    </w:p>
    <w:p>
      <w:pPr>
        <w:pStyle w:val="BookText"/>
        <w:rPr/>
      </w:pPr>
      <w:bookmarkEnd w:id="51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الْقَلْسِ يُفَطِّرُ الصَّائِمَ؟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الْقَلْسِ وَ هِيَ الْحُشْأَةُ يَرْتَفِعُ يَرْتَفِعُ الطَّعَامُ مِنْ جَوْفِ الرَّجُلِ مِنْ غَيْرِ أَنْ يَكُونَ تَقَيَّأَ وَهُوَ قَائِمٌ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ذَلِكَ وُضُوءَهُ، وَ لا يَقْطَعُ صَلَاتَهُ وَ لا يُفَطَّرُ صِيَامَهُ</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618184_2320776876"/>
      <w:bookmarkStart w:id="516" w:name="_Toc215"/>
      <w:bookmarkEnd w:id="515"/>
      <w:r>
        <w:rPr>
          <w:rtl w:val="true"/>
        </w:rPr>
        <w:t>بخش بیست و هشتم</w:t>
      </w:r>
      <w:bookmarkEnd w:id="516"/>
    </w:p>
    <w:p>
      <w:pPr>
        <w:pStyle w:val="Heading4"/>
        <w:numPr>
          <w:ilvl w:val="3"/>
          <w:numId w:val="1"/>
        </w:numPr>
        <w:rPr/>
      </w:pPr>
      <w:bookmarkStart w:id="517" w:name="__RefHeading___Toc618186_2320776876"/>
      <w:bookmarkStart w:id="518" w:name="_Toc216"/>
      <w:bookmarkEnd w:id="517"/>
      <w:r>
        <w:rPr>
          <w:rtl w:val="true"/>
        </w:rPr>
        <w:t>اشاره</w:t>
      </w:r>
      <w:bookmarkEnd w:id="518"/>
    </w:p>
    <w:p>
      <w:pPr>
        <w:pStyle w:val="BookText"/>
        <w:rPr/>
      </w:pPr>
      <w:r>
        <w:rPr>
          <w:rFonts w:ascii="Amiri" w:hAnsi="Amiri" w:eastAsia="Amiri" w:cs="Amiri"/>
          <w:color w:val="111111"/>
          <w:sz w:val="28"/>
          <w:sz w:val="28"/>
          <w:szCs w:val="28"/>
          <w:rtl w:val="true"/>
          <w:lang w:bidi="ar-SA"/>
        </w:rPr>
        <w:t>بَابٌ فِي الصَّائِمِ يَحْتَجِمُ وَ يَدْخُلُ الْحَمَّامَ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يَحْيَى عَنْ أَحْمَدَ بْنِ مُحَمَّدٍ جَمِيعاً عَنِ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معده بالا آید روزه را باطل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گوید،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حال نماز است، در این حال به هنگام آروغ زدن از معده بالا می آید بی آن که او قی کند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نه وضوی او را باطل می کند، نه نمازش را و نه روزه اش را</w:t>
      </w:r>
      <w:r>
        <w:rPr>
          <w:rFonts w:eastAsia="IRNazanin" w:cs="IRNazanin"/>
          <w:color w:val="111111"/>
          <w:sz w:val="28"/>
          <w:szCs w:val="28"/>
          <w:rtl w:val="true"/>
          <w:lang w:bidi="fa-IR"/>
        </w:rPr>
        <w:t>.</w:t>
      </w:r>
    </w:p>
    <w:p>
      <w:pPr>
        <w:pStyle w:val="Heading4"/>
        <w:numPr>
          <w:ilvl w:val="3"/>
          <w:numId w:val="1"/>
        </w:numPr>
        <w:rPr/>
      </w:pPr>
      <w:bookmarkStart w:id="519" w:name="__RefHeading___Toc618188_2320776876"/>
      <w:bookmarkStart w:id="520" w:name="_Toc217"/>
      <w:bookmarkEnd w:id="519"/>
      <w:r>
        <w:rPr>
          <w:rtl w:val="true"/>
        </w:rPr>
        <w:t>حکم روزه داری که حجامت کرده و وارد حمام می شود</w:t>
      </w:r>
      <w:bookmarkEnd w:id="52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الصَّائِمِ أَ يَحْتَجِمُ؟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 عَلَيْهِ أَ مَا يَتَخَوَّفُ عَلَى نَفْسِهِ؟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يَتَخَوَّفُ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الْغَشَيَانَ أَوْ تَثُورَ بِهِ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قَوِيَ عَلَى ذَلِكَ وَ لَمْ يَخْشَ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الحُسَ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الْحِجَامَةِ لِلصَّائِمِ؟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يَخَفْ 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دار می تواند حجامت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بر خود بیمناک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بیمناک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 هوش شود و یا صفرا بر او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مقاومت بر آن داشته باشد و بیمی نداشته باشد،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حجامت کند و وارد حمام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حجامت نمودن روزه دار پرسیدم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از ضعف و ناتوانی نترسد می تواند حجامت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bookmarkStart w:id="521" w:name="pg19989_257349"/>
    </w:p>
    <w:p>
      <w:pPr>
        <w:pStyle w:val="BookText"/>
        <w:rPr/>
      </w:pPr>
      <w:bookmarkEnd w:id="521"/>
      <w:r>
        <w:rPr>
          <w:rFonts w:ascii="Amiri" w:hAnsi="Amiri" w:eastAsia="Amiri" w:cs="Amiri"/>
          <w:color w:val="111111"/>
          <w:sz w:val="28"/>
          <w:sz w:val="28"/>
          <w:szCs w:val="28"/>
          <w:rtl w:val="true"/>
          <w:lang w:bidi="ar-SA"/>
        </w:rPr>
        <w:t>أَنَّهُ سُئِلَ عَنِ الرَّجُلِ يَدْخُلُ الْحَمَّامَ وَ هُوَ صَائِمٌ؟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يَخْشَ 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الْحَمَّامَ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618190_2320776876"/>
      <w:bookmarkStart w:id="523" w:name="_Toc218"/>
      <w:bookmarkEnd w:id="522"/>
      <w:r>
        <w:rPr>
          <w:rtl w:val="true"/>
        </w:rPr>
        <w:t>بخش بیست و نهم</w:t>
      </w:r>
      <w:bookmarkEnd w:id="523"/>
    </w:p>
    <w:p>
      <w:pPr>
        <w:pStyle w:val="Heading4"/>
        <w:numPr>
          <w:ilvl w:val="3"/>
          <w:numId w:val="1"/>
        </w:numPr>
        <w:rPr/>
      </w:pPr>
      <w:bookmarkStart w:id="524" w:name="__RefHeading___Toc618192_2320776876"/>
      <w:bookmarkStart w:id="525" w:name="_Toc219"/>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بَابٌ فِي الصَّائِمِ يَسْعُطُوَ يَصُبُّ فِي أُذُنِهِ الدُّهْنَ أَوْ يَحْتَقِنُ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حَمَّادِ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يَشْتَكِي أُذُنَهُ يَصُبُّ فِيهَا الدَّوَاءَ؟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انسان می تواند در حال روزه وارد حمام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مادامی که از ضعف و ناتوانی بیم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انسان روزه دار می تواند وارد حمام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4"/>
        <w:numPr>
          <w:ilvl w:val="3"/>
          <w:numId w:val="1"/>
        </w:numPr>
        <w:rPr/>
      </w:pPr>
      <w:bookmarkStart w:id="526" w:name="__RefHeading___Toc618194_2320776876"/>
      <w:bookmarkStart w:id="527" w:name="_Toc220"/>
      <w:bookmarkEnd w:id="526"/>
      <w:r>
        <w:rPr>
          <w:rtl w:val="true"/>
        </w:rPr>
        <w:t>حکم روزه داری که بر بینی و گوش او دارو ریخته می شود یا تنقیه می کند</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روزه داری درد می کند و در آن دارو ریخته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يَصُبُّ فِي أُذُنِهِ الدُّهْنَ؟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أَنَّهُ سَأَلَهُ عَنِ الرَّجُلِ يَحْتَقِنُ تَكُونُ بِهِ الْعِلَّةُ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يَجُوزُ لَهُ أَنْ يَحْتَقِنَ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الْحُسَيْنِ عَنْ أَحْمَدَ بْنِ الْحَسَنِ عَنْ أَبِيهِ عَنْ عَلِيٍّ بْنِ رِبَاطٍ عَنِ ابْنِ مُسْكَانَ عَنْ لَيْثِ الْمُرَادِيِّ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يَحْتَجِمُ وَ يَصُبُّ فِي أُذُنِهِ الدُّهْنَ؟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السُّعُوطَ فَإِنَّهُ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الْعَمْرَ كِيَّ بْنِ عَلِيَّ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داری که در گوش او روغن ریخته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مبتلا به بیماری است و در ماه رمضان تنقیه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دار تنقیه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داری که حجامت می کند و در گوش او روغن ریخته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مگر این دارو به بینی او ریخته شود که این عمل مکروه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bookmarkStart w:id="528" w:name="pg19989_257351"/>
    </w:p>
    <w:p>
      <w:pPr>
        <w:pStyle w:val="BookText"/>
        <w:rPr/>
      </w:pPr>
      <w:bookmarkEnd w:id="528"/>
      <w:r>
        <w:rPr>
          <w:rFonts w:ascii="Amiri" w:hAnsi="Amiri" w:eastAsia="Amiri" w:cs="Amiri"/>
          <w:color w:val="111111"/>
          <w:sz w:val="28"/>
          <w:sz w:val="28"/>
          <w:szCs w:val="28"/>
          <w:rtl w:val="true"/>
          <w:lang w:bidi="ar-SA"/>
        </w:rPr>
        <w:t>سَأَلْتُهُ عَنِ الرَّجُلِ وَ الْمَرْأَةِ هَلْ يَصْلُحُ لَهُمَا أَنْ يَسْتَدْخِلَا الدَّوَاءَ وَ هُمَا صَائِمَان؟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الْحُسَيْنِ عَنْ مُحَمَّدِ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التَّلَطَّفِ يَسْتَدْخِلُهُ الْإِنْسَانُ وَ هُوَ صَائِمٌ؟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بِالْجَامِدِ</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618196_2320776876"/>
      <w:bookmarkStart w:id="530" w:name="_Toc221"/>
      <w:bookmarkEnd w:id="529"/>
      <w:r>
        <w:rPr>
          <w:rtl w:val="true"/>
        </w:rPr>
        <w:t>بخش سی ام</w:t>
      </w:r>
      <w:bookmarkEnd w:id="530"/>
    </w:p>
    <w:p>
      <w:pPr>
        <w:pStyle w:val="Heading4"/>
        <w:numPr>
          <w:ilvl w:val="3"/>
          <w:numId w:val="1"/>
        </w:numPr>
        <w:rPr/>
      </w:pPr>
      <w:bookmarkStart w:id="531" w:name="__RefHeading___Toc618198_2320776876"/>
      <w:bookmarkStart w:id="532" w:name="_Toc222"/>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بَابُ الْكُحْلِ وَالذُّرُورِ لِلصَّائِمِ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سُلَيْمَانَ الْفَرَّاءِ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الصَّائِمِ يَكْتَحِلُ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لَيْسَ بِطَعَامٍ وَ لَا 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برادرم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و زن روزه دار می توانند دارو شیاف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امام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روزه داری که دارو شیاف می کند چیست؟</w:t>
      </w:r>
    </w:p>
    <w:p>
      <w:pPr>
        <w:pStyle w:val="BookText"/>
        <w:rPr/>
      </w:pPr>
      <w:r>
        <w:rPr>
          <w:rFonts w:ascii="IRNazanin" w:hAnsi="IRNazanin" w:eastAsia="IRNazanin"/>
          <w:color w:val="111111"/>
          <w:sz w:val="28"/>
          <w:sz w:val="28"/>
          <w:szCs w:val="28"/>
          <w:rtl w:val="true"/>
          <w:lang w:bidi="fa-IR"/>
        </w:rPr>
        <w:t>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شیاف جامد باشد، اشکالی ندارد</w:t>
      </w:r>
      <w:r>
        <w:rPr>
          <w:rFonts w:eastAsia="IRNazanin" w:cs="IRNazanin"/>
          <w:color w:val="111111"/>
          <w:sz w:val="28"/>
          <w:szCs w:val="28"/>
          <w:rtl w:val="true"/>
          <w:lang w:bidi="fa-IR"/>
        </w:rPr>
        <w:t>.</w:t>
      </w:r>
    </w:p>
    <w:p>
      <w:pPr>
        <w:pStyle w:val="Heading4"/>
        <w:numPr>
          <w:ilvl w:val="3"/>
          <w:numId w:val="1"/>
        </w:numPr>
        <w:rPr/>
      </w:pPr>
      <w:bookmarkStart w:id="533" w:name="__RefHeading___Toc618200_2320776876"/>
      <w:bookmarkStart w:id="534" w:name="_Toc223"/>
      <w:bookmarkEnd w:id="533"/>
      <w:r>
        <w:rPr>
          <w:rtl w:val="true"/>
        </w:rPr>
        <w:t>حکم روزه داری که سرمه می کشد و برای چشمش دارو می ریزد</w:t>
      </w:r>
      <w:bookmarkEnd w:id="53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داری که بر خود سرمه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چرا که سرمه خوردنی و آشامیدنی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سُلَيْمَانَ الْفَرَّاءِ عَنْ غَيْرِ وَاحِدٍ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عَمَّنْ يُصِيبُهُ الرَّمَدُ فِي شَهْرِ رَمَضَانَ هَلْ يَدُرُّ عَيْنَهُ بِالنَّهَارِ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يَدُرُّهَا إِذَا أَفْطَرَ وَ لَا يَذُرُّهَا وَ هُوَ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الْكُحْلِ لِلصَّائِمِ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كُحْلاً لَيْسَ فِيهِ مِسْكَ، وَ لَيْسَ لَهُ طَعْمٌ فِي الْحَلْقِ فَلَا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درد دارد آیا در ماه رمضان می تواند در حال روزه به چشم خود دارو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افطار کند، دارو استعمال کند و در حال روزه دارو استعمال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سرمه برای روزه دار پرسیدم؟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سرمه ای باشد که در آن مشک نباشد و مزه ای نداشته باشد که در گلو احساس شود، ایرادی ندارد</w:t>
      </w:r>
      <w:r>
        <w:rPr>
          <w:rFonts w:eastAsia="IRNazanin" w:cs="IRNazanin"/>
          <w:color w:val="111111"/>
          <w:sz w:val="28"/>
          <w:szCs w:val="28"/>
          <w:rtl w:val="true"/>
          <w:lang w:bidi="fa-IR"/>
        </w:rPr>
        <w:t xml:space="preserve">. </w:t>
      </w:r>
      <w:bookmarkStart w:id="535" w:name="pg19989_257353"/>
    </w:p>
    <w:p>
      <w:pPr>
        <w:pStyle w:val="Heading3"/>
        <w:numPr>
          <w:ilvl w:val="2"/>
          <w:numId w:val="1"/>
        </w:numPr>
        <w:rPr/>
      </w:pPr>
      <w:bookmarkStart w:id="536" w:name="__RefHeading___Toc618202_2320776876"/>
      <w:bookmarkStart w:id="537" w:name="_Toc224"/>
      <w:bookmarkEnd w:id="535"/>
      <w:bookmarkEnd w:id="536"/>
      <w:r>
        <w:rPr>
          <w:rtl w:val="true"/>
        </w:rPr>
        <w:t>بخش سی و یکم</w:t>
      </w:r>
      <w:bookmarkEnd w:id="537"/>
    </w:p>
    <w:p>
      <w:pPr>
        <w:pStyle w:val="Heading4"/>
        <w:numPr>
          <w:ilvl w:val="3"/>
          <w:numId w:val="1"/>
        </w:numPr>
        <w:rPr/>
      </w:pPr>
      <w:bookmarkStart w:id="538" w:name="__RefHeading___Toc618204_2320776876"/>
      <w:bookmarkStart w:id="539" w:name="_Toc225"/>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بَابُ السِّوَاكِ لِلصَّائِمِ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السِّوَاكِ لِلصَّائِمِ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يَسْتَاكُ أَيَّ النَّهَارِ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يَسْتَاكُ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يَسْتَاكُ بِسِوَاكٍ رَطْبٍ</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618206_2320776876"/>
      <w:bookmarkStart w:id="541" w:name="_Toc226"/>
      <w:bookmarkEnd w:id="540"/>
      <w:r>
        <w:rPr>
          <w:rtl w:val="true"/>
        </w:rPr>
        <w:t>حکم مسواک زدن برای روزه دار</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مسواک زدن روزه دار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موقع از روز خواست می تواند مسواک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روزه داری که با آب مسواک می زند، پرسیدم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 تر مسواک نزند</w:t>
      </w:r>
      <w:r>
        <w:rPr>
          <w:rFonts w:eastAsia="IRNazanin" w:cs="IRNazanin"/>
          <w:color w:val="111111"/>
          <w:sz w:val="28"/>
          <w:szCs w:val="28"/>
          <w:rtl w:val="true"/>
          <w:lang w:bidi="fa-IR"/>
        </w:rPr>
        <w:t xml:space="preserve">. </w:t>
      </w:r>
      <w:bookmarkStart w:id="542" w:name="pg19989_257354"/>
    </w:p>
    <w:p>
      <w:pPr>
        <w:pStyle w:val="BookText"/>
        <w:rPr/>
      </w:pPr>
      <w:bookmarkEnd w:id="54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 اللَّهِ بْنِ الْمُغِيرَةِ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لِلصَّائِم أَنْ يَسْتَاكَ بِسِوَاكٍ رَطْبٍ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أَنْ يَبُلُّ سِوَاكَهُ بِالْمَاءِ ثُمَّ يَنْفُضَهُ حَتَّى لا يَبْقَى فِيهِ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الصَّائِمِ يَنْزِعُ ضِرْسَهُ؟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يُدْمِي فَاهُ وَ لَا يَسْتَاكُ بِعُودٍ رَطْبٍ</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618208_2320776876"/>
      <w:bookmarkStart w:id="544" w:name="_Toc227"/>
      <w:bookmarkEnd w:id="543"/>
      <w:r>
        <w:rPr>
          <w:rtl w:val="true"/>
        </w:rPr>
        <w:t>بخش سی و دوم</w:t>
      </w:r>
      <w:bookmarkEnd w:id="544"/>
    </w:p>
    <w:p>
      <w:pPr>
        <w:pStyle w:val="Heading4"/>
        <w:numPr>
          <w:ilvl w:val="3"/>
          <w:numId w:val="1"/>
        </w:numPr>
        <w:rPr/>
      </w:pPr>
      <w:bookmarkStart w:id="545" w:name="__RefHeading___Toc618210_2320776876"/>
      <w:bookmarkStart w:id="546" w:name="_Toc228"/>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بَابُ الطَّيبِ وَ الرَّيْحَانِ لِلصَّائِمِ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يَحْيَى عَنْ غِيَاثِ بْنِ إِبْرَاهِيمَ عَنْ جَعْفَرٍ عَنْ أَبِيهِ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كَرَةَ الْمِسْكَ أَنْ يَتَطَيَّبَ بِهِ الصَّائِمُ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می داشت که روزه دار با مسواک تر مسواک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 که مسواک خود را با آب تر نماید، سپس آن را بفشاند تا چیزی در آن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دار می تواند دندان خود را بکشد؟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چنین نباید دهان خود را خون آلود کند و با مسواک تر مسواک ننماید</w:t>
      </w:r>
      <w:r>
        <w:rPr>
          <w:rFonts w:eastAsia="IRNazanin" w:cs="IRNazanin"/>
          <w:color w:val="111111"/>
          <w:sz w:val="28"/>
          <w:szCs w:val="28"/>
          <w:rtl w:val="true"/>
          <w:lang w:bidi="fa-IR"/>
        </w:rPr>
        <w:t>.</w:t>
      </w:r>
    </w:p>
    <w:p>
      <w:pPr>
        <w:pStyle w:val="Heading4"/>
        <w:numPr>
          <w:ilvl w:val="3"/>
          <w:numId w:val="1"/>
        </w:numPr>
        <w:rPr/>
      </w:pPr>
      <w:bookmarkStart w:id="547" w:name="__RefHeading___Toc618212_2320776876"/>
      <w:bookmarkStart w:id="548" w:name="_Toc229"/>
      <w:bookmarkEnd w:id="547"/>
      <w:r>
        <w:rPr>
          <w:rtl w:val="true"/>
        </w:rPr>
        <w:t>حکم عطر زدن و بوییدن گل برای روزه دار</w:t>
      </w:r>
      <w:bookmarkEnd w:id="54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می داشت که روزه دار با مشک خود را معطر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دَاوُدَ بْنِ إِسْحَاقَ الْحَذَّاءِ عَنْ مُحَمَّدِ بْنِ الْفَيْضِ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رَيْحَانُ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الْأَعَاجِمَ كَانَتْ تَشَمُّهُ إِذَا صَامُوا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يُمْسِكُ الْجُوعَ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عَبْدِ اللَّهِ بْنِ الْفَضْلِ النَّوْفَلِيِّ عَنِ الْحَسَنِ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تَطَيَّبَ بِالطَّيبِ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بوییدن گل نرجس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نهی می نمایید؟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گل نرجس گل عجم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روزی را روزه می گرفتند و در آن حال، گل نرجس را می بوییدند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ها چون روزه می گرفتند آن را می بوییدند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جوع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هنگام روزه داری خود را عطرآگین می نمود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تحفۀ روزه دار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يَشَمُ الرَّيْحَانَ وَ الطَّيِّبَ؟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يَشَمُ الرَّيْحَانَ، لِأَنَّهُ يُكْرَهُ لَهُ أَنْ يَتَلَذَّذَ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تَقْضِي الصَّلَاةَ؟</w:t>
      </w:r>
    </w:p>
    <w:p>
      <w:pPr>
        <w:pStyle w:val="BookText"/>
        <w:rPr/>
      </w:pPr>
      <w:r>
        <w:rPr>
          <w:rFonts w:ascii="Amiri" w:hAnsi="Amiri" w:eastAsia="Amiri" w:cs="Amiri"/>
          <w:color w:val="111111"/>
          <w:sz w:val="28"/>
          <w:sz w:val="28"/>
          <w:szCs w:val="28"/>
          <w:rtl w:val="true"/>
          <w:lang w:bidi="ar-SA"/>
        </w:rPr>
        <w:t>عالية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الصَّائِمُ يَسْتَنْقِعُ فِي الْمَاءِ؟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می تواند گل و عطر ببوید؟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روزه دار گل ببوید؛ چرا که مکروه است که با آن لذت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باید نمازش را قضا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قضا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کجا آمده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نخستین کسی که قیاس نمود، ابلیس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می تواند به آب فرو رود؟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549" w:name="pg19989_257357"/>
    </w:p>
    <w:p>
      <w:pPr>
        <w:pStyle w:val="BookText"/>
        <w:rPr/>
      </w:pPr>
      <w:bookmarkEnd w:id="54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 ثَوْبَاً عَلَى جَسَدِهِ؟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يَشَمُّ الرَّيْحَانَ؟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لَذَّةٌ وَ يُكْرَهُ لَهُ أَنْ يَتَلَذَّذَ</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618214_2320776876"/>
      <w:bookmarkStart w:id="551" w:name="_Toc230"/>
      <w:bookmarkEnd w:id="550"/>
      <w:r>
        <w:rPr>
          <w:rtl w:val="true"/>
        </w:rPr>
        <w:t>بخش سی و سوم</w:t>
      </w:r>
      <w:bookmarkEnd w:id="551"/>
    </w:p>
    <w:p>
      <w:pPr>
        <w:pStyle w:val="Heading4"/>
        <w:numPr>
          <w:ilvl w:val="3"/>
          <w:numId w:val="1"/>
        </w:numPr>
        <w:rPr/>
      </w:pPr>
      <w:bookmarkStart w:id="552" w:name="__RefHeading___Toc618216_2320776876"/>
      <w:bookmarkStart w:id="553" w:name="_Toc231"/>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بَابُ مَضْغِ الْعِلْكِ لِلصَّائِمِ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يَمْضَعُ الْعِلْكَ؟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لباس تنش را خیس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کجا آمده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گفتم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می تواند گل ببوید؟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این کار لذت است و مکروه است که روزه دار لذت بجوید</w:t>
      </w:r>
      <w:r>
        <w:rPr>
          <w:rFonts w:eastAsia="IRNazanin" w:cs="IRNazanin"/>
          <w:color w:val="111111"/>
          <w:sz w:val="28"/>
          <w:szCs w:val="28"/>
          <w:rtl w:val="true"/>
          <w:lang w:bidi="fa-IR"/>
        </w:rPr>
        <w:t>.</w:t>
      </w:r>
    </w:p>
    <w:p>
      <w:pPr>
        <w:pStyle w:val="Heading4"/>
        <w:numPr>
          <w:ilvl w:val="3"/>
          <w:numId w:val="1"/>
        </w:numPr>
        <w:rPr/>
      </w:pPr>
      <w:bookmarkStart w:id="554" w:name="__RefHeading___Toc618218_2320776876"/>
      <w:bookmarkStart w:id="555" w:name="_Toc232"/>
      <w:bookmarkEnd w:id="554"/>
      <w:r>
        <w:rPr>
          <w:rtl w:val="true"/>
        </w:rPr>
        <w:t>حکم جویدن هر نوع جویدنی برای روزه دار</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می تواند نوعی جویدنی بجود؟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556" w:name="pg19989_257358"/>
    </w:p>
    <w:p>
      <w:pPr>
        <w:pStyle w:val="BookText"/>
        <w:rPr/>
      </w:pPr>
      <w:bookmarkEnd w:id="5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تَمْضَغَ عِلْكاً، فَإِنِّي مَضَغْتُ الْيَوْمَ عِلْكًا وَ أَنَا صَائِمٌ، فَوَجَدْتُ فِي نَفْسِي مِنْهُ شَيْئاً</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618220_2320776876"/>
      <w:bookmarkStart w:id="558" w:name="_Toc233"/>
      <w:bookmarkEnd w:id="557"/>
      <w:r>
        <w:rPr>
          <w:rtl w:val="true"/>
        </w:rPr>
        <w:t>بخش سی و چهارم</w:t>
      </w:r>
      <w:bookmarkEnd w:id="558"/>
    </w:p>
    <w:p>
      <w:pPr>
        <w:pStyle w:val="Heading4"/>
        <w:numPr>
          <w:ilvl w:val="3"/>
          <w:numId w:val="1"/>
        </w:numPr>
        <w:rPr/>
      </w:pPr>
      <w:bookmarkStart w:id="559" w:name="__RefHeading___Toc618222_2320776876"/>
      <w:bookmarkStart w:id="560" w:name="_Toc234"/>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بَابٌ فِي الصَّائِمِ يَذُوقُ الْقِدْرَ وَ يَزُقُ الْفَرْخَ</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الْمَرْأَةِ الصَّائِمَةِ تَطْبُخُ الْقِدْرَ فَتَذُوقُ الْمَرَقَةَ 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الْمَرْأَةِ يَكُونُ لَهَا الصَّبِيُّ وَ هِيَ صَائِمَةٌ فَتَمْضَعُ الْخُبْزَ وَ تُطْعِمُهُ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الطَّيْرَ إِنْ كَانَ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 که سقز بجوی، زیرا که من روزی در حال روزه سقز جویدم و در وجود خود از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ذائقه و آب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p>
    <w:p>
      <w:pPr>
        <w:pStyle w:val="Heading4"/>
        <w:numPr>
          <w:ilvl w:val="3"/>
          <w:numId w:val="1"/>
        </w:numPr>
        <w:rPr/>
      </w:pPr>
      <w:bookmarkStart w:id="561" w:name="__RefHeading___Toc618224_2320776876"/>
      <w:bookmarkStart w:id="562" w:name="_Toc235"/>
      <w:bookmarkEnd w:id="561"/>
      <w:r>
        <w:rPr>
          <w:rtl w:val="true"/>
        </w:rPr>
        <w:t>حکم روزه داری که غذای دیگ را می چشد و غذای جوجه را می جود</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روزه داری که غذا می پزد و آبگوشت را می 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روزه داری که بچه دارد و نان را میجود و به او می خوراند؟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و اگر پرنده ای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آن را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أَبَانِ عُثْمَانَ عَنِ الْحُسَيْنِ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لِلطَّبَّاحَ وَ الطَّبَّاخَةِ أَنْ يَذُوقَ الْمَرَقَ وَ هُوَ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تَمْضَعُ لِلْحَسَنِ ثُمَّ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صَائِمَةٌ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عَلِيِّ بْنِ النُّعْمَانِ عَنْ سَعِيدٍ الْأَعْرَجِ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يَذُوقُ الشَّيْءَ وَ لَا يَبْلَعُهُ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 و زن آشپز روزه دار ایرادی ندارد که مزه آبگوشت را بچشد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در حال روزه غذای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دار می تواند چیزی را بچشدو آن را فرو نبرد؟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563" w:name="pg19989_257360"/>
    </w:p>
    <w:p>
      <w:pPr>
        <w:pStyle w:val="Heading3"/>
        <w:numPr>
          <w:ilvl w:val="2"/>
          <w:numId w:val="1"/>
        </w:numPr>
        <w:rPr/>
      </w:pPr>
      <w:bookmarkStart w:id="564" w:name="__RefHeading___Toc618226_2320776876"/>
      <w:bookmarkStart w:id="565" w:name="_Toc236"/>
      <w:bookmarkEnd w:id="563"/>
      <w:bookmarkEnd w:id="564"/>
      <w:r>
        <w:rPr>
          <w:rtl w:val="true"/>
        </w:rPr>
        <w:t>بخش سی و پنجم</w:t>
      </w:r>
      <w:bookmarkEnd w:id="565"/>
    </w:p>
    <w:p>
      <w:pPr>
        <w:pStyle w:val="Heading4"/>
        <w:numPr>
          <w:ilvl w:val="3"/>
          <w:numId w:val="1"/>
        </w:numPr>
        <w:rPr/>
      </w:pPr>
      <w:bookmarkStart w:id="566" w:name="__RefHeading___Toc618228_2320776876"/>
      <w:bookmarkStart w:id="567" w:name="_Toc237"/>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بَابٌ فِي الصَّائِمِ يَزْدَرِدُ نُخَامَتَهُ وَ يَدْخُلُ حَلْقَهُ الذُّبَابُ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 اللَّهِ بْنِ الْمُغِيرَةِ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يَزْدَرِدَ الصَّائِمُ نُخَامَتَهُ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الذُّبَابِ يَدْخُلُ حَلْقَ الصَّائِمِ؟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 لِأَنَّهُ لَيْسَ بِطَعَامٍ</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618230_2320776876"/>
      <w:bookmarkStart w:id="569" w:name="_Toc238"/>
      <w:bookmarkEnd w:id="568"/>
      <w:r>
        <w:rPr>
          <w:rtl w:val="true"/>
        </w:rPr>
        <w:t>حکم روزه داری که خلط را فرو می برد و کسی که مگس وارد گلویش می شود</w:t>
      </w:r>
      <w:bookmarkEnd w:id="569"/>
    </w:p>
    <w:p>
      <w:pPr>
        <w:pStyle w:val="BookText"/>
        <w:rPr/>
      </w:pP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ندارد که روزه دار خلط خود را فرو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مگسی که وارد گلوی روزه دار می شود پرسیده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قضا ندارد، زیرا آن غذا نیست</w:t>
      </w:r>
      <w:r>
        <w:rPr>
          <w:rFonts w:eastAsia="IRNazanin" w:cs="IRNazanin"/>
          <w:color w:val="111111"/>
          <w:sz w:val="28"/>
          <w:szCs w:val="28"/>
          <w:rtl w:val="true"/>
          <w:lang w:bidi="fa-IR"/>
        </w:rPr>
        <w:t xml:space="preserve">. </w:t>
      </w:r>
      <w:bookmarkStart w:id="570" w:name="pg19989_257361"/>
    </w:p>
    <w:p>
      <w:pPr>
        <w:pStyle w:val="Heading3"/>
        <w:numPr>
          <w:ilvl w:val="2"/>
          <w:numId w:val="1"/>
        </w:numPr>
        <w:rPr/>
      </w:pPr>
      <w:bookmarkStart w:id="571" w:name="__RefHeading___Toc618232_2320776876"/>
      <w:bookmarkStart w:id="572" w:name="_Toc239"/>
      <w:bookmarkEnd w:id="570"/>
      <w:bookmarkEnd w:id="571"/>
      <w:r>
        <w:rPr>
          <w:rtl w:val="true"/>
        </w:rPr>
        <w:t>بخش سی و ششم</w:t>
      </w:r>
      <w:bookmarkEnd w:id="572"/>
    </w:p>
    <w:p>
      <w:pPr>
        <w:pStyle w:val="Heading4"/>
        <w:numPr>
          <w:ilvl w:val="3"/>
          <w:numId w:val="1"/>
        </w:numPr>
        <w:rPr/>
      </w:pPr>
      <w:bookmarkStart w:id="573" w:name="__RefHeading___Toc618234_2320776876"/>
      <w:bookmarkStart w:id="574" w:name="_Toc240"/>
      <w:bookmarkEnd w:id="573"/>
      <w:r>
        <w:rPr>
          <w:rtl w:val="true"/>
        </w:rPr>
        <w:t>اشاره</w:t>
      </w:r>
      <w:bookmarkEnd w:id="574"/>
    </w:p>
    <w:p>
      <w:pPr>
        <w:pStyle w:val="BookText"/>
        <w:rPr/>
      </w:pPr>
      <w:r>
        <w:rPr>
          <w:rFonts w:ascii="Amiri" w:hAnsi="Amiri" w:eastAsia="Amiri" w:cs="Amiri"/>
          <w:color w:val="111111"/>
          <w:sz w:val="28"/>
          <w:sz w:val="28"/>
          <w:szCs w:val="28"/>
          <w:rtl w:val="true"/>
          <w:lang w:bidi="ar-SA"/>
        </w:rPr>
        <w:t>بَابٌ فِي الرَّجُلِ يَمُصُّ الْخَاتَمَ وَ الْحَصَاةَ وَ النَّوَاةَ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يَعْطَشُ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يَمُصَّ 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مُحَسِّنِ بْنِ أَحْمَدَ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في فم الصائم لَيْسَ بِهِ بَأْسٌ، فَأَمَّا النَّوَاةُ فَلَا</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618236_2320776876"/>
      <w:bookmarkStart w:id="576" w:name="_Toc241"/>
      <w:bookmarkEnd w:id="575"/>
      <w:r>
        <w:rPr>
          <w:rtl w:val="true"/>
        </w:rPr>
        <w:t>حکم کسی که انگشتر، سنگ ریزه و هستۀ خرما می مکد</w:t>
      </w:r>
      <w:bookmarkEnd w:id="576"/>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در ماه رمضان تشنه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انگشتر را بمکد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انگشتر در دهان برای روزه دار ایرادی ندارد، ولی نباید روزه دار هسته خرما به دهان نهد</w:t>
      </w:r>
      <w:r>
        <w:rPr>
          <w:rFonts w:eastAsia="IRNazanin" w:cs="IRNazanin"/>
          <w:color w:val="111111"/>
          <w:sz w:val="28"/>
          <w:szCs w:val="28"/>
          <w:rtl w:val="true"/>
          <w:lang w:bidi="fa-IR"/>
        </w:rPr>
        <w:t xml:space="preserve">. </w:t>
      </w:r>
      <w:bookmarkStart w:id="577" w:name="pg19989_257362"/>
    </w:p>
    <w:p>
      <w:pPr>
        <w:pStyle w:val="Heading3"/>
        <w:numPr>
          <w:ilvl w:val="2"/>
          <w:numId w:val="1"/>
        </w:numPr>
        <w:rPr/>
      </w:pPr>
      <w:bookmarkStart w:id="578" w:name="__RefHeading___Toc618238_2320776876"/>
      <w:bookmarkStart w:id="579" w:name="_Toc242"/>
      <w:bookmarkEnd w:id="577"/>
      <w:bookmarkEnd w:id="578"/>
      <w:r>
        <w:rPr>
          <w:rtl w:val="true"/>
        </w:rPr>
        <w:t>بخش سی و هفتم</w:t>
      </w:r>
      <w:bookmarkEnd w:id="579"/>
    </w:p>
    <w:p>
      <w:pPr>
        <w:pStyle w:val="Heading4"/>
        <w:numPr>
          <w:ilvl w:val="3"/>
          <w:numId w:val="1"/>
        </w:numPr>
        <w:rPr/>
      </w:pPr>
      <w:bookmarkStart w:id="580" w:name="__RefHeading___Toc618240_2320776876"/>
      <w:bookmarkStart w:id="581" w:name="_Toc243"/>
      <w:bookmarkEnd w:id="580"/>
      <w:r>
        <w:rPr>
          <w:rtl w:val="true"/>
        </w:rPr>
        <w:t>اشاره</w:t>
      </w:r>
      <w:bookmarkEnd w:id="581"/>
    </w:p>
    <w:p>
      <w:pPr>
        <w:pStyle w:val="BookText"/>
        <w:rPr/>
      </w:pPr>
      <w:r>
        <w:rPr>
          <w:rFonts w:ascii="Amiri" w:hAnsi="Amiri" w:eastAsia="Amiri" w:cs="Amiri"/>
          <w:color w:val="111111"/>
          <w:sz w:val="28"/>
          <w:sz w:val="28"/>
          <w:szCs w:val="28"/>
          <w:rtl w:val="true"/>
          <w:lang w:bidi="ar-SA"/>
        </w:rPr>
        <w:t>بَابُ الشَّيْخ وَ الْعَجُوزِ يَضْعُفَانِ عَنِ الصَّوْمِ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وَالَّذِي يَأْخُذُهُ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أَوْ عُطَاشِ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عَبْدِ الْمَلِكِ بْنِ عُتْبَةَ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الْكَبِيرِ وَ الْعَجُوزِ الْكَبِيرَةِ الَّتِي تَضْعُفُ عَنِ الصَّوْمِ فِي شَهْرِ رَمَضَانَ</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618242_2320776876"/>
      <w:bookmarkStart w:id="583" w:name="_Toc244"/>
      <w:bookmarkEnd w:id="582"/>
      <w:r>
        <w:rPr>
          <w:rtl w:val="true"/>
        </w:rPr>
        <w:t>پیرمرد و پیرزنی که توان روزه ندارند</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روزه ناتوانند باید کفّاره دهند؛ مسکینی را اطعام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پیرمرد و کسی است که تشنه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حضرتش دربارۀ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نتوانست پس شصت مسکین را طعام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بیمار شود یا تشنگی بر او چیره گردد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عتبه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و پیرزنی نمی توانند در ماه رمضان روزه بگیرند چه وظیفه ای دارند؟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فِي كُلِّ يَوْمٍ بِمُدَّ 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اللَّهِ بْنِ الْمُغِيرَةِ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كَبِيرٍ ضَعُفَ عَنْ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كُلُّ يَوْمٍ بِمَا يُجْزِ يَوْمِ بِمَا يُجْزِئُ مِنْ طَعَامٍ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الْكَبِيرُ وَ الَّذِي بِهِ الْعُطَاشُ لا حَرَجَ عَلَيْهِمَا أَنْ يُفْطِرَا فِي شَهْرٍ رَمَضَانَ وَ يَتَصَدَّقُ كُلُّ وَاحِدٍ مِنْهُمَا فِي كُلِّ يَوْمٍ بِمُةٍ مِنْ طَعَامِ، وَ لَا قَضَاءَ عَلَيْهِمَا، فَإِنْ لَمْ يَقْدِرَا فَلَا شَيْءَ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فَضَّالِ عَنِ ابْنِ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يُطِيقُونَ الصَّوْمَ فَأَصَابَهُمْ كِبَرٌ أَوْ عُطَاشُ أَوْ شِبْهُ ذَلِكَ فَعَلَيْهِمْ لِكُلِّ يَوْمٍ 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روز یک مد گندم صدقه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مردی که توان روزۀ ماه رمضان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روز به اندازه ای که برای غذای مسکین کافی است، صدقه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بزرگسال و کسی که مبتلا به تشنگی است، اشکالی ندارد که در ماه رمضان روزه خود را بخورند و هر در ازای هر روز یک مد طعام صدقه بدهند و قضای روزه ای بر عهدهٔ آنان نیست و اگر توان پرداختن آن را نداشته باشند، چیزی بر عهدۀ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روزه گرفتن ناتوانند بایستی کفاره دهند؛ مسکینی را اطعام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بودند که توان روزه گرفتن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پیری یا بیماری تشنگی یا مانند آن به آنها غلبه کرد در ازای هر روز یک مد طعام بر عهدۀ آنهاست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وَ غَيْرُهُ عَنْ مُحَمَّدِ بْنِ أَحْمَدَ عَنْ مُحَمَّدِ بْنِ الْحُسَيْنِ عَنْ عَمْرِو بْنِ سَعِيدٍ عَنْ مُصَدِّقِ بْنِ صَدَقَةَ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يُصِيبُهُ الْعُطَاشُ حَتَّى يَخَافَ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بِقَدْرِ مَا يُمْسِكُ بِهِ رَمَقَهُ وَ لَا يَشْرَبُ حَتَّى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فَتَيَاتٍ وَ شُبَّانَاً لا يَقْدِرُونَ عَلَى الصِّيَامِ مِنْ شِدَّةِ مَا يُصِيبُهُمْ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فَلْيَشْرَبُوا بِقَدْرِ مَا تَرْوَى بِهِ نُفُوسُهُمْ وَ مَا يَحْذَرُونَ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تشنگی بر او غلبه کند، به گونه ای بر جان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ای که رمق خود را حفظ کند، می تواند آب بنوشد، نه به اندازه ای که سیراب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پسران جوان ما که از شدت تشنگی توانایی روزه گرفتن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به جان خود می ترسند، بیاشامند</w:t>
      </w:r>
      <w:r>
        <w:rPr>
          <w:rFonts w:eastAsia="IRNazanin" w:cs="IRNazanin"/>
          <w:color w:val="111111"/>
          <w:sz w:val="28"/>
          <w:szCs w:val="28"/>
          <w:rtl w:val="true"/>
          <w:lang w:bidi="fa-IR"/>
        </w:rPr>
        <w:t xml:space="preserve">. </w:t>
      </w:r>
      <w:bookmarkStart w:id="584" w:name="pg19989_257365"/>
    </w:p>
    <w:p>
      <w:pPr>
        <w:pStyle w:val="Heading3"/>
        <w:numPr>
          <w:ilvl w:val="2"/>
          <w:numId w:val="1"/>
        </w:numPr>
        <w:rPr/>
      </w:pPr>
      <w:bookmarkStart w:id="585" w:name="__RefHeading___Toc618244_2320776876"/>
      <w:bookmarkStart w:id="586" w:name="_Toc245"/>
      <w:bookmarkEnd w:id="584"/>
      <w:bookmarkEnd w:id="585"/>
      <w:r>
        <w:rPr>
          <w:rtl w:val="true"/>
        </w:rPr>
        <w:t>بخش سی و هشتم</w:t>
      </w:r>
      <w:bookmarkEnd w:id="586"/>
    </w:p>
    <w:p>
      <w:pPr>
        <w:pStyle w:val="Heading4"/>
        <w:numPr>
          <w:ilvl w:val="3"/>
          <w:numId w:val="1"/>
        </w:numPr>
        <w:rPr/>
      </w:pPr>
      <w:bookmarkStart w:id="587" w:name="__RefHeading___Toc618246_2320776876"/>
      <w:bookmarkStart w:id="588" w:name="_Toc246"/>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بَابُ الْحَامِلِ وَ الْمُرْضِعِ يَضْعُفَانِ عَنِ الصَّوْمِ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الْحَامِلُ الْمُقْرِبُ وَ الْمُرْضِعُ الْقَلِيلَةُ اللَّبَنِ لا حَرَجَ عَلَيْهِمَا أَنْ يُفْطِرَا فِي شَهْرٍ رَمَضَانَ، لِأَنَّهُمَا لا تُطِيقَانِ الصَّوْمَ، وَ عَلَيْهِمَا أَنْ يَتَصَدَّقَ كُلُّ وَاحِدٍ مِنْهُمَا فِي كُلِّ يَوْمٍ يُفْطِرُ فِيهِ بِمُةٍ مِنْ طَعَامِ وَ عَلَيْهِمَا قَضَاءُ كُلَّ يَوْمٍ أَفْطَرَنَا فِيهِ تَقْضِيَانِهِ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مُحَمَّدِ بْنِ الْحُسَيْنِ عَنْ مُحَمَّدِ بْنِ عَبْدِ اللَّهِ بْنِ هِلَالٍ عَنِ الْعَلَاءِ بْنِ رَزِينٍ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618248_2320776876"/>
      <w:bookmarkStart w:id="590" w:name="_Toc247"/>
      <w:bookmarkEnd w:id="589"/>
      <w:r>
        <w:rPr>
          <w:rtl w:val="true"/>
        </w:rPr>
        <w:t>حکم زن باردار و شیردهی که از روزه گرفتن ناتوان می شوند</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ندارد که زن باردار در شُرف وضع حمل و زن شیردهی که کم شیر است در ماه رمضان روزۀ خود را بخورند، زیرا که آنها طاقت روزه را ندارند و بر ذمه آنها است که برای هر روزی که خورده اند یک مد طعام صدقه بدهند، هم چنین بایستی قضای هر روزی را به جا آورند</w:t>
      </w:r>
      <w:r>
        <w:rPr>
          <w:rFonts w:eastAsia="IRNazanin" w:cs="IRNazanin"/>
          <w:color w:val="111111"/>
          <w:sz w:val="28"/>
          <w:szCs w:val="28"/>
          <w:rtl w:val="true"/>
          <w:lang w:bidi="fa-IR"/>
        </w:rPr>
        <w:t xml:space="preserve">. </w:t>
      </w:r>
      <w:bookmarkStart w:id="591" w:name="pg19989_257366"/>
    </w:p>
    <w:p>
      <w:pPr>
        <w:pStyle w:val="Heading3"/>
        <w:numPr>
          <w:ilvl w:val="2"/>
          <w:numId w:val="1"/>
        </w:numPr>
        <w:rPr/>
      </w:pPr>
      <w:bookmarkStart w:id="592" w:name="__RefHeading___Toc618250_2320776876"/>
      <w:bookmarkStart w:id="593" w:name="_Toc248"/>
      <w:bookmarkEnd w:id="591"/>
      <w:bookmarkEnd w:id="592"/>
      <w:r>
        <w:rPr>
          <w:rtl w:val="true"/>
        </w:rPr>
        <w:t>بخش سی و نهم</w:t>
      </w:r>
      <w:bookmarkEnd w:id="593"/>
    </w:p>
    <w:p>
      <w:pPr>
        <w:pStyle w:val="Heading4"/>
        <w:numPr>
          <w:ilvl w:val="3"/>
          <w:numId w:val="1"/>
        </w:numPr>
        <w:rPr/>
      </w:pPr>
      <w:bookmarkStart w:id="594" w:name="__RefHeading___Toc618252_2320776876"/>
      <w:bookmarkStart w:id="595" w:name="_Toc249"/>
      <w:bookmarkEnd w:id="594"/>
      <w:r>
        <w:rPr>
          <w:rtl w:val="true"/>
        </w:rPr>
        <w:t>اشاره</w:t>
      </w:r>
      <w:bookmarkEnd w:id="595"/>
    </w:p>
    <w:p>
      <w:pPr>
        <w:pStyle w:val="BookText"/>
        <w:rPr/>
      </w:pPr>
      <w:r>
        <w:rPr>
          <w:rFonts w:ascii="Amiri" w:hAnsi="Amiri" w:eastAsia="Amiri" w:cs="Amiri"/>
          <w:color w:val="111111"/>
          <w:sz w:val="28"/>
          <w:sz w:val="28"/>
          <w:szCs w:val="28"/>
          <w:rtl w:val="true"/>
          <w:lang w:bidi="ar-SA"/>
        </w:rPr>
        <w:t>بَابُ حَدِّ الْمَرَضِ الَّذِي يَجُوزُ لِلرَّجُلِ أَنْ يُفْطِرَ فِيهِ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بِالْمَدِينَةِ يَوْماً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بِقَصْعَةٍ فِيهَا خَلٌّ وَ زَيْتٌ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وَ صَلِّ وَ أَنْتَ 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مَا حَدُّ الْمَرَضِ الَّذِي يُفْطِرُ فِيهِ صَاحِبُهُ وَ الْمَرَضِ الَّذِي يَدَعُ صَاحِبُهُ الصَّلَاةَ قَائِماً؟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إِلَيْهِ هُوَ أَعْلَمُ بِنَفْسِهِ</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618254_2320776876"/>
      <w:bookmarkStart w:id="597" w:name="_Toc250"/>
      <w:bookmarkEnd w:id="596"/>
      <w:r>
        <w:rPr>
          <w:rtl w:val="true"/>
        </w:rPr>
        <w:t>انسان در چه بیماری می تواند روزۀ خود را بخورد</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ماه رمضان در مدینه تب گرفتم،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کاسۀ سرکه و روغن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 و نمازت را در حال نشسته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بیماری که انسان می تواند روزه خود را افطار نماید و نماز ایستاده را واگذارد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بر خود بینش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خود انسان موکول شده است او از خود آگاهتر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حَدُّ الْمَرَضِ الَّذِي يَجِبُ عَلَى صَاحِبِهِ فِيهِ الْإِفْطَارُ كَمَا يَجِبُ عَلَيْهِ فِي السَّفَرِ مَنْ كَانَ مَرِيضًا أَوْ عَلَى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عَلَيْهِ مُفَوَّضٌ إِلَيْهِ، فَإِنْ وَجَدَ ضَعْفاً فَلْيُفْطِرْ، وَ إِنْ وَجَدَ قُوَّةً فَلْيَصُمْهُ كَانَ الْمَرَضُ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إِذَا خَافَ عَلَى عَيْنَيْهِ مِنَ الرَّمَدِ 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غَيْرُهُ عَنْ مُحَمَّدِ بْنِ أَحْمَدَ عَنْ أَحْمَدَ بْنِ الْحَسَنِ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يَجِدُ فِي رَأْسِهِ وَجَعاً مِنْ صُدَاعٍ شَدِيدٍ هَلْ يَجُوزُ لَهُ الْإِفْطَارُ؟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صُدِّعَ صُدَاعاً شَدِيداً وَ إِذَا حُمَّ حُمَّى شَدِيدَةٌ، وَ إِذَا رَمِدَتْ عَيْنَاهُ رَمَداً شَدِيداً فَقَدْ حَلَّ لَهُ الْإِفْطَارُ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بیماری که بر بیمار واجب می شود افطار کند، آن سان برای مسافر در سفر واجب می شود که افطار کند،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مورد اعتماد است و این امر به خود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احساس ناتوانی کرد، افطار می کند و اگر احساس توانمندی و نیرو کرد، روزه می گیرد، بیماری او هرگونه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روزه دار بیم آن داشته باشد که در اثر روزه چشمانش درد کند، باید افطار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سردرد شدیدی دارد آیا می تواند روزه خود را افطار نماید؟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گرفتار سردرد سختی شد، تب شدیدی گرفت و گرفتار چشم درد سختی شد، افطار کردن بر او حلال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بَكْرِ بْنِ أَبِي بَكْرِ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الَّذِي يُتْرَكُ مِنْهُ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أَنْ يَتَسَخَّرَ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بْنِ سَعِيدٍ عَنِ الْحُسَيْنِ بْنِ عُثْمَانَ عَنْ سُلَيْمَانَ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اشْتَكَتْ 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عَيْنَهَا فِي شَهْرِ رَمَضَانَ،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تُفْطِرَ،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اللَّيْلِ لِعَيْنِكِ 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شُعَيْبٍ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الْمَرِيضِ إِذَا نَقَهَ فِي الصِّيَامِ؟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 هُوَ أَعْلَمُ بِنَفْسِهِ إِذَا قَوِيَ فَلْيَصُمْ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ابی 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پدرم از حضرتش دربارهٔ اندازۀ بیماری که موجب ترک روزه می شود پرسید؟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نتواند سحری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درد می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که افطار نماید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شب برای چشمانت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نقاهت در روزه چقدر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به خود بیمار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خود داناتر است، هر گاه نیرو گرفت بایستی روزه بگیرد</w:t>
      </w:r>
      <w:r>
        <w:rPr>
          <w:rFonts w:eastAsia="IRNazanin" w:cs="IRNazanin"/>
          <w:color w:val="111111"/>
          <w:sz w:val="28"/>
          <w:szCs w:val="28"/>
          <w:rtl w:val="true"/>
          <w:lang w:bidi="fa-IR"/>
        </w:rPr>
        <w:t xml:space="preserve">. </w:t>
      </w:r>
      <w:bookmarkStart w:id="598" w:name="pg19989_257369"/>
    </w:p>
    <w:p>
      <w:pPr>
        <w:pStyle w:val="Heading3"/>
        <w:numPr>
          <w:ilvl w:val="2"/>
          <w:numId w:val="1"/>
        </w:numPr>
        <w:rPr/>
      </w:pPr>
      <w:bookmarkStart w:id="599" w:name="__RefHeading___Toc618256_2320776876"/>
      <w:bookmarkStart w:id="600" w:name="_Toc251"/>
      <w:bookmarkEnd w:id="598"/>
      <w:bookmarkEnd w:id="599"/>
      <w:r>
        <w:rPr>
          <w:rtl w:val="true"/>
        </w:rPr>
        <w:t>بخش چهلم</w:t>
      </w:r>
      <w:bookmarkEnd w:id="600"/>
    </w:p>
    <w:p>
      <w:pPr>
        <w:pStyle w:val="Heading4"/>
        <w:numPr>
          <w:ilvl w:val="3"/>
          <w:numId w:val="1"/>
        </w:numPr>
        <w:rPr/>
      </w:pPr>
      <w:bookmarkStart w:id="601" w:name="__RefHeading___Toc618258_2320776876"/>
      <w:bookmarkStart w:id="602" w:name="_Toc252"/>
      <w:bookmarkEnd w:id="601"/>
      <w:r>
        <w:rPr>
          <w:rtl w:val="true"/>
        </w:rPr>
        <w:t>اشاره</w:t>
      </w:r>
      <w:bookmarkEnd w:id="602"/>
    </w:p>
    <w:p>
      <w:pPr>
        <w:pStyle w:val="BookText"/>
        <w:rPr/>
      </w:pPr>
      <w:r>
        <w:rPr>
          <w:rFonts w:ascii="Amiri" w:hAnsi="Amiri" w:eastAsia="Amiri" w:cs="Amiri"/>
          <w:color w:val="111111"/>
          <w:sz w:val="28"/>
          <w:sz w:val="28"/>
          <w:szCs w:val="28"/>
          <w:rtl w:val="true"/>
          <w:lang w:bidi="ar-SA"/>
        </w:rPr>
        <w:t>بَابُ مَنْ تَوَالَى عَلَيْهِ رَمَضَانَانِ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عِيسَى عَنْ حَرِيزٍ عَنْ مُحَمَّدِ بْنِ مُسْلِمٍ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سَأَلْتُهُمَا عَنْ رَجُل مَرضَ فَلَمْ يَصُمْ حَتَّى أَدْرَكَهُ رَمَضَانُ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بَرَأَ ثُمَّ تَوَانَى قَبْلَ أَنْ يُدْرِكَهُ رَمَضَانُ الْآخَرِ صَامَ الَّذِي أَدْرَكَهُ وَ تَصَدَّقَ عَنْ كُلِّ يَوْمٍ بِمُةٍ مِنْ طَعَامٍ عَلَى مِسْكِينٍ وَ عَلَيْهِ قَضَاؤُهُ، وَ إِنْ كَانَ لَمْ يَزَلْ مَرِيضاً حَتَّى أَدْرَكَةً رَمَضَاتٌ آخَرُ صَامَ الَّذِي أَدْرَكَهُ وَ تَصَدَّقَ عَنِ الْأَوَّلِ لِكُلِّ يَوْمٍ مُدّاً عَلَى مِسْكِينِ وَ لَيْسَ عَلَيْهِ 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جَمِيلٍ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618260_2320776876"/>
      <w:bookmarkStart w:id="604" w:name="_Toc253"/>
      <w:bookmarkEnd w:id="603"/>
      <w:r>
        <w:rPr>
          <w:rtl w:val="true"/>
        </w:rPr>
        <w:t>حکم کسی که دو ماه رمضان پشت سر هم بر او بگذرد</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ماه رمضان بیمار شد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نگرفت تا ماه رمضان دیگر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بهبود یافت و پیش از فرا رسیدن ماه رمضان از گرفتن قضای آن سستی نمود، بایستی روزۀ رمضانی را که رسیده است بگیرد و در ازای هر روز، یک مد طعام به مسکین بدهد و قضای آن هم بر ذمۀ او می باشد و اگر بیماری او تا رمضان دیگر ادامه داشت، آن ماه رمضان را روزه بگیرد و در ازای ماه رمضان اول برای هر روز یک مد طعام به مسکین بدهد و قضایی بر عهدۀ او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الرَّجُلِ يَمْرَضُ فَيُدْرِكُهُ شَهْرُ رَمَضَانَ وَ يَخْرُجُ عَنْهُ وَ هُوَ مَرِيضٌ وَ لَا يَصِحُ حَتَّى يُدْرِكَهُ شَهْرُ رَمَضَانٍ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الْأَوَّلِ وَ يَصُومُ الثَّانِي، فَإِنْ كَانَ صَحٌ فِيمَا بَيْنَهُمَا وَ لَمْ يَصُمْ حَتَّى أَدْرَكَهُ شَهْرُ رَمَضَانٍ آخَرُ صَامَهُمَا جَمِيعاً وَ يَتَصَدَّقُ عَنِ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مِنْ شَهْرِ رَمَضَانَ طَائِفَةٌ ثُمَّ أَدْرَكَهُ شَهْرُ رَمَضَانِ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يَصُومَ وَ أَنْ يُطْعِمَ كُلَّ يَوْمٍ مِسْكِينَا، فَإِنْ كَانَ مَرِيضاً فِيمَا بَيْنَ ذَلِكَ حَتَّى أَدْرَكَهُ شَهْرُ رَمَضَانٍ قَابِلٌ فَلَيْسَ عَلَيْهِ إِلَّا الصِّيَامُ إِنْ صَحَ وَ إِنْ تَتَابَعَ الْمَرَضُ عَلَيْهِ فَلَمْ يَصِحَ فَعَلَيْهِ أَنْ يُطْعِمَ لِكُلِّ يَوْمٍ مِسْكِيناً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بیمار می شود و ماه رمضان فرا می رسد و تمام می شود و او همچنان بیمار است و تا ماه رمضان دیگر بهبود نمی یابد،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روزه های رمضان اوّل صدقه می دهد و ماه رمضان دوم را روزه می گیرد و اگر مابین آن دو بهبود یابد و روزه نگیرد تا ماه رمضان دیگر فرا رسد، هر دو ماه را روزه بدارد و جهت ماه رمضان اوّل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چند روز از ماه رمضان را روزه نگرفته اینک ماه رمضان دیگر فرا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ذمۀ اوست که روزه بگیرد و از جهت هر روز به مسکینی طعام دهد و اگر در فاصلۀ میان رمضان پیشین و آینده بیمار بود بر ذمه او فقط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بهبود یابد و اگر بیماری او ادامه داشت و بهبود نیافت پس بر ذمۀ اوست که در ازای هر روزی، مسکینی را اطعام نماید</w:t>
      </w:r>
      <w:r>
        <w:rPr>
          <w:rFonts w:eastAsia="IRNazanin" w:cs="IRNazanin"/>
          <w:color w:val="111111"/>
          <w:sz w:val="28"/>
          <w:szCs w:val="28"/>
          <w:rtl w:val="true"/>
          <w:lang w:bidi="fa-IR"/>
        </w:rPr>
        <w:t xml:space="preserve">. </w:t>
      </w:r>
      <w:bookmarkStart w:id="605" w:name="pg19989_257371"/>
    </w:p>
    <w:p>
      <w:pPr>
        <w:pStyle w:val="Heading3"/>
        <w:numPr>
          <w:ilvl w:val="2"/>
          <w:numId w:val="1"/>
        </w:numPr>
        <w:rPr/>
      </w:pPr>
      <w:bookmarkStart w:id="606" w:name="__RefHeading___Toc618262_2320776876"/>
      <w:bookmarkStart w:id="607" w:name="_Toc254"/>
      <w:bookmarkEnd w:id="605"/>
      <w:bookmarkEnd w:id="606"/>
      <w:r>
        <w:rPr>
          <w:rtl w:val="true"/>
        </w:rPr>
        <w:t>بخش چهل و یکم</w:t>
      </w:r>
      <w:bookmarkEnd w:id="607"/>
    </w:p>
    <w:p>
      <w:pPr>
        <w:pStyle w:val="Heading4"/>
        <w:numPr>
          <w:ilvl w:val="3"/>
          <w:numId w:val="1"/>
        </w:numPr>
        <w:rPr/>
      </w:pPr>
      <w:bookmarkStart w:id="608" w:name="__RefHeading___Toc618264_2320776876"/>
      <w:bookmarkStart w:id="609" w:name="_Toc255"/>
      <w:bookmarkEnd w:id="608"/>
      <w:r>
        <w:rPr>
          <w:rtl w:val="true"/>
        </w:rPr>
        <w:t>اشاره</w:t>
      </w:r>
      <w:bookmarkEnd w:id="609"/>
    </w:p>
    <w:p>
      <w:pPr>
        <w:pStyle w:val="BookText"/>
        <w:rPr/>
      </w:pPr>
      <w:r>
        <w:rPr>
          <w:rFonts w:ascii="Amiri" w:hAnsi="Amiri" w:eastAsia="Amiri" w:cs="Amiri"/>
          <w:color w:val="111111"/>
          <w:sz w:val="28"/>
          <w:sz w:val="28"/>
          <w:szCs w:val="28"/>
          <w:rtl w:val="true"/>
          <w:lang w:bidi="ar-SA"/>
        </w:rPr>
        <w:t>بَابُ قَضَاءِ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أَحْمَدَ بْنِ أَشْيَمَ عَنْ سُلَيْمَانَ بْنِ جَعْفَرِ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أَيَّامٌ مِنْ شَهْرٍ رَمَضَانَ أَ يَقْضِيهَا مُتَفَرِّقَةً؟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بِتَفْرِيقِ قَضَاءِ شَهْرِ رَمَضَانَ إِنَّمَا الصِّيَامُ الَّذِي لَا يُفَرَّقُ كَفَّارَةُ الظُّهَارِ وَ كَفَّارَةُ الدَّمِ وَكَفَّارَةُ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عَمَّنْ يَقْضِي شَهْرَ رَمَضَانَ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 أَيَّامَهُ فَلَا بَأْسَ</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618266_2320776876"/>
      <w:bookmarkStart w:id="611" w:name="_Toc256"/>
      <w:bookmarkEnd w:id="610"/>
      <w:r>
        <w:rPr>
          <w:rtl w:val="true"/>
        </w:rPr>
        <w:t>قضای ماه رمضان</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روز قضای ماه رمضان بر عهده دارد آیا می تواند جدا جدا آنها را قضا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انسان قضای ماه رمضان به صورت پراکنده انجام دهد، فقط کفارۀ ظهار، کفاره خون و کفاره سوگند را نمی توان پراکنده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قضای ماه رمضان را به صورت پراکنده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روزهای آن را به یاد داشته باشد، ایرادی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عَبْدِ اللَّهِ بْنِ الْمُغِيرَةِ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شَيْئاً مِنْ شَهْرِ رَمَضَانَ فِي عُذْرٍ فَإِنْ قَضَاهُ مُتَتَابِعاً أَفْضَلُ، وَ إِنْ قَضَاهُ مُتَفَرِّقاً فَحَسَنْ 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عَلَى الرَّجُلِ شَيْءٌ مِنْ صَوْمِ شَهْرِ رَمَضَانَ فَلْيَقْضِهِ فِي أَيِّ شَهْرٍ شَاءَ أَيَّاماً مُتَتَابِعَةٌ، فَإِنْ لَمْ يَسْتَطِعْ فَلْيَقْضِهِ كَيْفَ شَاءَ وَ لْيُمَحِّصِ الْأَيَّامَ، فَإِنْ فَرَّقَ فَحَسَنٌ وَ إِنْ تَابَعَ فَحَسَنُ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 احِدٍ عَنْ أَبَانِ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شَهْرِ رَمَضَانَ فِي ذِي الْحِجَّةِ أَوَ أَقْطَعُهُ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 فِي ذِي الْحِجَّةِ، وَ اقْطَعْهُ إِنْ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بخشی از ماه رمضان را با عذر افطار کند، اگر آن روزه ها را پیاپی قضا نماید، بهتر است و اگر به صورت پراکنده قضا نماید نیکوست،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قضای روزهای از ماه رمضان داشته باشد، آن را در هر ماه که بخواهد طی چند روز پیاپی به جا آورد، پس اگر نتواند به هر نحو که بخواهد آن را قضا کند او بایستی روزها را بشمارد پس اگر به صورت پراکنده انجام دهد نیکو است و اگر پیاپی انجام دهد، باز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روزۀ ماه رمضان می توانم در ماه ذی الحجه انجام دهم یا انجام ندهم؟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ماه ذی الحجه به جا آور و اگر خواستی انجام نده</w:t>
      </w:r>
      <w:r>
        <w:rPr>
          <w:rFonts w:eastAsia="IRNazanin" w:cs="IRNazanin"/>
          <w:color w:val="111111"/>
          <w:sz w:val="28"/>
          <w:szCs w:val="28"/>
          <w:rtl w:val="true"/>
          <w:lang w:bidi="fa-IR"/>
        </w:rPr>
        <w:t xml:space="preserve">. </w:t>
      </w:r>
      <w:bookmarkStart w:id="612" w:name="pg19989_257373"/>
    </w:p>
    <w:p>
      <w:pPr>
        <w:pStyle w:val="BookText"/>
        <w:rPr/>
      </w:pPr>
      <w:bookmarkEnd w:id="61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عَبْدِ اللَّهِ بْنِ هِلَالٍ 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مَرِضَ فِي شَهْرِ رَمَضَانَ، فَلَمَّا بَرَأَ أَرَادَ الْحَجَّ كَيْفَ يَصْنَعُ بِقَضَاءِ الصَّوْمِ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فَلْيَصُمْهُ</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618268_2320776876"/>
      <w:bookmarkStart w:id="614" w:name="_Toc257"/>
      <w:bookmarkEnd w:id="613"/>
      <w:r>
        <w:rPr>
          <w:rtl w:val="true"/>
        </w:rPr>
        <w:t>بخش چهل و دوم</w:t>
      </w:r>
      <w:bookmarkEnd w:id="614"/>
    </w:p>
    <w:p>
      <w:pPr>
        <w:pStyle w:val="Heading4"/>
        <w:numPr>
          <w:ilvl w:val="3"/>
          <w:numId w:val="1"/>
        </w:numPr>
        <w:rPr/>
      </w:pPr>
      <w:bookmarkStart w:id="615" w:name="__RefHeading___Toc618270_2320776876"/>
      <w:bookmarkStart w:id="616" w:name="_Toc258"/>
      <w:bookmarkEnd w:id="615"/>
      <w:r>
        <w:rPr>
          <w:rtl w:val="true"/>
        </w:rPr>
        <w:t>اشاره</w:t>
      </w:r>
      <w:bookmarkEnd w:id="616"/>
    </w:p>
    <w:p>
      <w:pPr>
        <w:pStyle w:val="BookText"/>
        <w:rPr/>
      </w:pPr>
      <w:r>
        <w:rPr>
          <w:rFonts w:ascii="Amiri" w:hAnsi="Amiri" w:eastAsia="Amiri" w:cs="Amiri"/>
          <w:color w:val="111111"/>
          <w:sz w:val="28"/>
          <w:sz w:val="28"/>
          <w:szCs w:val="28"/>
          <w:rtl w:val="true"/>
          <w:lang w:bidi="ar-SA"/>
        </w:rPr>
        <w:t>بَابُ الرَّجُلِ يُصْبِحُ وَ هُوَ يُرِيدُ الصِّيَامَ فَيُفْطِرُ وَ يُصْبِحُ وَ هُوَ لا يُرِيدُ الصَّوْمَ فَيَصُومُ فِي قَضَاءِ شَهْرِ رَمَضَانَ وَ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بیمار شده و چون بهبود یافت خواست در مراسم حج شرکت کند، تکلیف او در مورد قضای روزه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حج بازگشت آن را به جا آورد</w:t>
      </w:r>
      <w:r>
        <w:rPr>
          <w:rFonts w:eastAsia="IRNazanin" w:cs="IRNazanin"/>
          <w:color w:val="111111"/>
          <w:sz w:val="28"/>
          <w:szCs w:val="28"/>
          <w:rtl w:val="true"/>
          <w:lang w:bidi="fa-IR"/>
        </w:rPr>
        <w:t>.</w:t>
      </w:r>
    </w:p>
    <w:p>
      <w:pPr>
        <w:pStyle w:val="Heading4"/>
        <w:numPr>
          <w:ilvl w:val="3"/>
          <w:numId w:val="1"/>
        </w:numPr>
        <w:rPr/>
      </w:pPr>
      <w:bookmarkStart w:id="617" w:name="__RefHeading___Toc618272_2320776876"/>
      <w:bookmarkStart w:id="618" w:name="_Toc259"/>
      <w:bookmarkEnd w:id="617"/>
      <w:r>
        <w:rPr>
          <w:rtl w:val="true"/>
        </w:rPr>
        <w:t>حکم کسی که با اراده روزه صبح می کند پس افطار می نماید و حکم کسی که با عدم اراده روز، صبح می کند پس روزه قضای ماه رمضان و غیر آن را می گیرد</w:t>
      </w:r>
      <w:bookmarkEnd w:id="61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يُصْبِحُ وَ هُوَ يُرِيدُ الصِّيَامَ ثُمَّ يَبْدُو لَهُ فَيُفْطِرُ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 بَيْنَ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يَقْضِيهِ إِذَا أَفْطَرَ؟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لِأَنَّهَا حَسَنَةٌ أَرَادَ أَنْ يَعْمَلَهَا فَلْيُتِمَّهَا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أَرَادَ أَنْ يَصُومَ ارْتِفَاعَ النَّهَارِ أَيَصُومُ؟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حُسَيْنِ بْنِ عُثْمَانَ عَنْ سَمَاعَةَ بْنِ مِهْرَانَ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الْمُتَطَوَّعَ تَعْرِضُ لَهُ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 بَيْنَ الْعَصْرِ، وَ إِنَّ مَكَثَ حَتَّى الْعَصْرِ ثُمَّ بَدَا لَهُ أَنْ يَصُومَ، فَإِنْ لَمْ يَكُنْ نَوَى ذَلِكَ فَلَهُ أَنْ يَصُومَ ذَلِكَ الْيَوْمَ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الْعَبَّاسِ بْنِ مَعْرُوفٍ عَنْ صَفْوَانَ بْنِ يَحْيَى عَنِ ابْنِ سِنَانٍ عَنْ عَمَّارِ بْنِ مَرْوَانَ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اراده روزه صبح می کند، سپس نظرش بر می گردد و افطار می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زمان تا ظهر اختیار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افطار نمود قضای آن را به جا بیاورد؟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آن حسنه ای بود که خواست به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آن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وسط روز، نیت روزه کند، آیا می تواند روزه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روزه مستحبی بگیرد کاری بر او پیش می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اختیار دارد و اگر تا عصر نیت نکرد، سپس تصمیم روزه گرفت اگر خواست آن روز را روزه می گیرد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بِالْخِيَارِ إِلَى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الْفَرِيضَةِ، فَأَمَّا النَّافِلَةُ فَلَهُ أَنْ يُفْطِرَ أَيَّ سَاعَةٍ شَاءَ إِلَى غُرُوبِ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 مُحَمَّدُ بْنُ إِسْمَاعِيلَ عَنِ الْفَضْلِ بْنِ شَاذَانَ جَمِيعاً عَنِ ابْنِ أَبِي عُمَيْرٍ عَنْ عَبْدِ الرَّحْمَانِ 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يَبْدُو لَهُ بَعْدَ مَا يُصْبِحُ وَ يَرْتَفِعُ النَّهَارُ فِي صَوْمِ ذَلِكَ الْيَوْمِ لِيَقْضِيَهُ مِنْ شَهْرِ رَمَضَانَ وَ لَمْ يَكُنْ نَوَى ذَلِكَ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لِيَصُمْهُ وَ لْيَعْتَدَّ بِهِ إِذَا لَمْ يَكُنْ أَحْدَثَ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مَحْبُوبِ عَنِ الْحَارِثِ بْنِ مُحَمَّدٍ 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أَهْلَهُ فِي يَوْمٍ يَقْضِيهِ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گفتار خود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 تا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روزه واجب است، ولی اگر روزۀ مستحبی باشد در هر ساعتی که بخواهد تا غروب خورشید می تواند افطار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کسی که بعد از صبح و بالا آمدن خورشید می خواهد روزه قضای ماه رمضان را انجام دهد با آن که از شب تصمیم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را روزه بدارد و قضای ماه رمضان به شمار آورد، مادامی که از مبطلات روزه را انجام نداده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به هنگام روزه قضای ماه رمضان با همسر خود نزدیکی کند،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أَهْلَهُ قَبْلَ زَوَالِ الشَّمْسِ فَلَا شَيْءَ عَلَيْهِ إِلَّا يَوْمٌ مَكَانَ يَوْمِ وَ إِنْ كَانَ أَتَى أَهْلَهُ بَعْدَ زَوَالِ الشَّمْسِ، فَإِنَّ عَلَيْهِ أَنْ يَتَصَدَّقَ عَلَى عَشَرَةِ مَسَاكِينَ، فَإِنْ لَمْ يَقْدِرْ صَامَ يَوْماً مَكَانَ يَوْمٍ وَ صَامَ ثَلَاثَةَ أَيَّامٍ كَفَّارَةً لِمَا 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فَضَالَةَ بْنِ أَيُّوبَ عَنِ الْحُسَيْنِ بْنِ عُثْمَانَ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تَقْضِي شَهْرَ رَمَضَانَ فَيُكْرِهُهَا زَوْجُهَا عَلَى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يُكْرِهَهَا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صَالِحٍ بْنِ عَبْدِ اللَّهِ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يَنْوِي الصَّوْمَ فَيَلْقَاهُ أَخُوهُ الَّذِي هُوَ عَلَى أَمْرِهِ أَيُفْطِرُ؟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أَجْزَأَهُ وَ حُسِبَ لَهُ وَ إِنْ كَانَ قَضَاءَ فَرِيضَةٍ قَضَاهُ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پیش از زوال با همسر خود نزدیکی کند، چیزی بر ذمۀ او نیست، فقط قضای روزی به جای روزی انجام دهد، و اگر بعد از زوال خورشید با همسرش نزدیکی کند بایستی به ده مسکین صدقه دهد و اگر نتواند، یک روز به جای آن روز روزه می گیرد و سه روز به عنوان کفارۀ آن کار، روزه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قضای ماه رمضان را انجام می داد که همسرش او را به افطار مجبور نمود،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او را بعد از زوال به افطار مجبور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نیت روزه می کند، برادر ایمانی با او دیدار می نماید، آیا م یتواند افطار کند؟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اش مستحبی است به او کفایت کرده و برای او محسوب می شود و اگر قضای روزۀ واجب است، باید قضای آن را به جا آورد</w:t>
      </w:r>
      <w:r>
        <w:rPr>
          <w:rFonts w:eastAsia="IRNazanin" w:cs="IRNazanin"/>
          <w:color w:val="111111"/>
          <w:sz w:val="28"/>
          <w:szCs w:val="28"/>
          <w:rtl w:val="true"/>
          <w:lang w:bidi="fa-IR"/>
        </w:rPr>
        <w:t xml:space="preserve">. </w:t>
      </w:r>
      <w:bookmarkStart w:id="619" w:name="pg19989_257377"/>
    </w:p>
    <w:p>
      <w:pPr>
        <w:pStyle w:val="Heading3"/>
        <w:numPr>
          <w:ilvl w:val="2"/>
          <w:numId w:val="1"/>
        </w:numPr>
        <w:rPr/>
      </w:pPr>
      <w:bookmarkStart w:id="620" w:name="__RefHeading___Toc618274_2320776876"/>
      <w:bookmarkStart w:id="621" w:name="_Toc260"/>
      <w:bookmarkEnd w:id="619"/>
      <w:bookmarkEnd w:id="620"/>
      <w:r>
        <w:rPr>
          <w:rtl w:val="true"/>
        </w:rPr>
        <w:t>بخش چهل و سوم</w:t>
      </w:r>
      <w:bookmarkEnd w:id="621"/>
    </w:p>
    <w:p>
      <w:pPr>
        <w:pStyle w:val="Heading4"/>
        <w:numPr>
          <w:ilvl w:val="3"/>
          <w:numId w:val="1"/>
        </w:numPr>
        <w:rPr/>
      </w:pPr>
      <w:bookmarkStart w:id="622" w:name="__RefHeading___Toc618276_2320776876"/>
      <w:bookmarkStart w:id="623" w:name="_Toc261"/>
      <w:bookmarkEnd w:id="622"/>
      <w:r>
        <w:rPr>
          <w:rtl w:val="true"/>
        </w:rPr>
        <w:t>اشاره</w:t>
      </w:r>
      <w:bookmarkEnd w:id="623"/>
    </w:p>
    <w:p>
      <w:pPr>
        <w:pStyle w:val="BookText"/>
        <w:rPr/>
      </w:pPr>
      <w:r>
        <w:rPr>
          <w:rFonts w:ascii="Amiri" w:hAnsi="Amiri" w:eastAsia="Amiri" w:cs="Amiri"/>
          <w:color w:val="111111"/>
          <w:sz w:val="28"/>
          <w:sz w:val="28"/>
          <w:szCs w:val="28"/>
          <w:rtl w:val="true"/>
          <w:lang w:bidi="ar-SA"/>
        </w:rPr>
        <w:t>بَابُ الرَّجُلِ يَتَطَوَّعُ بِالصِّيَامِ وَ عَلَيْهِ مِنْ قَضَاءِ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مِنْ شَهْرِ رَمَضَانَ أَيَّامٌ أَ يَتَطَوَّعُ؟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عَلَيْهِ مِنْ شَهْرٍ رَمَضَانَ طَائِفَةٌ أَ يَتَطَوَّعُ؟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618278_2320776876"/>
      <w:bookmarkStart w:id="625" w:name="_Toc262"/>
      <w:bookmarkEnd w:id="624"/>
      <w:r>
        <w:rPr>
          <w:rtl w:val="true"/>
        </w:rPr>
        <w:t>حکم کسی که روزه مستحبی می گیرد با آنکه قضای ماه رمضان دارد</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قضای روزه ماه رمضان به عهده دارد آیا می تواند روزه مستحبی به جا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 که قضای ماه رمضان به جا آورد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حلبی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bookmarkStart w:id="626" w:name="pg19989_257378"/>
    </w:p>
    <w:p>
      <w:pPr>
        <w:pStyle w:val="Heading3"/>
        <w:numPr>
          <w:ilvl w:val="2"/>
          <w:numId w:val="1"/>
        </w:numPr>
        <w:rPr/>
      </w:pPr>
      <w:bookmarkStart w:id="627" w:name="__RefHeading___Toc618280_2320776876"/>
      <w:bookmarkStart w:id="628" w:name="_Toc263"/>
      <w:bookmarkEnd w:id="626"/>
      <w:bookmarkEnd w:id="627"/>
      <w:r>
        <w:rPr>
          <w:rtl w:val="true"/>
        </w:rPr>
        <w:t>بخش چهل و چهارم</w:t>
      </w:r>
      <w:bookmarkEnd w:id="628"/>
    </w:p>
    <w:p>
      <w:pPr>
        <w:pStyle w:val="Heading4"/>
        <w:numPr>
          <w:ilvl w:val="3"/>
          <w:numId w:val="1"/>
        </w:numPr>
        <w:rPr/>
      </w:pPr>
      <w:bookmarkStart w:id="629" w:name="__RefHeading___Toc618282_2320776876"/>
      <w:bookmarkStart w:id="630" w:name="_Toc264"/>
      <w:bookmarkEnd w:id="629"/>
      <w:r>
        <w:rPr>
          <w:rtl w:val="true"/>
        </w:rPr>
        <w:t>اشاره</w:t>
      </w:r>
      <w:bookmarkEnd w:id="630"/>
    </w:p>
    <w:p>
      <w:pPr>
        <w:pStyle w:val="BookText"/>
        <w:rPr/>
      </w:pPr>
      <w:r>
        <w:rPr>
          <w:rFonts w:ascii="Amiri" w:hAnsi="Amiri" w:eastAsia="Amiri" w:cs="Amiri"/>
          <w:color w:val="111111"/>
          <w:sz w:val="28"/>
          <w:sz w:val="28"/>
          <w:szCs w:val="28"/>
          <w:rtl w:val="true"/>
          <w:lang w:bidi="ar-SA"/>
        </w:rPr>
        <w:t>بَابُ الرَّجُلِ يَمُوتُ وَ عَلَيْهِ مِنْ صِيَامٍ شَهْرٍ رَمَضَانَ أَوْ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ابْنِ أَبِي عُمَيْرٍ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 عَلَيْهِ صَلَاةٌ أَوْ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عَلِيِّ بْنِ الْحَكَمِ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أَدْرَكَهُ شَهْرُ رَمَضَانَ وَ هُوَ مَرِيضٌ فَتُوُفِّيَ قَبْلَ أَنْ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لَكِنْ يَقْضِي عَنِ الَّذِي يَبْرَأُ ثُمَّ يَمُوتُ قَبْلَ أَنْ يَقْضِي</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618284_2320776876"/>
      <w:bookmarkStart w:id="632" w:name="_Toc265"/>
      <w:bookmarkEnd w:id="631"/>
      <w:r>
        <w:rPr>
          <w:rtl w:val="true"/>
        </w:rPr>
        <w:t>حکم کسی که می میرد و بر ذمه او روزه ماه رمضان و غیر آن وجود دارد</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می میرد و بر ذمه او نماز یا روزه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نزدیکترین فرد از نظر میراث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نزدیکترین فرد، زن باشد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ماه رمضان را در حال بیماری درک کرد و پیش از بهبودی وفات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او چیزی نیست، ولی کسی که پیش از وفات، بهبودی یافته است و قضای آن را به جا نیاورده است و از دنیا رفته بایستی قضای روزه ها به جا آورده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أَبَانِ بْنِ عُثْمَانَ عَنْ أَبِي مَرْيَمَ الْأَنْصَارِيِّ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صَامَ الرَّجُلُ شَيْئاً مِنْ شَهْرِ رَمَضَانَ ثُمَّ لَمْ يَزَلْ مَرِيضًا حَتَّى مَاتَ فَلَيْسَ عَلَيْهِ شَيْءٌ، وَ إِنْ صَحٌ ثُمَّ مَرِضَ ثُمَّ مَاتَ وَ كَانَ لَهُ مَالٌ تُصُدِّقَ عَنْهُ مَكَانَ كُلِّ يَوْمٍ بِمُدِّ، وَ إِنْ لَمْ يَكُنْ لَهُ مَالٌ صَامَ عَنْهُ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حَمَّادِ بْنِ عُثْمَانَ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يَمُوتُ وَ عَلَيْهِ دَيْنٌ مِنْ شَهْرِ رَمَضَانَ مَنْ يَقْضِي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أَوْلَى النَّاسِ بِهِ امْرَأَةٌ؟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بخشی از ماه رمضان را روزه گرفت، سپس پیوسته بیمار شد تا وفات یافت بر ذمه او چیزی نیست و چنانچه بهبودی یافت، سپس بیمار شد بعد وفات نمود و مالی داشت از جانب او به جای هر روز، یک مد طعام صدقه داده می شود، و اگر مالی نداشت، ولی او از جانبش روزه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می میرد و بر ذمه او نماز یا روزه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نزدیکترین فرد از نظر میراث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نزدیکترین فرد، زن باشد چطور؟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باید مرد باشد</w:t>
      </w:r>
      <w:r>
        <w:rPr>
          <w:rFonts w:eastAsia="IRNazanin" w:cs="IRNazanin"/>
          <w:color w:val="111111"/>
          <w:sz w:val="28"/>
          <w:szCs w:val="28"/>
          <w:rtl w:val="true"/>
          <w:lang w:bidi="fa-IR"/>
        </w:rPr>
        <w:t xml:space="preserve">. </w:t>
      </w:r>
      <w:bookmarkStart w:id="633" w:name="pg19989_257380"/>
    </w:p>
    <w:p>
      <w:pPr>
        <w:pStyle w:val="BookText"/>
        <w:rPr/>
      </w:pPr>
      <w:bookmarkEnd w:id="63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قَضَاءٌ مِنْ شَهْرِ رَمَضَانَ عَشَرَةً أَيَّامٍ وَ لَهُ وَلِيَّانِ، هَلْ يَجُوزُ لَهُمَا أَنْ يَقْضِيَا عَنْهُ جَمِيعاً خَمْسَةَ أَيَّامٍ أَحَدُ الْوَلِيِّيْنِ وَ خَمْسَةَ أَيَّامِ الْآخَرُ؟</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وَلِيِّهِ عَشَرَةَ أَيَّامٍ وِلاءٌ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رَجُلٌ وَ عَلَيْهِ صِيَامُ شَهْرَيْنِ مُتَتَابِعَيْنِ مِنْ عِلَّةٍ فَعَلَيْهِ أَنْ يَتَصَدَّقَ عَنِ الشَّهْرِ الْأَوَّلِ، وَ يَقْضِيَ الشَّهْرَ الثَّانِيَ</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618286_2320776876"/>
      <w:bookmarkStart w:id="635" w:name="_Toc266"/>
      <w:bookmarkEnd w:id="634"/>
      <w:r>
        <w:rPr>
          <w:rtl w:val="true"/>
        </w:rPr>
        <w:t>بخش چهل و پنجم</w:t>
      </w:r>
      <w:bookmarkEnd w:id="635"/>
    </w:p>
    <w:p>
      <w:pPr>
        <w:pStyle w:val="Heading4"/>
        <w:numPr>
          <w:ilvl w:val="3"/>
          <w:numId w:val="1"/>
        </w:numPr>
        <w:rPr/>
      </w:pPr>
      <w:bookmarkStart w:id="636" w:name="__RefHeading___Toc618288_2320776876"/>
      <w:bookmarkStart w:id="637" w:name="_Toc267"/>
      <w:bookmarkEnd w:id="636"/>
      <w:r>
        <w:rPr>
          <w:rtl w:val="true"/>
        </w:rPr>
        <w:t>اشاره</w:t>
      </w:r>
      <w:bookmarkEnd w:id="637"/>
    </w:p>
    <w:p>
      <w:pPr>
        <w:pStyle w:val="BookText"/>
        <w:rPr/>
      </w:pPr>
      <w:r>
        <w:rPr>
          <w:rFonts w:ascii="Amiri" w:hAnsi="Amiri" w:eastAsia="Amiri" w:cs="Amiri"/>
          <w:color w:val="111111"/>
          <w:sz w:val="28"/>
          <w:sz w:val="28"/>
          <w:szCs w:val="28"/>
          <w:rtl w:val="true"/>
          <w:lang w:bidi="ar-SA"/>
        </w:rPr>
        <w:t>بَابُ صَوْمِ الصِّبْيَانِ وَ مَتَى يُؤْخَذُونَ 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 نامه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دنیا رفته است، قضای ده روز از ماه رمضان را بر ذمه دارد و او دو ولی دارد، آیا جایز است که هر یک از آنها قضای پنج روز او را به جا آورد؟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او ولی بزرگتر ده روز از لحاظ ولایت روزه می گیرد،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شا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مردی بمیرد و بر ذمه او به سبب بیماری، روزه دو ماه پیاپی باشد، پس بر اوست که در ازای ماه اوّل صدقه دهد و قضای ماه دوم را به جا آورد</w:t>
      </w:r>
      <w:r>
        <w:rPr>
          <w:rFonts w:eastAsia="IRNazanin" w:cs="IRNazanin"/>
          <w:color w:val="111111"/>
          <w:sz w:val="28"/>
          <w:szCs w:val="28"/>
          <w:rtl w:val="true"/>
          <w:lang w:bidi="fa-IR"/>
        </w:rPr>
        <w:t>.</w:t>
      </w:r>
    </w:p>
    <w:p>
      <w:pPr>
        <w:pStyle w:val="Heading4"/>
        <w:numPr>
          <w:ilvl w:val="3"/>
          <w:numId w:val="1"/>
        </w:numPr>
        <w:rPr/>
      </w:pPr>
      <w:bookmarkStart w:id="638" w:name="__RefHeading___Toc618290_2320776876"/>
      <w:bookmarkStart w:id="639" w:name="_Toc268"/>
      <w:bookmarkEnd w:id="638"/>
      <w:r>
        <w:rPr>
          <w:rtl w:val="true"/>
        </w:rPr>
        <w:t>حکم روزۀ کودکان و کی آنها به سبب روزه مواخذه می شوند؟</w:t>
      </w:r>
      <w:bookmarkEnd w:id="63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نَأْمُرُ صِبْيَانَنَا بِالصِّيَامِ إِذَا كَانُوا بَنِي سَبْعِ سِنِينَ بِمَا أَطَاقُوا مِنْ صِيَامِ الْيَوْمِ، فَإِنْ كَانَ إِلَى نِصْفِ النَّهَارِ وَ أَكْثَرَ مِنْ ذَلِكَ أَوْ أَقَلَّ، فَإِذَا غَلَبَهُمُ الْعَطَشُ وَ الْغَرَتْ أَفْطَرُوا حَتَّى يَتَعَوَّدُوا الصَّوْمَ وَ يُطِيقُوهُ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فَمُرُوا صِبْيَانَكُمْ إِذَا كَانُوا أَبْنَاءَ تِسْعِ سِنِينَ بِمَا أَطَاقُوا مِنْ صِيَامٍ، فَإِذَا غَلَبَهُمُ الْعَطَشُ أَفْطَرُوا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بِالصِّيَامِ؟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خَمْسَ عَشْرَةَ سَنَةٌ، وَ أَرْبَعَ عَشْرَةً سَنَةٌ فَإِنْ هُوَ صَامَ قَبْلَ ذَلِكَ فَدَعْهُ، وَ لَقَدْ صَامَ ابْنِي صَامَ ابْنِي فُلَانٌ قَبْلَ ذَلِكَ فَتَرَكْتُهُ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مَتَى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قَوِيَ عَلَى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هفت سالگی کودکانمان را به بخشی از روز در حد توانشان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نیمی از روز، بیشتر یا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وادار می کنیم، پس هر گاه تشنگی و گرسنگی بر آنها چیره شود، افطار می نمایند تا عادت به روزه نمایند و توانایی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شما نیز کودکان نه ساله خود را وادار کنید به اندازه طاقتشان روزه بگیرند، پس هر گاه تشنگی بر آنها چیره شد، افطار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چند سالگی بایستی به روزه گرفتن گمارده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سن پانزده و چهارده سالگی برسد و اگر پیش از این، روزه گرفت او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من پیش از این، روزه می گرفت، من او را به حال خود وا می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چه وقت باید روزه بگیرد؟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نیروی روزه گرفتن را پیدا کند</w:t>
      </w:r>
      <w:r>
        <w:rPr>
          <w:rFonts w:eastAsia="IRNazanin" w:cs="IRNazanin"/>
          <w:color w:val="111111"/>
          <w:sz w:val="28"/>
          <w:szCs w:val="28"/>
          <w:rtl w:val="true"/>
          <w:lang w:bidi="fa-IR"/>
        </w:rPr>
        <w:t xml:space="preserve">. </w:t>
      </w:r>
      <w:bookmarkStart w:id="640" w:name="pg19989_257382"/>
    </w:p>
    <w:p>
      <w:pPr>
        <w:pStyle w:val="BookText"/>
        <w:rPr/>
      </w:pPr>
      <w:bookmarkEnd w:id="64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أَطَاقَ الْغُلَامُ صِيَامَ ثَلَاثَةِ أَيَّامٍ مُتَتَابِعَةٍ فَقَدْ وَجَبَ عَلَيْهِ صِيَامُ شَهْرِ رَمَضَانَ</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618292_2320776876"/>
      <w:bookmarkStart w:id="642" w:name="_Toc269"/>
      <w:bookmarkEnd w:id="641"/>
      <w:r>
        <w:rPr>
          <w:rtl w:val="true"/>
        </w:rPr>
        <w:t>بخش چهل و ششم</w:t>
      </w:r>
      <w:bookmarkEnd w:id="642"/>
    </w:p>
    <w:p>
      <w:pPr>
        <w:pStyle w:val="Heading4"/>
        <w:numPr>
          <w:ilvl w:val="3"/>
          <w:numId w:val="1"/>
        </w:numPr>
        <w:rPr/>
      </w:pPr>
      <w:bookmarkStart w:id="643" w:name="__RefHeading___Toc618294_2320776876"/>
      <w:bookmarkStart w:id="644" w:name="_Toc270"/>
      <w:bookmarkEnd w:id="643"/>
      <w:r>
        <w:rPr>
          <w:rtl w:val="true"/>
        </w:rPr>
        <w:t>اشاره</w:t>
      </w:r>
      <w:bookmarkEnd w:id="644"/>
    </w:p>
    <w:p>
      <w:pPr>
        <w:pStyle w:val="BookText"/>
        <w:rPr/>
      </w:pPr>
      <w:r>
        <w:rPr>
          <w:rFonts w:ascii="Amiri" w:hAnsi="Amiri" w:eastAsia="Amiri" w:cs="Amiri"/>
          <w:color w:val="111111"/>
          <w:sz w:val="28"/>
          <w:sz w:val="28"/>
          <w:szCs w:val="28"/>
          <w:rtl w:val="true"/>
          <w:lang w:bidi="ar-SA"/>
        </w:rPr>
        <w:t>بَابُ مَنْ أَسْلَمَ فِي شَهْرِ رَمَضَانَ</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رَجُلٍ أَسْلَمَ فِي النَّصْفِ مِنْ شَهْرٍ رَمَضَانَ مَا عَلَيْهِ مِنْ صِيَامِهِ؟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إِلَّا مَا أَسْلَمَ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رَجُلٍ أَسْلَمَ فِي نِصْفِ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عَلَيْهِ إِلَّا مَا يَسْتَقْبلُ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پسر بچه طاقت روزه گرفتن سه روز پشت سر هم را داشته باشد، روزۀ ماه رمضان بر او واجب است</w:t>
      </w:r>
      <w:r>
        <w:rPr>
          <w:rFonts w:eastAsia="IRNazanin" w:cs="IRNazanin"/>
          <w:color w:val="111111"/>
          <w:sz w:val="28"/>
          <w:szCs w:val="28"/>
          <w:rtl w:val="true"/>
          <w:lang w:bidi="fa-IR"/>
        </w:rPr>
        <w:t>.</w:t>
      </w:r>
    </w:p>
    <w:p>
      <w:pPr>
        <w:pStyle w:val="Heading4"/>
        <w:numPr>
          <w:ilvl w:val="3"/>
          <w:numId w:val="1"/>
        </w:numPr>
        <w:rPr/>
      </w:pPr>
      <w:bookmarkStart w:id="645" w:name="__RefHeading___Toc618296_2320776876"/>
      <w:bookmarkStart w:id="646" w:name="_Toc271"/>
      <w:bookmarkEnd w:id="645"/>
      <w:r>
        <w:rPr>
          <w:rtl w:val="true"/>
        </w:rPr>
        <w:t>حکم کسی که در ماه رمضان مسلمان شود</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نیمۀ ماه رمضان مسلمان شود، وظیفه او در مورد روزه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روزهایی که مسلمان شده، مکلّف به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در نیمه ماه رمضان اسلام آورده بود می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روزهای آینده روزه بر ذمه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أَسْلَمُوا فِي شَهْرِ رَمَضَانَ وَ قَدْ مَضَى مِنْهُ أَيَّامٌ هَلْ عَلَيْهِمْ أَنْ يَصُومُوا مَا مَضَى مِنْهُ أَوْ يَوْمَهُمُ الَّذِي أَسْلَمُوا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قَضَاءٌ وَ لا يَوْمُهُمُ الَّذِي أَسْلَمُوا فِيهِ إِلَّا أَنْ يَكُونُوا أَسْلَمُوا قبل طلوع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ماه رمضان پس از گذشت چند روز از آن، اسلام آورده اند، آیا بر آنهاست که قضای روزه های گذشته را به جا آورند و یا روزه روزی را که مسلمان شده اند، به جا آورند؟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 بر ذمه آنها نیست و نه آن روز ورودشان به اسلام، مگر آن که پیش از طلوع فجر اسلام آورده باشند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7" w:name="pg19989_257385"/>
      <w:bookmarkStart w:id="648" w:name="pg19989_257385"/>
      <w:bookmarkEnd w:id="648"/>
    </w:p>
    <w:p>
      <w:pPr>
        <w:pStyle w:val="Heading2"/>
        <w:numPr>
          <w:ilvl w:val="1"/>
          <w:numId w:val="1"/>
        </w:numPr>
        <w:rPr/>
      </w:pPr>
      <w:bookmarkStart w:id="649" w:name="pg19989_257385"/>
      <w:bookmarkStart w:id="650" w:name="__RefHeading___Toc618298_2320776876"/>
      <w:bookmarkStart w:id="651" w:name="_Toc272"/>
      <w:bookmarkEnd w:id="649"/>
      <w:bookmarkEnd w:id="650"/>
      <w:r>
        <w:rPr>
          <w:rtl w:val="true"/>
        </w:rPr>
        <w:t>بخش های مربوط به سفر</w:t>
      </w:r>
      <w:bookmarkEnd w:id="651"/>
    </w:p>
    <w:p>
      <w:pPr>
        <w:pStyle w:val="Heading3"/>
        <w:numPr>
          <w:ilvl w:val="2"/>
          <w:numId w:val="1"/>
        </w:numPr>
        <w:rPr/>
      </w:pPr>
      <w:bookmarkStart w:id="652" w:name="__RefHeading___Toc618300_2320776876"/>
      <w:bookmarkStart w:id="653" w:name="_Toc273"/>
      <w:bookmarkEnd w:id="652"/>
      <w:r>
        <w:rPr>
          <w:rtl w:val="true"/>
        </w:rPr>
        <w:t>اشاره</w:t>
      </w:r>
      <w:bookmarkEnd w:id="653"/>
    </w:p>
    <w:p>
      <w:pPr>
        <w:pStyle w:val="BookText"/>
        <w:rPr/>
      </w:pPr>
      <w:r>
        <w:rPr>
          <w:rFonts w:ascii="Amiri" w:hAnsi="Amiri" w:eastAsia="Amiri" w:cs="Amiri"/>
          <w:color w:val="111111"/>
          <w:sz w:val="28"/>
          <w:sz w:val="28"/>
          <w:szCs w:val="28"/>
          <w:rtl w:val="true"/>
          <w:lang w:bidi="ar-SA"/>
        </w:rPr>
        <w:t>أَبْوَابُ السَّفَرِ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های مربوط به سفر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19989_257387"/>
      <w:bookmarkStart w:id="655" w:name="pg19989_257387"/>
      <w:bookmarkEnd w:id="655"/>
    </w:p>
    <w:p>
      <w:pPr>
        <w:pStyle w:val="Heading3"/>
        <w:numPr>
          <w:ilvl w:val="2"/>
          <w:numId w:val="1"/>
        </w:numPr>
        <w:rPr/>
      </w:pPr>
      <w:bookmarkStart w:id="656" w:name="pg19989_257387"/>
      <w:bookmarkStart w:id="657" w:name="__RefHeading___Toc618302_2320776876"/>
      <w:bookmarkStart w:id="658" w:name="_Toc274"/>
      <w:bookmarkEnd w:id="656"/>
      <w:bookmarkEnd w:id="657"/>
      <w:r>
        <w:rPr>
          <w:rtl w:val="true"/>
        </w:rPr>
        <w:t>بخش چهل و هفتم</w:t>
      </w:r>
      <w:bookmarkEnd w:id="658"/>
    </w:p>
    <w:p>
      <w:pPr>
        <w:pStyle w:val="Heading4"/>
        <w:numPr>
          <w:ilvl w:val="3"/>
          <w:numId w:val="1"/>
        </w:numPr>
        <w:rPr/>
      </w:pPr>
      <w:bookmarkStart w:id="659" w:name="__RefHeading___Toc618304_2320776876"/>
      <w:bookmarkStart w:id="660" w:name="_Toc275"/>
      <w:bookmarkEnd w:id="659"/>
      <w:r>
        <w:rPr>
          <w:rtl w:val="true"/>
        </w:rPr>
        <w:t>اشاره</w:t>
      </w:r>
      <w:bookmarkEnd w:id="660"/>
    </w:p>
    <w:p>
      <w:pPr>
        <w:pStyle w:val="BookText"/>
        <w:rPr/>
      </w:pPr>
      <w:r>
        <w:rPr>
          <w:rFonts w:ascii="Amiri" w:hAnsi="Amiri" w:eastAsia="Amiri" w:cs="Amiri"/>
          <w:color w:val="111111"/>
          <w:sz w:val="28"/>
          <w:sz w:val="28"/>
          <w:szCs w:val="28"/>
          <w:rtl w:val="true"/>
          <w:lang w:bidi="ar-SA"/>
        </w:rPr>
        <w:t>بَابُ كَرَاهِيَةِ السَّفَرِ فِي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الْخُرُوجِ إِذَا دَخَلَ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فِيمَا أُخْبِرُكَ بِهِ خُرُوجٌ إِلَى مَكَّةَ أَوْ غَزْرٌ فِي سَبِيلِ اللَّهِ، أَوْ مَالٌ تَخَافُ هَلَاكَهُ أَوْ أَخٌ تُرِيدُ وَ دَاعَهَ وَ إِنَّهُ لَيْسَ أَحَاً مِنَ الْأَبِ وَ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يَدْخُلُ شَهْرُ رَمَضَانَ وَ هُوَ مُقِيمٌ لا يُرِيدُ بَرَاحَاً، ثُمَّ يَبْدُو لَهُ بَعْدَ مَا يَدْخُلُ شَهْرُ رَمَضَانَ أَنْ يُسَافِرَ</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18306_2320776876"/>
      <w:bookmarkStart w:id="662" w:name="_Toc276"/>
      <w:bookmarkEnd w:id="661"/>
      <w:r>
        <w:rPr>
          <w:rtl w:val="true"/>
        </w:rPr>
        <w:t>کراهت سفر در ماه رمضان</w:t>
      </w:r>
      <w:bookmarkEnd w:id="6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فرا رسیدن ماه رمضان مسافرت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در مواردی که باز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برای مکه، یا برای جنگ در راه خدا، یا برای حفظ مالی که بیم از بین رفتن آن را داشته باشی، یا برای بدرقه برادری که از پدر و مادر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برادر ایمانی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هنگام فرا رسیدن ماه رمضان مقیم بوده و قصد سفر نداشته آن گاه با فرا رسیدن آن به فکر مسافرت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bookmarkStart w:id="663" w:name="pg19989_257388"/>
    </w:p>
    <w:p>
      <w:pPr>
        <w:pStyle w:val="BookText"/>
        <w:rPr/>
      </w:pPr>
      <w:bookmarkEnd w:id="663"/>
      <w:r>
        <w:rPr>
          <w:rFonts w:ascii="Amiri" w:hAnsi="Amiri" w:eastAsia="Amiri" w:cs="Amiri"/>
          <w:color w:val="111111"/>
          <w:sz w:val="28"/>
          <w:sz w:val="28"/>
          <w:szCs w:val="28"/>
          <w:rtl w:val="true"/>
          <w:lang w:bidi="ar-SA"/>
        </w:rPr>
        <w:t>فَسَكَتَ، فَسَأَلْتُهُ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أَفْضَلُ إِلَّا أَنْ يَكُونَ لَهُ حَاجَةٌ لا بُدَّ مِنَ الْخُرُوجِ فِيهَا، أَوْ يَتَخَوَّفَ عَلَى ماله</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618308_2320776876"/>
      <w:bookmarkStart w:id="665" w:name="_Toc277"/>
      <w:bookmarkEnd w:id="664"/>
      <w:r>
        <w:rPr>
          <w:rtl w:val="true"/>
        </w:rPr>
        <w:t>بخش چهل و هشتم</w:t>
      </w:r>
      <w:bookmarkEnd w:id="665"/>
    </w:p>
    <w:p>
      <w:pPr>
        <w:pStyle w:val="Heading4"/>
        <w:numPr>
          <w:ilvl w:val="3"/>
          <w:numId w:val="1"/>
        </w:numPr>
        <w:rPr/>
      </w:pPr>
      <w:bookmarkStart w:id="666" w:name="__RefHeading___Toc618310_2320776876"/>
      <w:bookmarkStart w:id="667" w:name="_Toc278"/>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بَابُ كَرَاهِيَةِ الصَّوْمِ فِي السَّفَرِ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عَبْدِ الْعَزِيزِ الْعَبْدِي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أَبْيَنَهَا مَنْ شَهِدَ فَلْيَصُمْهُ، وَ مَنْ سَافَرَ فَلَا يَصُمْهُ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سکوت فرمود، تا من چند بار مسأله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اقامتش بهتر است، مگر آن که کاری داشته باشد که ناگزیر از سفر باشد، یا از تلف شدن مالش بترسد</w:t>
      </w:r>
      <w:r>
        <w:rPr>
          <w:rFonts w:eastAsia="IRNazanin" w:cs="IRNazanin"/>
          <w:color w:val="111111"/>
          <w:sz w:val="28"/>
          <w:szCs w:val="28"/>
          <w:rtl w:val="true"/>
          <w:lang w:bidi="fa-IR"/>
        </w:rPr>
        <w:t>.</w:t>
      </w:r>
    </w:p>
    <w:p>
      <w:pPr>
        <w:pStyle w:val="Heading4"/>
        <w:numPr>
          <w:ilvl w:val="3"/>
          <w:numId w:val="1"/>
        </w:numPr>
        <w:rPr/>
      </w:pPr>
      <w:bookmarkStart w:id="668" w:name="__RefHeading___Toc618312_2320776876"/>
      <w:bookmarkStart w:id="669" w:name="_Toc279"/>
      <w:bookmarkEnd w:id="668"/>
      <w:r>
        <w:rPr>
          <w:rtl w:val="true"/>
        </w:rPr>
        <w:t>کراهت روزه در سفر</w:t>
      </w:r>
      <w:bookmarkEnd w:id="669"/>
    </w:p>
    <w:p>
      <w:pPr>
        <w:pStyle w:val="BookText"/>
        <w:rPr/>
      </w:pP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شما ماه رمضان را دریافت پس باید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واضح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کس در وطن حضور داشته باشد بایستی آن ماه را روزه بگیرد و هر که سفر کند، روزه نخواهد گرفت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مَرْضَى أُمَّتِي وَ مُسَافِرِيهَا بِالتَّقْصِيرِ وَ الْإِفْطَارِ، أَ يَسُرُّ أَحَدَكُمْ إِذَا تَصَدَّقَ بِصَدَقَةٍ أَنْ تُرَدَّ عَلَيْهِ؟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عَبْدِ الْمَلِكِ بْنِ عُتْبَةَ عَنْ إِسْحَاقَ بْنِ عَمَّارٍ عَنْ يَحْيَى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الصَّائِمُ فِي السَّفَرِ فِي شَهْرِ رَمَضَانَ كَالْمُفْطِرِ فِيهِ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شَهْرَ رَمَضَانَ فِي السَّفَرِ؟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يَسِيرٌ؟</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مَرْضَى أُمَّتِي وَ مُسَافِرِيهَا بِالْإِفْطَارِ شَهْرِ رَمَضَانَ، أَ يُعْجِبُ أَحَدَكُمْ لَوْ تَصَدَّقَ بِصَدَقَةٍ أَنْ تُرَدَّ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صَالِحِ بْنِ سَعِيدٍ عَنْ أَبَانِ بْنِ تَغْلِبَ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در ماه رمضان و تقصیر در نماز را به بیماران و مسافران امّت من صدقه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خوشحال می شود آن گاه که صدقه ای را داد آن را به او رد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ابی البلاد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 در ماه رمضان در سفر به سان افطار کننده در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در سفر روزه بگیرم؟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در ماه رمضان را به بیماران و مسافران امت من صدقه کرده است، آیا کسی از شما خوشش می آید که چون صدقه ای را داد آن را به او رد کنند؟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خِيَارُ أُمَّتِي الَّذِينَ إِذَا سَافَرُوا أَفْطَرُوا وَ قَصَّرُوا، وَ إِذَا أَحْسَنُوا اسْتَبْشَرُوا، وَ إِذَا أَسَاءُوا اسْتَغْفَرُوا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شِرَارُ أُمَّتِي الَّذِينَ وُلِدُوا فِي النَّعَمِ، وَ غُذُوا بِهِ يَأْكُلُونَ طَيِّبَ الطَّعَامِ، وَ يَلْبَسُونَ لَيْنَ الشَّيَابِ، وَ إِذَا تَكَلَّمُوا لَمْ يَصْدُقُوا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الرَّجُلُ فِي شَهْرِ رَمَضَانَ مُسَافِراً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الْمَدِينَةِ إِلَى مَكَّةَ فِي شَهْرِ رَمَضَانَ وَ مَعَهُ النَّاسُ وَ فِيهِمُ الْمُشَاةُ، فَلَمَّا انْتَهَى إِلَى كُرَاعَ الْغَمِيمِ دَعَا بِقَدَحِ مِنْ مَاءٍ فِيمَا بَيْنَ الظُّهْرِ وَ الْعَصْرِ فَشَرِبَ وَ أَفْطَرَ، ثُمَّ أَفْطَرَ النَّاسُ مَعَهُ وَ ثَمَّ أُنَاسٌ عَلَى صَوْمِهِمْ، فَسَمَّاهُمُ الْعُصَاةَ، وَ إِنَّمَا يُؤْخَذُ بِآخِرِ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نیکان امت من کسانی هستند که به هنگام سفر، روزه را افطار و نماز را شکسته می خوانند، آن گاه که مورد احسان و نیکی قرار می گیرند شاد می شوند و آن گاه که بدی کنند آمرزش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بدهای اُمّت من کسانی هستند که در ناز و نعمت متولد گشته اند و با آن تغذیه شده اند؛ غذاهای خوب می خورند و لباس های نرم می پوشند و به هنگام سخن گفتن راست نمی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عیص بن قاسم گویدک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در ماه رمضان به سفر رود، باید افطار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از مدینه به سوی مکه روان شد و گروهی از مردم با حضرتش همسفر بودند، در میان آنان پیادگانی نیز بودند، هنگامی که حضرتش در بین ظهر و عصر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کاسه آبی خواست و آن را نوشید و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آن حضرت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همراهان، روزه خود را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حضرتش آنان را عصیانکاران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بایستی آخرین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خوردن روزه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ببندند</w:t>
      </w:r>
      <w:r>
        <w:rPr>
          <w:rFonts w:eastAsia="IRNazanin" w:cs="IRNazanin"/>
          <w:color w:val="111111"/>
          <w:sz w:val="28"/>
          <w:szCs w:val="28"/>
          <w:rtl w:val="true"/>
          <w:lang w:bidi="fa-IR"/>
        </w:rPr>
        <w:t xml:space="preserve">. </w:t>
      </w:r>
      <w:bookmarkStart w:id="670" w:name="pg19989_257391"/>
    </w:p>
    <w:p>
      <w:pPr>
        <w:pStyle w:val="BookText"/>
        <w:rPr/>
      </w:pPr>
      <w:bookmarkEnd w:id="67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صَامُوا حِينَ أَفْطَرَ وَ قَصَّرَ عُصَاةٌ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الْعُصَاةُ إِلَى يَوْمِ الْقِيَامَةِ، وَ إِنَّا لَنَعْرِفُ أَبْنَاءَهُمْ وَ أَبْنَاءَ أَبْنَائِهِمْ 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سُلَيْمَانَ بْنِ سَمَاعَةَ عَنْ عَلِيِّ بْنِ إِسْمَاعِيلَ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مَاتَ صَائِماً فِي السَّفَرِ مَا صَلَّيْتُ عَلَيْهِ</w:t>
      </w:r>
    </w:p>
    <w:p>
      <w:pPr>
        <w:pStyle w:val="Heading3"/>
        <w:numPr>
          <w:ilvl w:val="2"/>
          <w:numId w:val="1"/>
        </w:numPr>
        <w:rPr/>
      </w:pPr>
      <w:bookmarkStart w:id="671" w:name="__RefHeading___Toc618314_2320776876"/>
      <w:bookmarkStart w:id="672" w:name="_Toc280"/>
      <w:bookmarkEnd w:id="671"/>
      <w:r>
        <w:rPr>
          <w:rtl w:val="true"/>
        </w:rPr>
        <w:t>بخش چهل و نهم</w:t>
      </w:r>
      <w:bookmarkEnd w:id="672"/>
    </w:p>
    <w:p>
      <w:pPr>
        <w:pStyle w:val="Heading4"/>
        <w:numPr>
          <w:ilvl w:val="3"/>
          <w:numId w:val="1"/>
        </w:numPr>
        <w:rPr/>
      </w:pPr>
      <w:bookmarkStart w:id="673" w:name="__RefHeading___Toc618316_2320776876"/>
      <w:bookmarkStart w:id="674" w:name="_Toc281"/>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بَابُ مَنْ صَامَ فِي السَّفَرِ بِجَهَالَةٍ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که هنگام افطار و تقصیر روزه داشتند، عصیانکار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تا روز رستاخیز عصیانکارند و ما، فرزندان و فرزند زادگانشان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پیروی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سفر در حال روزه بمیرد بر او نماز نخواهم خواند</w:t>
      </w:r>
      <w:r>
        <w:rPr>
          <w:rFonts w:eastAsia="IRNazanin" w:cs="IRNazanin"/>
          <w:color w:val="111111"/>
          <w:sz w:val="28"/>
          <w:szCs w:val="28"/>
          <w:rtl w:val="true"/>
          <w:lang w:bidi="fa-IR"/>
        </w:rPr>
        <w:t>.</w:t>
      </w:r>
    </w:p>
    <w:p>
      <w:pPr>
        <w:pStyle w:val="Heading4"/>
        <w:numPr>
          <w:ilvl w:val="3"/>
          <w:numId w:val="1"/>
        </w:numPr>
        <w:rPr/>
      </w:pPr>
      <w:bookmarkStart w:id="675" w:name="__RefHeading___Toc618318_2320776876"/>
      <w:bookmarkStart w:id="676" w:name="_Toc282"/>
      <w:bookmarkEnd w:id="675"/>
      <w:r>
        <w:rPr>
          <w:rtl w:val="true"/>
        </w:rPr>
        <w:t>حکم کسی که ندانسته در سفر روزه بگیرد</w:t>
      </w:r>
      <w:bookmarkEnd w:id="67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فَعَلَيْهِ الْقَضَاءُ، وَ إِنْ لَمْ يَكُنْ بَلَغَهُ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عَنْ عَبْدِ اللَّهِ بْن مُسْكَانَ عَنْ لَيْثِ الْمُرَادِيِّ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سَافَرَ الرَّجُلُ فِي شَهْرِ رَمَضَانَ أَفْطَرَ، وَ إِنْ صَامَهُ بِجَهَالَةٍ لَمْ يَقْضِهِ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سفر روزه گرفته است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رسیده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فرموده، بایستی قضای آن روز را بگیرد و اگر نمی دانسته چیزی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ندانسته در سفر روزه بگیرد آن روز را قضا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انسان در ماه رمضان مسافرت کند، بایستی افطار نماید و اگر ندانسته روزه گرفت، آن را قضا نمی کند</w:t>
      </w:r>
      <w:r>
        <w:rPr>
          <w:rFonts w:eastAsia="IRNazanin" w:cs="IRNazanin"/>
          <w:color w:val="111111"/>
          <w:sz w:val="28"/>
          <w:szCs w:val="28"/>
          <w:rtl w:val="true"/>
          <w:lang w:bidi="fa-IR"/>
        </w:rPr>
        <w:t xml:space="preserve">. </w:t>
      </w:r>
      <w:bookmarkStart w:id="677" w:name="pg19989_257393"/>
    </w:p>
    <w:p>
      <w:pPr>
        <w:pStyle w:val="Heading3"/>
        <w:numPr>
          <w:ilvl w:val="2"/>
          <w:numId w:val="1"/>
        </w:numPr>
        <w:rPr/>
      </w:pPr>
      <w:bookmarkStart w:id="678" w:name="__RefHeading___Toc618320_2320776876"/>
      <w:bookmarkStart w:id="679" w:name="_Toc283"/>
      <w:bookmarkEnd w:id="677"/>
      <w:bookmarkEnd w:id="678"/>
      <w:r>
        <w:rPr>
          <w:rtl w:val="true"/>
        </w:rPr>
        <w:t>بخش پنجاهم</w:t>
      </w:r>
      <w:bookmarkEnd w:id="679"/>
    </w:p>
    <w:p>
      <w:pPr>
        <w:pStyle w:val="Heading4"/>
        <w:numPr>
          <w:ilvl w:val="3"/>
          <w:numId w:val="1"/>
        </w:numPr>
        <w:rPr/>
      </w:pPr>
      <w:bookmarkStart w:id="680" w:name="__RefHeading___Toc618322_2320776876"/>
      <w:bookmarkStart w:id="681" w:name="_Toc284"/>
      <w:bookmarkEnd w:id="680"/>
      <w:r>
        <w:rPr>
          <w:rtl w:val="true"/>
        </w:rPr>
        <w:t>اشاره</w:t>
      </w:r>
      <w:bookmarkEnd w:id="681"/>
    </w:p>
    <w:p>
      <w:pPr>
        <w:pStyle w:val="BookText"/>
        <w:rPr/>
      </w:pPr>
      <w:r>
        <w:rPr>
          <w:rFonts w:ascii="Amiri" w:hAnsi="Amiri" w:eastAsia="Amiri" w:cs="Amiri"/>
          <w:color w:val="111111"/>
          <w:sz w:val="28"/>
          <w:sz w:val="28"/>
          <w:szCs w:val="28"/>
          <w:rtl w:val="true"/>
          <w:lang w:bidi="ar-SA"/>
        </w:rPr>
        <w:t>بَابُ مَنْ لا يَجِبُ لَهُ الْإِفْطَارُ وَالتَّقْصِيرُ فِي السَّفَرِ وَ مَنْ يَجِبُ لَهُ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الْمُكَارِي وَ الْجَمَّالُ الَّذِي يَخْتَلِفُ وَ لَيْسَ لَهُ مُقَامٌ يُتِمُّ الصَّلَاةَ وَ يَصُومُ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يُفْطِرُ الرَّجُلُ فِي شَهْرِ رَمَضَانَ إِلَّا فِي سَبِيلِ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أَبِي أَيُّوبَ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618324_2320776876"/>
      <w:bookmarkStart w:id="683" w:name="_Toc285"/>
      <w:bookmarkEnd w:id="682"/>
      <w:r>
        <w:rPr>
          <w:rtl w:val="true"/>
        </w:rPr>
        <w:t>کسی که افطار و تقصیر در سفر بر او واجب نیست و کسی که این حکم بر او واجب است</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پادار و شتربانی که در حال رفت و آمد هستند، و در یک جا اقامت ندارند، بایستی نماز را تمام خوانده و روزه ماه رمضان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خود 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ماه رمضان جز به هنگام سفر در راه حق، نباید روزه اش را افطار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سَافَرَ قَصَّرَ وَ أَفْطَرَ إِلَّا أَنْ يَكُونَ رَجُلاً سَفَرُهُ إِلَى صَيْدٍ أَوْ فِي مَعْصِيَةِ اللَّهِ أَوْ رَسُولاً لِمَنْ يَعْصِي اللَّهَ أَوْ فِي طَلَبِ شَحْنَاءَ أَوْ سِعَايَةِ ضَرَرٍ عَلَى قَوْمٍ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عُمَرَ بْنِ حَفْصٍ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يُشَيِّعُ أَخَاهُ فِي شَهْرِ رَمَضَانَ فَيَبْلُغُ مَسِيرَةَ يَوْمٍ أَوْ مَعَ رَجُلٍ مِنْ إِخْوَانِهِ أَ يُفْطِرُ أَوْ يَصُومُ؟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يُشَيِّعُ أَخَاهُ مُسِيرَةَ يَوْمٍ أَوْ يَوْمَيْنِ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شَهْرٍ رَمَضَانَ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يَصُومُ أَوْ يُشَيِّعُهُ؟</w:t>
      </w:r>
    </w:p>
    <w:p>
      <w:pPr>
        <w:pStyle w:val="BookText"/>
        <w:rPr/>
      </w:pPr>
      <w:r>
        <w:rPr>
          <w:rFonts w:ascii="IRNazanin" w:hAnsi="IRNazanin" w:eastAsia="IRNazanin"/>
          <w:color w:val="111111"/>
          <w:sz w:val="28"/>
          <w:sz w:val="28"/>
          <w:szCs w:val="28"/>
          <w:rtl w:val="true"/>
          <w:lang w:bidi="fa-IR"/>
        </w:rPr>
        <w:t>کسی که به سفر می رود بایستی افطار کند و نماز را شکسته بخواند مگر کسی که سفرش برای شکار یا در معصیت خدا باشد و یا فرستاده معصیت کاری باشد که معصیت خدا می کند یا در جست و جوی دشمنی یا ضرر رسانیدن بر گروهی از مسلمانان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از برادر دینی خود مشایعت می کند به اندازۀ یک روز راه می پیماید، یا به همراه مردی از برادران ایمانی می رود، آیا روزه را افطار کند یا روزه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برای طی مسیر یک یا دو یا سه روز به مشایعت برادر دینی خود راه می پیماید،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ماه رمضان باشد، بایستی افطار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بگیرد، یا او را مشایعت نماید؟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يُشَيِّعُهُ،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أَصْحَابِي قَدْ جَاءَنِي خَبَرُهُ مِنَ الْأَعْوَصِ وَ ذَلِكَ فِي شَهْرٍ رَمَضَانَ أَتَلَقَّاهُ وَ أُفْطِرُ؟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أَتَلَقَّاهُ وَ أُفْطِرُ أَوْ أُقِيمُ وَ أَصُومُ؟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وَ أَفْطِرْ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عِدَّةٍ عَنْ أَبَانِ بْنِ عُثْمَانَ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يُشَيِّعُ أَخَاهُ فِي شَهْرِ رَمَضَانَ الْيَوْمَ وَ الْيَوْمَيْنِ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مشایعت کند،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از او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برای من خبری در مورد یکی از اصحابمان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آیا به ملاقات او بروم و روزه ام را افطار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ملاقات کنم و روزه ام را افطار نمایم و یا در وطن بمانم و روزه بگیرم؟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ملاقات كن و افطار نما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ماه رمضان به مسافت یک و دو روز برای مشایعت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bookmarkStart w:id="684" w:name="pg19989_257396"/>
    </w:p>
    <w:p>
      <w:pPr>
        <w:pStyle w:val="BookText"/>
        <w:rPr/>
      </w:pPr>
      <w:bookmarkEnd w:id="6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وَ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أَفْضَلُ أَوْ يُقِيمُ وَ لَا يُشَيِّعُهُ؟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وَ يُفْطِرُ، فَإِنَّ ذَلِكَ حَقٌّ عَلَيْهِ</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618326_2320776876"/>
      <w:bookmarkStart w:id="686" w:name="_Toc286"/>
      <w:bookmarkEnd w:id="685"/>
      <w:r>
        <w:rPr>
          <w:rtl w:val="true"/>
        </w:rPr>
        <w:t>بخش پنجاه و یکم</w:t>
      </w:r>
      <w:bookmarkEnd w:id="686"/>
    </w:p>
    <w:p>
      <w:pPr>
        <w:pStyle w:val="Heading4"/>
        <w:numPr>
          <w:ilvl w:val="3"/>
          <w:numId w:val="1"/>
        </w:numPr>
        <w:rPr/>
      </w:pPr>
      <w:bookmarkStart w:id="687" w:name="__RefHeading___Toc618328_2320776876"/>
      <w:bookmarkStart w:id="688" w:name="_Toc287"/>
      <w:bookmarkEnd w:id="687"/>
      <w:r>
        <w:rPr>
          <w:rtl w:val="true"/>
        </w:rPr>
        <w:t>اشاره</w:t>
      </w:r>
      <w:bookmarkEnd w:id="688"/>
    </w:p>
    <w:p>
      <w:pPr>
        <w:pStyle w:val="BookText"/>
        <w:rPr/>
      </w:pPr>
      <w:r>
        <w:rPr>
          <w:rFonts w:ascii="Amiri" w:hAnsi="Amiri" w:eastAsia="Amiri" w:cs="Amiri"/>
          <w:color w:val="111111"/>
          <w:sz w:val="28"/>
          <w:sz w:val="28"/>
          <w:szCs w:val="28"/>
          <w:rtl w:val="true"/>
          <w:lang w:bidi="ar-SA"/>
        </w:rPr>
        <w:t>بَابُ صَوْمِ التَّطَوُّعِ فِي السَّفَرِ وَ تَقْدِيمِهِ وَ قَضَائِهِ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مَنْصُورِ بْنِ الْعَبَّاسِ عَنْ مُحَمَّدِ بْنِ عَبْدِ اللَّهِ بْنِ وَاسِعٍ عَنْ إِسْمَاعِيلَ بْنِ سَهْلٍ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فِي أَيَّامٍ بَقِينَ مِنْ شَعْبَانَ فَكَانَ يَصُومُ ثُمَّ دَخَلَ عَلَيْهِ شَهْرُ رَمَضَانَ وَ هُوَ فِي السَّفَرِ فَأَفْطَرَ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شَعْبَانَ وَ تُفْطِرُ شَهْرَ رَمَضَانَ؟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افطار کند و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 است یا بماند و او را مشایعت نکند؟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مشایعت کند و روزه را افطار نماید، زیرا این امر شایستۀ اوست</w:t>
      </w:r>
      <w:r>
        <w:rPr>
          <w:rFonts w:eastAsia="IRNazanin" w:cs="IRNazanin"/>
          <w:color w:val="111111"/>
          <w:sz w:val="28"/>
          <w:szCs w:val="28"/>
          <w:rtl w:val="true"/>
          <w:lang w:bidi="fa-IR"/>
        </w:rPr>
        <w:t>.</w:t>
      </w:r>
    </w:p>
    <w:p>
      <w:pPr>
        <w:pStyle w:val="Heading4"/>
        <w:numPr>
          <w:ilvl w:val="3"/>
          <w:numId w:val="1"/>
        </w:numPr>
        <w:rPr/>
      </w:pPr>
      <w:bookmarkStart w:id="689" w:name="__RefHeading___Toc618330_2320776876"/>
      <w:bookmarkStart w:id="690" w:name="_Toc288"/>
      <w:bookmarkEnd w:id="689"/>
      <w:r>
        <w:rPr>
          <w:rtl w:val="true"/>
        </w:rPr>
        <w:t>انجام روزه مستحبی در سفر و انجام آن پیش از سفر و قضای آن</w:t>
      </w:r>
      <w:bookmarkEnd w:id="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ماه شعبان مانده بود که از مدینه حرکت کرد، حضرتش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فرا رسید آن حضرت در سفر بود روزه اش را افطار نمود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بزرگوار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را روزه می گیری و ماه رمضان را افطار می کنی؟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شَعْبَانُ إِلَيَّ إِنْ شِئْتُ صُمْتُ، وَ إِنْ شِئْتُ لَا وَ شَهْرُ رَمَضَانَ عَزْمٌ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هِلَالٍ عَنْ عَمْرِو بْنِ عُثْمَانَ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هَذِهِ الثَّلَاثَةَ الْأَيَّامِ فِي الشَّهْرِ فَرُبَّمَا سَافَرْتُ وَ رُبَّمَا أَصَابَتْنِي عِلَّةٌ فَيَجِبُ عَلَيَّ قَضَاؤُهَا؟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الْفَرْضُ، فَأَمَّا غَيْرُ الْفَرْضِ فَأَنْتَ فِيهِ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فِي السَّفَرِ وَ الْمَرَضِ؟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قَدْ وَضَعَهُ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وَ السَّفَرُ إِنْ شِئْتَ فَاقْضِهِ وَ إِنْ تَقْضِهِ فَلَا جُنَاحَ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خَالِدٍ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شعبان در اختیار من است اگر خواستم روزه می گیرم و اگر نخواستم روزه نمی گیرم، ولی افطار کردن در ماه رمضان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ماه را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مسافرت می نمایم یا بیمار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 آن بر من واجب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روزه واجب، واجب است؛ ولی تو در روزه غیر واجب اختیار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سفر و بیماری اختیار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در دوران بیماری از تو برداشته است، ولی در سفر اگر خواستی آن را قضا کن و اگر قضا ننمودی، گناهی بر تو نیس</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اشعری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صَوْمِ ثَلَاثَةِ أَيَّامٍ فِي الشَّهْرِ هَلْ فِيهِ قَضَاءٌ عَلَى الْمُسَافِرِ؟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الْمَرْزُبَانِ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السَّفَرَ فَأَصُومُ لِشَهْرِيَ الَّذِي أُسَافِرُ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أَقْضِيهِ؟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لا تَصُومُ كَذَلِكَ لا تَقْضِي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بِلَالٍ عَنِ الْحَسَنِ بْنِ بَسَّامٍ الْجَمَّالِ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 الْمَدِينَةِ فِي شَعْبَانَ وَ هُوَ صَائِمٌ ثُمَّ رَأَيْنَا هِلَالَ شَهْرٍ رَمَضَانَ فَأَفْطَرَ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روزه سه روز در ماه بر مسافر قضا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بن 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سفر کنم آیا روزۀ ماهی که در آن سفر می کنم، بگیرم؟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آن را قضا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چنانچه روزه نمی گیری همچنان قضا نمی کنی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بین مکه و مدینه همراه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حضرتش روزه بود آن گاه که هلال ماه رمضان را دیدیم حضرتش افطار نمود</w:t>
      </w:r>
      <w:r>
        <w:rPr>
          <w:rFonts w:eastAsia="IRNazanin" w:cs="IRNazanin"/>
          <w:color w:val="111111"/>
          <w:sz w:val="28"/>
          <w:szCs w:val="28"/>
          <w:rtl w:val="true"/>
          <w:lang w:bidi="fa-IR"/>
        </w:rPr>
        <w:t xml:space="preserve">. </w:t>
      </w:r>
      <w:bookmarkStart w:id="691" w:name="pg19989_257399"/>
    </w:p>
    <w:p>
      <w:pPr>
        <w:pStyle w:val="BookText"/>
        <w:rPr/>
      </w:pPr>
      <w:bookmarkEnd w:id="691"/>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كَانَ عَنْ شَعْبَانَ وَ أَنْتَ صَائِمٌ وَ الْيَوْمُ مِنْ شَهْرٍ رَمَضَانَ وَ أَنْتَ مُفْطِرٌ؟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تَطَوُّعٌ وَ لَنَا أَنْ نَفْعَلَ مَا شِئْنَا، وَ هَذَا فَرْضٌ فَلَيْسَ لَنَا أَنْ نَفْعَلَ إِلَّا مَا أُمِرْنَا</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618332_2320776876"/>
      <w:bookmarkStart w:id="693" w:name="_Toc289"/>
      <w:bookmarkEnd w:id="692"/>
      <w:r>
        <w:rPr>
          <w:rtl w:val="true"/>
        </w:rPr>
        <w:t>بخش پنجاه و دوم</w:t>
      </w:r>
      <w:bookmarkEnd w:id="693"/>
    </w:p>
    <w:p>
      <w:pPr>
        <w:pStyle w:val="Heading4"/>
        <w:numPr>
          <w:ilvl w:val="3"/>
          <w:numId w:val="1"/>
        </w:numPr>
        <w:rPr/>
      </w:pPr>
      <w:bookmarkStart w:id="694" w:name="__RefHeading___Toc618334_2320776876"/>
      <w:bookmarkStart w:id="695" w:name="_Toc290"/>
      <w:bookmarkEnd w:id="694"/>
      <w:r>
        <w:rPr>
          <w:rtl w:val="true"/>
        </w:rPr>
        <w:t>اشاره</w:t>
      </w:r>
      <w:bookmarkEnd w:id="695"/>
    </w:p>
    <w:p>
      <w:pPr>
        <w:pStyle w:val="BookText"/>
        <w:rPr/>
      </w:pPr>
      <w:r>
        <w:rPr>
          <w:rFonts w:ascii="Amiri" w:hAnsi="Amiri" w:eastAsia="Amiri" w:cs="Amiri"/>
          <w:color w:val="111111"/>
          <w:sz w:val="28"/>
          <w:sz w:val="28"/>
          <w:szCs w:val="28"/>
          <w:rtl w:val="true"/>
          <w:lang w:bidi="ar-SA"/>
        </w:rPr>
        <w:t>بَابُ الرَّجُلِ يُرِيدُ السَّفَرَ أَوْ يَقْدَمُ مِنْ سَفَرِ فِي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الرَّجُلِ يَخْرُجُ مِنْ بَيْتِهِ يُرِيدُ السَّفَرَ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 قَبْلِ أَنْ يَنْتَصِفَ النَّهَارُ فَلْيُفْطِرْ وَ لْيَقْضِ ذَلِكَ الْيَوْمَ وَ إِنَّ خَرَجَ بَعْدَ الزَّوَالِ فَلْيُتِمَّ يَوْمَهُ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ماه شعبان بود، شما روزه بودید، امروز که از ماه رمضان است شما افطار نموده اید؟</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شعبان مستحبّی بود و ما می توانستیم در مورد آن هر گونه خواستیم انجام دهیم، ولی روزۀ ماه رمضان واجب است، برای ما جایز نیست کاری بکنیم، مگر آن چه مأمور شده ایم</w:t>
      </w:r>
      <w:r>
        <w:rPr>
          <w:rFonts w:eastAsia="IRNazanin" w:cs="IRNazanin"/>
          <w:color w:val="111111"/>
          <w:sz w:val="28"/>
          <w:szCs w:val="28"/>
          <w:rtl w:val="true"/>
          <w:lang w:bidi="fa-IR"/>
        </w:rPr>
        <w:t>.</w:t>
      </w:r>
    </w:p>
    <w:p>
      <w:pPr>
        <w:pStyle w:val="Heading4"/>
        <w:numPr>
          <w:ilvl w:val="3"/>
          <w:numId w:val="1"/>
        </w:numPr>
        <w:rPr/>
      </w:pPr>
      <w:bookmarkStart w:id="696" w:name="__RefHeading___Toc618336_2320776876"/>
      <w:bookmarkStart w:id="697" w:name="_Toc291"/>
      <w:bookmarkEnd w:id="696"/>
      <w:r>
        <w:rPr>
          <w:rtl w:val="true"/>
        </w:rPr>
        <w:t>حکم کسی که در ماه رمضان قصد سفر دارد، یا از سفر بر می گردد</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خانۀ خود به قصد سفر بیرون می رود و روزه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ظهر خارج شود، بایستی افطار نماید و آن روز را قضا کند و اگر بعد از ظهر حرکت کند، باید روزۀ آن روز را به پایان برساند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بُكَيْرٍ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الرَّجُلُ فِي شَهْرِ رَمَضَانَ بَعْدَ الزَّوَالِ أَتَمَّ الصِّيَامَ فَإِذَا خَرَجَ قَبْلَ الزَّوَالِ 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عُبَيْدِ بْنِ زُرَارَةَ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يُسَافِرُ فِي شَهْرِ رَمَضَانَ يَصُومُ أَوْ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قَبْلَ الزَّوَالِ فَلْيُفْطِرْ، وَ إِنْ خَرَجَ بَعْدَ الزَّوَالِ فَلْيَصُمْ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ذَلِكَ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وَ أَفْطِرُ حَتَّى إِذَا زَالَتِ الشَّمْسُ عُزِمَ عَلَيَّ يَعْنِي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الْعَلَاءِ بْنِ رَزِينٍ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انسان در ماه رمضان بعد از ظهر از وطنش بیرون رود، بایستی روزه را به پایان برساند، ولی اگر پیش از ظهر از وطنش بیرون رفت، افطار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در ماه رمضان مسافرت می کند، آیا روزه بگیرد و یا افطار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ظهر حرکت کند باید افطار کند و اگر بعد از ظهر حرکت کند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از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سفر می توانم روزه بگیرم و افطار کنم تا آن گاه که ظهر فرا رسد روزه بر من حتمی می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 يَعْتَدُّ بِهِ مِنْ شَهْرِ رَمَضَانَ، فَإِذَا دَخَلَ أَرْضاً قَبْلَ طُلُوعِ الْفَجْرِ وَ هُوَ يُرِيدُ الْإِقَامَةَ بِهَا فَعَلَيْهِ صَوْمُ ذَلِكَ الْيَوْمِ، فَإِنْ دَخَلَ بَعْدَ طُلُوعِ الْفَجْرِ فَلَا صِيَامَ عَلَيْهِ وَ إِنْ شَاءَ 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رِفَاعَةَ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يَقْدَمُ فِي شَهْرِ رَمَضَانَ مِنْ سَفَرٍ حَتَّى يَرَى أَنَّهُ سَيَدْخُلُ أَهْلَهُ ضَحْوَةً أَوِ ارْتِفَاعَ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 هُوَ خَارِجٌ وَ لَمْ يَدْخُلْ أَهْلَهُ فَهُوَ بِالْخِيَارِ إِنْ شَاءَ صَامَ وَ إِنْ شَاءَ 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عَاصِمِ بْنِ حُمَيْدٍ عَنْ مُحَمَّدِ بْنِ مُسْلِمٍ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کسی در ماه رمضان مسافرت نماید و بعد از نیمی از روز از وطنش خارج شود، بایستی روزه آن روز را به پایان برساند و روزۀ آن روز از ماه رمضان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 از طلوع فجر به سرزمینی وارد شود که می خواهد در آنجا قصد اقامت کند، بایستی آن روز را روزه بدارد و اگر بعد از طلوع فجر وارد شود، روزه ای بر عهده ندارد و اگر بخواهد، می تواند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ماه رمضان از سفر باز می گردد به نظرش می رسد که پس از طلوع آفتاب، یا بالا آمدن آن به خانه اش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فجر بدمد و او بیرون شهرش باشد و هنوز وارد خانه نشده باشد اختیار دارد که روزه بگیرد، یا افطار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جَعْفَرِ عَنِ الرَّجُلِ يَقْدَمُ مِنْ سَفَرٍ فِي شَهْرِ رَمَضَانَ فَيَدْخُلُ أَهْلَهُ حِينَ يُصْبِحُ أَوِ ارْتِفَاعَ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إِذَا طَلَعَ الْفَجْرُ وَ هُوَ خَارِجٌ وَ لَمْ يَدْخُلْ أَهْلَهُ فَهُوَ بِالْخِيَارِ إِنْ شَاءَ صَامَ وَ إِنْ شَاءَ 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قَدِمَ مِنْ سَفَرٍ فِي شَهْرِ رَمَضَانَ وَ لَمْ يَطْعَمْ شَيْئاً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مُسَافِر دَخَلَ أَهْلَهُ قَبْلَ زَوَالِ الشَّمْسِ وَ قَدْ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يَأْكُلَ يَوْمَهُ ذَلِكَ شَيْئاً، وَ لا يُوَاقِعُ فِي شَهْرِ رَمَضَانَ إِنْ كَانَ لَهُ أَهْلُ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از ظهر از سفر بر می گردد و هنوز چیزی نخورده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پیش از ظهر به خانه اش وارد می شود، در حالی که در راه غذا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در آن روز چیزی بخورد و اگر همسر دارد با او نزدیکی نکند</w:t>
      </w:r>
      <w:r>
        <w:rPr>
          <w:rFonts w:eastAsia="IRNazanin" w:cs="IRNazanin"/>
          <w:color w:val="111111"/>
          <w:sz w:val="28"/>
          <w:szCs w:val="28"/>
          <w:rtl w:val="true"/>
          <w:lang w:bidi="fa-IR"/>
        </w:rPr>
        <w:t xml:space="preserve">. </w:t>
      </w:r>
      <w:bookmarkStart w:id="698" w:name="pg19989_257403"/>
    </w:p>
    <w:p>
      <w:pPr>
        <w:pStyle w:val="BookText"/>
        <w:rPr/>
      </w:pPr>
      <w:bookmarkEnd w:id="69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الَّذِي يَدْخُلُ أَهْلَهُ فِي شَهْرِ رَمَضَانَ وَ قَدْ أَكَلَ قَبْلَ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الْأَكْلِ بَقِيَّةَ يَوْمِهِ وَ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الْمُسَافِرِ يَدْخُلُ أَهْلَهُ وَ هُوَ جُنُبْ قَبْلَ الزَّوَالِ وَ لَمْ يَكُنْ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يُتِمَّ صَوْمَهُ وَ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جَنَابَتُهُ مِنِ احْتِلَامٍ</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618338_2320776876"/>
      <w:bookmarkStart w:id="700" w:name="_Toc292"/>
      <w:bookmarkEnd w:id="699"/>
      <w:r>
        <w:rPr>
          <w:rtl w:val="true"/>
        </w:rPr>
        <w:t>بخش پنجاه و سوم</w:t>
      </w:r>
      <w:bookmarkEnd w:id="700"/>
    </w:p>
    <w:p>
      <w:pPr>
        <w:pStyle w:val="Heading4"/>
        <w:numPr>
          <w:ilvl w:val="3"/>
          <w:numId w:val="1"/>
        </w:numPr>
        <w:rPr/>
      </w:pPr>
      <w:bookmarkStart w:id="701" w:name="__RefHeading___Toc618340_2320776876"/>
      <w:bookmarkStart w:id="702" w:name="_Toc293"/>
      <w:bookmarkEnd w:id="701"/>
      <w:r>
        <w:rPr>
          <w:rtl w:val="true"/>
        </w:rPr>
        <w:t>اشاره</w:t>
      </w:r>
      <w:bookmarkEnd w:id="702"/>
    </w:p>
    <w:p>
      <w:pPr>
        <w:pStyle w:val="BookText"/>
        <w:rPr/>
      </w:pPr>
      <w:r>
        <w:rPr>
          <w:rFonts w:ascii="Amiri" w:hAnsi="Amiri" w:eastAsia="Amiri" w:cs="Amiri"/>
          <w:color w:val="111111"/>
          <w:sz w:val="28"/>
          <w:sz w:val="28"/>
          <w:szCs w:val="28"/>
          <w:rtl w:val="true"/>
          <w:lang w:bidi="ar-SA"/>
        </w:rPr>
        <w:t>بَابُ مَنْ دَخَلَ بَلْدَةً فَأَرَادَ الْمُقَامَ بِهَا أَوْ لَمْ يُرِدْ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دربارۀ مسافری که در ماه رمضان به خانه اش وارد می شود و پیش از ورودش غذایی خورده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باقی مانده از روز از خوردن دست بر می دارد و بر اوست که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پیش از ظهر با حالت جنب وارد خانه اش می شود و هنوز هم چیزی نخورده است بر اوست که روزه اش را به پایان برساند و قضایی در ذمه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هر گاه جنابت او از احتلام باشد</w:t>
      </w:r>
      <w:r>
        <w:rPr>
          <w:rFonts w:eastAsia="IRNazanin" w:cs="IRNazanin"/>
          <w:color w:val="111111"/>
          <w:sz w:val="28"/>
          <w:szCs w:val="28"/>
          <w:rtl w:val="true"/>
          <w:lang w:bidi="fa-IR"/>
        </w:rPr>
        <w:t>.</w:t>
      </w:r>
    </w:p>
    <w:p>
      <w:pPr>
        <w:pStyle w:val="Heading4"/>
        <w:numPr>
          <w:ilvl w:val="3"/>
          <w:numId w:val="1"/>
        </w:numPr>
        <w:rPr/>
      </w:pPr>
      <w:bookmarkStart w:id="703" w:name="__RefHeading___Toc618342_2320776876"/>
      <w:bookmarkStart w:id="704" w:name="_Toc294"/>
      <w:bookmarkEnd w:id="703"/>
      <w:r>
        <w:rPr>
          <w:rtl w:val="true"/>
        </w:rPr>
        <w:t>حکم کسی که وارد شهری شد و تصمیم دارد در آن بماند یا چنین تصمیمی ندارد</w:t>
      </w:r>
      <w:bookmarkEnd w:id="70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راویان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قَدِمْتَ أَرْضاً وَ أَنْتَ تُرِيدُ أَنْ تُقِيمَ بِهَا عَشَرَةَ أَيَّامٍ فَصُمْ وَ أَتِمَّ وَ إِنْ كُنْتَ تُرِيدُ أَنْ تُقِيمَ أَقَلَّ مِنْ عَشَرَةِ أَيَّامٍ فَأَفْطِرْ مَا بَيْنَكَ وَ بَيْنَ شَهْرٍ، فَإِذَا بَلَغَ الشَّهْرُ فَأَتِمَّ الصَّلَاةَ وَ الصِّيَامَ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أَرْتَحِلُ غُدْوَةً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الْعَمْرَكِيَّ بْنِ عَلِي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يُدْرِكُهُ شَهْرُ رَمَضَانَ فِي السَّفَرِ فَيُقِيمُ الْأَيَّامَ فِي الْمَكَانِ عَلَيْهِ 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 وَ إِذَا أَجْمَعَ عَلَى مُقَامِ عَشَرَةِ أَيَّامٍ صَامَ وَ 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عَلَيْهِ أَيَّامٌ مِنْ شَهْرٍ رَمَضَانَ وَ هُوَ مُسَافِرٌ يَقْضِي إِذَا أَقَامَ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وارد سرزمینی شدی و خواستی ده روز در آن بمانی، روزه بگیر و نماز را تمام بخوان و اگر خواستی کمتر از ده روز اقامت کنی تا یک ماه افطار کن، وقتی اقامت تو یک ماه شد، نماز و روزه را تمام به جا آور، گرچه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کوچ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را در سفر درک میکند و چند روز در مکانی می ماند آیا می تواند روزه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در آن مکان ده روز بماند و هر گاه ده روز اقامت کرد، روزه می گیرد و نماز را تمام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چند روز قضای ماه رمضان بر عهده دارد، آیا می تواند در مسافرت آن گاه که در یک جا اقامت نمود، قضا نماید؟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ده روز در یک جا اقامت کند</w:t>
      </w:r>
      <w:r>
        <w:rPr>
          <w:rFonts w:eastAsia="IRNazanin" w:cs="IRNazanin"/>
          <w:color w:val="111111"/>
          <w:sz w:val="28"/>
          <w:szCs w:val="28"/>
          <w:rtl w:val="true"/>
          <w:lang w:bidi="fa-IR"/>
        </w:rPr>
        <w:t xml:space="preserve">. </w:t>
      </w:r>
      <w:bookmarkStart w:id="705" w:name="pg19989_257405"/>
    </w:p>
    <w:p>
      <w:pPr>
        <w:pStyle w:val="Heading3"/>
        <w:numPr>
          <w:ilvl w:val="2"/>
          <w:numId w:val="1"/>
        </w:numPr>
        <w:rPr/>
      </w:pPr>
      <w:bookmarkStart w:id="706" w:name="__RefHeading___Toc618344_2320776876"/>
      <w:bookmarkStart w:id="707" w:name="_Toc295"/>
      <w:bookmarkEnd w:id="705"/>
      <w:bookmarkEnd w:id="706"/>
      <w:r>
        <w:rPr>
          <w:rtl w:val="true"/>
        </w:rPr>
        <w:t>بخش پنجاه و چهارم</w:t>
      </w:r>
      <w:bookmarkEnd w:id="707"/>
    </w:p>
    <w:p>
      <w:pPr>
        <w:pStyle w:val="Heading4"/>
        <w:numPr>
          <w:ilvl w:val="3"/>
          <w:numId w:val="1"/>
        </w:numPr>
        <w:rPr/>
      </w:pPr>
      <w:bookmarkStart w:id="708" w:name="__RefHeading___Toc618346_2320776876"/>
      <w:bookmarkStart w:id="709" w:name="_Toc296"/>
      <w:bookmarkEnd w:id="708"/>
      <w:r>
        <w:rPr>
          <w:rtl w:val="true"/>
        </w:rPr>
        <w:t>اشاره</w:t>
      </w:r>
      <w:bookmarkEnd w:id="709"/>
    </w:p>
    <w:p>
      <w:pPr>
        <w:pStyle w:val="BookText"/>
        <w:rPr/>
      </w:pPr>
      <w:r>
        <w:rPr>
          <w:rFonts w:ascii="Amiri" w:hAnsi="Amiri" w:eastAsia="Amiri" w:cs="Amiri"/>
          <w:color w:val="111111"/>
          <w:sz w:val="28"/>
          <w:sz w:val="28"/>
          <w:szCs w:val="28"/>
          <w:rtl w:val="true"/>
          <w:lang w:bidi="ar-SA"/>
        </w:rPr>
        <w:t>بَابُ الرَّجُلِ يُجَامِعُ أَهْلَهُ فِي السَّفَرِ أَوْ يَقْدَمُ مِنْ سَفَرٍ فِي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عَنْ حَمَّادِ بْنِ عُثْمَانَ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فِي شَهْرِ رَمَضَانَ أَ لَهُ أَنْ يُصِيبَ مِنَ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أَهْلَهُ فِي شَهْرِ رَمَضَانَ وَ هُوَ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عَبْدِ الْمَلِكِ بْنِ عُتْبَةَ الْهَاشِمِيٌّ قَالَ</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618348_2320776876"/>
      <w:bookmarkStart w:id="711" w:name="_Toc297"/>
      <w:bookmarkEnd w:id="710"/>
      <w:r>
        <w:rPr>
          <w:rtl w:val="true"/>
        </w:rPr>
        <w:t>حکم مردی که در سفر با همسر خود نزدیکی کند، یا در ماه رمضان از سفر برگردد</w:t>
      </w:r>
      <w:bookmarkEnd w:id="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ماه رمضان مسافرت می کند آیا می تواند با همسرش نزدیکی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سهل نیز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عتبه هاشمی نیز همین پرسش را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يُجَامِعُ أَهْلَهُ فِي السَّفَرِ وَ هُوَ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غَيْرِ وَ احِدٍ عَنْ أَبَانِ بْنِ عُثْمَانَ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يُسَافِرُ وَ مَعَهُ جَارِيَةٌ فِي شَهْرِ رَمَضَانَ هَلْ يَقَعُ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ابْنِ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فِي شَهْرِ رَمَضَانَ وَ مَعَهُ جَارِيَةٌ لَهُ فَلَهُ أَنْ يُصِيبَ مِنْهَا بِالنَّهَارِ؟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 حُرْمَةَ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فِي اللَّيْلِ سَبْحاً طَوِيلاً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ماه رمضان به همراه کنیزی مسافرت می کند، می تواند با او نزدیکی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ماه رمضان با کنیز خود به مسافرت می رود آیا می تواند در روز با او نزدیکی کند؟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احترام ماه رمضان را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او شب هنگام فرصت بسیاری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لَهُ أَنْ يَأْكُلَ وَ يَشْرَبَ وَ يُقَصِّرَ؟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 رَخَّصَ لِلْمُسَافِرِ فِي الْإِفْطَارِ وَ التَّقْصِيرِ رَحْمَةً وَ تَخْفِيفاً لِمَوْضِع التَّعَبِ وَ النَّصَبِ وَ وَعْثِ السَّفَرِ وَ لَمْ يُرَخُضْ لَهُ فِي مُجَامَعَةِ النِّسَاءِ فِي السَّفَرِ بِالنَّهَارِ فِي شَهْرِ رَمَضَانَ، وَ أَوْجَبَ عَلَيْهِ قَضَاءَ الصِّيَامِ وَ لَمْ يُوجِبْ عَلَيْهِ قَضَاءَ تَمَامِ الصَّلَاةِ إِذَا آبَ مِنْ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لا تُقَاسُ، وَ إِنِّي إِذَا سَافَرْتُ فِي شَهْرِ رَمَضَانَ مَا آكُلُ إِلَّا الْقُوتَ وَ مَا أَشْرَبُ كُلَّ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إِبْرَاهِيمَ بْنِ إِسْحَاقَ الْأَحْمَرِ عَنْ عَبْدِ اللَّهِ بْنِ حَمَّادٍ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يَأْتِي جَارِيَتَهُ فِي شَهْرِ رَمَضَانَ بِالنَّهَارِ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هَذَا حَقٌّ شَهْرِ رَمَضَانَ، إِنَّ لَهُ فِي اللَّيْلِ سَبْحاً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روا نیست که بخورد، بیاشامد و نمازش را شکسته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آیین رحمت و به منظور فرو کاستن از خستگی و رنج و مشقت سفر، به مسافر رخصت افطار و تقصیر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رخصت مجامعت با زنان را در سفر به هنگام روز در ماه رمضان به او نداده است و قضای روزه را بر او واجب ساخته، ولی قضای اتمام نماز را پس از رخصت از سفر بر او واجب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قیاس نمی شود و من هرگاه در ماه رمضان سفر کنم، غذای کامل نمی خورم و تا حد سیراب نمی آشامم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در ماه رمضان در سفر به هنگام روز با کنیز خود نزدیکی کند؟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حق و حرمت ماه رمضان را نشناخته است، برای او شب هنگام فرصت بسیاری است</w:t>
      </w:r>
      <w:r>
        <w:rPr>
          <w:rFonts w:eastAsia="IRNazanin" w:cs="IRNazanin"/>
          <w:color w:val="111111"/>
          <w:sz w:val="28"/>
          <w:szCs w:val="28"/>
          <w:rtl w:val="true"/>
          <w:lang w:bidi="fa-IR"/>
        </w:rPr>
        <w:t xml:space="preserve">. </w:t>
      </w:r>
      <w:bookmarkStart w:id="712" w:name="pg19989_257408"/>
    </w:p>
    <w:p>
      <w:pPr>
        <w:pStyle w:val="BookText"/>
        <w:rPr/>
      </w:pPr>
      <w:bookmarkEnd w:id="712"/>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عِنْدِي أَنْ يُوَقِّرَ الرَّجُلُ شَهْرَ رَمَضَانَ وَ يُمْسِكَ عَنِ النِّسَاءِ السَّفَرِ بِالنَّهَارِ، إِلَّا أَن يَكُونَ تَغْلِبُهُ الشَّهْوَةُ وَ يَخَافُ عَلَى نَفْسِهِ فَقَدْ رُخْضَ لَهُ أَنْ يَأْتِيَ الْحَلَالَ كَمَا رُخِّصَ لِلْمُسَافِرِ الَّذِي لا يَجِدُ الْمَاءَ إِذَا غَلَبَهُ الشَّبَقُ أَنْ يَأْتِيَ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يُؤْجَرُ فِي ذَلِكَ كَمَا أَنَّهُ إِذَا أَتَى الْحَرَامَ أَثِمَ</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618350_2320776876"/>
      <w:bookmarkStart w:id="714" w:name="_Toc298"/>
      <w:bookmarkEnd w:id="713"/>
      <w:r>
        <w:rPr>
          <w:rtl w:val="true"/>
        </w:rPr>
        <w:t>بخش پنجاه و پنجم</w:t>
      </w:r>
      <w:bookmarkEnd w:id="714"/>
    </w:p>
    <w:p>
      <w:pPr>
        <w:pStyle w:val="Heading4"/>
        <w:numPr>
          <w:ilvl w:val="3"/>
          <w:numId w:val="1"/>
        </w:numPr>
        <w:rPr/>
      </w:pPr>
      <w:bookmarkStart w:id="715" w:name="__RefHeading___Toc618352_2320776876"/>
      <w:bookmarkStart w:id="716" w:name="_Toc299"/>
      <w:bookmarkEnd w:id="715"/>
      <w:r>
        <w:rPr>
          <w:rtl w:val="true"/>
        </w:rPr>
        <w:t>اشاره</w:t>
      </w:r>
      <w:bookmarkEnd w:id="716"/>
    </w:p>
    <w:p>
      <w:pPr>
        <w:pStyle w:val="BookText"/>
        <w:rPr/>
      </w:pPr>
      <w:r>
        <w:rPr>
          <w:rFonts w:ascii="Amiri" w:hAnsi="Amiri" w:eastAsia="Amiri" w:cs="Amiri"/>
          <w:color w:val="111111"/>
          <w:sz w:val="28"/>
          <w:sz w:val="28"/>
          <w:szCs w:val="28"/>
          <w:rtl w:val="true"/>
          <w:lang w:bidi="ar-SA"/>
        </w:rPr>
        <w:t>بَابُ صَوْمِ الْحَائِضِ وَ الْمُسْتَحَاضَةِ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تَقْضِي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الصَّلَاةَ؟</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است که انسان ماه رمضان را بزرگ شمارد و در سفر در روز از نزدیکی با زنان خودداری نماید، مگر این که شهوت بر او چیره گردد و بر خود بترسد که آن گاه به حلال رخصت داده شده است، همچنانچه برای مسافری که آب نیابد و شهوت زیاد بر او غلبه کند می تواند با همسر خود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آن ماه را نگه دارد، پاداش دارد، آن سان که وقتی مرتکب حرام شود، گناه دارد</w:t>
      </w:r>
      <w:r>
        <w:rPr>
          <w:rFonts w:eastAsia="IRNazanin" w:cs="IRNazanin"/>
          <w:color w:val="111111"/>
          <w:sz w:val="28"/>
          <w:szCs w:val="28"/>
          <w:rtl w:val="true"/>
          <w:lang w:bidi="fa-IR"/>
        </w:rPr>
        <w:t>.</w:t>
      </w:r>
    </w:p>
    <w:p>
      <w:pPr>
        <w:pStyle w:val="Heading4"/>
        <w:numPr>
          <w:ilvl w:val="3"/>
          <w:numId w:val="1"/>
        </w:numPr>
        <w:rPr/>
      </w:pPr>
      <w:bookmarkStart w:id="717" w:name="__RefHeading___Toc618354_2320776876"/>
      <w:bookmarkStart w:id="718" w:name="_Toc300"/>
      <w:bookmarkEnd w:id="717"/>
      <w:r>
        <w:rPr>
          <w:rtl w:val="true"/>
        </w:rPr>
        <w:t>روزه حایض و مستحاضه</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روزه را قضا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قضا می کند؟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أَصْبَحَتْ صَائِمَةٌ فَلَمَّا ارْتَفَعَ النَّهَارُ أَوْ كَانَ الْعَشِيُّ حَاضَتْ أَتُفْطِرُ؟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وَقْتُ الْمَغْرِبِ فَلْتُفْطِرْ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رَأَتِ الطَّهْرَ فِي أَوَّلِ النَّهَارِ مِنْ شَهْرِ رَمَضَانَ فَتَغْتَسِلُ وَ لَمْ تَطْعَمْ فَمَا تَصْنَعُ فِي ذَلِكَ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ذَلِكَ الْيَوْمَ فَإِنَّمَا فِطْرُهَا مِنَ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کجا آمده؟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قیاس نمود، ابلیس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روزه بود چون روز بالا آمد، یا نزدیک غروب شد حائض گشت آیا افطار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باشد،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ماه رمضان در آغاز روز پاک شد، آن گاه غسل نمود و چیزی هم نخورد وظیفه او در آن روز چیست؟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افطار کند، زیرا آن روز با خون حیض شکسته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تَطْمَتُ فِي شَهْرِ رَمَضَانَ قَبْلَ أَنْ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حِينَ تَطْمَتُ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تَلِدُ بَعْدَ الْعَصْرِ أَ تُتِمُّ ذَلِكَ الْيَوْمَ أَمْ تُفْطِرُ؟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وَ تَقْضِي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عَنْ سَمَاعَةَ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تَصُومُ شَهْرَ رَمَضَانَ إِلَّا الْأَيَّامَ الَّتِي كَانَتْ تَحِيضُ فِيهِنَّ ثُمَّ تَقْضِيهَا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قیص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ماه رمضان پیش از غروب آفتاب حائض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حیض شد، افطار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بعد از عصر وضع حمل می کند، آیا روزۀ آن روز را به پایان برساند، یا افطار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افطار نماید و قضای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 مستحاضه پرسیدم؟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روزهایی که در آن حیض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گیرد، قضای آنها را به جا می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طَهُرَتْ مِنْ حَيْضِهَا أَوْ مِنْ دَمِ نِفَاسِهَا فِي أَوَّلِ يَوْمٍ مِنْ شَهْرٍ رَمَضَانَ ثُمَّ اسْتَحَاضَتْ فَصَلَّتْ وَ صَامَتْ شَهْرَ رَمَضَانَ كُلَّهُ مِنْ غَيْرِ أَنْ تَعْمَلَ مَا تَعْمَلُ الْمُسْتَحَاضَةُ مِنَ الْغُسْلِ لِكُلِّ صَلَاتَيْنِ فَهَلْ يَجُوزُ صَوْمُهَا وَ صَلَاتُهَا أَمْ لَا؟</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صَوْمَهَا وَ لا تَقْضِي صَلَاتَهَا،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فَاطِمَةَ وَ الْمُؤْمِنَاتِ مِنْ نِسَائِهِ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امْرَأَةٍ أَصْبَحَتْ صَائِمَةٌ فَلَمَّا ارْتَفَعَ النَّهَارُ أَوْ كَانَ الْعَشِيُّ حَاضَتْ أَتُفْطِرُ؟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قَبْلَ الْمَغْرِبِ فَلْتُفْطِرْ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راویان امام رضا،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نامه ای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اوّل روزه از ماه رمضان از خون حیض یا از خون نفاس پاک شده سپس مستحاضه شده است و نماز خوانده و تمام ماه رمضان را روزه گرفته است بی آن که به دستورات مستحاضه از غسل در هر نماز عمل کند، آیا روزه و نماز او جایز است یا نه؟</w:t>
      </w:r>
    </w:p>
    <w:p>
      <w:pPr>
        <w:pStyle w:val="BookText"/>
        <w:rPr/>
      </w:pPr>
      <w:r>
        <w:rPr>
          <w:rFonts w:ascii="IRNazanin" w:hAnsi="IRNazanin" w:eastAsia="IRNazanin"/>
          <w:color w:val="111111"/>
          <w:sz w:val="28"/>
          <w:sz w:val="28"/>
          <w:szCs w:val="28"/>
          <w:rtl w:val="true"/>
          <w:lang w:bidi="fa-IR"/>
        </w:rPr>
        <w:t>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اش را قضا می کند، ولی نمازش را قضا نمی کند،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ابی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مؤمن خود را به همین عمل امر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روزه گرفته است، وقتی روز بالا آمده یا آخر روز فرا رسیده، حائض شده است، آیا روزه خود را افطار می کند؟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پیش از مغرب باشد، باید افطار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امْرَأَةٍ تَرَى الطُّهْرَ مِنْ أَوَّلِ النَّهَارِ فِي شَهْرٍ رَمَضَانَ لَمْ تَغْتَسِلْ وَ لَمْ تَطْعَمْ كَيْفَ تَصْنَعُ بِذَلِكَ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فِطْرُهَا مِنَ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مُحَمَّدِ بْنِ يَحْيَى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مَرِضَتْ فِي شَهْرِ رَمَضَانَ وَ مَاتَتْ فِي شَوَّالٍ فَأَوْصَتْنِي أَنْ أَقْضِيَ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بَرَأَتْ مِنْ مَرَضِهَا؟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 عَنْهَا،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أَشْتَهِي أَنْ أَقْضِيَ عَنْهَا وَ قَدْ أَوْ صَتْنِي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اوّل روز در ماه رمضان پاک شد و هنوز غسل نکرده و چیزی نخورده است در آن روز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افطار می کند، چرا که روزهاش از خون حیض شکسته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ماه رمضان بیمار شد و در ماه شوّال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وصیت کرد که از جانب وی قضای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بیماریش بهبودی یافت؟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بیماری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او قضا به جا نیاور،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بر او قرار نداده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از جانب او قضا به جا آورم، چون او بر من وصیت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عَنْهَا شَيْئاً لَمْ يَجْعَلْهُ اللَّهُ عَلَيْهَا، فَإِنِ اشْتَهَيْتَ أَنْ تَصُومَ لِنَفْسِكَ فَصُمْ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فِي شَهْرِ رَمَضَانَ أَوْ طَمِثَتْ أَوْ سَافَرَتْ فَمَاتَتْ قَبْلَ خُرُوج شَهْرِ رَمَضَانَ هَلْ يُقْضَى عَنْهَا؟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الطَّمْتُ وَالْمَرَضُ فَلَا، وَ أَمَّا السَّفَرُ فَنَعَمْ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الْمَرْأَةِ تَنْذِرُ عَلَيْهَا صَوْمَ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وَ تَسْتَأْنِفُ أَيَّامَهَا الَّتِي قَعَدَتْ حَتَّى تُتِمَّ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هِيَ يَئِسَتْ مِنَ الْمَحِيضِ أَتَقْضِيهِ؟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يُجْزِنُهَا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جانب او قضا به جا می آوری، در حالی که خدا برای او قضا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خواستی از جانب خودت روزه بگیری، پس روزه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ماه رمضان بیمار شد، یا حائض گشت یا مسافرت نمود و پیش از پایان ماه رمضان وفات یافت، آیا از جانب او می توان قضا به جا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حیض و بیماری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مورد سفر 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روزه دو ماه پی در پی را نذر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گیرد و در دوران حیض که روزه نگرفته، روزه را از سر می گیرد تا آن دو ماه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آن زن یائسه باشد آیا قضای آن را انجام دهد؟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نکند، همان روزه اوّلی از او کفایت می کند</w:t>
      </w:r>
      <w:r>
        <w:rPr>
          <w:rFonts w:eastAsia="IRNazanin" w:cs="IRNazanin"/>
          <w:color w:val="111111"/>
          <w:sz w:val="28"/>
          <w:szCs w:val="28"/>
          <w:rtl w:val="true"/>
          <w:lang w:bidi="fa-IR"/>
        </w:rPr>
        <w:t xml:space="preserve">. </w:t>
      </w:r>
      <w:bookmarkStart w:id="719" w:name="pg19989_257414"/>
    </w:p>
    <w:p>
      <w:pPr>
        <w:pStyle w:val="BookText"/>
        <w:rPr/>
      </w:pPr>
      <w:bookmarkEnd w:id="719"/>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فَضَالَةَ بْنِ أَيُّوبَ عَنِ الْحُسَيْنِ بْنِ عُثْمَانَ عَنِ ابْنِ مُسْكَانَ عَنْ مُحَمَّدِ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جَعَلَتْ عَلَى نَفْسِهَا صَوْمَ شَهْرَيْنِ فَوَضَعَتْ وَلَدَهَا وَ أَدْرَكَهَا الْحَبَلُ فَلَمْ تَقْوَ عَلَى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فَلْتَتَصَدَّقْ مَكَانَ كُلِّ يَوْمٍ بِمُدٍ عَلَى مِسْكِينٍ</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618356_2320776876"/>
      <w:bookmarkStart w:id="721" w:name="_Toc301"/>
      <w:bookmarkEnd w:id="720"/>
      <w:r>
        <w:rPr>
          <w:rtl w:val="true"/>
        </w:rPr>
        <w:t>بخش پنجاه و ششم</w:t>
      </w:r>
      <w:bookmarkEnd w:id="721"/>
    </w:p>
    <w:p>
      <w:pPr>
        <w:pStyle w:val="Heading4"/>
        <w:numPr>
          <w:ilvl w:val="3"/>
          <w:numId w:val="1"/>
        </w:numPr>
        <w:rPr/>
      </w:pPr>
      <w:bookmarkStart w:id="722" w:name="__RefHeading___Toc618358_2320776876"/>
      <w:bookmarkStart w:id="723" w:name="_Toc302"/>
      <w:bookmarkEnd w:id="722"/>
      <w:r>
        <w:rPr>
          <w:rtl w:val="true"/>
        </w:rPr>
        <w:t>اشاره</w:t>
      </w:r>
      <w:bookmarkEnd w:id="723"/>
    </w:p>
    <w:p>
      <w:pPr>
        <w:pStyle w:val="BookText"/>
        <w:rPr/>
      </w:pPr>
      <w:r>
        <w:rPr>
          <w:rFonts w:ascii="Amiri" w:hAnsi="Amiri" w:eastAsia="Amiri" w:cs="Amiri"/>
          <w:color w:val="111111"/>
          <w:sz w:val="28"/>
          <w:sz w:val="28"/>
          <w:szCs w:val="28"/>
          <w:rtl w:val="true"/>
          <w:lang w:bidi="ar-SA"/>
        </w:rPr>
        <w:t>بَابُ مَنْ وَجَبَ عَلَيْهِ صَوْمُ شَهْرَيْنِ مُتَتَابِعَيْنِ فَعَرَضَ لَهُ أَمْرُ يَمْنَعُهُ عَنْ إِثْمَامِهِ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جَمِيلٍ وَ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دو ماه روزه نذر کرده است، ولی زایمان کرد و بار دیگر باردار شد و توان روزه گرفتن را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روز از آن دو ماه، یک مد طعام به مسکین صدقه دهد</w:t>
      </w:r>
      <w:r>
        <w:rPr>
          <w:rFonts w:eastAsia="IRNazanin" w:cs="IRNazanin"/>
          <w:color w:val="111111"/>
          <w:sz w:val="28"/>
          <w:szCs w:val="28"/>
          <w:rtl w:val="true"/>
          <w:lang w:bidi="fa-IR"/>
        </w:rPr>
        <w:t>.</w:t>
      </w:r>
    </w:p>
    <w:p>
      <w:pPr>
        <w:pStyle w:val="Heading4"/>
        <w:numPr>
          <w:ilvl w:val="3"/>
          <w:numId w:val="1"/>
        </w:numPr>
        <w:rPr/>
      </w:pPr>
      <w:bookmarkStart w:id="724" w:name="__RefHeading___Toc618360_2320776876"/>
      <w:bookmarkStart w:id="725" w:name="_Toc303"/>
      <w:bookmarkEnd w:id="724"/>
      <w:r>
        <w:rPr>
          <w:rtl w:val="true"/>
        </w:rPr>
        <w:t>حکم کسی که روزه دوماه پشت سرهم بر او واجب شود، پس کاری پیش آمد کند که از اتمام آن بازدارد</w:t>
      </w:r>
      <w:bookmarkEnd w:id="72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و محمّد بن حمران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الرَّجُلِ الْحُرِّ يَلْزَمُهُ صَوْمُ شَهْرَيْنِ مُتَتَابِعَيْنِ فِي ظِهَارٍ فَيَصُومُ شَهْراً ثُمَّ يَمْرَضُ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وَإِنْ زَادَ عَلَى الشَّهْرِ الْآخَرِ يَوْمًا أَوْ يَوْمَيْنِ بَنَى عَلَى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كَفَّارَةِ الْيَمِينِ فِي الظُّهَارِ شَهْرَيْنِ مُتَتَابِعَيْنِ وَ التَّتَابَعُ أَنْ يَصُومَ شَهْراً وَ يَصُومَ مِنَ الشَّهْرِ الْآخَرِ أَيَّاماً أَوْ شَيْئاً مِنْهُ، فَإِنْ عَرَضَ لَهُ شَيْءٌ يُفْطَرُ فِيهِ أَفْطَرَ ثُمَّ قَضَى مَا بَقِيَ عَلَيْهِ، وَ إِنْ صَامَ شَهْراً ثُمَّ عَرَضَ لَهُ شَيْءٌ فَأَفْطَرَ قَبْلَ أَنْ يَصُومَ مِنَ الْآخَرِ شَيْئاً فَلَمْ يُتَابِعْ أَعَادَ الصِّيَامَ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يَكُونُ عَلَيْهِ صَوْمُ شَهْرَيْنِ مُتَتَابِعَيْنِ أَ يُفَرِّقُ بَيْنَ الْأَيَّامِ؟</w:t>
      </w:r>
    </w:p>
    <w:p>
      <w:pPr>
        <w:pStyle w:val="BookText"/>
        <w:rPr/>
      </w:pPr>
      <w:r>
        <w:rPr>
          <w:rFonts w:ascii="IRNazanin" w:hAnsi="IRNazanin" w:eastAsia="IRNazanin"/>
          <w:color w:val="111111"/>
          <w:sz w:val="28"/>
          <w:sz w:val="28"/>
          <w:szCs w:val="28"/>
          <w:rtl w:val="true"/>
          <w:lang w:bidi="fa-IR"/>
        </w:rPr>
        <w:t>دربارۀ انسان آزادی که روزه دو ماه پیاپی جهت کفّارۀ ظهار بر عهده دارد، پس یک ماه روزه می گیرد، آن گاه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از سر می گیرد و اگر از ماه دوم یک یا دو روز روزه گرفته باشد بنا را بر همان مانده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کفاره سوگند در ظهار دو ماه پیاپی است، منظور از پیاپی این است که یک ماه روزه بگیرد و از ماه بعدی هر چند روز یا چیزی از آن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 شخص کاری پیش آمد که باید افطار کند، افطار می نماید، سپس قضای مابقی را به جا می آورد و اگر یک ماه روزه بگیرد، سپس کاری برای او پیش آمد که پیش از این که چیزی از ماه دیگر روزه بگیرد، افطار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را پیاپی انجام نداده است و همه روزه ها را بایستی دوباره بگیرد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دو ماه پیاپی روزه به عهده دارد، آیا می تواند میان آن روزها فاصله دهد؟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أَكْثَرَ مِنْ شَهْرٍ فَوَصَلَهُ ثُمَّ عَرَضَ لَهُ أَمْرٌ فَأَفْطَرَ فَلَا بَأْسَ، فَإِنْ كَانَ أَقَلَّ مِنْ شَهْرٍ أَوْ شَهْراً فَعَلَيْهِ أَنْ يُعِيدَ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كَانَ عَلَيْهِ صَوْمُ شَهْرَيْنِ مُتَتَابِعَيْنِ فِي ظِهَارٍ فَصَامَ ذَا الْقَعْدَةِ ثُمَّ دَخَلَ عَلَيْهِ 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ذَا الْحِجَّةِ كُلَّهُ إِلَّا أَيَّامَ التَّشْرِيقِ يَقْضِيهَا فِي أَوَّلِ يَوْمٍ مِنَ الْمُحَرَّمِ حَتَّى يُتِمَّ ثَلَاثَةَ أَيَّامٍ فَيَكُونُ قَدْ صَامَ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لَهُ أَنْ يَقْرَبَ أَهْلَهُ حَتَّى يَقْضِيَ ثَلَاثَةَ أَيَّامِ التَّشْرِيقِ الَّتِي لَمْ يَصُمْهَا، وَ لا بَأْسَ إِنْ صَامَ شَهْراً ثُمَّ صَامَ مِنَ الشَّهْرِ الْآخَرِ الَّذِي يَلِيهِ أَيَّامَاً ثُمَّ عَرَضَ لَهُ عِلَّةٌ أَنْ يَقْطَعَهَا ثُمَّ يَقْضِيَ مِنْ بَعْدِ تَمَامِ الشَّهْرَيْنِ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بیش از یک ماه روزه بگیرد و آن را به ماه دیگر وصل نماید، سپس بر او کاری پیش آید که افطار کند، ایرادی ندارد و اگر کمتر از یک ماه یا فقط یک ماه روزه بگیرد بر اوست که روزه ها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ماه روزه پیاپی جهت کفاره ظهار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ماه ذی القعده را روزه گرفت و ماه ذی الحجه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ماه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ایام 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می گیرد که آن سه روز را از نخستین روز محرم قضا می کند تا سه روز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ماه پیاپی روزه گرفته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شایسته نیست که پیش از قضای ایام 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روزه نگرفته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نزدیکی کند، و در صورتی که یک ماه روزه بگیرد و از ماه بعد چند روزی روزه بگیرد آن گاه عارضه ای برای او رخ دهد، ایرادی ندارد که آن را قطع نموده و در فرصت دیگر روزۀ دو ماه را کامل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يَحْيَى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رَجُلٍ صَامَ فِي ظِهَارٍ شَعْبَانَ ثُمَّ أَدْرَكَهُ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رَمَضَانَ وَ يَسْتَأْنِفُ الصَّوْمَ، فَإِنْ هُوَ صَامَ فِي الظُّهَارِ فَزَادَ فِي النِّصْفِ يَوْما قَضَى بَقِيَّتَهُ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عَلِيِّ بْنِ الْحَكَمِ عَنْ مُوسَى بْنِ بَكْرٍ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رَجُلٍ جَعَلَ عَلَيْهِ صَوْمَ شَهْرٍ فَصَامَ مِنْهُ خَمْسَةَ عَشَرَ يَوْماً ثُمَّ عَرَضَ لَهُ 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صَامَ خَمْسَةَ عَشَرَ يَوْماً فَلَهُ أَنْ يَقْضِيَ مَا بَقِيَ، وَ إِنْ كَانَ أَقَلَّ مِنْ خَمْسَةَ عَشَرَ يَوْماً لَمْ يُجْزَتْهُ حَتَّى يَصُومَ شَهْراً تَامّاً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در کفاره ظهار، ماه شعبان را روزه گرفته آن گاه ماه رمضان بر او فرا رسیده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را روزه می گیرد آن گاه روزه را از سر می گیرد و اگر در کفاره ظهار روزه گرفت و یک روز بر نصف آن افزود، بقیه آن را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یک ماه روزه بر ذمه داشت، پانزده روز، روزه گرفت و آن گاه عارضه ای بر او رخ داد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پانزده روز، روزه گرفته باشد می تواند که روزه های مانده را به جا آورد و اگر کمتر از پانزده روز روزه گرفته باشد برای او کفایت نمی کند تا این که یک ماه تمام روزه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صَوْمِ كَفَّارَةِ الْيَمِينِ وَ كَفَّارَةِ الظُّهَارِ وَ كَفَّارَةِ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رَجُلٍ صِيَامُ شَهْرَيْنِ مُتَتَابِعَيْنِ فَأَفْطَرَ أَوْ مَرِضَ فِي الشَّهْرِ الْأَوَّلِ، فَإِنَّ عَلَيْهِ أَنْ يُعِيدَ الصِّيَامَ وَ إِنْ صَامَ الشَّهْرَ الْأَوَّلَ وَ صَامَ مِنَ الشَّهْرِ الثَّانِي شَيْئاً ثُمَّ عَرَضَ لَهُ مَا لَهُ فِيهِ عُذْرٌ فَإِنَّ عَلَيْهِ أَنْ يَقْضِيَ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عَلِيِّ 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قَتَلَ رَجُلاً خَطَأُ فِي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تُغَلَّظُ عَلَيْهِ الدِّيَةُ وَ عَلَيْهِ عِتْقُ رَقَبَةٍ أَوْ صِيَامُ شَهْرَيْنِ مُتَتَابِعَيْنِ مِنْ 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يَدْخُلُ فِي هَذَا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قطع روزۀ کفّاره سوگند، ظهار و قتل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ذمۀ مردی روزه دو ماه پیاپی باشد و افطار کند، یا در ماه اول بیمار گردد بر اوست که روزه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ماه اول را روزه گرفت و از ماه دوّم هم چند روزی روزه گرفت آن گاه بر او عارضه ای رخ داد بر اوست که آن روزها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روی خطا در ماه حرام مردی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او سخت گرفته می شود، او بایستی یک بنده آزاد کند، یا دو ماه پیاپی از ماه های حرام روزه بگیرد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ماه روزهای ممنوعی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 وَ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يَلْزَمُهُ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عَنْ أَبِيهِ عَنِ ابْنِ أَبِي عُمَيْرٍ عَنْ أَبَانِ بْنِ تَغْلِبَ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وَ ثُلُثٌ وَ يَصُومُ شَهْرَيْنِ مُتَتَابِعَيْنِ مِنْ أَشْهُرِ الْحُرُمِ، وَ يُعْتِقُ رَقَبَةً وَ يُطْعِمُ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يَدْخُلُ؟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الْعِيدَانِ وَ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و ایام 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را روزه می گیرد، زیرا حقی است که انجام آن بر او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حرم مرتکب قتل شد و مردی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دیه و یک سوم آن را بپردازد، دو ماه پیاپی از ماه های حرام را روزه بگیرد، بنده ای را آزاد کند و به شصت مسکین اطعام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ماه روزهای ممنوعی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عيدها و ايام تشريق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را روزه می گیرد، زیرا حقی است که انجام آن بر او لازم است</w:t>
      </w:r>
      <w:r>
        <w:rPr>
          <w:rFonts w:eastAsia="IRNazanin" w:cs="IRNazanin"/>
          <w:color w:val="111111"/>
          <w:sz w:val="28"/>
          <w:szCs w:val="28"/>
          <w:rtl w:val="true"/>
          <w:lang w:bidi="fa-IR"/>
        </w:rPr>
        <w:t xml:space="preserve">. </w:t>
      </w:r>
      <w:bookmarkStart w:id="726" w:name="pg19989_257420"/>
    </w:p>
    <w:p>
      <w:pPr>
        <w:pStyle w:val="Heading3"/>
        <w:numPr>
          <w:ilvl w:val="2"/>
          <w:numId w:val="1"/>
        </w:numPr>
        <w:rPr/>
      </w:pPr>
      <w:bookmarkStart w:id="727" w:name="__RefHeading___Toc618362_2320776876"/>
      <w:bookmarkStart w:id="728" w:name="_Toc304"/>
      <w:bookmarkEnd w:id="726"/>
      <w:bookmarkEnd w:id="727"/>
      <w:r>
        <w:rPr>
          <w:rtl w:val="true"/>
        </w:rPr>
        <w:t>بخش پنجاه و هفتم</w:t>
      </w:r>
      <w:bookmarkEnd w:id="728"/>
    </w:p>
    <w:p>
      <w:pPr>
        <w:pStyle w:val="Heading4"/>
        <w:numPr>
          <w:ilvl w:val="3"/>
          <w:numId w:val="1"/>
        </w:numPr>
        <w:rPr/>
      </w:pPr>
      <w:bookmarkStart w:id="729" w:name="__RefHeading___Toc618364_2320776876"/>
      <w:bookmarkStart w:id="730" w:name="_Toc305"/>
      <w:bookmarkEnd w:id="729"/>
      <w:r>
        <w:rPr>
          <w:rtl w:val="true"/>
        </w:rPr>
        <w:t>اشاره</w:t>
      </w:r>
      <w:bookmarkEnd w:id="730"/>
    </w:p>
    <w:p>
      <w:pPr>
        <w:pStyle w:val="BookText"/>
        <w:rPr/>
      </w:pPr>
      <w:r>
        <w:rPr>
          <w:rFonts w:ascii="Amiri" w:hAnsi="Amiri" w:eastAsia="Amiri" w:cs="Amiri"/>
          <w:color w:val="111111"/>
          <w:sz w:val="28"/>
          <w:sz w:val="28"/>
          <w:szCs w:val="28"/>
          <w:rtl w:val="true"/>
          <w:lang w:bidi="ar-SA"/>
        </w:rPr>
        <w:t>بَابُ صَوْمِ كَفَّارَةِ الْيَمِينِ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صِيَامُ ثَلَاثَةِ أَيَّامٍ فِي كَفَّارَةِ الْيَمِينِ مُتَتَابِعَاتٍ لَا يُفْصَلُ بَيْنَهُنَّ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الْوَشَّاءِ عَنْ أَبَانِ عَنِ الْحُسَيْنِ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السَّبْعَةُ الْأَيَّامِ وَ الثَّلَاثَةُ الْأَيَّامِ فِي الْحَجِّ لا يُفَرَّقُ، إِنَّمَا هِيَ بِمَنْزِلَةِ الثَّلَاثَةِ الْأَيَّامِ في الْيَمِينِ</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618366_2320776876"/>
      <w:bookmarkStart w:id="732" w:name="_Toc306"/>
      <w:bookmarkEnd w:id="731"/>
      <w:r>
        <w:rPr>
          <w:rtl w:val="true"/>
        </w:rPr>
        <w:t>روزه کفاره سوگند</w:t>
      </w:r>
      <w:bookmarkEnd w:id="732"/>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هر نوع روزه ای می توان فاصله داد، مگر سه روز در روزه کفاره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سه روز در کفاره سوگند پیاپی است، میان آن ها فاصله داده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هفت روز و سه روز روزه در حج فاصله داده نمی شود، همانا این روزه ها همانند سه روز روزه کفاره سوگند است</w:t>
      </w:r>
      <w:r>
        <w:rPr>
          <w:rFonts w:eastAsia="IRNazanin" w:cs="IRNazanin"/>
          <w:color w:val="111111"/>
          <w:sz w:val="28"/>
          <w:szCs w:val="28"/>
          <w:rtl w:val="true"/>
          <w:lang w:bidi="fa-IR"/>
        </w:rPr>
        <w:t xml:space="preserve">. </w:t>
      </w:r>
      <w:bookmarkStart w:id="733" w:name="pg19989_257421"/>
    </w:p>
    <w:p>
      <w:pPr>
        <w:pStyle w:val="Heading3"/>
        <w:numPr>
          <w:ilvl w:val="2"/>
          <w:numId w:val="1"/>
        </w:numPr>
        <w:rPr/>
      </w:pPr>
      <w:bookmarkStart w:id="734" w:name="__RefHeading___Toc618368_2320776876"/>
      <w:bookmarkStart w:id="735" w:name="_Toc307"/>
      <w:bookmarkEnd w:id="733"/>
      <w:bookmarkEnd w:id="734"/>
      <w:r>
        <w:rPr>
          <w:rtl w:val="true"/>
        </w:rPr>
        <w:t>بخش پنجاه و هشتم</w:t>
      </w:r>
      <w:bookmarkEnd w:id="735"/>
    </w:p>
    <w:p>
      <w:pPr>
        <w:pStyle w:val="Heading4"/>
        <w:numPr>
          <w:ilvl w:val="3"/>
          <w:numId w:val="1"/>
        </w:numPr>
        <w:rPr/>
      </w:pPr>
      <w:bookmarkStart w:id="736" w:name="__RefHeading___Toc618370_2320776876"/>
      <w:bookmarkStart w:id="737" w:name="_Toc308"/>
      <w:bookmarkEnd w:id="736"/>
      <w:r>
        <w:rPr>
          <w:rtl w:val="true"/>
        </w:rPr>
        <w:t>اشاره</w:t>
      </w:r>
      <w:bookmarkEnd w:id="737"/>
    </w:p>
    <w:p>
      <w:pPr>
        <w:pStyle w:val="BookText"/>
        <w:rPr/>
      </w:pPr>
      <w:r>
        <w:rPr>
          <w:rFonts w:ascii="Amiri" w:hAnsi="Amiri" w:eastAsia="Amiri" w:cs="Amiri"/>
          <w:color w:val="111111"/>
          <w:sz w:val="28"/>
          <w:sz w:val="28"/>
          <w:szCs w:val="28"/>
          <w:rtl w:val="true"/>
          <w:lang w:bidi="ar-SA"/>
        </w:rPr>
        <w:t>بَابُ مَنْ جَعَلَ عَلَى نَفْسِهِ صَوْماً مَعْلُوماً وَ مَنْ نَذَرَ أَنْ يَصُومَ فِي شُكْرٍ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عَلَى نَفْسِي أَنْ أَصُومَ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 لا تَصُمْ فِي السَّفَرِ وَ لا الْعِيدَيْنِ وَ لَا أَيَّامَ التَّشْرِيقِ، وَ لَا الْيَوْمَ الَّذِي يُشَلُّ فِيهِ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أَحْمَدَ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أَيَّامًا مَعْلُومَةً فَصَامَ بَعْضَهَا ثُمَّ اعْتَلَّ فَأَفْطَرَ أَ يَبْتَدِئُ فِي صَوْمِهِ أَمْ يَحْتَسِبُ بِمَا مَضَى؟</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مَا مَضَى</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618372_2320776876"/>
      <w:bookmarkStart w:id="739" w:name="_Toc309"/>
      <w:bookmarkEnd w:id="738"/>
      <w:r>
        <w:rPr>
          <w:rtl w:val="true"/>
        </w:rPr>
        <w:t>حکم کسی که بر خود روزۀ معینی را واجب نماید و کسی که نذر کرده به هنگام شکر روزه بدارد</w:t>
      </w:r>
      <w:bookmarkEnd w:id="7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لازم کرده ام تا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روزه بگیرم؟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ولی در سفر، عید ها، ایام تشریق و یوم الشک از ماه رمضان روزه مگیر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طی نامه ای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 کرده که روزهای معینی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آن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بیمار شد و افطار نمود، آیا روزه اش را از سر گیرد، یا گذشته را به حساب آورد؟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به حساب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صَالِحٍ بْنِ عَبْدِ اللَّهِ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صِيَامُ شَهْرٍ إِنْ خَرَجَ عَمِّي مِنَ الْحَبْسِ فَخَرَجَ فَأُصْبحُ وَ أَنَا أُرِيدُ الصِّيَامَ فَيَجِيثْنِي بَعْضُ أَصْحَابِنَا فَأَدْعُو بِالْغَدَاءِ وَ أَتَغَدَّى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الْقَاسِمِ بْنِ مُحَمَّدٍ عَنْ عَلِيِّ بْنِ أَبِي حَمْزَةَ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عَلَى نَفْسِهِ صَوْمَ شَهْرٍ بِالْكُوفَةِ وَ شَهْرٍ بِالْمَدِينَةِ وَ شَهْرٍ بِمَكَّةَ مِنْ بَلَاءِ ابْتُلِيَ بِهِ فَقُضِيَ أَنَّهُ صَامَ بِالْكُوفَةِ شَهْراً وَ دَخَلَ الْمَدِينَةَ فَصَامَ بِهَا ثَمَانِيَةَ عَشَرَ يَوْماً وَ لَمْ يُقِمْ عَلَيْهِ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مَا بَقِيَ عَلَيْهِ إِذَا انْتَهَى إِلَى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نَذَرَ أَنْ يَصُومَ زَمَاناً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من یک ماه روزه بود که اگر عمویم از زندان آزاد شود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از زندان آزاد شد و با قصد روزه صبح را آغاز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یارانمان نزدم آمد و مرا به صبحانه دعوت کرد و با آنها غذا خوردم؟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گرفتاری که بر او رخ داده است به عهده گرفته که یک ماه در کوفه، یک ماه در مدینه و یک ماه در مکه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گرفتاری او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ماه در کوفه روزه گرفت و وارد مدینه شد و هیجده روز روزه گرفت ولی شتربان در آنجا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روزه را آن گاه که به شهر خود برگشت می گیرد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نذر نموده مدت زمانی روزه بگیرد،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خَمْسَةُ أَشْهُرٍ وَ الْحِينُ سِتَّةُ أَشْهُرٍ،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الْحَسَنِ بْنِ مَحْبُوبِ عَنْ خَالِدِ بْنِ جَرِيرٍ عَنْ أَبِي الرَّبِيعِ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حِيناً وَ ذَلِكَ فِي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سِتَّةَ أَشْهُرٍ،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يَجْعَلُ عَلَى نَفْسِهِ أَيَّامَاً مَعْدُودَةً مُسَمَّاةٌ فِي كُلِّ شَهْرٍ ثُمَّ يُسَافِرُ فَتَمُرُّ بِهِ الشُّهُورُ أَنَّهُ لا يَصُومُ فِي السَّفَرِ وَ لَا يَقْضِيهَا إِذَا 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 پنج ماه و حین شش ماه است،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میوۀ خود را به اذن پروردگارش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مردی پرسیدند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شکر از جانب خدا بر ذمه من است که حینی را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مسأله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روزه بگیرد،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خود را به اذن پروردگارش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حضرتش دربارۀ مردی که انجام روزه روزهای معین شمارش شده در هر ماه برای خود قرار می دهد، آن گاه چند ماهی به سفر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روزه نمی گیرد و هر گاه در وطن حاضر شد، آنها را قضا نمی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يَصُومُ صَوْماً قَدْ وَفَّتَهُ عَلَى نَفْسِهِ أَوْ يَصُومُ مِنْ أَشْهُرِ الْحُرُم فَيَمُرُّ بِهِ الشَّهْرُ وَ الشَّهْرَانِ لا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فِي السَّفَرِ وَ لا يَقْضِي شَيْئاً مِنْ صَوْمِ التَّطَوُّعِ إِلَّا الثَّلَاثَةَ الْأَيَّامِ الَّتِي كَانَ يَصُومُهَا مِنْ كُلِّ شَهْرٍ وَ لا يَجْعَلُهَا بِمَنْزِلَةِ الْوَاجِبِ إِلَّا أَنِّي أُحِبُّ لَكَ أَنَّ تَدُومَ عَلَى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الْحُرُمَ الَّذِي كَانَ يَصُومُهَا وَ يُجْزِتُهُ أَنْ يَصُومَ مَكَانَ كُلِّ شَهْرٍ مِنْ أَشْهُرِ الْحُرُمِ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إِبْرَاهِيمَ بْنِ عَبْدِ الْحَمِيدِ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يَجْعَلُ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صَوْمَ يَوْمٍ مُسَمًّى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انجام روزه ای را در وقت معین یا در ماه های حرام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ماه و دو ماه می گذرد که قضای آن را به جا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 روزه نمی گیرد و چیزی از روزه های مستحبی را قضا نمی کند، مگر سه روز را که در هر ماه آنها را روزه می گرفته و آن را به منزله واجب قرار نمی دهد، مگر از باب آن که دوست دارم تو عمل صالح را ادامه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انجام روزه را در ماه های حرام بر عهده گرفته، در آن ماه ها روزه می گیرد و بر او کفایت می کند که به جای هر ماه از ماه های حرام، سه روز روزه بگیرد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گرفته که روز معینی روزه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أَبَداً فِي السَّفَرِ وَ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 كَانَتْ جَعَلَتْ عَلَى نَفْسِهَا لِلَّهِ عَلَيْهَا نَذْراً إِنْ كَانَ اللَّهُ رَدَّ عَلَيْهَا بَعْضَ وُلْدِهَا مِنْ شَيْءٍ كَانَتْ تَخَافُ عَلَيْهِ أَنْ تَصُومَ ذَلِكَ الْيَوْمَ الَّذِي يَقْدَمُ فِيهِ مَا بَقِيَتْ فَخَرَجَتْ مَعَنَا مُسَافِرَةً إِلَى مَكَّةَ فَأَشْكَلَ عَلَيْنَا لَمْ نَدْرِ أَ تَصُومُ أَمْ تُفْطِرُ ؟</w:t>
      </w:r>
    </w:p>
    <w:p>
      <w:pPr>
        <w:pStyle w:val="BookText"/>
        <w:rPr/>
      </w:pPr>
      <w:r>
        <w:rPr>
          <w:rFonts w:ascii="Amiri" w:hAnsi="Amiri" w:eastAsia="Amiri" w:cs="Amiri"/>
          <w:color w:val="111111"/>
          <w:sz w:val="28"/>
          <w:sz w:val="28"/>
          <w:szCs w:val="28"/>
          <w:rtl w:val="true"/>
          <w:lang w:bidi="ar-SA"/>
        </w:rPr>
        <w:t xml:space="preserve">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 أَخْبَرْتُهُ بِمَا جَعَلَتْ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فِي السَّفَرِ قَدْ وَضَعَ اللَّهُ عَنْهَا حَقَّهُ وَ تَصُومُ هِيَ مَا جَعَلَتْ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إِذَا هِيَ قَدِمَتْ وَ تَرَكَتْ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تَرَى فِي الَّذِي نَذَرَتْ مَا تَكْرَهُ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 تواند آن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برای خدا نذر کرد که خداوند یکی از فرزندانش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بیم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مادامی که زنده است آن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ما در مراسم حج شرکت کرد، انجام نذر او مشکل شد، نفهمیدیم که آیا روزه بگیرد یا افطار کند ؟ این موضوع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روزه نگیرد، چرا که خداوند حق خود را برداشته است و طبق آن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هرگاه به وطن بازگردد می تواند آن نذر را رها سازد؟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در مورد کسی که نذر نموده، ناراحتی ببیند</w:t>
      </w:r>
      <w:r>
        <w:rPr>
          <w:rFonts w:eastAsia="IRNazanin" w:cs="IRNazanin"/>
          <w:color w:val="111111"/>
          <w:sz w:val="28"/>
          <w:szCs w:val="28"/>
          <w:rtl w:val="true"/>
          <w:lang w:bidi="fa-IR"/>
        </w:rPr>
        <w:t xml:space="preserve">. </w:t>
      </w:r>
      <w:bookmarkStart w:id="740" w:name="pg19989_257426"/>
    </w:p>
    <w:p>
      <w:pPr>
        <w:pStyle w:val="Heading3"/>
        <w:numPr>
          <w:ilvl w:val="2"/>
          <w:numId w:val="1"/>
        </w:numPr>
        <w:rPr/>
      </w:pPr>
      <w:bookmarkStart w:id="741" w:name="__RefHeading___Toc618374_2320776876"/>
      <w:bookmarkStart w:id="742" w:name="_Toc310"/>
      <w:bookmarkEnd w:id="740"/>
      <w:bookmarkEnd w:id="741"/>
      <w:r>
        <w:rPr>
          <w:rtl w:val="true"/>
        </w:rPr>
        <w:t>بخش پنجاه و نهم</w:t>
      </w:r>
      <w:bookmarkEnd w:id="742"/>
    </w:p>
    <w:p>
      <w:pPr>
        <w:pStyle w:val="Heading4"/>
        <w:numPr>
          <w:ilvl w:val="3"/>
          <w:numId w:val="1"/>
        </w:numPr>
        <w:rPr/>
      </w:pPr>
      <w:bookmarkStart w:id="743" w:name="__RefHeading___Toc618376_2320776876"/>
      <w:bookmarkStart w:id="744" w:name="_Toc311"/>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بَابُ كَفَّارَةِ الصَّوْمِ وَ فِدْيَتِهِ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سَهْلٍ عَنْ إِدْرِيسَ بْنِ زَيْدٍ وَ عَلِيِّ بْنِ إِدْرِيسَ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نَذْراً إِنْ هُوَ تَخَلَّصَ مِنَ الْحَبْسِ أَنْ يَصُومَ ذَلِكَ الْيَوْمَ الَّذِي تَخَلَّصَ فِيهِ فَيَعْجِرُ عَنِ الصَّوْمِ لِعِلَّةٍ أَصَابَتْهُ أَوْ غَيْرِ ذَلِكَ فَمُدَّ لِلرَّجُلِ فِي عُمُرِهِ وَ قَدِ اجْتَمَعَ عَلَيْهِ صَوْمٌ كَثِيرٌ مَا كَفَّارَةُ ذَلِكَ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عَنْ كُلَّ يَوْمٍ بِمُدٌ حِنْطَةٍ أَوْ 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أَحْمَدَ عَنْ مُوسَى بْنِ بَكْرٍ عَنْ مُحَمَّدِ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نَدْراً فِي صِيَامٍ فَعَجَزَ</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618378_2320776876"/>
      <w:bookmarkStart w:id="746" w:name="_Toc312"/>
      <w:bookmarkEnd w:id="745"/>
      <w:r>
        <w:rPr>
          <w:rtl w:val="true"/>
        </w:rPr>
        <w:t xml:space="preserve">کفاره روزه </w:t>
      </w:r>
      <w:r>
        <w:rPr>
          <w:rtl w:val="true"/>
        </w:rPr>
        <w:t>(</w:t>
      </w:r>
      <w:r>
        <w:rPr>
          <w:rtl w:val="true"/>
        </w:rPr>
        <w:t>واجب</w:t>
      </w:r>
      <w:r>
        <w:rPr>
          <w:rtl w:val="true"/>
        </w:rPr>
        <w:t xml:space="preserve">) </w:t>
      </w:r>
      <w:r>
        <w:rPr>
          <w:rtl w:val="true"/>
        </w:rPr>
        <w:t>و فدیۀ آن</w:t>
      </w:r>
      <w:bookmarkEnd w:id="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زید و علی بن ادریس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نذر کرده که اگر از زندان آزاد شد، روز آزادی خود را روزه بگیرد پس در آن روز به جهت بیماری یا غیر آن نتوانست روزه بگیرد، از طرفی عمر او هم طولانی شد و روزه های بسیار بر ذمه او جمع شد، کفاره آن روزه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روز یک مد گندم، یا جو کفاره می 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نذر کرده که روزه بگیرد، ولی از انجام آن ناتوان شد؟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مَكَانَ كُلِّ يَوْمٍ 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نَذَرَ عَلَى نَفْسِهِ إِنْ هُوَ سَلِمَ مِنْ مَرَضِ أَوْ تَخَلَّصَ مِنْ حَبْسٍ أَنْ يَصُومَ كُلَّ يَوْمٍ أَرْبِعَاءَ وَ هُوَ الْيَوْمُ الَّذِي تَخَلَّصَ فِيهِ فَعَجَزَ عَنِ الصَّوْمِ لِعِلَّةٍ أَصَابَتْهُ أَوْ غَيْرِ ذَلِكَ فَمُدَّ لِلرَّجُلِ فِي عُمُرِهِ وَ اجْتَمَعَ عَلَيْهِ صَوْمٌ كَثِيرٌ مَا كَفَّارَةُ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لِكُلِّ يَوْمٍ بِمُةٍ مِنْ حِنْطَةٍ أَوْ ثَمَنِ 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عَمَّنْ لَمْ يَصُمِ الثَّلَاثَةَ الْأَيَّامِ مِنْ كُلِّ شَهْرٍ وَ هُوَ يَشُدُّ عَلَيْهِ الصِّيَامُ هَلْ فِيهِ فداء؟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طَعَامٍ فِي كُلِّ يَوْمٍ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ازای هر روز یک مد طعام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زید و علی بن ادریس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 کرده که اگر بیماری بهبود یافت یا اگر از زندان آزاد شد، هر روز چهارشنبه را که روز آزادی اوست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جهت بیماری یا غیر آن نتوانست روزه بگیرد و عمر او هم طولانی شد و روزه های بسیار بر ذمه او جمع شد، کفاره آن روزه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روز یک مد گندم، یا قیمت آن را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ماه سه روز، روزه نگرفته با این که روزه گرفتن در این روزها بر او مشکل است آیا باید فدیه بپردازد؟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روز یک مد طعام بدهد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حَمَّادِ بْنِ عُثْمَانَ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يَشُدُّ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لَدِرْهَمْ تَصَدَّقُ بِهِ أَفْضَلُ مِنْ صِيَامٍ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 أَنْ تَدَعَهُ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يَزِيدَ بْنِ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أُصَدَّعُ إِذَا صُمْتُ هَذِهِ الثَّلَاثَةَ الْأَيَّامِ وَ يَشُقُ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كَمَا أَصْنَعُ إِذَا سَافَرْتُ، فَإِنِّي إِذَا سَافَرْتُ تَصَدَّقْتُ عَنْ كُلِّ يَوْمٍ بِمُدٍ مِنْ قُوتِ أَهْلِي الذِي أَقوتُهُمْ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یک روز روزه بر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هم صدقه بهتر از یک روز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ندارم آن را رها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سه روز روزه می گیرم سر درد می شوم و بر من سخت می گذرد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آن سان که من در مسافرت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مسافرت می روم در ازای هر روز یک مد از آذوقه ای که به خانواده ام می دهم، صدقه می دهم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بْنِ بَزِيعٍ عَنْ صَالِحِ بْنِ عُقْبَةَ عَنْ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وَ ضَعُفْتُ عَنِ الصِّيَامِ فكيف أَصْنَعُ بِهَذِهِ الثلاثَةِ الأَيَّامِ فِي كُلِّ شَهرٍ؟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بِدِرْهَم عَنْ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كَبُرَتْ عِنْدَكَ وَ أَنْتَ تَسْتَقِلُ الدِّرْهَمَ؟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لَسَابِغَةٌ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لَإِطْعَامُ مُسْلِمٍ خَيْرٌ مِنْ صِيَامٍ 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و کهن سال شده ام و در گرفتن روزه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سه روز روزه هر ماه چه وظیفه ای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هر روز یک درهم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درهم؟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حکم نزد تو گران آمد، تو یک درهم را کم می شماری؟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نعمت های خدا بر من تمام و کامل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یک مسلمان از روزه یک ماه بهتر است</w:t>
      </w:r>
      <w:r>
        <w:rPr>
          <w:rFonts w:eastAsia="IRNazanin" w:cs="IRNazanin"/>
          <w:color w:val="111111"/>
          <w:sz w:val="28"/>
          <w:szCs w:val="28"/>
          <w:rtl w:val="true"/>
          <w:lang w:bidi="fa-IR"/>
        </w:rPr>
        <w:t xml:space="preserve">. </w:t>
      </w:r>
      <w:bookmarkStart w:id="747" w:name="pg19989_257430"/>
    </w:p>
    <w:p>
      <w:pPr>
        <w:pStyle w:val="Heading3"/>
        <w:numPr>
          <w:ilvl w:val="2"/>
          <w:numId w:val="1"/>
        </w:numPr>
        <w:rPr/>
      </w:pPr>
      <w:bookmarkStart w:id="748" w:name="__RefHeading___Toc618380_2320776876"/>
      <w:bookmarkStart w:id="749" w:name="_Toc313"/>
      <w:bookmarkEnd w:id="747"/>
      <w:bookmarkEnd w:id="748"/>
      <w:r>
        <w:rPr>
          <w:rtl w:val="true"/>
        </w:rPr>
        <w:t>بخش شصتم</w:t>
      </w:r>
      <w:bookmarkEnd w:id="749"/>
    </w:p>
    <w:p>
      <w:pPr>
        <w:pStyle w:val="Heading4"/>
        <w:numPr>
          <w:ilvl w:val="3"/>
          <w:numId w:val="1"/>
        </w:numPr>
        <w:rPr/>
      </w:pPr>
      <w:bookmarkStart w:id="750" w:name="__RefHeading___Toc618382_2320776876"/>
      <w:bookmarkStart w:id="751" w:name="_Toc314"/>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بَابُ تَأْخِيرِ صِيَامِ الثَّلَاثَةِ الْأَيَّامِ مِنَ الشَّهْرِ إِلَى الشَّتَاءِ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يَتَعَمَّدُ الشَّهْرَ فِي الْأَيَّامِ الْقِصَارِ يَصُومُهُ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إِبْرَاهِيمَ بْنِ مِهْزَم عَنْ حُسَيْنِ بْنِ أَبِي حَمْزَةَ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أَوْ خُرُهُ إِلَى الشَّتَاءِ ثُمَّ أَ صُومُهَا؟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618384_2320776876"/>
      <w:bookmarkStart w:id="753" w:name="_Toc315"/>
      <w:bookmarkEnd w:id="752"/>
      <w:r>
        <w:rPr>
          <w:rtl w:val="true"/>
        </w:rPr>
        <w:t>حکم تاخیر انداختن روزه سه روز در ماه به فصل زمستان</w:t>
      </w:r>
      <w:bookmarkEnd w:id="7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عمد روزه های مستحبی را در روزهای کوتاه انتخاب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سه روز از هر ماه را به فصل زمستان به تأخیر می اندازم سپس روزه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bookmarkStart w:id="754" w:name="pg19989_257431"/>
    </w:p>
    <w:p>
      <w:pPr>
        <w:pStyle w:val="BookText"/>
        <w:rPr/>
      </w:pPr>
      <w:bookmarkEnd w:id="75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وَ مُحَمَّدُ بْنُ يَحْيَى عَنْ مُحَمَّدِ بْنِ أَحْمَدَ عَنْ أَحْمَدَ بْنِ الْحَسَنِ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عَلَيْهِ مِنَ الثَّلَاثَةِ أَيَّامِ الشَّهْرِ هَلْ يَصْلُحُ لَهُ أَنْ يُؤَخِّرَهَا أَوْ يَصُومُهَا فِي آخِرِ الشَّهْرِ؟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يَصُومُهَا مُتَوَالِيَةٌ أَوْ يُفَرِّقُ بَيْنَهَا؟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إِنْ شَاءَ مُتَوَالِيَةٌ، وَ إِنْ شَاءَ فَرَّقَ بَيْنَهُمَا</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618386_2320776876"/>
      <w:bookmarkStart w:id="756" w:name="_Toc316"/>
      <w:bookmarkEnd w:id="755"/>
      <w:r>
        <w:rPr>
          <w:rtl w:val="true"/>
        </w:rPr>
        <w:t>بخش شصت و یکم</w:t>
      </w:r>
      <w:bookmarkEnd w:id="756"/>
    </w:p>
    <w:p>
      <w:pPr>
        <w:pStyle w:val="Heading4"/>
        <w:numPr>
          <w:ilvl w:val="3"/>
          <w:numId w:val="1"/>
        </w:numPr>
        <w:rPr/>
      </w:pPr>
      <w:bookmarkStart w:id="757" w:name="__RefHeading___Toc618388_2320776876"/>
      <w:bookmarkStart w:id="758" w:name="_Toc317"/>
      <w:bookmarkEnd w:id="757"/>
      <w:r>
        <w:rPr>
          <w:rtl w:val="true"/>
        </w:rPr>
        <w:t>اشاره</w:t>
      </w:r>
      <w:bookmarkEnd w:id="758"/>
    </w:p>
    <w:p>
      <w:pPr>
        <w:pStyle w:val="BookText"/>
        <w:rPr/>
      </w:pPr>
      <w:r>
        <w:rPr>
          <w:rFonts w:ascii="Amiri" w:hAnsi="Amiri" w:eastAsia="Amiri" w:cs="Amiri"/>
          <w:color w:val="111111"/>
          <w:sz w:val="28"/>
          <w:sz w:val="28"/>
          <w:szCs w:val="28"/>
          <w:rtl w:val="true"/>
          <w:lang w:bidi="ar-SA"/>
        </w:rPr>
        <w:t>بَابُ صَوْمِ عَرَفَةَ وَ عَاشُورَاءَ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وَ عَلِيَّ بْنِ الْحَكَم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صَوْمِ يَوْمٍ 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ذمه او سه روز از روزه ماه است، آیا صلاح است که آنها را به تأخیر اندازد و یا آن را در ماه دیگر انجام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روزه بگیرد یا جداگانه؟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دوست دارد، اگر خواست پیاپی و اگر خواست پراکنده انجام دهد</w:t>
      </w:r>
      <w:r>
        <w:rPr>
          <w:rFonts w:eastAsia="IRNazanin" w:cs="IRNazanin"/>
          <w:color w:val="111111"/>
          <w:sz w:val="28"/>
          <w:szCs w:val="28"/>
          <w:rtl w:val="true"/>
          <w:lang w:bidi="fa-IR"/>
        </w:rPr>
        <w:t>.</w:t>
      </w:r>
    </w:p>
    <w:p>
      <w:pPr>
        <w:pStyle w:val="Heading4"/>
        <w:numPr>
          <w:ilvl w:val="3"/>
          <w:numId w:val="1"/>
        </w:numPr>
        <w:rPr/>
      </w:pPr>
      <w:bookmarkStart w:id="759" w:name="__RefHeading___Toc618390_2320776876"/>
      <w:bookmarkStart w:id="760" w:name="_Toc318"/>
      <w:bookmarkEnd w:id="759"/>
      <w:r>
        <w:rPr>
          <w:rtl w:val="true"/>
        </w:rPr>
        <w:t>روزۀ عرفه و عاشورا</w:t>
      </w:r>
      <w:bookmarkEnd w:id="76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روزه روز عرفه پرسیدند؟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أَصُومُهُ الْيَوْمَ ؟ وَ هُوَ يَوْمُ دُعَاءٍ وَ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ثَعْلَبَةَ بْنِ مَيْمُونٍ عَنْ مُحَمَّدِ بْنِ مُسْلِمٍ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يَصُمْ يَوْمَ عَرَفَةَ مُنْذُ نَزَلَ صِيَامُ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نُوحٍ بْنِ شُعَيْبِ النَّيْسَابُورِيُّ عَنْ يَاسِينَ الضَّرِيرِ عَنْ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تَصُمْ فِي يَوْمِ عَاشُورَاءَ وَ لا عَرَفَةَ بِمَكَّةَ، وَ لا فِي الْمَدِينَةِ وَ لَا فِي وَطَنِكَ وَ لَا فِي مِصْرٍ مِنَ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الْهَاشِمِيُّ عَنْ مُحَمَّدِ بْنِ مُوسَى عَنْ يَعْقُوبَ بْنِ يَزِيدَ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نَجَبَةُ بْنُ الْحَارِثِ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عَاشُورَاءَ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آن روز را روزه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دعا و مسألت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زمانی که آیۀ روزۀ ماه رمضان فرود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را روزه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و روز عرفه را نه در مکه، نه در مدینه، نه در وطن خود و نه در شهری از شهرها روزه مگیر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نجبة بن حارث عطار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روزۀ عاشورا سؤال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مَتْرُوكٌ بِنُزُولِ شَهْرٍ رَمَضَانَ، وَ الْمَتْرُولُ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فَأَجَابَنِي بِمِثْلِ جَوَابٍ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صَوْمُ يَوْمٍ مَا نَزَلَ بِهِ كِتَابٌ وَ لَا جَرَتْ بِهِ سُنَّةٌ إِلَّا سُنَّةُ آلِ زِيَادٍ بِقَتْلِ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بْنِ عُبَيْدٍ قَالَ حَدَّثَنِي جَعْفَرُ بْنُ عِيسَى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عَاشُورَاءَ وَ مَا يَقُولُ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ابْنِ مَرْجَانَةَ تَسْأَلُنِي ؟ ذَلِكَ يَوْمٌ صَامَهُ الْأَدْعِيَاءُ مِنْ آلِ زِيَادٍ لِقَتْلِ الْحُسَيْنِ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يَتَشَأَمُ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يَتَشَأَمُ بِهِ أَهْلُ الْإِسْلَامِ وَ الْيَوْمُ الَّذِي يَتَشَأَمُ بِهِ أَهْلُ الْإِسْلَامِ، لا يُصَامُ وَ لا يُتَبَرَّكُ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الْإِثْنَيْنِ يَوْمُ نَحْسٌ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نَبِيَّهُ وَ مَا أُصِيبَ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يَوْم الْإِثْنَيْنِ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فرود آمدن روزۀ ماه رمضان، روزه روز عاشورا متروک است و روزۀ متروک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همین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 ای است که نه در کتاب در مورد آن نازل شده و نه سنت بر آن جاری گشته است، مگر سنت آل زیاد که به کشتن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روزه روز عاشورا و آنچه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می گویند،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روزۀ فرزند مرجانه می پرسی ؟ آن روزی است که زنازادگان آل زیاد برای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گرفتند و آن روزی است که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شوم می شمارند، مسلمانان آن را شوم می شمارند و روزی را که مسلمانان شوم بشمارند، نباید روزه گرفت و به آن تبرک جست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دوشنبه، روز نحس است که در آن روز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پیامبر خود را قبض کرد، مصایبی که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روز دوشنبه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فَتَشَأْمْنَا بِهِ وَ تَبَرَّكَ بِهِ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عَاشُورَاءَ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تَبَرَّكَ بِهِ ابْنُ مَرْجَانَةَ وَ تَشَأْمَ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صَامَهُمَا أَوْ تَبَرَّكَ بِهِمَا لَقِيَ اللَّهَ تَبَارَكَ وَ تَعَالَى مَمْسُوخَ الْقَلْبِ، وَ كَانَ حَشْرُهُ مَعَ الَّذِينَ سَنُّوا صَوْمَهُمَا وَ التَّبَرُّكَ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عِيسَى قَالَ حَدَّثَنَا مُحَمَّدُ بْنُ أَبِي قَالَ حَدَّثَنَا مُحَمَّدُ بْنُ أَبِي عُمَيْرٍ عَنْ زَيْدٍ النَّرْسِيِّ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عُبَيْدَ بْنَ زُرَارَةَ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صَامَهُ كَانَ حَظِّهُ مِنْ صِيَام ذَلِكَ الْيَوْمِ حَظَّ ابْنِ مَرْجَانَةَ وَ آلِ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حَظِّهُمْ مِنْ ذَلِكَ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أَعَاذَنَا اللَّهُ مِنَ النَّارِ، وَ مِنْ عَمَلٍ يُقَرِّبُ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الْحُسَيْنِ عَنْ مُحَمَّدِ بْن سِنَانٍ عَنْ أَبَانِ عَنْ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تَاسُوعَاءَ وَ عَاشُورَاءَ مِنْ شَهْرِ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 روز را شوم می دانیم و دشمن ما به آن روز تبرک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فرزند مرجانه آن را متبرک شمرد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شوم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کسی که آن دو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یا آنها را متبرک شمارد، خداوند تبارک و تعالی را با قلب مسخ شده ملاقات خواهد نمود و حشر او با کسانی خواهد بود که روزه آن دو روز را سنت شمرده و به آنها تبرک جسته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عبید بن زراره شنیدم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روز عاشورا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روز را روزه بگیرد، بهره او از روزه آن، بهرۀ ابن مرجانه و آل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آنها از آن روز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از آتش پناه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چنین کند، نزدیک آتش می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روزۀ تاسوعا و عاشورا ماه محرم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تَاسُوعَاءُ يَوْمٌ حُوصِرَ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عنه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وَ اجْتَمَعَ عَلَيْهِ خَيْلُ أَهْلِ الشَّامِ وَ أَنَاخُوا عَلَيْهِ وَ فَرِحَ ابْنُ مَرْجَانَةَ وَ عُمَرُ بْنُ سَعْدٍ بِتَوَافُرِ الْخَيْلِ وَ كَثْرَتِهَا، وَ اسْتَضْعَفُوا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وَأَيْقَنُوا أَنْ لَا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وَ لا يُمِدَّهُ أَهْلُ الْعِرَاقِ، بِأَبِي الْمُسْتَضْعَفُ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يَوْمُ عَاشُورَاءَ فَيَوْمٌ أُصِيبَ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بَيْنَ أَصْحَابِهِ وَ أَصْحَابُهُ صَرْعَى حَوْلَهُ عُرَاةً، أَ فَصَوْمٌ يَكُونُ فِي ذَلِكَ الْيَوْمِ ؟</w:t>
      </w:r>
    </w:p>
    <w:p>
      <w:pPr>
        <w:pStyle w:val="BookText"/>
        <w:rPr/>
      </w:pPr>
      <w:r>
        <w:rPr>
          <w:rFonts w:ascii="Amiri" w:hAnsi="Amiri" w:eastAsia="Amiri" w:cs="Amiri"/>
          <w:color w:val="111111"/>
          <w:sz w:val="28"/>
          <w:sz w:val="28"/>
          <w:szCs w:val="28"/>
          <w:rtl w:val="true"/>
          <w:lang w:bidi="ar-SA"/>
        </w:rPr>
        <w:t>كَلَّا وَ رَبِّ الْبَيْتِ الْحَرَامِ مَا هُوَ يَوْمَ صَوْمِ وَ مَا هُوَ إِلَّا يَوْمُ حُزْنٍ وَ مُصِيبَةٍ دَخَلَتْ عَلَى أَهْلِ السَّمَاءِ وَ أَهْلِ الْأَرْضِ وَ جَمِيعِ الْمُؤْمِنِينَ، وَ يَوْمُ فَرَحٍ وَ سُرُورٍ لِابْنِ مَرْجَانَةَ وَ آلِ زِيَادٍ وَ أَهْلِ الشَّامِ غَضِبَ اللَّهُ عَلَيْهِمْ وَ عَلَى ذُرِّيَّاتِهِمْ وَ ذَلِكَ يَوْمٌ بَكَتْ عَلَيْهِ جَمِيعُ بِقَاعِ الْأَرْضِ خَلَا بُقْعَةِ الشَّامِ،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روزی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محاصره شدند و آن روز لشکریان شام گرد هم آمدند و عرصه را به آن حضرت سخت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مرجانه و عمر بن سعد به انبوه لشکر خود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ناتوان نمودند و یقین کردند که هیچ یار و یاوری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آمد و مردم عراق آن بزرگوار را یاری نخواهند کرد، پدرم فدای آن ناتوان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در میان یاران خود بر زمین افتاد و یاران حضرتش پیرامون او با تنهای برهنه بر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در چنین روزی روزه گرفت؟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پروردگار بیت الحرام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اندوه و مصیبت آسمانیان، زمینیان و همۀ مؤمنان است و روز خوشحالی و سرور ابن مرجانه و آل زیاد و شامیان است که خداوند بر آنها و فرزندان آنها خشم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است که همۀ سرزمین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سرزمین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 xml:space="preserve">. </w:t>
      </w:r>
      <w:bookmarkStart w:id="761" w:name="pg19989_257436"/>
    </w:p>
    <w:p>
      <w:pPr>
        <w:pStyle w:val="BookText"/>
        <w:rPr/>
      </w:pPr>
      <w:bookmarkEnd w:id="761"/>
      <w:r>
        <w:rPr>
          <w:rFonts w:ascii="Amiri" w:hAnsi="Amiri" w:eastAsia="Amiri" w:cs="Amiri"/>
          <w:color w:val="111111"/>
          <w:sz w:val="28"/>
          <w:sz w:val="28"/>
          <w:szCs w:val="28"/>
          <w:rtl w:val="true"/>
          <w:lang w:bidi="ar-SA"/>
        </w:rPr>
        <w:t>فَمَنْ صَامَهُ أَوْ تَبَرَّكَ بِهِ حَشَرَهُ اللَّهُ مَعَ آلِ زِيَادٍ مَمْسُوخُ الْقَلْبِ مَسْخُوطٌ عَلَيْهِ، وَ مَنِ ادَّخَرَ إِلَى مَنْزِلِهِ ذَخِيرَةً أَعْقَبَهُ اللَّهُ تَعَالَى نِفَاقاً فِي قَلْبِهِ إِلَى يَوْمِ يَلْقَاهُ وَ انْتَزَعَ الْبَرَكَةَ عَنْهُ وَ عَنْ أَهْلِ بَيْتِهِ وَ وُلْدِهِ وَ شَارَكَهُ الشَّيْطَانُ فِي جَمِيعِ ذَلِكَ</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618392_2320776876"/>
      <w:bookmarkStart w:id="763" w:name="_Toc319"/>
      <w:bookmarkEnd w:id="762"/>
      <w:r>
        <w:rPr>
          <w:rtl w:val="true"/>
        </w:rPr>
        <w:t>بخش شصت و دوم</w:t>
      </w:r>
      <w:bookmarkEnd w:id="763"/>
    </w:p>
    <w:p>
      <w:pPr>
        <w:pStyle w:val="Heading4"/>
        <w:numPr>
          <w:ilvl w:val="3"/>
          <w:numId w:val="1"/>
        </w:numPr>
        <w:rPr/>
      </w:pPr>
      <w:bookmarkStart w:id="764" w:name="__RefHeading___Toc618394_2320776876"/>
      <w:bookmarkStart w:id="765" w:name="_Toc320"/>
      <w:bookmarkEnd w:id="764"/>
      <w:r>
        <w:rPr>
          <w:rtl w:val="true"/>
        </w:rPr>
        <w:t>اشاره</w:t>
      </w:r>
      <w:bookmarkEnd w:id="765"/>
    </w:p>
    <w:p>
      <w:pPr>
        <w:pStyle w:val="BookText"/>
        <w:rPr/>
      </w:pPr>
      <w:r>
        <w:rPr>
          <w:rFonts w:ascii="Amiri" w:hAnsi="Amiri" w:eastAsia="Amiri" w:cs="Amiri"/>
          <w:color w:val="111111"/>
          <w:sz w:val="28"/>
          <w:sz w:val="28"/>
          <w:szCs w:val="28"/>
          <w:rtl w:val="true"/>
          <w:lang w:bidi="ar-SA"/>
        </w:rPr>
        <w:t>بَابُ صَوْمِ الْعِيدَيْنِ وَ أَيَّامِ التَّشْرِيقِ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صِيَامِ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صِيَامُهُ وَ لا صِيَامُ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أَبِي سَعِيدٍ الْمُكَارِي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صِيَامَ بَعْدَ الْأَضْحَى ثَلَاثَةَ أَيَّامٍ وَ لَا بَعْدَ الْفِطْرِ ثَلَاثَةَ أَيَّامٍ إِنَّهَا أَيَّامُ أَكْلٍ وَ 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کسی که آن روز را مبارک شمارد، خداوند با آل زیاد با قلب مسخ شده و غضب شده محشور خواهد کرد و کسی که در آن روز توشه ای به خانواده اش ذخیره نماید خداوند تا روز ملاقات خود، قلب او را به نفاق مبتلا خواهد ساخت و برکت را از او و خانواده و فرزندانش برخواهد داشت و شیطان را در همۀ آنها شریک خواهد ساخت</w:t>
      </w:r>
      <w:r>
        <w:rPr>
          <w:rFonts w:eastAsia="IRNazanin" w:cs="IRNazanin"/>
          <w:color w:val="111111"/>
          <w:sz w:val="28"/>
          <w:szCs w:val="28"/>
          <w:rtl w:val="true"/>
          <w:lang w:bidi="fa-IR"/>
        </w:rPr>
        <w:t>.</w:t>
      </w:r>
    </w:p>
    <w:p>
      <w:pPr>
        <w:pStyle w:val="Heading4"/>
        <w:numPr>
          <w:ilvl w:val="3"/>
          <w:numId w:val="1"/>
        </w:numPr>
        <w:rPr/>
      </w:pPr>
      <w:bookmarkStart w:id="766" w:name="__RefHeading___Toc618396_2320776876"/>
      <w:bookmarkStart w:id="767" w:name="_Toc321"/>
      <w:bookmarkEnd w:id="766"/>
      <w:r>
        <w:rPr>
          <w:rtl w:val="true"/>
        </w:rPr>
        <w:t>روزۀ عید فطر، قربان و ایام تشریق</w:t>
      </w:r>
      <w:bookmarkEnd w:id="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روزۀ روز فطر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روز و روزه ایام تشریق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الحلال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سه روز بعد از قربان و سه روز بعد از فطر جایز نیست، زیرا آنها روزهای خوردن و آشامیدن است</w:t>
      </w:r>
      <w:r>
        <w:rPr>
          <w:rFonts w:eastAsia="IRNazanin" w:cs="IRNazanin"/>
          <w:color w:val="111111"/>
          <w:sz w:val="28"/>
          <w:szCs w:val="28"/>
          <w:rtl w:val="true"/>
          <w:lang w:bidi="fa-IR"/>
        </w:rPr>
        <w:t xml:space="preserve">. </w:t>
      </w:r>
      <w:bookmarkStart w:id="768" w:name="pg19989_257437"/>
    </w:p>
    <w:p>
      <w:pPr>
        <w:pStyle w:val="BookText"/>
        <w:rPr/>
      </w:pPr>
      <w:bookmarkEnd w:id="76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وَ ابْنِ أَبِي عُمَيْرٍ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الْيَوْمَيْنَ اللَّذَيْنِ بَعْدَ الْفِطْرِ أَ يُصَامَانِ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لَكَ أَنْ تَصُومَهُمَا</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618398_2320776876"/>
      <w:bookmarkStart w:id="770" w:name="_Toc322"/>
      <w:bookmarkEnd w:id="769"/>
      <w:r>
        <w:rPr>
          <w:rtl w:val="true"/>
        </w:rPr>
        <w:t>بخش شصت و سوم</w:t>
      </w:r>
      <w:bookmarkEnd w:id="770"/>
    </w:p>
    <w:p>
      <w:pPr>
        <w:pStyle w:val="Heading4"/>
        <w:numPr>
          <w:ilvl w:val="3"/>
          <w:numId w:val="1"/>
        </w:numPr>
        <w:rPr/>
      </w:pPr>
      <w:bookmarkStart w:id="771" w:name="__RefHeading___Toc618400_2320776876"/>
      <w:bookmarkStart w:id="772" w:name="_Toc323"/>
      <w:bookmarkEnd w:id="771"/>
      <w:r>
        <w:rPr>
          <w:rtl w:val="true"/>
        </w:rPr>
        <w:t>اشاره</w:t>
      </w:r>
      <w:bookmarkEnd w:id="772"/>
    </w:p>
    <w:p>
      <w:pPr>
        <w:pStyle w:val="BookText"/>
        <w:rPr/>
      </w:pPr>
      <w:r>
        <w:rPr>
          <w:rFonts w:ascii="Amiri" w:hAnsi="Amiri" w:eastAsia="Amiri" w:cs="Amiri"/>
          <w:color w:val="111111"/>
          <w:sz w:val="28"/>
          <w:sz w:val="28"/>
          <w:szCs w:val="28"/>
          <w:rtl w:val="true"/>
          <w:lang w:bidi="ar-SA"/>
        </w:rPr>
        <w:t>بَابُ صِيَامِ التَّرْغِيبِ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الْقَاسِمِ بْنِ يَحْيَى عَنْ جَدِّهِ الْحَسَنِ بْنِ رَاشِدِ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عِيدٌ غَيْرَ الْعِيدَيْنِ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أَعْظَمُهُمَا وَ أَشْرَفُهُمَا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هُوَ؟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روزۀ دو روز بعد از عید فطر سؤال کردم که آیا می توان در آن دو روز، روزه گرفت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آن دو روز را روزه بگیری</w:t>
      </w:r>
      <w:r>
        <w:rPr>
          <w:rFonts w:eastAsia="IRNazanin" w:cs="IRNazanin"/>
          <w:color w:val="111111"/>
          <w:sz w:val="28"/>
          <w:szCs w:val="28"/>
          <w:rtl w:val="true"/>
          <w:lang w:bidi="fa-IR"/>
        </w:rPr>
        <w:t>.</w:t>
      </w:r>
    </w:p>
    <w:p>
      <w:pPr>
        <w:pStyle w:val="Heading4"/>
        <w:numPr>
          <w:ilvl w:val="3"/>
          <w:numId w:val="1"/>
        </w:numPr>
        <w:rPr/>
      </w:pPr>
      <w:bookmarkStart w:id="773" w:name="__RefHeading___Toc618402_2320776876"/>
      <w:bookmarkStart w:id="774" w:name="_Toc324"/>
      <w:bookmarkEnd w:id="773"/>
      <w:r>
        <w:rPr>
          <w:rtl w:val="true"/>
        </w:rPr>
        <w:t>روزۀ ترغیب</w:t>
      </w:r>
      <w:bookmarkEnd w:id="7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جز دو عيد فطر و قربان، عید دیگری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باشرافت تر از آن دو عید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روز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لَنَا أَنْ نَصْنَعَ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تُكْثِرُ الصَّلَاةَ عَلَى مُحَمَّدٍ وَ آلِهِ وَ تَبَرَّأُ إِلَى اللَّهِ مِمَّنْ ظَلَمَهُمْ، فَإِنَّ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تَأْمُرُ الْأَوْصِيَاءَ بِالْيَوْمِ الَّذِي كَانَ يُقَامُ فِيهِ الْوَصِيُّ أَنْ يُتَّخَذَ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سِتِّينَ شَهْراً وَ لا تَدَعْ صِيَامَ يَوْمِ سَبْعِ وَ عِشْرِينَ مِنْ رَجَبٍ، فَإِنَّهُ هُوَ الْيَوْمُ الَّذِي نَزَلَتْ فِيهِ النُّبُوَّةُ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ثَوَابُهُ مِثْلُ سِتِّينَ شَهْراً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بَعْضِ أَصْحَابِنَا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به عنوان راهنما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سزاوار است چه عملی را انجام دهیم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روزه می گیری و بر محمّد و آل او صلوات بسیار می فرستی و از کسانی که در حق ایشان ستم کرده اند به سوی خداوند بیزاری می جویی، زیرا که همۀ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اوصیای خود دستور دادند که روز نصب وصی را عید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آن روز را روزه بگیرد،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شصت ماه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روز بیست و هفتم رجب را رها نکن، زیرا که آن روز، همان روزی است که نبوّت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پاداش آن برای شما با شصت ماه برابر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فِي سَبْعِ وَ عِشْرِينَ مِنْ رَجَبٍ فَمَنْ وَ صَامَ ذَلِكَ الْيَوْمَ كَتَبَ اللهُ لَهُ صِيَامَ سِتِّينَ شَهْراً وَ فِي خَمْسَةٍ وَ عِشْرِينَ مِنْ ذِي الْقَعْدَةِ وُضِعَ الْبَيْتُ وَ هُوَ أَوَّلُ رَحْمَةٍ وُضِعَتْ عَلَى وَجْهِ الْأَرْضِ فَجَعَلَهُ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مَثَابَةً لِلنَّاسِ وَ أَمْناً، فَمَنْ صَامَ ذَلِكَ الْيَوْمَ كَتَبَ اللَّهُ لَهُ صِيَامَ سِتِّينَ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أَوَّلِ يَوْمٍ مِنْ ذِي الْحِجَّةِ وُلِدَ إِبْرَاهِيمُ خَلِيلُ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صَامَ ذَلِكَ الْيَوْمَ كَتَبَ اللَّهُ لَهُ صِيَامَ سِتِّينَ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عَبْدِ الرَّحْمَانِ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لِلْمُسْلِمِينَ عِيدٌ غَيْرَ يَوْمِ الْجُمُعَةِ وَ الْأَضْحَى وَ الْفِطْرِ؟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أَعْظَمُهَا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عِيدٍ هُوَ جُعِلْتُ فِدَاكَ؟</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بیست و هفتم رجب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جهانیان به عنوان رحمت و مهر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 روز را روزه بگیرد، خداوند روزۀ شصت ماه برای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بیست و پنجم ذی القعده کعبه بنا نهاده شد و آن نخستین رحمتی است که در روی زمین نهاده شد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جایگاه پاداش و مجتمع و ایمنی برای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آن روز را روزه بگیرد خدا برای او پاداش شصت ماه روزه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نخستین روز از ماه ذی الحجّه ابراهیم خلیل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 روز را روزه بگیرد، خدا برای او پاداش شصت ماه روزه را می 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جز روز جمعه، عید قربان و عيد فطر، عید دیگری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که حرمت آن از آنها بزرگتر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عید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نَصَبَ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بِالْيَوْمِ إِنَّ السَّنَةَ تَدُورُ، وَ لَكِنَّهُ يَوْمُ ثَمَانِيَةَ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لَنَا أَنْ نَفْعَلَ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تَذْكُرُونَ اللَّهَ عَزَّ ذِكْرُهُ فِيهِ بِالصِّيَامِ وَ الْعِبَادَةِ وَ الذِّكْرِ لِمُحَمَّدٍ وَ آلِ مُحَمَّدٍ،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 ذَلِكَ الْيَوْمَ عِيداً، وَ كَذَلِكَ كَانَتِ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كَانُوا يُوصُونَ أَوْ صِيَاءَهُمْ بِذَلِكَ فَيَتَّخِذُونَهُ 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يُوسُفَ بْنِ السُّخْتِ عَنْ حَمْدَانَ بْنِ النَّضْرِ عَنْ مُحَمَّدِ بْنِ عَبْدِ اللَّهِ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يَوْمٍ خَمْسَةٍ وَ عِشْرِينَ مِنْ ذِي الْقَعْدَةِ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روز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 آن چه کار داری؟ همانا سال در گردش است، ولی آن روز هیجدهم ذى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شایسته است چه عملی انجام 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روزه و عبادت و یاد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که آن روز را عید بگیرد، هم چنین همۀ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اوصیای خود سفارش نمودند که آن روز عید قرار دهند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پنجم ذی القعده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فرمود</w:t>
      </w:r>
      <w:r>
        <w:rPr>
          <w:rFonts w:eastAsia="IRNazanin" w:cs="IRNazanin"/>
          <w:color w:val="111111"/>
          <w:sz w:val="28"/>
          <w:szCs w:val="28"/>
          <w:rtl w:val="true"/>
          <w:lang w:bidi="fa-IR"/>
        </w:rPr>
        <w:t xml:space="preserve">: </w:t>
      </w:r>
      <w:bookmarkStart w:id="775" w:name="pg19989_257441"/>
    </w:p>
    <w:p>
      <w:pPr>
        <w:pStyle w:val="BookText"/>
        <w:rPr/>
      </w:pPr>
      <w:bookmarkEnd w:id="775"/>
      <w:r>
        <w:rPr>
          <w:rFonts w:ascii="Amiri" w:hAnsi="Amiri" w:eastAsia="Amiri" w:cs="Amiri"/>
          <w:color w:val="111111"/>
          <w:sz w:val="28"/>
          <w:sz w:val="28"/>
          <w:szCs w:val="28"/>
          <w:rtl w:val="true"/>
          <w:lang w:bidi="ar-SA"/>
        </w:rPr>
        <w:t>صُومُوا، فَإِنِّي أَصْبَحْتُ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نُشِرَتْ فِيهِ الرَّحْمَةُ، وَ دُحِيَتْ فِيهِ الْأَرْضُ، وَ نُصِبَتْ فِيهِ الْكَعْبَةُ، وَ هَبَطَ فِيهِ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618404_2320776876"/>
      <w:bookmarkStart w:id="777" w:name="_Toc325"/>
      <w:bookmarkEnd w:id="776"/>
      <w:r>
        <w:rPr>
          <w:rtl w:val="true"/>
        </w:rPr>
        <w:t>بخش شصت و چهارم</w:t>
      </w:r>
      <w:bookmarkEnd w:id="777"/>
    </w:p>
    <w:p>
      <w:pPr>
        <w:pStyle w:val="Heading4"/>
        <w:numPr>
          <w:ilvl w:val="3"/>
          <w:numId w:val="1"/>
        </w:numPr>
        <w:rPr/>
      </w:pPr>
      <w:bookmarkStart w:id="778" w:name="__RefHeading___Toc618406_2320776876"/>
      <w:bookmarkStart w:id="779" w:name="_Toc326"/>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بَابُ فَضْلِ إِفْطَارِ الرَّجُلِ عِنْدَ أَخِيهِ إِذَا سَأَلَهُ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مَحْبُوبِ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إِفْطَارُكَ لِأَخِيكَ الْمُؤْمِن أَفْضَلُ مِنْ صِيَامِكَ تَطَوُّعاً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الْبَرْقِيِّ عَنِ الْقَاسِمِ بْنِ مُحَمَّدٍ عَنِ الْعِيصِ عَنْ نَجْمِ بْنِ حُطَيْمٍ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روز روزه بگیرید که من روزه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در آن رحمت الهی پخش گردید، زمین گسترده شد، کعبه نصب شد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نمود</w:t>
      </w:r>
      <w:r>
        <w:rPr>
          <w:rFonts w:eastAsia="IRNazanin" w:cs="IRNazanin"/>
          <w:color w:val="111111"/>
          <w:sz w:val="28"/>
          <w:szCs w:val="28"/>
          <w:rtl w:val="true"/>
          <w:lang w:bidi="fa-IR"/>
        </w:rPr>
        <w:t>.</w:t>
      </w:r>
    </w:p>
    <w:p>
      <w:pPr>
        <w:pStyle w:val="Heading4"/>
        <w:numPr>
          <w:ilvl w:val="3"/>
          <w:numId w:val="1"/>
        </w:numPr>
        <w:rPr/>
      </w:pPr>
      <w:bookmarkStart w:id="780" w:name="__RefHeading___Toc618408_2320776876"/>
      <w:bookmarkStart w:id="781" w:name="_Toc327"/>
      <w:bookmarkEnd w:id="780"/>
      <w:r>
        <w:rPr>
          <w:rtl w:val="true"/>
        </w:rPr>
        <w:t>فضیلت افطار نمودن در نزد برادر دینی به هنگام درخواست او</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کردن تو در نزد برادر مؤمنت بهتر از گرفتن روزه مستحبی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بن حطیم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نَوَى الصَّوْمَ ثُمَّ دَخَلَ عَلَى أَخِيهِ فَسَأَلَهُ أَنْ يُفْطِرَ عِنْدَهُ فَلْيُفْطِرْ وَ لْيُدْخِلْ عَلَيْهِ السُّرُورَ، فَإِنَّهُ يُحْتَسَبُ لَهُ بِذَلِكَ الْيَوْمِ عَشَرَةُ أَيَّامٍ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عَلَى أَخِيهِ وَ هُوَ صَائِمٌ فَأَفْطَرَ عِنْدَهُ وَ لَمْ يُعْلِمْهُ بِصَوْمِهِ فَيَمُنَّ عَلَيْهِ كَتَبَ اللَّهُ لَهُ صَوْمَ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الْحَسَنِ بْنِ عَلِي الدِّينَوَرِيٌّ عَنْ مُحَمَّدِ بْنِ عِيسَى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جَمِيلِ بْنِ دَرَّاجِ وَ بَيْنَ يَدَيْهِ خِوَانٌ عَلَيْهِ غَسَّانِيَّةٌ يَأْكُلُ مِنْهَا،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قصد روزه نمود، آن گاه نزد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رسید، وقتی برادر دینی از او درخواست نمود که در نزدش افطار نماید، باید افطار کند و او را خوشحال سازد که به جای آن، ده روز روزه به حساب او نوشته می شود و معنای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حسنه ای را به جا آورد ده برابر آن پاداش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داری که نزد برادر دینی خود برود و کنار سفره او روزه اش را افطار کند و او را از روزه خود آگاه نسازد که منتی بر او نهد، خداوند برای او روزهٔ یک سال را می 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جمیل بن درّاج رفتم، پیش رویش سفرۀ غذایی گسترده بود که از آن میل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غذا بخور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فَتَرَكَنِي حَتَّى إِذَا أَكَلَهَا فَلَمْ يَبْقَ مِنْهَا إِلَّا الْيَسِيرُ عَزَمَ عَلَيَّ أَلَّا أَفْطَرْتَ؟</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هَذَا قَبْلَ السَّاعَةِ؟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بِذَلِكَ أَدَبَكَ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مُؤْمِنٍ دَخَلَ عَلَى أَخِيهِ وَ هُوَ صَائِمٌ فَسَأَلَهُ الْأَكْلَ فَلَمْ يُخْبِرْهُ بِصِيَامِهِ لِيَمُنَّ عَلَيْهِ بِإِفْطَارِهِ كَتَبَ اللَّهُ جَلَّ ثَنَاؤُهُ لَهُ بِذَلِكَ الْيَوْمِ صِيَامَ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ابْنِ جُمْهُورٍ عَنْ بَعْضِ أَصْحَابِهِ عَنْ عَلِيِّ 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الْقَوْمِ وَ هُمْ يَأْكُلُونَ وَ قَدْ صَلَّيْتُ الْعَصْرَ وَ أَنَا صَائِمٌ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فَإِنَّهُ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به من نداشت و مشغول خوردن غذا شد، وقتی غذایش را خورد و اندکی از آن ماند رو به من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افطار نکردی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از این نگفتی؟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ادب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مؤمن روزه داری که نزد برادر دینی خود رود، برادر دینی از او درخواست افطار کند و او روزه خود معلوم نسازد که با افطار خود بر او منت بگذارد، خداوند جل ثناؤه در ازای آن روز برای او یک سال روزه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پس از نماز عصر با نیت روزۀ مستحبی نزد گروهی می روم که آنها مشغول خوردن غذا هستند، به من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 که همان بهتر است</w:t>
      </w:r>
      <w:r>
        <w:rPr>
          <w:rFonts w:eastAsia="IRNazanin" w:cs="IRNazanin"/>
          <w:color w:val="111111"/>
          <w:sz w:val="28"/>
          <w:szCs w:val="28"/>
          <w:rtl w:val="true"/>
          <w:lang w:bidi="fa-IR"/>
        </w:rPr>
        <w:t xml:space="preserve">. </w:t>
      </w:r>
      <w:bookmarkStart w:id="782" w:name="pg19989_257444"/>
    </w:p>
    <w:p>
      <w:pPr>
        <w:pStyle w:val="BookText"/>
        <w:rPr/>
      </w:pPr>
      <w:bookmarkEnd w:id="78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مُحَمَّدِ بْنِ عِيسَى عَنِ الْحَسَنِ بْنِ إِبْرَاهِيمَ بْنِ سُفْيَانَ عَنْ دَاوُدَ الرَّقِّى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لَإِفْطَارُكَ فِي مَنْزِلِ أَخِيكَ الْمُسْلِم أَفْضَلُ مِنْ صِيَامِكَ سَبْعِينَ ضِعْفَاً، أَوْ تِسْعِينَ ضعفا</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618410_2320776876"/>
      <w:bookmarkStart w:id="784" w:name="_Toc328"/>
      <w:bookmarkEnd w:id="783"/>
      <w:r>
        <w:rPr>
          <w:rtl w:val="true"/>
        </w:rPr>
        <w:t>بخش شصت و پنجم</w:t>
      </w:r>
      <w:bookmarkEnd w:id="784"/>
    </w:p>
    <w:p>
      <w:pPr>
        <w:pStyle w:val="Heading4"/>
        <w:numPr>
          <w:ilvl w:val="3"/>
          <w:numId w:val="1"/>
        </w:numPr>
        <w:rPr/>
      </w:pPr>
      <w:bookmarkStart w:id="785" w:name="__RefHeading___Toc618412_2320776876"/>
      <w:bookmarkStart w:id="786" w:name="_Toc329"/>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بَابُ مَنْ لا يَجُوزُ لَهُ صِيَامُ التَّطَوُّعِ إِلَّا بِإِذْنِ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عَنِ الْقَاسِمِ بْنِ عُرْوَةَ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لِلْمَرْأَةِ أَنْ تَصُومَ تَطَوُّعاً إِلَّا بِإِذْنِ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هِلَالٍ عَنْ مَرْوَكِ بْنِ عُبَيْدٍ عَنْ نَشِيطِ بْنِ صَالِحٍ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افطار نمودن تو در خانۀ برادر مسلمانت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بهتر از روزه گرفتن توست</w:t>
      </w:r>
      <w:r>
        <w:rPr>
          <w:rFonts w:eastAsia="IRNazanin" w:cs="IRNazanin"/>
          <w:color w:val="111111"/>
          <w:sz w:val="28"/>
          <w:szCs w:val="28"/>
          <w:rtl w:val="true"/>
          <w:lang w:bidi="fa-IR"/>
        </w:rPr>
        <w:t>.</w:t>
      </w:r>
    </w:p>
    <w:p>
      <w:pPr>
        <w:pStyle w:val="Heading4"/>
        <w:numPr>
          <w:ilvl w:val="3"/>
          <w:numId w:val="1"/>
        </w:numPr>
        <w:rPr/>
      </w:pPr>
      <w:bookmarkStart w:id="787" w:name="__RefHeading___Toc618414_2320776876"/>
      <w:bookmarkStart w:id="788" w:name="_Toc330"/>
      <w:bookmarkEnd w:id="787"/>
      <w:r>
        <w:rPr>
          <w:rtl w:val="true"/>
        </w:rPr>
        <w:t>جواز روزۀ مستحبی فقط به اذن دیگری</w:t>
      </w:r>
      <w:bookmarkEnd w:id="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که زن بدون اجازه همسرش روزه مستحبی بگیرد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فِقْهِ الضَّيْفِ أَنْ لا يَصُومَ تَطَوُّعاً إِلَّا بِإِذْنِ صَاحِبِهِ، وَ مِنْ طَاعَةِ الْمَرْأَةِ لِزَوْجِهَا أَنْ لَا تَصُومَ تَطَوُّعاً إِلَّا بِإِذْنِهِ وَ أَمْرِهِ، وَ مِنْ صَلَاحِ الْعَبْدِ وَ طَاعَتِهِ وَ نُصْحِهِ لِمَوْلَاهُ أَنْ لا يَصُومَ تَطَوُّعاً إِلَّا بِإِذْنِ مَوْلاهُ وَ أَمْرِهِ، وَ مِنْ بِرِّ الْوَلَدِ أَنْ لَا يَصُومَ تَطَوُّعاً إِلَّا بِإِذْنِ أَبَوَيْهِ وَ أَمْرِهِمَا، وَ إِلَّا كَانَ الضَّيْفُ جَاهِلاً، وَ كَانَتِ الْمَرْأَةُ عَاصِيَةٌ، وَ كَانَ الْعَبْدُ فَاسِقاً عَاصِياً، وَ كَانَ الْوَلَدُ عَاقاً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وَ غَيْرُهُ عَنْ إِبْرَاهِيمَ بْنِ إِسْحَاقَ بِإِسْنَادٍ ذَكَرَهُ 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رَجُلٌ بَلْدَةً فَهُوَ ضَيْفٌ عَلَى مَنْ بِهَا مِنْ أَهْلِ دِينِهِ حَتَّى يَرْحَلَ عَنْهُمْ وَ لا يَنْبَغِي لِلضَّيْفِ أَنْ يَصُومَ إِلَّا بِإِذْنِهِمْ لِئَلَّا يَعْمَلُوا الشَّيْءَ فَيَفْسُدَ عَلَيْهِمْ، وَ لا يَنْبَغِي لَهُمْ أَنْ يَصُومُوا إِلَّا بِإِذْنِ الضَّيْفِ لِئَلَّا يَحْتَشِمَهُمْ فَيَشْتَهِيَ الطَّعَامَ فَيَتْرُكَهُ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فهم و دانش میهمان این است که جز با اجازۀ میزبانش روزه مستحبی نگیرد و از اطاعت زن از همسرش این است که جز با اجازه و دستور او روزه مستحبی نگیرد و از شایستگی بنده و فرمانبرداری او و خیرخواهی او بر مولایش این است که جز با اجازه مولایش روزه مستحبی نگیرد و از نیکی فرزند این است که جز با اجازۀ پدر و مادر و دستور آنها روزۀ مستحبی نگیرد، وگرنه میهمان نادان خواهد بود، زن نافرمان به شمار خواهد آمد، بنده فاسق و عاصی و فرزند عاق قلمداد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شخصی وارد شهری شود تا آن گاه که از آن شهر خارج گردد، میهمان دینداران آن شهر خواهد بود و سزاوار نیست که میهمان جز با اجازۀ آنها روزه بگیرد تا غذایی که پخته اند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سزاوار نیست که آنها جز با اجازۀ میهمان روزه بگیرند تا میهمان از آنان خجالت نکشد و دلش غذا بخواهد و به خاطر آنها نتواند اظهار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مَحْبُوبِ عَنْ مَالِكِ بْنِ عَطِيَّةَ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لِلْمَرْأَةِ أَنْ تَصُومَ تَطَوُّعاً إِلَّا بِإِذْنِ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بْنِ أَبِي عَبْدِ اللَّهِ عَنِ الْجَامُورَانِي عَنِ الْحَسَنِ بْنِ عَلِيِّ بْنِ أَبِي حَمْزَةَ عَنْ عَمْرِو بْنِ جُبَيْرِ الْعَزْرَمِيِّ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أَنْ تَصُومَ إِلَّا بِإِذْنِهِ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که زن بدون اجازۀ همسرش روزۀ مستحبی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جبیر عزرمی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نسبت به همسرش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را به من باز گو</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فقط با اجازۀ شوهرش روزه بگیرد</w:t>
      </w:r>
      <w:r>
        <w:rPr>
          <w:rFonts w:eastAsia="IRNazanin" w:cs="IRNazanin"/>
          <w:color w:val="111111"/>
          <w:sz w:val="28"/>
          <w:szCs w:val="28"/>
          <w:rtl w:val="true"/>
          <w:lang w:bidi="fa-IR"/>
        </w:rPr>
        <w:t xml:space="preserve">. </w:t>
      </w:r>
      <w:bookmarkStart w:id="789" w:name="pg19989_257447"/>
    </w:p>
    <w:p>
      <w:pPr>
        <w:pStyle w:val="Heading3"/>
        <w:numPr>
          <w:ilvl w:val="2"/>
          <w:numId w:val="1"/>
        </w:numPr>
        <w:rPr/>
      </w:pPr>
      <w:bookmarkStart w:id="790" w:name="__RefHeading___Toc618416_2320776876"/>
      <w:bookmarkStart w:id="791" w:name="_Toc331"/>
      <w:bookmarkEnd w:id="789"/>
      <w:bookmarkEnd w:id="790"/>
      <w:r>
        <w:rPr>
          <w:rtl w:val="true"/>
        </w:rPr>
        <w:t>بخش شصت و ششم</w:t>
      </w:r>
      <w:bookmarkEnd w:id="791"/>
    </w:p>
    <w:p>
      <w:pPr>
        <w:pStyle w:val="Heading4"/>
        <w:numPr>
          <w:ilvl w:val="3"/>
          <w:numId w:val="1"/>
        </w:numPr>
        <w:rPr/>
      </w:pPr>
      <w:bookmarkStart w:id="792" w:name="__RefHeading___Toc618418_2320776876"/>
      <w:bookmarkStart w:id="793" w:name="_Toc332"/>
      <w:bookmarkEnd w:id="792"/>
      <w:r>
        <w:rPr>
          <w:rtl w:val="true"/>
        </w:rPr>
        <w:t>اشاره</w:t>
      </w:r>
      <w:bookmarkEnd w:id="793"/>
    </w:p>
    <w:p>
      <w:pPr>
        <w:pStyle w:val="BookText"/>
        <w:rPr/>
      </w:pPr>
      <w:r>
        <w:rPr>
          <w:rFonts w:ascii="Amiri" w:hAnsi="Amiri" w:eastAsia="Amiri" w:cs="Amiri"/>
          <w:color w:val="111111"/>
          <w:sz w:val="28"/>
          <w:sz w:val="28"/>
          <w:szCs w:val="28"/>
          <w:rtl w:val="true"/>
          <w:lang w:bidi="ar-SA"/>
        </w:rPr>
        <w:t>بَابُ مَا يُسْتَحَبُّ أَنْ يُفْطَرَ عَلَيْهِ</w:t>
      </w:r>
    </w:p>
    <w:p>
      <w:pPr>
        <w:pStyle w:val="BookText"/>
        <w:rPr/>
      </w:pPr>
      <w:r>
        <w:rPr>
          <w:rFonts w:ascii="Amiri" w:hAnsi="Amiri" w:eastAsia="Amiri" w:cs="Amiri"/>
          <w:color w:val="111111"/>
          <w:sz w:val="28"/>
          <w:sz w:val="28"/>
          <w:szCs w:val="28"/>
          <w:rtl w:val="true"/>
          <w:lang w:bidi="ar-SA"/>
        </w:rPr>
        <w:t xml:space="preserve">عَلِيُّ بْنُ إِبْرَاهِيمَ عَنْ أَبِيهِ عَنِ النَّوْ 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فَلَمْ يَجِدِ الْحَلْوَاءَ أَفْطَرَ عَلَى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الرَّجُلُ عَلَى الْمَاءِ الْفَاتِرِ نَقَى كَبِدَهُ وَ غَسَلَ الذُّنُوبَ مِنَ الْقَلْبِ وَ قَوَّى الْبَصَرَ وَ الْحَدَقَ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صَالِحٍ بْنِ سِنْدِي عَنِ ابْنِ سِنَانٍ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الْإِفْطَارُ عَلَى الْمَاءِ يَغْسِلُ الذُّنُوبَ مِنَ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عَمَّنْ ذَكَرَهُ عَنْ مَنْصُورِ بْنِ الْعَبَّاسِ عَنْ صَفْوَانَ بْنِ يَحْيَى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618420_2320776876"/>
      <w:bookmarkStart w:id="795" w:name="_Toc333"/>
      <w:bookmarkEnd w:id="794"/>
      <w:r>
        <w:rPr>
          <w:rtl w:val="true"/>
        </w:rPr>
        <w:t>با آن چه افطار نمودن مستحب است</w:t>
      </w:r>
      <w:bookmarkEnd w:id="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گرفت و به هنگام افطاری حلوا نمی یافت، با آب افطار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با آب ولرم افطار نماید، کبدش را پاک می کند، گناه را از دلش می زداید و چشم و حدقه او را نیرومند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افطاری با آب، گناهان را از دل می شوید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بَدَأَ بِحَلْوَاءَ يُفْطِرُ عَلَيْهَا فَإِنْ لَمْ يَجِدْ فَسُكْرَةٍ أَوْ تَمَرَاتٍ فَإِذَا أَعْوَزَ ذَلِكَ كُلُّهُ فَمَاءٍ فَاتِرِ،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يُنَقَّى الْمَعِدَةَ وَ الْكَبِدَ، وَ يُطَيِّبُ النَّكْهَةَ وَ الْفَمَ، وَ يُقَوِي الْأَضْرَاسَ وَ يُقَوِّي الْحَدَقَ، وَ يَجْلُو النَّاظِرَ، وَ يَغْسِلُ الذُّنُوبَ غَسْلاً، وَ يُسَكِّنُ الْعُرُوقَ الْهَائِجَةَ وَ الْمِرَّةَ الْغَالِبَةَ، وَ يَقْطَعُ الْبَلْغَمَ، وَ يُطْفِئُ الْحَرَارَةَ عَنِ الْمَعِدَةِ، وَ يَذْهَبُ بِالصُّداع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إِبْرَاهِيمَ بْنِ مِهْزَمٍ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عَلَى التَّمْرِ فِي زَمَنِ التَّمْرِ وَ عَلَى الرُّطَبِ فِي زَمَنِ الرُّطَبِ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جَعْفَرِ بْنِ عَبْدِ اللَّهِ الْأَشْعَرِيِّ عَنِ ابْنِ الْقَدَّاحِ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يُفْطِرُ عَلَيْهِ فِي زَمَنِ الرُّطَبِ الرُّطَبُ وَ فِي زَمَنِ التَمْرِ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هنگام افطار با حلوا آغاز می نمود و اگر حلوا نمی یافت با شکر یا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هیچ کدام از آنها را نمی یافت با آب ولرم افطار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ولرم معده و کبد را پاکیزه، بوی دهان را خوشبو، دندان ها را محکم، حدقه چشم را نیرومند می نماید به دیده جلوه می بخشد، گناهان را به طور کامل می شوید، به رگ های هیحانی صفرا و یا سودا آرامی بخشد، بلغم را قطع می کند، حرارت معده را فرو می نشاند و سر درد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خرما با خرما و در فصل رطب با رطب افطار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نخستین غذایی که افطار می نمود، در فصل رطب، رطب و در فصل خرما، خرما بود</w:t>
      </w:r>
      <w:r>
        <w:rPr>
          <w:rFonts w:eastAsia="IRNazanin" w:cs="IRNazanin"/>
          <w:color w:val="111111"/>
          <w:sz w:val="28"/>
          <w:szCs w:val="28"/>
          <w:rtl w:val="true"/>
          <w:lang w:bidi="fa-IR"/>
        </w:rPr>
        <w:t xml:space="preserve">. </w:t>
      </w:r>
      <w:bookmarkStart w:id="796" w:name="pg19989_257449"/>
    </w:p>
    <w:p>
      <w:pPr>
        <w:pStyle w:val="Heading3"/>
        <w:numPr>
          <w:ilvl w:val="2"/>
          <w:numId w:val="1"/>
        </w:numPr>
        <w:rPr/>
      </w:pPr>
      <w:bookmarkStart w:id="797" w:name="__RefHeading___Toc618422_2320776876"/>
      <w:bookmarkStart w:id="798" w:name="_Toc334"/>
      <w:bookmarkEnd w:id="796"/>
      <w:bookmarkEnd w:id="797"/>
      <w:r>
        <w:rPr>
          <w:rtl w:val="true"/>
        </w:rPr>
        <w:t>بخش شصت و هفتم</w:t>
      </w:r>
      <w:bookmarkEnd w:id="798"/>
    </w:p>
    <w:p>
      <w:pPr>
        <w:pStyle w:val="Heading4"/>
        <w:numPr>
          <w:ilvl w:val="3"/>
          <w:numId w:val="1"/>
        </w:numPr>
        <w:rPr/>
      </w:pPr>
      <w:bookmarkStart w:id="799" w:name="__RefHeading___Toc618424_2320776876"/>
      <w:bookmarkStart w:id="800" w:name="_Toc335"/>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بَابُ الْغُسْلِ فِي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زُرَارَةَ وَ 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فِي شَهْرِ رَمَضَانَ عِنْدَ وُجُوبِ الشَّمْسِ قُبَيْلَهُ ثُمَّ يُصَلِّي ثُمَّ 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أَغْتَسِلُ فِي شَهْرِ رَمَضَانَ لَيْلَةً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عَشْرَةَ وَ لَيْلَةَ إِحْدَى وَ عِشْرِينَ 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شَقَّ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وَ عِشْرِينَ وَ ثَلَاثٍ وَ عِشْرِينَ</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618426_2320776876"/>
      <w:bookmarkStart w:id="802" w:name="_Toc336"/>
      <w:bookmarkEnd w:id="801"/>
      <w:r>
        <w:rPr>
          <w:rtl w:val="true"/>
        </w:rPr>
        <w:t>انجام غسل در ماه رمضان</w:t>
      </w:r>
      <w:bookmarkEnd w:id="8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فضیل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غسل در ماه رمضان اندکی پیش از فرو رفتن آفتاب است، سپس روزه دار نماز خوانده آن گاه افطار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ماه رمضان کدام شب ها غسل انجام 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نوزدهم، شب بیست و یکم و شب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آن برای من مشکل شد چه کنم؟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و بیست و سوم انجام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شَقَّ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عَنْ 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اللَّيْلَةِ الَّتِى يُطْلَبُ فِيهَا مَا يُطْلَبُ مَتَى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وَ إِنْ شِئْتَ حَيْثُ تَقُومُ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فِي أَوَّلِهِ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وَ صَفْوَانَ بْنِ يَحْيَى وَ عَلِيِّ بْنِ الْحَكَمِ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الْغُسْلُ فِي لَيَالٍ مِنْ شَهْرِ رَمَضَانَ فِي تِسْعَ عَشْرَةَ وَ إِحْدَى وَ عِشْرِينَ وَ ثَلَاثٍ وَ عِشْرِينَ، وَ أُصِيبَ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تِسْعَ عَشْرَةَ، وَ قُبِضَ فِي لَيْلَةِ إِحْدَى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مشکل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حاجت درخواست می شود، کی غسل انجام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شب و اگر خواستی در پایان هر شب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خواستی،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حضرتش در مورد قیام به عبادت در آن شب ها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پایان شب به عبادت بر می خیزی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شب های ماه رمضان؛ در شب نوزدهم، بیست و یکم و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ضربت خورد و در شب بیست و یکم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خدا بر او باد</w:t>
      </w:r>
      <w:r>
        <w:rPr>
          <w:rFonts w:eastAsia="IRNazanin" w:cs="IRNazanin"/>
          <w:color w:val="111111"/>
          <w:sz w:val="28"/>
          <w:szCs w:val="28"/>
          <w:rtl w:val="true"/>
          <w:lang w:bidi="fa-IR"/>
        </w:rPr>
        <w:t xml:space="preserve">). </w:t>
      </w:r>
      <w:bookmarkStart w:id="803" w:name="pg19989_257451"/>
    </w:p>
    <w:p>
      <w:pPr>
        <w:pStyle w:val="BookText"/>
        <w:rPr/>
      </w:pPr>
      <w:bookmarkEnd w:id="8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 فِي أَوَّلِ لَيْلَةٍ وَ هُوَ يُجْزِئُ إِلَى آخِرِهِ</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618428_2320776876"/>
      <w:bookmarkStart w:id="805" w:name="_Toc337"/>
      <w:bookmarkEnd w:id="804"/>
      <w:r>
        <w:rPr>
          <w:rtl w:val="true"/>
        </w:rPr>
        <w:t>بخش شصت و هشتم</w:t>
      </w:r>
      <w:bookmarkEnd w:id="805"/>
    </w:p>
    <w:p>
      <w:pPr>
        <w:pStyle w:val="Heading4"/>
        <w:numPr>
          <w:ilvl w:val="3"/>
          <w:numId w:val="1"/>
        </w:numPr>
        <w:rPr/>
      </w:pPr>
      <w:bookmarkStart w:id="806" w:name="__RefHeading___Toc618430_2320776876"/>
      <w:bookmarkStart w:id="807" w:name="_Toc338"/>
      <w:bookmarkEnd w:id="806"/>
      <w:r>
        <w:rPr>
          <w:rtl w:val="true"/>
        </w:rPr>
        <w:t>اشاره</w:t>
      </w:r>
      <w:bookmarkEnd w:id="807"/>
    </w:p>
    <w:p>
      <w:pPr>
        <w:pStyle w:val="BookText"/>
        <w:rPr/>
      </w:pPr>
      <w:r>
        <w:rPr>
          <w:rFonts w:ascii="Amiri" w:hAnsi="Amiri" w:eastAsia="Amiri" w:cs="Amiri"/>
          <w:color w:val="111111"/>
          <w:sz w:val="28"/>
          <w:sz w:val="28"/>
          <w:szCs w:val="28"/>
          <w:rtl w:val="true"/>
          <w:lang w:bidi="ar-SA"/>
        </w:rPr>
        <w:t>بَابُ مَا يُزَادُ مِنَ الصَّلَاةِ فِي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شَهْرِ رَمَضَانَ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لِشَهْرِ رَمَضَانَ حُرْمَةٌ، وَ حَقٌّ لا يَشْبَهُهُ شَيْءٌ مِنَ الشُّهُورِ صَلِّ مَا اسْتَطَعْتَ فِي شَهْرِ رَمَضَانَ تَطَوُّعاً بِاللَّيْلِ وَ النَّهَارِ، فَإِنِ اسْتَطَعْتَ أَنْ تُصَلِّيَ فِي كُلِّ يَوْمٍ وَ لَيْلَةٍ أَلْفَ رَكَعَةٍ فَافْعَلْ،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عُمُرِهِ كَانَ يُصَلِّي فِي كُلِّ يَوْمٍ وَ لَيْلَةٍ أَلْفَ لنا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جُعِلْتُ فِدَاكَ؟</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آغاز شب است و تا پایان شب نیز همان کفایت می کند</w:t>
      </w:r>
      <w:r>
        <w:rPr>
          <w:rFonts w:eastAsia="IRNazanin" w:cs="IRNazanin"/>
          <w:color w:val="111111"/>
          <w:sz w:val="28"/>
          <w:szCs w:val="28"/>
          <w:rtl w:val="true"/>
          <w:lang w:bidi="fa-IR"/>
        </w:rPr>
        <w:t>.</w:t>
      </w:r>
    </w:p>
    <w:p>
      <w:pPr>
        <w:pStyle w:val="Heading4"/>
        <w:numPr>
          <w:ilvl w:val="3"/>
          <w:numId w:val="1"/>
        </w:numPr>
        <w:rPr/>
      </w:pPr>
      <w:bookmarkStart w:id="808" w:name="__RefHeading___Toc618432_2320776876"/>
      <w:bookmarkStart w:id="809" w:name="_Toc339"/>
      <w:bookmarkEnd w:id="808"/>
      <w:r>
        <w:rPr>
          <w:rtl w:val="true"/>
        </w:rPr>
        <w:t>انجام نماز هایی افزون بر ماه های دیگر در ماه رمضان</w:t>
      </w:r>
      <w:bookmarkEnd w:id="8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ابوبصیر حضور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شديم ابوبصیر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در ماه رمضان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 رمضان حرمت و حقی است که به ماه های دیگر شبیه نیست، هر چه توانستی در شب و روز ماه رمضان نمازهای مستحبی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توانستی که در هر روز و شب هزار رکعت نماز بخوانی، بخوان؛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عمرش در هر روز و شب هزار رکعت نماز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نماز بسیار بخوان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قربانت گردم؟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لَيْلَةٌ تُصَلِّي فِي كُلِّ لَيْلَةٍ عِشْرِينَ رَكْعَةٌ ثَمَانِيَ رَكَعَاتٍ قَبْلَ الْعَتَمَةِ وَ اثْنَتَا عَشْرَةَ رَكْعَةً بَعْدَهَا سِوَى مَا كُنْتَ تُصَلِّي قَبْلَ ذَلِكَ، فَإِذَا دَخَلَ الْعَشْرُ الْأَوَاخِرُ فَصَلِّ ثَلَاثِينَ رَكْعَةً فِي كُلِّ لَيْلَةٍ ثَمَانِيَ رَكَعَاتٍ قَبْلَ الْعَتَمَةِ وَ اثْنَيْنِ وَ عِشْرِينَ رَكْعَةً بَعْدَهَا سِوَى مَا كُنْتَ تَفْعَلُ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بْنِ عُبَيْدٍ عَنْ يُونُسَ عَنْ أَبِي الْعَبَّاسِ الْبَقْبَاقِ وَ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صَلَاتِهِ فِي شَهْرِ رَمَضَانَ إِذَا صَلَّى العَتَمَةَ صَلَّى بَعْدَهَا فَيَقُومُ النَّاسُ خَلْفَهُ، فَيَدْخُلُ وَ يَدَعُهُمْ، ثُمَّ يَخْرُجُ أَيْضاً فَيَجِيئُونَ وَ يَقُومُونَ خَلْفَهُ فَيَدَعُهُمْ وَ يَدْخُلُ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بَعْدَ الْعَتَمَةِ فِي غَيْرِ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شب در هر شب بیست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پیش از نماز شب و دوازده رکعت پس از آن، به استثنای نمازهایی که پیش از آن 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دهۀ پایانی ماه فرا رسید در هر شب، سی رکعت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پیش از نماز عشا و بیست و دو رکعت پس از آن، به استثنای نمازهایی که پیش از آن می خواندی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ابوعباس بقباق و عبید بن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نمازش در ماه رمضان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آن گاه که نماز عشا را می خواند به نماز می ایستاد مردم هم پشت سر آن حضرت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وارد خانه می شد، و آنها را به حال خود می گذاشت، سپس دوباره به مسجد می آمد، مردم هم می آمدند و پشت سر آن حضرت می ایستادند، باز آنها را به حال خود وا می گذاشت و بارها وارد خانه می 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ماه رمضان بعد از نماز عشا نماز نگزار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عَنْ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الْعَشْرُ الْأَوَاخِرُ شَدَّ الْمِنْزَرَ، وَ اجْتَنَبَ النِّسَاءَ وَ أَحْيَا اللَّيْلَ وَ تَفَرَّغَ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الْحَسَنِ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لَيْلَةَ إِحْدَى وَ عِشْرِينَ وَ لَيْلَةَ ثَلَاثٍ وَ عِشْرِينَ مِائَةَ رَكْعَةٍ تَقْرَأُ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الْحَسَنِ بْنِ عَلِيَّ عَنِ ابْنِ سِنَانٍ عَنْ أبِي شُعَيْبِ الْمَحَامِلِي عَنْ حَمَّادِ بْنِ عُثْمَانَ عَنِ الْفُضَيْلِ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إِحْدَى وَ عِشْرِينَ وَ لَيْلَةُ ثَلَاثٍ وَ عِشْرِينَ أَخَذَ الدُّعَاءِ حَتَّى يَزُولَ اللَّيْلُ، فَإِذَا زَالَ اللَّيْلُ صَلَّى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دهۀ پایانی ماه رمضان فرا می 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خود را برای عبادت سخت می بست، از زن ها دوری می کرد، شب را احیا می داشت و به عبادت می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یکم و شب بیست و سوم صد رکعت نماز بگزار که در هر رکعت ده مرتبه سوره توحید را بخوان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شب بیست و یکم و شب بیست و سوم ماه رمضان تا نیمی از شب به دعا مشغول می گشت و پس از آن، نماز می 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مُحَمَّدِ بْنِ أَحْمَدَ بْنِ مُطَهَّرٍ أَنَّهُ كَتَبَ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بِمَا جَاءَتْ بِهِ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شَهْرِ رَمَضَانَ وَ غَيْرِهِ مِنَ اللَّيْلِ ثَلَاثَ عَشْرَةَ رَكْعَةً مِنْهَا الْوَتْرُ وَ رَكْعَتَا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مِنْ شَهْرِ رَمَضَانَ فِي عِشْرِينَ لَيْلَةٌ كُلَّ لَيْلَةٍ عِشْرِينَ رَكْعَةً ثَمَانِيَ بَعْدَ الْمَغْرِبِ وَ اثْنَتَيْ عَشْرَةَ بَعْدَ الْعِشَاءَ الْآخِرَةِ، وَ اغْتَسَلَ لَيْلَةَ تِسْعَ عَشْرَةَ وَ لَيْلَةَ إِحْدَى وَ عِشْرِينَ وَ لَيْلَةَ ثَلَاثٍ وَ عِشْرِينَ وَ صَلَّى فِيهِمَا ثَلَاثِينَ رَكْعَةٌ اثْنَتَيْ عَشْرَةَ بَعْدَ الْمَغْرِبِ وَ ثَمَانِيَ عَشْرَةَ بَعْدَ عِشَاءِ الْآخِرَةِ وَ صَلَّى فِيهِمَا مِائَةَ رَكْعَةٍ يَقْرَأُ فِي كُلِّ رَكْعَةٍ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 صَلَّى إِلَى آخِرِ الشَّهْرِ كُلَّ لَيْلَةٍ ثَلَاثِينَ رَكْعَةً كَمَا فَسَّرْتُ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مطهر طی نامه ای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حضرتش در ماه رمضان و ماه های دیگر شب هنگام، سیزده رکعت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نماز وتر و دو رکعت نافله نماز شب</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دهانش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بیست شب ماه رمضان بیست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بعد از نماز مغرب و دوازده رکعت بعد از نماز عشا و در شب نوزدهم، بیست و یکم و بیست و سوم غسل می نمود و در آن دو شب سی رکعت نماز می گزارد؛ دوازده رکعت بعد از نماز مغرب و هیجده رکعت بعد از نماز عشا و صد رکعت دیگر در آن دو شب نماز می خواند، در هر رکعت سورۀ حمد و ده مرتبه توحید را می خواند و تا پایان ماه هر شب، سی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به تو توضیح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گزارد</w:t>
      </w:r>
      <w:r>
        <w:rPr>
          <w:rFonts w:eastAsia="IRNazanin" w:cs="IRNazanin"/>
          <w:color w:val="111111"/>
          <w:sz w:val="28"/>
          <w:szCs w:val="28"/>
          <w:rtl w:val="true"/>
          <w:lang w:bidi="fa-IR"/>
        </w:rPr>
        <w:t xml:space="preserve">. </w:t>
      </w:r>
      <w:bookmarkStart w:id="810" w:name="pg19989_257455"/>
    </w:p>
    <w:p>
      <w:pPr>
        <w:pStyle w:val="Heading3"/>
        <w:numPr>
          <w:ilvl w:val="2"/>
          <w:numId w:val="1"/>
        </w:numPr>
        <w:rPr/>
      </w:pPr>
      <w:bookmarkStart w:id="811" w:name="__RefHeading___Toc618434_2320776876"/>
      <w:bookmarkStart w:id="812" w:name="_Toc340"/>
      <w:bookmarkEnd w:id="810"/>
      <w:bookmarkEnd w:id="811"/>
      <w:r>
        <w:rPr>
          <w:rtl w:val="true"/>
        </w:rPr>
        <w:t>بخش شصت و نهم</w:t>
      </w:r>
      <w:bookmarkEnd w:id="812"/>
    </w:p>
    <w:p>
      <w:pPr>
        <w:pStyle w:val="Heading4"/>
        <w:numPr>
          <w:ilvl w:val="3"/>
          <w:numId w:val="1"/>
        </w:numPr>
        <w:rPr/>
      </w:pPr>
      <w:bookmarkStart w:id="813" w:name="__RefHeading___Toc618436_2320776876"/>
      <w:bookmarkStart w:id="814" w:name="_Toc341"/>
      <w:bookmarkEnd w:id="813"/>
      <w:r>
        <w:rPr>
          <w:rtl w:val="true"/>
        </w:rPr>
        <w:t>اشاره</w:t>
      </w:r>
      <w:bookmarkEnd w:id="814"/>
    </w:p>
    <w:p>
      <w:pPr>
        <w:pStyle w:val="BookText"/>
        <w:rPr/>
      </w:pPr>
      <w:r>
        <w:rPr>
          <w:rFonts w:ascii="Amiri" w:hAnsi="Amiri" w:eastAsia="Amiri" w:cs="Amiri"/>
          <w:color w:val="111111"/>
          <w:sz w:val="28"/>
          <w:sz w:val="28"/>
          <w:szCs w:val="28"/>
          <w:rtl w:val="true"/>
          <w:lang w:bidi="ar-SA"/>
        </w:rPr>
        <w:t>بَابٌ فِي لَيْلَةِ الْقَدْرِ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سَيْفِ بْنِ عَمِيرَةَ عَنْ حَسَّانَ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الْتَمِسْهَا فِي لَيْلَةِ إِحْدَى وَ عِشْرِينَ أَوْ لَيْلَةِ ثَلَاثٍ وَ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الْقَاسِمِ بْنِ مُحَمَّدٍ الْجَوْهَرِيِّ عَنْ عَلِيَّ بْنِ أَبِي حَمْزَةَ التُّمَالِيُّ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يُرْجَى فِيهَا مَا يُرْجَى؟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وَ عِشْرِينَ أَوْ ثَلَاثٍ وَ عِشْرِينَ</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618438_2320776876"/>
      <w:bookmarkStart w:id="816" w:name="_Toc342"/>
      <w:bookmarkEnd w:id="815"/>
      <w:r>
        <w:rPr>
          <w:rtl w:val="true"/>
        </w:rPr>
        <w:t>شب قدر</w:t>
      </w:r>
      <w:bookmarkEnd w:id="8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 قدر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در شب بیست و یکم یا شب بیست و سوم بجوی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ابو بصیر به حضرتش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قدری که در آن، امید رحمت الهی می رود، کدام شب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یا شب بیست و سوم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عَلَى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لَيْلَتَيْن فِيمَا تَطْلُبُ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رَأَيْنَا الْهِلَالَ عِنْدَنَا وَ جَاءَنَا مَنْ يُخْبِرُنَا بِخِلَافِ ذَلِكَ مِنْ أَرْضِ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 عِشْرِينَ لَيْلَةُ الْجُهَنِيِّ؟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خَالِدٍ رَوَى فِي تِسْعَ عَشْرَةَ يُكْتَبُ وَ فْدُ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 الْحَاجِّ يُكْتَبُ فِي لَيْلَةِ الْقَدْرِ وَ الْمَنَايَا وَ الْبَلَايَا وَ الْأَرْزَاقُ وَ مَا يَكُونُ إِلَى مِثْلِهَا فِي قَابِلِ، فَاطْلُبُهَا فِي لَيْلَةِ إِحْدَى وَ عِشْرِينَ وَ ثَلَاثٍ وَ عِشْرِينَ، وَ صَلِّ فِي كُلِّ وَاحِدَةٍ مِنْهُمَا مِائَةَ رَكْعَةٍ وَ أَحْيِهِمَا إِنِ اسْتَطَعْتَ إِلَى النُّورِ وَ اغْتَسِلْ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عبادت در آن دو شب را نداشته باشم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است دو شب در آن چه تو می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هلال ماه در نزد ما ثابت می شود، ولی کسی را می یابیم که بر خلاف آن از سرزمین دیگر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است آن چهار شب در آن چه تو می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شب جهنی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روایت کرده است که در شب نوزدهم نام کسانی که حج خواهند رفت، نوشته می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نام واردین حج، بلاها، مرگ ها، روزی ها و همۀ حوادثی که تا شب قدر سال آینده اتفاق می افتد،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شب بیست و یکم و بیست و سوم طلب کن و در هر یک از آن دو شب، صد رکعت نماز بگزار و اگر بتوانی آن دو شب را تا روشن شدن هوا احیا بدار و در آن دو شب غسل انجام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أَقْدِرْ عَلَى ذَلِكَ وَ أَنَا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أَنْتَ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فِرَاشِكَ، لا عَلَيْكَ أَنْ تَكْتَحِلَ أَوَّلَ اللَّيْلِ بِشَيْءٍ مِنَ النَّوْمِ، إِنَّ أَبْوَابَ السَّمَاءِ تُفَتَّحُ فِي رَمَضَانَ وَ تُصَفَّدُ الشَّيَاطِينُ وَ تُقْبَلُ أَعْمَالُ الْمُؤْمِنِينَ، نِعْمَ الشَّهْرُ رَمَضَانُ كَانَ يُسَمَّى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بْنِ سَعِيدٍ عَنْ فَضَالَةَ بْنِ أَيُّوبَ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عَلَامَةِ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عَلَامَتُهَا أَنْ تَطِيبَ رِيحُهَا، وَ إِنْ كَانَتْ فِي بَرْدٍ دَفِئَتْ وَ إِنْ كَانَتْ فِي حَرٍ بَرَدَتْ فَطَابَتْ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حال ایستاده نتوانم بخوانم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نشسته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آن را نیز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بسترت بخوان، ایرادی ندارد که در آغاز شب اندکی خواب را سرمۀ چشم خود کنی، زیرا در ماه رمضان درهای آسمان گشوده شود، شیاطین به بند کشیده شده و اعمال مؤمنان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چه ماه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مرزوق نامیده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شب قدر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علامت که نسیم آن خوشبو است و اگر آن شب در فصل سرما باشد، از سرمایش کاسته می شود و اگر در فصل گرما باشد، از گرمایش کاسته می شود و خنک می گردد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شب قدر سؤال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فِيهَا الْمَلَائِكَةُ وَ الْكَتَبَةُ إِلَى السَّمَاءِ الدُّنْيَا فَيَكْتُبُونَ مَا يَكُونُ فِي أَمْرِ السَّنَةِ وَ مَا يُصِيبُ الْعِبَادَ وَ أَمْرُهُ عِنْدَهُ مَوْقُوفٌ لَهُ وَ فِيهِ الْمَشِيئَةُ فَيُقَدِّمُ مِنْهُ مَا يَشَاءُ وَ يُؤَخِّرُ مِنْهُ مَا يَشَاءُ وَ يَمْحُو وَ يُثْبِتُ وَ عِنْدَهُ أُمُّ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أَعْلَمُهُ إِلَّا سَعِيداً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لَيْلَةُ الْقَدْرِ خَيْراً مِنْ أَلْفِ 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خَيْرٌ مِنَ الْعَمَل فِى أَلْفِ شَهْرٍ لَيْسَ فِيهَا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حُسَيْنِ بْنِ سَعِيدٍ عَنِ الْقَاسِمِ بْنِ مُحَمَّدٍ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التَّوْرَاةُ فِي سِتّ مَضَتْ مِنْ شَهْرِ رَمَضَانَ وَ نَزَلَ الْإِنْجِيلُ فِي اثْنَتَيْ عَشْرَةَ لَيْلَةً مَضَتْ مِنْ شَهْرِ رَمَضَانَ وَ نَزَلَ الزَّبُورُ فِي لَيْلَةِ ثَمَانِيَ عَشَرَةَ مَضَتْ مِنْ شَهْرٍ رَمَضَانَ وَ نَزَلَ الْقُرْآنُ فِي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فرشتگان و نویسندگان اعمال به آسمان فرود می آیند و همۀ وقایعی را که در آن سال واقع خواهد شد و هر رویدادی را که به بندگان خواهد رسید و هر امری را که مشیت الهی به آن تعلق گرفته است،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هر چه را بخواهد مقدم می دارد و هر چه را بخواهد به تأخیر می اندازد، محو می کند و ثابت می دارد و امّ الكتاب در پیشگاه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از چند نفر از راویان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سعید 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قدر بهتر از هزار ماه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آن شب، بهتر از عمل در هزار ماه است که در آن ها شب قدر نباشد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تورات در ششم ماه رمضان فرود آمد، کتاب آسمانی انجیل در شب دوازدهم ماه رمضان فرود آمد، کتاب آسمانی زبور در شب هیجدهم ماه رمضان فرود آمد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فرود آمد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الْفُضَيْلِ وَ زُرَارَةَ وَ مُحَمَّدِ بْنِ مُسْلِمٍ عَنْ حُمْرَانَ 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لَيْلَةُ الْقَدْرِ وَ هِيَ فِي كُلِّ سَنَةٍ فِي شَهْرِ رَمَضَانَ فِي الْعَشْرِ الْأَوَاخِرِ، فَلَمْ يُنْزَلِ الْقُرْآنُ إِلَّا فِي لَيْلَةِ الْقَدْرِ،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فِي لَيْلَةِ الْقَدْرِ كُلُّ شَيْءٍ يَكُونُ فِي تِلْكَ السَّنَةِ إِلَى مِثْلِهَا مِنْ قَابِلٍ خَيْرٍ وَ شَرٍ وَ طَاعَةٍ وَ مَعْصِيَةٍ وَ مَوْلُودٍ وَ أَجَلٍ أَوْ رِزْقٍ فَمَا قُدِّرَ فِي تلْكَ السَّنَةِ وَ قَضِيَ فَهُوَ الْمَحْتُومُ وَ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عُنِيَ بِذَلِكَ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فِيهَا مِنَ الصَّلَاةِ وَ الزَّكَاةِ وَ أَنْوَاعِ الْخَيْرِ خَيْرٌ مِنَ الْعَمَلِ فِي أَلْفِ شَهْرٍ لَيْسَ فِيهَا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يُضَاعِفُ اللَّهُ تَبَارَكَ وَ تَعَالَى لِلْمُؤْمِنِينَ مَا بَلَغُوا، وَ لَكِنَّ اللَّهَ يُضَاعِفُ لَهُمُ الْحَسَنَاتِ بِحُبِّنَا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مبارک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هر سال در دهۀ پایانی ماه رمضان است و قرآن جز در شب قدر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هر امر حکیمانه ای تدبیر و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همه امور خیر، شر، طاعت، معصیت، مولود، اجل، رزق در آن سال تا سال آینده تدبیر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آن سال مقدّر و حکم می شود، همان حتمی است و مشیت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از هزار شب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چیست؟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شایسته در شب قدر، خواندن نماز، پرداخت زکات و انواع کارهای خیر، بهتر از انجام عمل در هزار ماه است که در آن ها شب قدر نباشد و اگر جز این بود که خدای تبارک و تعالی حسنات را برای مؤمنان دو چندان می نماید، آنان به کمال فضیلت و ثواب نمی رسیدند، ولی خداوند حسنات را برای آنان به جهت محبّت ما دو چندان می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السَّيَّارِيِّ عَنْ بَعْضِ أَصْحَابِنَا عَنْ دَاوُدَ بْنِ فَرْقَدٍ قَالَ حَدَّثَنِي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رَجُلاً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لَيْلَةِ الْقَدْرِ كَانَتْ أَوْ تَكُونُ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رُفِعَتْ لَيْلَةُ الْقَدْرِ لَرُفِعَ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أَبِي عَبْدِ اللَّهِ الْمُؤْمِنِ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 يَسْأَلُونَهُ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تُقَسَّمُ لَيْلَةَ النِّصْفِ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ذَاكَ إِلَّا فِي لَيْلَةِ تِسْعَ عَشْرَةَ مِنْ شَهْرِ رَمَضَانَ وَ إِحْدَى وَ عِشْرِينَ وَ ثَلَاثٍ وَ عِشْرِينَ فَإِنَّ فِي لَيْلَةِ تِسْعَ عَشْرَةَ يَلْتَقِي الجَمْعَانِ وَ فِي لَيْلَةِ إِحْدَى وَ عِشْرِينَ، يُفْرَقُ كُلُّ أَمْرٍ حَكِيمٍ وَ فِي لَيْلَةِ ثَلَاثٍ وَ عِشْرِينَ يُمْضَى 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 هِيَ لَيْلَةُ الْقَدْرِ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شنیدم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شب قدر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 قدر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شبی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یا در هر سال می باشد؟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برداشته می شد، البته قرآن نیز برداشته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مردم پاسخ می فرمود، آنان از حضرتش سؤال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ها در شب نیمۀ شعبان تقسیم می شود؟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روزی ها فقط در شب نوزدهم ماه رمضان، بیست و یکم و بیست و سوم است، زیرا در شب نوزدهم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می کنند، شب بیست و یکم هر کار محکم مشخص می گردد و در شب بیست و سوم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امضا می شود و آن شب قدر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هزار ماه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يَلْتَقِ الْجَمْعَانِ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فِيهَا مَا أَرَادَ مِنْ تَقْدِيمِهِ وَ تَأْخِيرِهِ وَ إِرَادَتِهِ 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يُمْضِيهِ فِي ثَلَاثٍ وَ عِشْرِينَ؟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يَفْرُقُهُ فِي لَيْلَةِ إِحْدَى وَ عِشْرِينَ وَ يَكُونُ لَهُ فِيهِ الْبَدَاءُ، فَإِذَا كَانَتْ لَيْلَةً ثَلَاثٍ وَ عِشْرِينَ أَمْضَاهُ فَيَكُونُ مِنَ الْمَحْتُوم الَّذِي لَا يَبْدُو لَهُ فِيهِ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 فِي لَيْلَةِ تِسْعَ عَشْرَةَ، وَ الْإِبْرَامُ فِي لَيْلَةِ إِحْدَى وَ عِشْرِينَ، وَ الْإِمْضَاءُ فِي لَيْلَةِ ثَلَاثٍ وَ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الْحُسَيْنِ عَنْ مُحَمَّدِ بْنِ الْوَلِيدِ وَ مُحَمَّدِ بْنِ أَحْمَدَ عَنْ يُونُسَ بْنِ يَعْقُوبَ عَنْ عَلِيِّ بْنِ عِيسَى الْقَمَّاطِ عَنْ عَمِّهِ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گفتار حضرتش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نویسندگان نامه اعمال ملاقات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بخواهد که تقدیم بدارد، تأخیر بیندازد، اراده کند و حکم نماید، در آن شب گردهم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امضا در شب بیست و سوم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یکم امضای آن را جدا می کند و در آن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بیست و سوم شد، آن را امضاء می کند و حکم حتمی می شود که دیگر بدایی در آن برای خدای تبارک و تعالی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 در شب نوزدهم، ابرام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و امضا در شب بیست و سوم صورت می گیرد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علی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بَنِي أُمَيَّةَ يَصْعَدُونَ عَلَى مِنْبَرِهِ مِنْ بَعْدِهِ وَ يُضِلُّونَ النَّاسَ عَنِ الصِّرَاطِ الْقَهْقَرَى، فَأَصْبَحَ كَثِيباً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كَثِيباً حَزِيناً؟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بَنِي أُمَيَّةَ فِي لَيْلَتِي هَذِهِ يَصْعَدُونَ مِنْبَرِي مِنْ بَعْدِي وَ يُضِلُّونَ النَّاسَ عَنِ الصِّرَاطِ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مَا اطَّلَعْتُ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فَعَرَجَ إِلَى السَّمَاءِ فَلَمْ يَلْبَثْ أَنْ نَزَلَ عَلَيْهِ بِأَي مِنَ الْقُرْآنِ يُؤْنِسُهُ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أَلْفِ شَهْرٍ مُلْكِ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 که بنی امیه بعد از او بر فراز منبرش بالا می روند و مردم را از راه راست به گمراهی عقب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اندوهگین و محزون صبح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بزرگوار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اندوهگین و محزون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بنی امیه را در عالم خواب دیدم که پس از من بر فراز منبرم بالا می روند و مردم را از راه راست به گمراهی عقب می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به پیامبری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من از آن آگاهی نداشتم سپس به آسمان عروج کرد و دیری نگذشت که با آیه هایی از قرآن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آنها انس می گرفت،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باره اندیشیده ای که اگر ما سالیانی آنها را از لذات زندگی بهره مند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عذاب موعود بر آنان فرود آید، آن بهره گیری از لذت دنیا برای آنها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این سوره را برای پیامبر فرود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در شب قدر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شب قدر چیست؟ شب قدر بهتر از هزار ماه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را برای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هزار ماه سلطنت بنی امیه قرار داد</w:t>
      </w:r>
      <w:r>
        <w:rPr>
          <w:rFonts w:eastAsia="IRNazanin" w:cs="IRNazanin"/>
          <w:color w:val="111111"/>
          <w:sz w:val="28"/>
          <w:szCs w:val="28"/>
          <w:rtl w:val="true"/>
          <w:lang w:bidi="fa-IR"/>
        </w:rPr>
        <w:t xml:space="preserve">. </w:t>
      </w:r>
      <w:bookmarkStart w:id="817" w:name="pg19989_257463"/>
    </w:p>
    <w:p>
      <w:pPr>
        <w:pStyle w:val="BookText"/>
        <w:rPr/>
      </w:pPr>
      <w:bookmarkEnd w:id="817"/>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ابْنِ فَضَّالٍ عَنْ أَبِي جَمِيلَةَ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هِيَ أَوَّلُ السَّنَةِ وَ هِيَ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الْحَكَمِ عَنْ رَبِيعِ الْمُسْلِيِّ وَ زِيَادِ بْنِ أَبِي الْحَلَّالِ ذَكَرَاهُ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لَيْلَةِ تِسْعَ عَشْرَةَ مِنْ شَهْرِ رَمَضَانَ التَّقْدِيرُ، وَ فِي لَيْلَةِ إِحْدَى وَ عِشْرِينَ الْقَضَاءُ، وَ فِي لَيْلَةِ ثَلَاثٍ وَ عِشْرِينَ إِبْرَامُ مَا يَكُونُ فِي السَّنَةِ إِلَى مِثْلِهَا، لِلَّهِ جَلَّ ثَنَاؤُهُ يَفْعَلُ مَا يَشَاءُ فِي خَلْقِهِ</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618440_2320776876"/>
      <w:bookmarkStart w:id="819" w:name="_Toc343"/>
      <w:bookmarkEnd w:id="818"/>
      <w:r>
        <w:rPr>
          <w:rtl w:val="true"/>
        </w:rPr>
        <w:t>بخش هفتادم</w:t>
      </w:r>
      <w:bookmarkEnd w:id="819"/>
    </w:p>
    <w:p>
      <w:pPr>
        <w:pStyle w:val="Heading4"/>
        <w:numPr>
          <w:ilvl w:val="3"/>
          <w:numId w:val="1"/>
        </w:numPr>
        <w:rPr/>
      </w:pPr>
      <w:bookmarkStart w:id="820" w:name="__RefHeading___Toc618442_2320776876"/>
      <w:bookmarkStart w:id="821" w:name="_Toc344"/>
      <w:bookmarkEnd w:id="820"/>
      <w:r>
        <w:rPr>
          <w:rtl w:val="true"/>
        </w:rPr>
        <w:t>اشاره</w:t>
      </w:r>
      <w:bookmarkEnd w:id="821"/>
    </w:p>
    <w:p>
      <w:pPr>
        <w:pStyle w:val="BookText"/>
        <w:rPr/>
      </w:pPr>
      <w:r>
        <w:rPr>
          <w:rFonts w:ascii="Amiri" w:hAnsi="Amiri" w:eastAsia="Amiri" w:cs="Amiri"/>
          <w:color w:val="111111"/>
          <w:sz w:val="28"/>
          <w:sz w:val="28"/>
          <w:szCs w:val="28"/>
          <w:rtl w:val="true"/>
          <w:lang w:bidi="ar-SA"/>
        </w:rPr>
        <w:t>بَابُ الدُّعَاءِ فِي الْعَشْرِ الْأَوَاخِرِ مِنْ شَهْرِ رَمَضَانَ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الْعَشْرِ الْأَوَاخِرِ مِنْ شَهْرِ رَمَضَانَ فِي كُلِّ 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آغاز و پایان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امور در آن تدبیر و مقدر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نوزدهم ماه رمضان تقدیر، در شب بیست و یکم قضا و در شب بیست و سوم ابرام و حتمی بودن حوادث و وقایعی است که تا چنین شبی از سال آینده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بزرگوار هر چه بخواهد دربارۀ آفریدگانش انجام دهد</w:t>
      </w:r>
      <w:r>
        <w:rPr>
          <w:rFonts w:eastAsia="IRNazanin" w:cs="IRNazanin"/>
          <w:color w:val="111111"/>
          <w:sz w:val="28"/>
          <w:szCs w:val="28"/>
          <w:rtl w:val="true"/>
          <w:lang w:bidi="fa-IR"/>
        </w:rPr>
        <w:t>.</w:t>
      </w:r>
    </w:p>
    <w:p>
      <w:pPr>
        <w:pStyle w:val="Heading4"/>
        <w:numPr>
          <w:ilvl w:val="3"/>
          <w:numId w:val="1"/>
        </w:numPr>
        <w:rPr/>
      </w:pPr>
      <w:bookmarkStart w:id="822" w:name="__RefHeading___Toc618444_2320776876"/>
      <w:bookmarkStart w:id="823" w:name="_Toc345"/>
      <w:bookmarkEnd w:id="822"/>
      <w:r>
        <w:rPr>
          <w:rtl w:val="true"/>
        </w:rPr>
        <w:t>دعاهای وارده در دهۀ پایانی ماه رمضان</w:t>
      </w:r>
      <w:bookmarkEnd w:id="8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دهۀ پایانی ماه رمضان هر شب این دعا را بخوان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بِجَلَالِ وَجْهِكَ الْكَرِيمِ أَنْ يَنْقَضِيَ عَنِّي شَهْرُ رَمَضَانَ أَوْ يَطْلُعَ الْفَجْرُ مِنْ لَيْلَتِي هَذِهِ وَ لَكَ قِبَلِي ذَنْبٌ أَوْ تَبِعَةٌ تُعَذِّبُنِي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الْحُسَيْنِ عَنْ مُحَمَّدِ بْنِ عِيسَى عَنْ أَيُّوبَ بْنِ يَقْطِينٍ أَوْ غَيْرِهِ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الْعَشْرِ الْأَوَاخِرِ تَقُولُ فِي اللَّيْلَةِ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مُولِجَ اللَّيْلِ فِي النَّهَارِ وَ مُولِجَ النَّهَارِ فِي اللَّيْلِ وَ مُخْرِجَ الْحَيَّ مِنَ الْمَيِّتِ وَ مُخْرِجَ الْمَيِّتِ مِنَ الْحَيِّ يَا رَازِقَ مَنْ يَشَاءُ بِغَيْرِ حِسَابٍ يَا اللَّهُ يَا رَحْمَانُ يَا اللَّهُ يَا رَحِيمُ يَا اللَّهُ يَا اللَّهُ يَا اللَّهُ لَكَ الْأَسْمَاءُ الْحُسْنَى وَ الْأَمْثَالُ الْعُلْيَا وَ الْكِبْرِيَاءُ وَ الْآلَاء 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تَهَبَ لِي يَقِيناً تُبَاشِرُ بِهِ قَلْبِي وَ إِيمَاناً يَذْهَبُ بِالشَّلِّ عَنِّي وَ تُرْضِيَنِي بِمَا قَسَمْتَ لِي وَ آتِنَا فِي الدُّنْيَا حَسَنَةً وَ فِي الْآخِرَةِ حَسَنَةً وَ قِنَا عَذَابَ الْحَرِيقِ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بِجَلَالِ وَجْهِكَ الْكَرِيمِ أَنْ يَنْقَضِيَ عَنِّي شَهْرُ رَمَضَانَ أَوْ يَطْلُعَ الْفَجْرُ مِنْ لَيْلَتِي هَذِهِ وَ لَكَ قِبَلِي ذَنْبٌ أَوْ تَبِعَةٌ تُعَذِّبُنِي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يقطين يا فرد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دعاهای دهۀ پایانی از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شب اوّل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مُولِجَ اللَّيْلِ فِي النَّهَارِ وَ مُولِجَ النَّهَارِ فِي اللَّيْلِ وَ مُخْرِجَ الْحَيَّ مِنَ الْمَيِّتِ وَ مُخْرِجَ الْمَيِّتِ مِنَ الْحَيِّ يَا رَازِقَ مَنْ يَشَاءُ بِغَيْرِ حِسَابٍ يَا اللَّهُ يَا رَحْمَانُ يَا اللَّهُ يَا رَحِيمُ يَا اللَّهُ يَا اللَّهُ يَا اللَّهُ لَكَ الْأَسْمَاءُ الْحُسْنَى وَ الأَمْثَالُ الْعُلْيَا وَ الْكِبْرِيَاءُ وَ الآلاءُ 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تَهَبَ لِي يَقِيناً تُبَاشِرُ بِهِ قَلْبِي وَ إِيمَاناً يَذْهَبُ بِالشَّكْ عَنِّي وَ تُرْضِيَنِي بِمَا قَسَمْتَ لِي وَ آتِنَا فِي الدُّنْيَا حَسَنَةً وَ فِي الْآخِرَةِ حَسَنَةً وَ قِنَا عَذَابَ الْحَرِيقِ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ارْزُقْنَا فِيهَا ذِكْرَكَ وَ شُكْرَكَ وَ الرَّغْبَةَ إِلَيْكَ وَ الْإِنَابَةَ وَ التَّوْفِيقَ لِمَا وَفَّقْتَ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اللَّيْلَةِ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سَالِخَ النَّهَارِ مِنَ اللَّيْلِ فَإِذَا نَحْنُ مُظْلِمُونَ وَ مُجْرِيَ الشَّمْسِ لِمُسْتَقَرِّهَا بِتَقْدِيرِكَ، يَا عَزِيزُ يَا عَلِيمُ وَ مُقَدِّرَ الْقَمَرِ مَنَازِلَ حَتَّى عَادَ كَالْعُرْجُونِ الْقَدِيمِ يَا نُورَ كُلِّ نُورٍ وَ مُنْتَهَى كُلِّ رَغْبَةٍ وَ وَلِيَّ كُلِّ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رَحْمَانُ يَا اللَّهُ يَا قُدُّوسُ يَا أَحَدُ يَا وَاحِدُ يَا فَرْدُ يَا اللَّهُ يَا اللَّهُ يَا اللَّهُ لَكَ الْأَسْمَاءُ الْحُسْنَى وَالْأَمْثَالُ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إِلَى الدُّعَاءِ الْأَوَّلِ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أَنْ تُصَلِّيَ عَلَى مُحَمَّدٍ وَ أَهْلِ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اللَّيْلَةِ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ارْزُقْنَا فِيهَا ذِكْرَكَ وَ شُكْرَكَ وَ الرَّغْبَةَ إِلَيْكَ وَ الْإِنَابَةَ وَ التَّوْفِيقَ لِمَا وَفَّقْتَ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شب دوم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سَالِخَ النَّهَارِ مِنَ اللَّيْلِ فَإِذَا نَحْنُ مُظْلِمُونَ وَ مُجْرِيَ الشَّمْسِ لِمُسْتَقَرِّهَا بِتَقْدِيرِكَ، يَا عَزِيزُ يَا عَلِيمٌ وَ مُقَدِّرَ الْقَمَرِ مَنَازِلَ حَتَّى عَادَ كَالْعُرْجُونِ الْقَدِيمِ يَا نُورَ كُلِّ نُّورِ وَ مُنْتَهَى كُلِّ رَغْبَةٍ وَ وَلِيَّ كُلِّ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رَحْمَانُ يَا اللَّهُ يَا قُدُّوسُ يَا أَحَدُ يَا وَاحِدُ يَا فَرْدُ يَا اللهُ يَا اللَّهُ يَا اللَّهُ لَكَ الْأَسْمَاءُ الْحُسْنَى وَ الْأَمْثَالُ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دعای نخست را تا این فراز می خوانی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أَنْ تُصَلِّيَ عَلَى مُحَمَّدٍ وَ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شب سوم می گویی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لَيْلَةِ الْقَدْرِ وَ جَاعِلَهَا خَيْراً مِنْ أَلْفِ شَهْرٍ وَ رَبَّ اللَّيْلِ وَ النَّهَارِ وَ الْجِبَالِ وَ الْبِحَارِ وَ الظُّلَمِ وَ الْأَنْوَارِ وَ الْأَرْضِ وَ السَّمَاءِ يَا بَارِئُ يَا مُصَوِّرُ يَا حَنَّانُ يَا مَنَّانُ يَا اللَّهُ يَا رَحْمَانُ يَا اللَّهُ يَا قَيُّومُ يَا اللَّهُ يَا بَدِيعُ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عَلَى مُحَمَّدٍ وَ آلِ مُحَمَّدٍ وَ أَنْ تَجْعَلَ اسْمِي فِي هَذِهِ اللَّيْلَةِ فِي السُّعَدَاءِ وَ رُوحِي مَعَ الشُّهَدَاءِ وَ إِحْسَانِي فِي عِلِّيِّينَ وَ إِسَاءَتِي مَغْفُورَةً وَ أَنْ تَهَبَ لِي يَقِينَا تُبَاشِرُ بِهِ قَلْبِي وَ إِيمَاناً يُذْهِبُ الشَّلَّ عَنِّي وَ تُرْضِيَنِي بِمَا قَسَمْتَ لِي وَ آتِنَا فِي الدُّنْيَا حَسَنَةً وَ فِي الْآخِرَةِ حَسَنَةً وَ قِنَا عَذَابَ الْحَرِيقِ وَ ارْزُقْنِي فِيهَا ذِكْرَكَ وَ شُكْرَكَ وَ الرَّغْبَةَ إِلَيْكَ وَ الْإِنَابَةَ وَ التَّوْبَةَ وَ التَّوْفِيقَ لِمَا وَفَّقْتَ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مُحَمَّدِ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فِي شَهْرِ رَمَضَانَ فِي كُلِّ لَيْلَةٍ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فِيمَا تَقْضِي وَ تُقَدِّرُ مِنَ الْأَمْرِ الْمَحْتُومِ فِي الْأَمْرِ الْحَكِيمِ مِنَ الْقَضَاءِ الَّذِي لَا يُرَدُّ وَ لا يُبَدَّلُ أَنْ تَكْتُبَنِي مِنْ حُجَّاجِ بَيْتِكَ الْحَرَامِ الْمَبْرُورِ حَبُّهُمْ الْمُكَفِّرِ عَنْهُمْ سَيِّئَاتُهُمْ الْمَغْفُورِ ذُنُوبُهُمْ الْمَشْكُور سَعْيُهُمْ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لَيْلَةِ الْقَدْرِ وَ جَاعِلَهَا خَيْراً مِنْ أَلْفِ شَهْرٍ وَ رَبَّ اللَّيْلِ وَ النَّهَارِ وَ الْجِبَالِ وَ الْبِحَارِ وَ الظُّلَمِ وَ الْأَنْوَارِ وَ الْأَرْضِ وَ السَّمَاءِ يَا بَارِئُ يَا مُصَوِّرُ يَا حَنَّانُ يَا مَنَّانُ يَا اللَّهُ يَا رَحْمَانُ يَا اللَّهُ يَا قَيُّومُ يَا اللَّهُ يَا بَدِيعُ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عَلَى مُحَمَّدٍ وَ آلِ مُحَمَّدٍ وَ أَنْ تَجْعَلَ اسْمِي فِي هَذِهِ اللَّيْلَةِ فِي الشُّعَدَاءِ وَ رُوحِي مَعَ الشُّهَدَاءِ وَ إِحْسَانِي فِي عِلِّيِّينَ وَ إِسَاءَتِي مَغْفُورَةً وَ أَنْ تَهَبَ لِي يَقِيناً تُبَاشِرُ بِهِ قَلْبِي وَ إِيمَاناً يُذْهِبُ الشَّلَّ عَنِّي وَ تُرْضِيَنِي بِمَا قَسَمْتَ لِي وَ آتِنَا فِي الدُّنْيَا حَسَنَةً وَ فِي الْآخِرَةِ حَسَنَةً وَ قِنَا عَذَابَ الْحَرِيقِ وَ ارْزُقْنِي فِيهَا ذِكْرَكَ وَ شُكْرَكَ وَ الرَّغْبَةَ إِلَيْكَ وَ الْإِنَابَةَ وَ التَّوْبَةَ وَ التَّوْفِيقَ لِمَا وَفَّقْتَ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هر شب ماه رمضان می گویی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فِيمَا تَقْضِي وَ تُقَدِّرُ مِنَ الْأَمْرِ الْمَحْتُومِ فِي الْأَمْرِ الْحَكِيمِ مِنَ الْقَضَاءِ الَّذِي لَا يُرَدُّ وَ لَا يُبَدَّلُ أَنْ تَكْتُبَنِي مِنْ حُجَّاجِ بَيْتِكَ الْحَرَامِ الْمَبْرُورِ حَبُّهُمْ الْمُكَفَّرِ عَنْهُمْ سَيِّئَاتُهُمُ الْمَغْفُورِ ذُنُوبُهُمْ الْمَشْكُورِ سَعْيُهُمْ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تَجْعَلَ فِي مَا تَقْضِي وَ تُقَدِّرُ مِنَ الْأَمْرِ الْمَحْتُومِ فِي الْأَمْرِ الْحَكِيمِ فِي لَيْلَةِ الْقَدْرِ مِنَ الْقَضَاءِ الَّذِي لا يُرَدُّ وَ لا يُبَدَّلُ أَنْ تُطِيلَ عُمُرِي وَ أَنْ تُوَسِّعَ عَلَيَّ فِي رِزْقِي، وَ أَنْ تَجْعَلَنِي مِمَّنْ تَنْتَصِرُ بِهِ لِدِينِكَ وَ لَا تَسْتَبْدِلْ بِي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بِإِسْنَادِهِ عَنِ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لَيْلَةِ ثَلَاثٍ وَ عِشْرِينَ مِنْ شَهْرِ رَمَضَانَ هَذَا الدُّعَاءَ سَاجِداً وَ قَائِمَاً وَ قَاعِداً وَ عَلَى كُلِّ حَالٍ وَ فِي الشَّهْرِ كُلِّهِ وَ كَيْفَ أَمْكَنَكَ وَ مَتَى حَضَرَكَ مِنْ دَهْرِكَ تَقُولُ بَعْدَ تَحْمِيدِ اللَّهِ تَبَارَكَ وَ تَعَالَى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فُلَانِ بْنِ فُلَانٍ فِي هَذِهِ السَّاعَةِ وَ فِي كُلِّ سَاعَةٍ وَلِيّاً وَ حَافِظاً وَ نَاصِراً وَ دَلِيلاً وَ قَاعِداً وَ عَوْناً وَ عَيْناً حَتَّى تُسْكِنَهُ أَرْضَكَ طَوْعاً وَ 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اللَّيْلَةِ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فَالِقَ الْإِصْبَاحٍ وَ جَاعِلَ اللَّيْلِ سَكَناً وَ الشَّمْسِ وَ الْقَمَر حُسْبَاناً يَا عَزِيزُ يَا عَلِيمُ يَا ذَا الْمَنِّ وَ الطَّوْلِ وَ الْقُوَّةِ وَ الْحَوْلِ وَ الْفَضْلِ وَ الْإِنْعَامِ وَ الْمُلْكِ وَ الْإِكْرَامِ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تَجْعَلَ فِي مَا تَقْضِي وَ تُقَدِّرُ مِنَ الْأَمْرِ الْمَحْتُومِ فِي الْأَمْرِ الْحَكِيمِ فِي لَيْلَةِ الْقَدْرِ مِنَ الْقَضَاءِ الَّذِي لَا يُرَدُّ وَ لا يُبَدَّلُ أَنْ تُطِيلَ عُمُرِي وَ أَنْ تُوَسِّعَ عَلَيَّ فِي رِزْقِي، وَ أَنْ تَجْعَلَنِي مِمَّنْ تَنْتَصِرُ بِهِ لِدِينِكَ وَ لَا تَسْتَبْدِلْ بِي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با سند خود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بیست و سوم ماه رمضان این دعا را در حال سجده، ایستاده، نشسته و در هر حال و در همه اوقات ماه، هرگونه که امکانت شود و هر زمان که از دوران زندگیت باشد، بعد از حمد خدای تبارک و تعالی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تکرار می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فُلَانِ بْنِ فُلَانٍ فِي هَذِهِ السَّاعَةِ وَ فِي كُلِّ سَاعَةٍ وَلِيّاً وَ حَافِظاً وَ نَاصِراً وَ دَلِيلاً وَ قَاعِداً وَ عَوْناً وَ عَيْناً حَتَّى تُسْكِنَهُ أَرْضَكَ طَوْعاً وَ تُمَتِّعَهُ فِيهَا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شب چهارم می گویی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فَالِقَ الْإِصْبَاحِ وَ جَاعِلَ اللَّيْلِ سَكَناً وَ الشَّمْسِ وَ الْقَمَرِ حُسْبَاناً يَا عَزِيزُ يَا عَلِيمُ يَا ذَا الْمَنِّ وَ الطَّوْلِ وَ الْقُوَّةِ وَ الْحَوْلِ وَ الْفَضْلِ وَالْإِنْعَامِ وَ الْمُلْكِ وَ الْإِكْرَامِ يَا ذَا الْجَلَالِ وَ الْإِكْرَامِ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اللَّهُ يَا رَحْمَانُ يَا اللَّهُ يَا فَرْدُ يَا وَتْرُ يَا اللَّهُ يَا ظَاهِرُ يَا بَاطِنُ يَا حَيُّ يَا لَا إِلَهَ إِلَّا أَنْتَ لَكَ الْأَسْمَاءُ الْحُسْنَى وَالْأَمْثَالُ الْعُلْيَا وَ 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 عَلَى أَهْلِ بَيْتِهِ وَ أَنْ تَجْعَلَ اسْمِي فِي هَذِهِ اللَّيْلَةِ فِي الشُّعَدَاءِ وَ رُوحِي مَعَ الشُّهَدَاءِ وَ إِحْسَانِي فِي عِلِّيِّينَ وَ إِسَاءَتِي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تَهَبَ لِي يَقِينَا تُبَاشِرُ بِهِ قَلْبِي وَ إِيمَاناً يَذْهَبُ بِالشَّلِّ عَنِّي وَ رِضًا بِمَا قَسَمْتَ لِي وَ آتِنَا فِي الدُّنْيَا حَسَنَةً وَ فِي الْآخِرَةِ حَسَنَةً وَ قِنَا عَذَابَ الْحَرِيقِ وَ ارْزُقْنِي فِيهَا ذِكْرَكَ وَ شُكْرَكَ وَ الرَّغْبَةَ إِلَيْكَ وَ الْإِنَابَةَ وَ التَّوْبَةَ وَ التَّوْفِيقَ لِمَا وَفَّقْتَ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اللَّيْلَةِ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جَاعِلَ اللَّيْلِ لِبَاساً وَ النَّهَارِ مَعَاشاً وَ الْأَرْضِ مِهَاداً وَ الْجِبَالِ أَوْتَاداً يَا اللَّهُ يَا قَاهِرُ يَا اللَّهُ يَا جَبَّارُ يَا اللَّهُ يَا سَمِيعُ يَا اللَّهُ يَا قَرِيبُ يَا اللَّهُ يَا مُجِيبُ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رَحْمَانُ يَا اللَّهُ يَا فَرْدُ يَا وَتْرُ يَا اللَّهُ يَا ظَاهِرُ يَا بَاطِنُ يَا حَيُّ يَا لَا إِلَهَ إِلَّا أَنْتَ لَكَ الْأَسْمَاءُ الْحُسْنَى وَ الْأَمْثَالُ الْعُلْيَا وَ الْكِبْرِيَاءُ 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تَهَبَ لِي يَقِيناً تُبَاشِرُ بِهِ قَلْبِي وَ إِيمَاناً يَذْهَبُ بِالشَّكْ عَنِّي وَ رِضًا بِمَا قَسَمْتَ لِي وَ آتِنَا فِي الدُّنْيَا حَسَنَةً وَ فِي الْآخِرَةِ حَسَنَةً وَ قِنَا عَذَابَ الْحَرِيقِ وَ ارْزُقْنِي فِيهَا ذِكْرَكَ وَ شُكْرَكَ وَ الرَّغْبَةَ إِلَيْكَ وَ الْإِنَابَةَ وَ التَّوْبَةَ وَ التَّوْفِيقَ لِمَا وَفَّقْتَ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شب پنجم می گویی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جَاعِلَ اللَّيْلِ لِبَاساً وَ النَّهَارِ مَعَاشاً وَ الْأَرْضِ مِهَاداً وَ الْجِبَالِ أَوْتَاداً يَا اللَّهُ يَا قَاهِرُ يَا اللَّهُ يَا جَبَّارُ يَا اللَّهُ يَا سَمِيعُ يَا اللَّهُ يَا قَرِيبُ يَا اللَّهُ يَا مُجِيبُ يَا اللَّهُ يَا اللَّهُ يَا اللَّهُ لَكَ الْأَسْمَاءُ الْحُسْنَى وَالْأَمْثَالُ الْعُلْيَا وَ الْكِبْرِيَاءُ وَ الْآلَاء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تَهَبَ لِي يَقِيناً تُبَاشِرُ بِهِ قَلْبِي وَ إِيمَاناً يُذْهِبُ الشَّنَّ عَنِّي وَ رِضًا بِمَا قَسَمْتَ لِي وَ آتِنَا فِي الدُّنْيَا حَسَنَةً وَ فِي الْآخِرَةِ حَسَنَةً 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اللَّيْلَةِ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جَاعِلَ اللَّيْلِ وَ النَّهَارِ آيَتَيْنِ يَا مَنْ مَحَا آيَةَ اللَّيْلِ وَ جَعَلَ آيَةَ النَّهَارِ مُبْصِرَةً لِتَبْتَغُوا فَضْلاً مِنْهُ وَ رِضْوَاناً يَا مُفَصَّلَ كُلِّ شَيْءٍ تَفْصِيلاً يَا مَاجِدُ يَا وَهَّابُ يَا اللَّهُ يَا جَوَادُ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الشَّلَّ عَنِّي وَ تُرْضِيَنِي بِمَا قَسَمْتَ لِي وَ آتِنَا فِي الدُّنْيَا حَسَنَةً وَ فِي الْآخِرَةِ حَسَنَةٌ</w:t>
      </w:r>
    </w:p>
    <w:p>
      <w:pPr>
        <w:pStyle w:val="BookText"/>
        <w:rPr/>
      </w:pPr>
      <w:r>
        <w:rPr>
          <w:rFonts w:ascii="Amiri" w:hAnsi="Amiri" w:eastAsia="Amiri" w:cs="Amiri"/>
          <w:color w:val="111111"/>
          <w:sz w:val="28"/>
          <w:sz w:val="28"/>
          <w:szCs w:val="28"/>
          <w:rtl w:val="true"/>
          <w:lang w:bidi="ar-SA"/>
        </w:rPr>
        <w:t>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تَهَبَ لِي يَقِيناً تُبَاشِرُ بِهِ قَلْبِي وَ إِيمَاناً يُذْهِبُ الشَّلَّ عَنِّي وَ رِضًا بِمَا قَسَمْتَ لِي وَ آتِنَا فِي الدُّنْيَا حَسَنَةً وَ فِي الْآخِرَةِ حَسَنَةً 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شب ششم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جَاعِلَ اللَّيْلِ وَ النَّهَارِ آيَتَيْنِ يَا مَنْ مَمَا آيَةَ اللَّيْلِ وَ جَعَلَ آيَةَ النَّهَارِ مُبْصِرَةً لِتَبْتَغُوا فَضْلاً مِنْهُ وَ رِضْوَاناً يَا مُفَضِّلَ كُلِّ شَيْءٍ تَفْصِيلاً يَا مَاجِدُ يَا وَهَّابُ يَا اللَّهُ يَا جَوَادُ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تُصَلِّيَ 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الشَّلَّ عَنِّي وَ تُرْضِيَنِي بِمَا قَسَمْتَ لِي وَ آتِنَا فِي الدُّنْيَا حَسَنَةً وَ فِي الْآخِرَةِ حَسَنَةً </w:t>
      </w:r>
    </w:p>
    <w:p>
      <w:pPr>
        <w:pStyle w:val="BookText"/>
        <w:rPr/>
      </w:pPr>
      <w:r>
        <w:rPr>
          <w:rFonts w:ascii="Amiri" w:hAnsi="Amiri" w:eastAsia="Amiri" w:cs="Amiri"/>
          <w:color w:val="111111"/>
          <w:sz w:val="28"/>
          <w:sz w:val="28"/>
          <w:szCs w:val="28"/>
          <w:rtl w:val="true"/>
          <w:lang w:bidi="ar-SA"/>
        </w:rPr>
        <w:t xml:space="preserve">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اللَّيْلَةِ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مَادَّ الظَّلَّ وَ لَوْ شِئْتَ لَجَعَلْتَهُ سَاكِناً وَ جَعَلْتَ الشَّمْسَ عَلَيْهِ دَلِيلاً ثُمَّ قَبَضْتَهُ إِلَيْكَ قَبْضاً يَسِيراً يَا ذَا الْجُودِ وَ الطَّوْلِ وَ الْكِبْرِيَاءِ وَ الْآلاءِ لا إِلَهَ إِلَّا أَنْتَ عَالِمُ الْغَيْبِ وَ الشَّهَادَةِ الرَّحْمَنُ الرَّحِيمُ لا إِلَهَ إِلَّا أَنْتَ يَا قُدُّوسُ يَا سَلَامُ يَا مُؤْمِنُ يَا مُهَيْمِنُ يَا عَزِيزُ يَا جَبَّارُ يَا مُتَكَبِّرُ يَا اللَّهُ يَا خَالِقُ يَا بَارِئُ يَا مُصَوِّرُ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تَهَبَ لِي يَقِيناً تُبَاشِرُ بِهِ قَلْبِي وَ إِيمَاناً يُذْهِبُ الشَّكَ عَنِّي وَ تُرْضِيَنِي بِمَا قَسَمْتَ لِي وَ آتِنَا فِي الدُّنْيَا حَسَنَةً وَ فِي الْآخِرَةِ حَسَنَةً 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شب هفتم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مَادَّ الظُّلِّ وَ لَوْ شِئْتَ لَجَعَلْتَهُ سَاكِناً وَ جَعَلْتَ الشَّمْسَ عَلَيْهِ دَلِيلاً ثُمَّ قَبَضْتَهُ إِلَيْكَ قَبْضاً يَسِيراً يَا ذَا الْجُودِ وَ الطَّوْلِ وَ الْكِبْرِيَاءِ وَ الْآلَاءِ لَا إِلَهَ إِلَّا أَنْتَ عَالِمُ الْغَيْبِ وَ الشَّهَادَةِ الرَّحْمَنُ الرَّحِيمُ لَا إِلَهَ إِلَّا أَنْتَ يَا قُدُّوسُ يَا سَلَامُ يَا مُؤْمِنُ يَا مُهَيْمِنُ يَا عَزِيزُ يَا جَبَّارُ يَا مُتَكَبِّرُ يَا اللَّهُ يَا خَالِقُ يَا بَارِئُ يَا مُصَوِّرُ يَا اللَّهُ يَا اللَّهُ يَا اللَّهُ لَكَ الْأَسْمَاءُ الْحُسْنَى وَ الْأَمْثَالُ الْعُلْيَا وَ الْكِبْرِيَاءُ وَالْآلاء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تَهَبَ لِي يَقِيناً تُبَاشِرُ بِهِ قَلْبِي وَ إِيمَاناً يُذْهِبُ الشَّكٌّ عَنِّي وَ تُرْضِيَنِي بِمَا قَسَمْتَ لِي وَ آتِنَا فِي الدُّنْيَا حَسَنَةً وَ فِي الْآخِرَةِ حَسَنَةً 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تَقُولُ فِي اللَّيْلَةِ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خَازِنَ اللَّيْلِ فِي الْهَوَاءِ وَ خَازِنَ النُّورِ فِي السَّمَاءِ وَ مَانِعَ السَّمَاءِ أَنْ تَقَعَ عَلَى الْأَرْضِ إِلَّا بِإِذْنِهِ وَ حَابِسَهُمَا أَنْ تَزُولا يَا عَلِيمُ يَا غَفُورُ يَا دَائِمُ يَا اللَّهُ يَا وَارِثُ يَا بَاعِثَ مَنْ فِي الْقُبُورِ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تَهَبَ لِي يَقِينَا تُبَاشِرُ بِهِ قَلْبِي وَ إِيمَاناً يُذْهِبُ الشَّلَّ عَنِّي وَ تُرْضِيَنِي بِمَا قَسَمْتَ لِي وَ آتِنَا فِي الدُّنْيَا حَسَنَةً وَ فِي الْآخِرَةِ حَسَنَةً 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اللَّيْلَةِ التَّاسِعَةِ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شب هشتم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خَازِنَ اللَّيْلِ فِي الْهَوَاءِ وَ خَارْنَ النُّورِ فِى السَّمَاءِ وَ مَانِعَ السَّمَاءِ أَنْ تَقَعَ عَلَى الْأَرْضِ إِلَّا بِإِذْنِهِ وَ حَابِسَهُمَا أَنْ تَزُولا يَا عَلِيمٌ يَا غَفُورُ يَا دَائِمُ يَا اللَّهُ يَا وَارِثُ يَا بَاعِثَ مَنْ فِي الْقُبُورِ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تَهَبَ لِي يَقِيناً تُبَاشِرُ بِهِ قَلْبِي وَ إِيمَاناً يُذْهِبُ الشَّلَّ عَنِّي وَ تُرْضِيَنِي بِمَا قَسَمْتَ لِي وَ آتِنَا فِي الدُّنْيَا حَسَنَةً وَ فِي الْآخِرَةِ حَسَنَةً 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شب نهم می گویی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مُكَوِّرَ اللَّيْلِ عَلَى النَّهَارِ وَ مُكَوِّرَ النَّهَارِ عَلَى اللَّيْلِ يَا عَلِيمُ يَا حَكِيمُ يَا اللَّهُ يَا رَبَّ الْأَرْبَابِ وَ سَيِّدَ السَّادَاتِ لَا إِلَهَ إِلَّا أَنْتَ يَا أَقْرَبَ إِلَيَّ مِنْ حَبْلِ الْوَرِيدِ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تَهَبَ لِي يَقِيناً تُبَاشِرُ بِهِ قَلْبِي وَ إِيمَاناً يُذْهِبُ الشَّلَّ عَنِّي وَ تُرْضِيَنِي بِمَا قَسَمْتَ لِي وَ آتِنَا فِي الدُّنْيَا حَسَنَةً وَ فِي الْآخِرَةِ حَسَنَةً 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اللَّيْلَةِ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لا شَرِيكَ لَهُ الْحَمْدُ لِلَّهِ كَمَا يَنْبَغِي لِكَرَمِ وَجْهِهِ وَ عِلٍّ جَلَالِهِ وَ كَمَا هُوَ أَهْلُهُ يَا قُدُّوسُ يَا نُورَ الْقُدْسِ يَا سُبُّوحُ يَا مُنْتَهَى التَّسْبِيح يَا رَحْمَانُ يَا فَاعِلَ الرَّحْمَةِ يَا عَلِيمُ يَا كَبِيرُ يَا اللَّهُ يَا لَطِيفُ يَا جَلِيلُ يَا اللَّهُ يَا سَمِيعُ يَا بَصِيرُ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مُكَوِّرَ اللَّيْلِ عَلَى النَّهَارِ وَ مُكَوِّرَ النَّهَارِ عَلَى اللَّيْلِ يَا عَلِيمُ يَا حَكِيمُ يَا اللَّهُ يَا رَبَّ الْأَرْبَابِ وَ سَيِّدَ السَّادَاتِ لَا إِلَهَ إِلَّا أَنْتَ يَا أَقْرَبَ إِلَيَّ مِنْ حَبْلِ الْوَرِيدِ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تَهَبَ لِي يَقِيناً تُبَاشِرُ بِهِ قَلْبِي وَ إِيمَاناً يُذْهِبُ الشَّكَ عَنِّي وَ تُرْضِيَنِي بِمَا قَسَمْتَ لِي وَ آتِنَا فِي الدُّنْيَا حَسَنَةً وَ فِي الْآخِرَةِ حَسَنَةً 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شب دهم می گویی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لا شَرِيكَ لَهُ الْحَمْدُ لِلَّهِ كَمَا يَنْبَغِي لِكَرَم وَجْهِهِ وَ عِلٍّ جَلَالِهِ وَ كَمَا هُوَ أَهْلُهُ يَا قُدُّوسُ يَا نُورَ الْقُدْسِ يَا سُبُّوحُ يَا مُنْتَهَى التَّسْبِيحَ يَا رَحْمَانُ يَا فَاعِلَ الرَّحْمَةِ يَا عَلِيمُ يَا كَبِيرُ يَا اللَّهُ يَا لَطِيفُ يَا جَلِيلُ يَا اللَّهُ يَا سَمِيعٌ يَا بَصِيرُ يَا اللَّهُ يَا اللَّهُ يَا اللَّهُ لَكَ الْأَسْمَاءُ الْحُسْنَى وَ الْأَمْثَالُ الْعُلْيَا وَ الْكِبْرِيَاءُ وَ الْآلَاء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أَسْأَلُكَ أَنْ تُصَلِّيَ عَلَى مُحَمَّدٍ وَ عَلَى أَهْلِ بَيْتِهِ وَ أَنْ تَجْعَلَ اسْمِي فِي هَذِهِ اللَّيْلَةِ فِي السُّعَدَاءِ وَ رُوحِي مَعَ الشُّهَدَاءِ وَ إِحْسَانِي فِي عِلِّيِّينَ وَ إِسَاءَتِي مَغْفُورَةً وَ أَنْ تَهَبَ لِي يَقِيناً تُبَاشِرُ بِهِ قَلْبِي وَ إِيمَاناً يُذْهِبُ الشَّلَّ عَنِّي وَ تُرْضِيَنِي بِمَا قَسَمْتَ لِي وَ آتِنَا فِي الدُّنْيَا حَسَنَةً وَ فِي الْآخِرَةِ حَسَنَةً 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آخِرُ لَيْلَةٍ مِنْ شَهْرِ رَمَضَانَ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شَهْرُ رَمَضَانَ الَّذِي أَنْزَلْتَ فِيهِ الْقُرْآنَ وَ قَدْ تَصَرَّمَ، وَ أَعُوذُ بِوَجْهِكَ الْكَرِيمِ يَا رَبِّ أَنْ يَطْلُعَ الْفَجْرُ مِنْ لَيْلَتِي هَذِهِ أَوْ يَتَصَرَّمَ شَهْرُ رَمَضَانَ وَ لَكَ قِبَلِي تَبِعَةً أَوْ ذَنْبٌ تُرِيدُ أَنْ تُعَذِّبَنِي بِهِ يَوْمَ أَلْقَاک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 عَلَى أَهْلِ بَيْتِهِ وَ أَنْ تَجْعَلَ اسْمِي فِي هَذِهِ اللَّيْلَةِ فِي السُّعَدَاءِ وَ رُوحِي مَعَ الشُّهَدَاءِ وَ إِحْسَانِي فِي عِلِّيِّينَ وَ إِسَاءَتِي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تَهَبَ لِي يَقِيناً تُبَاشِرُ بِهِ قَلْبِي وَ إِيمَاناً يُذْهِبُ الشَّلَّ عَنِّي وَ تُرْضِيَنِي بِمَا قَسَمْتَ لِي وَ آتِنَا فِي الدُّنْيَا حَسَنَةً وَ فِي الْآخِرَةِ حَسَنَةً وَ قِنَا عَذَابَ الْحَرِيقِ وَ ارْزُقْنِي فِيهَا ذِكْرَكَ وَ شُكْرَكَ وَ الرَّغْبَةَ إِلَيْكَ وَ الإنابَةَ وَ التَّوْبَةَ وَ التَّوْفِيقَ لِمَا وَ فَقْتَ لَهُ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پایانی ماه رمضان بگو</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شَهْرُ رَمَضَانَ الَّذِي أَنْزَلْتَ فِيهِ الْقُرْآنَ وَ قَدْ تَصَرَّمَ، وَ أَعُوذُ بِوَجْهِكَ الْكَرِيمِ يَا رَبِّ أَنْ يَطْلُعَ الْفَجْرُ مِنْ لَيْلَتِي هَذِهِ أَوْ يَتَصَرَّمَ شَهْرُ رَمَضَانَ وَ لَكَ قِبَلِي تَبِعَةُ أَوْ ذَنْبٌ تُرِيدُ أَنْ تُعَذِّبَنِي بِهِ يَوْمَ أَلْقَاک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إِسْحَاقَ عَنْ سَعْدَانَ بْنِ مُسْلِمٍ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قُلْتَ فِي كِتَابِكَ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شَهْرُ رَمَضَانَ وَ قَدْ تَصَرَّمَ فَأَسْأَلُكَ بِوَجْهِكَ الْكَرِيمِ وَ كَلِمَاتِكَ التَّامَّةِ إِنْ كَانَ بَقِيَ عَلَيَّ ذَنْبٌ لَمْ تَغْفِرْهُ لِي أَوْ تُرِيدُ أَنْ تُعَذِّبَنِي عَلَيْهِ أَوْ تُقَابِسَنِي بِهِ أَنْ يَطْلُعَ فَجْرُ هَذِهِ اللَّيْلَةِ أَوْ يَتَصَرَّمَ هَذَا الشَّهْرُ إِلَّا وَ قَدْ غَفَرْتَهُ 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بِمَحَامِدِكَ كُلُّهَا أَوَّلِهَا وَ آخِرِهَا مَا قُلْتَ لِنَفْسِكَ مِنْهَا وَ مَا قَالَ الْخَلَائِقُ الْحَامِدُونَ الْمُجْتَهِدُونَ الْمَعْدُودُونَ الْمُوَقِّرُونَ ذِكْرَكَ وَ الشُّكْرَ لَكَ الَّذِينَ أَعَنْتَهُمْ عَلَى أَدَاءِ حَقِّكَ مِنْ أَصْنَافِ خَلْقِكَ مِنَ الْمَلَائِكَةِ الْمُقَرَّبِينَ وَ النَّبِيِّينَ وَ الْمُرْسَلِينَ وَ أَصْنَافِ النَّاطِقِينَ وَ الْمُسَبِّحِينَ لَكَ مِنْ جَمِيعِ الْعَالَمِينَ عَلَى أَنَّكَ بَلَّغْتَنَا شَهْرَ رَمَضَانَ وَ عَلَيْنَا مِنْ نِعَمِكَ وَ عِنْدَنَا مِنْ قَسْمِكَ وَ إِحْسَانِكَ وَ تَظَاهُرِ امْتِنَانِكَ فَبِذَلِكَ لَكَ مُنْتَهَى الْحَمْدِ الْخَالِدِ الدَّائِمِ الرَّاكِدِ الْمُخَلَّدِ السَّرْمَنِ الَّذِي لَا يَنْفَدُ طُولَ الْأَبَدِ جَلَّ ثَنَاؤُكَ أَعَنْتَنَا عَلَيْهِ حَتَّى قَضَيْنَا صِيَامَهُ وَ قِيَامَهُ مِنْ صَلَاةٍ وَ مَا كَانَ مِنَّا فِيهِ مِنْ بِرٍ أَوْ شُكْرٍ أَوْ 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وداع ماه رمضان این دعا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قُلْتَ فِي كِتَابِكَ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شَهْرُ رَمَضَانَ وَ قَدْ تَصَرَّمَ فَأَسْأَلُكَ بِوَجْهِكَ الْكَرِيمِ وَ كَلِمَاتِكَ التَّامَّةِ إِنْ كَانَ بَقِيَ عَلَيَّ ذَئْبُ لَمْ تَغْفِرْهُ لِي أَوْ تُرِيدُ أَنْ تُعَذِّبَنِي عَلَيْهِ أَوْ تُقَايِسَنِي بِهِ أَنْ يَطْلُعَ فَجْرُ هَذِهِ اللَّيْلَةِ أَوْ يَتَصَرَّمَ هَذَا الشَّهْرُ إِلَّا وَ قَدْ غَفَرْتَهُ لِي يَا أَرْحَمَ الرَّاحِمِينَ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بِمَحَامِدِكَ كُلِّهَا أَوَّلِهَا وَ آخِرِهَا مَا قُلْتَ لِنَفْسِكَ مِنْهَا وَ مَا قَالَ الْخَلَائِقُ الْحَامِدُونَ الْمُجْتَهِدُونَ الْمَعْدُودُونَ الْمُوَقِّرُونَ ذِكْرَكَ وَ الشُّكْرَ لَكَ الَّذِينَ أَعَنْتَهُمْ عَلَى أَدَاءِ حَقِّكَ مِنْ أَصْنَافِ خَلْقِكَ مِنَ الْمَلَائِكَةِ الْمُقَرَّبِينَ وَ النَّبِيِّينَ وَ الْمُرْسَلِينَ وَ أَصْنَافِ النَّاطِقِينَ وَ الْمُسَبِّحِينَ لَكَ مِنْ جَمِيعِ الْعَالَمِينَ عَلَى أَنَّكَ بَلَّغْتَنَا شَهْرَ رَمَضَانَ وَ عَلَيْنَا مِنْ نِعَمِكَ وَ عِنْدَنَا مِنْ قَسْمِكَ وَ إِحْسَانِكَ وَ تَظَاهُرِ امْتِنَانِكَ فَبِذَلِكَ لَكَ مُنْتَهَى الْحَمْدِ الْخَالِدِ الدَّائِمِ الرَّاكِدِ الْمُخَلَّدِ السَّرْمَدِ الَّذِي لا يَنْفَدُ طُولَ الْأَبَدِ جَلَّ ثَنَاؤُكَ أَعَنْتَنَا عَلَيْهِ حَتَّى قَضَيْنَا صِيَامَهُ وَ قِيَامَهُ مِنْ صَلَاةٍ وَ مَا كَانَ مِنَّا فِيهِ مِنْ بِرٍ أَوْ شُكْرٍ أَوْ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فَتَقَبَّلْهُ مِنَّا بِأَحْسَنِ قَبُولِكَ وَ تَجَاوُزِكَ وَ عَفْوِكَ وَ صَفْحِكَ وَ غُفْرَانِكَ وَ حَقِيقَةِ رِضْوَانِكَ حَتَّى تُطْفِرَنَا فِيهِ بِكُلِّ خَيْرٍ مَطْلُوبِ وَ جَزِيلِ عَطَاءٍ مَوْهُوبٍ وَ تُوَقِّيَنَا فِيهِ مِنْ كُلِّ مَرْهُوبٍ أَوْ بَلَاءٍ مَجْلُوبٍ أَوْ ذَنْبٍ مَكْسُوبٍ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بِعَظِيمٍ مَا سَأَلَكَ بِهِ أَحَدٌ مِنْ خَلْقِكَ مِنْ كَرِيمٍ أَسْمَائِكَ وَ جَمِيلٍ ثَنَائِكَ وَ خَاصَّةِ دُعَائِكَ أَنْ تُصَلِّيَ عَلَى مُحَمَّدٍ وَ آلِ مُحَمَّدٍ وَ أَنْ تَجْعَلَ شَهْرَنَا هَذَا أَعْظَمَ شَهْرٍ رَمَضَانَ مَرَّ عَلَيْنَا مُنْذُ أَنْزَلْتَنَا إِلَى الدُّنْيَا بَرَكَةً فِي عِصْمَةِ دِينِي وَ خَلَاصِ نَفْسِي وَ قَضَاءِ حَوَائِجِي وَ تُشَفْعَنِي فِي مَسَائِلِي وَ تَمَامِ النِّعْمَةِ عَلَيَّ وَ صَرْفِ السُّوءِ عَنِّي وَ لِبَاسِ الْعَافِيَةِ لِي فِيهِ وَ أَنْ تَجْعَلَنِي بِرَحْمَتِكَ مِمَّنْ خِرْتَ لَهُ لَيْلَةَ الْقَدْرِ وَ جَعَلْتَهَا لَهُ خَيْراً مِنْ أَلْفِ شَهْرٍ فِي أَعْظَمِ الْأَجْرِ وَ كَرَائِمِ النُّخْرِ وَ حُسْنِ الشَّكْرِ وَ طُولِ الْعُمُرِ وَ دَوَامِ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أَسْأَلُكَ بِرَحْمَتِكَ وَ طَوْلِكَ وَ عَفُوكَ وَ نَعْمَائِكَ وَ جَلَالِكَ وَ قَدِيمِ إِحْسَانِكَ وَ امْتِنَانِكَ أَنْ لَا تَجْعَلَهُ آخِرَ الْعَهْدِ مِنَّا لِشَهْرِ رَمَضَانَ حَتَّى تُبَلِّغَنَاهُ مِنْ قَابِلٍ عَلَى أَحْسَنِ حَالٍ وَ تُعَرِّفَنِي هِلَالَهُ مَعَ النَّاظِرِينَ إِلَيْهِ وَ الْمُعْتَرِفِينَ لَهُ فِي أَعْفَى عَافِيَتِكَ وَ أَنْعَمِ نِعْمَتِكَ وَ أَوْسَعِ رَحْمَتِكَ وَ أَجْزَلِ قَسْمِكَ يَا اللَّهُمَّ فَتَقَبَّلْهُ مِنَّا بِأَحْسَنِ قَبُولِكَ وَ تَجَاوُزكَ وَ عَفْوكَ وَ صَفْحِكَ وَ غُفْرَانِكَ وَ حَقِيقَةِ رِضْوَانِكَ حَتَّى تُطْفِرَنَا فِيهِ بِكُلِّ خَيْرٍ مَطْلُوبٍ وَ جَزِيلِ عَطَاءٍ مَوْهُوبٍ وَ تُوَقِّيَنَا فِيهِ مِنْ كُلِّ مَرْهُوبٍ أَوْ بَلَاءٍ مَجْلُوبٍ أَوْ ذَنْبٍ مَكْسُوبٍ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بِعَظِيمٍ مَا سَأَلَكَ بِهِ أَحَدٌ مِنْ خَلْقِكَ مِنْ كَرِيمٍ أَسْمَائِكَ وَ جَمِيلٍ ثَنَائِكَ وَ خَاصَّةِ دُعَائِكَ أَنْ تُصَلِّيَ عَلَى مُحَمَّدٍ وَ آلِ مُحَمَّدٍ وَ أَنْ تَجْعَلَ شَهْرَنَا هَذَا أَعْظَمَ شَهْرٍ رَمَضَانَ مَرَّ عَلَيْنَا مُنْذُ أَنْزَلْتَنَا إِلَى الدُّنْيَا بَرَكَةً فِي عِصْمَةِ دِينِي وَ خَلَاصِ نَفْسِي وَ قَضَاءِ حَوَائِجِي وَ تُشَفِّعَنِي فِي مَسَائِلِي وَ تَمَامِ النِّعْمَةِ عَلَيَّ وَ صَرْفِ السُّوءِ عَنِّي وَ لِبَاسِ الْعَافِيَةِ لِي فِيهِ وَ أَنْ تَجْعَلَنِي بِرَحْمَتِكَ مِمَّنْ خِرْتَ لَهُ لَيْلَةَ الْقَدْرِ وَ جَعَلْتَهَا لَهُ خَيْراً مِنْ أَلْفِ شَهْرٍ فِي أَعْظَمِ الْأَجْرِ وَ كَرَائِمِ النُّخْرِ وَ حُسْنِ الشَّكْرِ وَ طُولِ الْعُمُرِ وَ دَوَامِ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أَسْأَلُكَ بِرَحْمَتِكَ وَ طَوْلِكَ وَ عَفْوِكَ وَ نَعْمَائِكَ وَ جَلَالِكَ وَ قَدِيمِ إِحْسَانِكَ وَ امْتِنَانِكَ أَنْ لَا تَجْعَلَهُ آخِرَ الْعَهْدِ مِنَّا لِشَهْرِ رَمَضَانَ حَتَّى تُبَلِّغَنَاهُ مِنْ قَابِلٍ عَلَى أَحْسَنِ حَالٍ وَ تُعَرِّفَنِي هِلَالَهُ مَعَ النَّاظِرِينَ إِلَيْهِ وَ الْمُعْتَرِفِينَ لَهُ فِي أَعْفَى عَافِيَتِكَ وَ أَنْعَمِ نِعْمَتِكَ وَ أَوْسَعِ رَحْمَتِكَ وَ أَجْزَلِ قَسْمِكَ يَا </w:t>
      </w:r>
      <w:bookmarkStart w:id="824" w:name="pg19989_257476"/>
    </w:p>
    <w:p>
      <w:pPr>
        <w:pStyle w:val="BookText"/>
        <w:rPr/>
      </w:pPr>
      <w:bookmarkEnd w:id="824"/>
      <w:r>
        <w:rPr>
          <w:rFonts w:ascii="Amiri" w:hAnsi="Amiri" w:eastAsia="Amiri" w:cs="Amiri"/>
          <w:color w:val="111111"/>
          <w:sz w:val="28"/>
          <w:sz w:val="28"/>
          <w:szCs w:val="28"/>
          <w:rtl w:val="true"/>
          <w:lang w:bidi="ar-SA"/>
        </w:rPr>
        <w:t>رَبِّيَ الَّذِي لَيْسَ لِي رَبُّ غَيْرُهُ لا يَكُونُ هَذَا الْوَدَاعُ مِنِّي لَهُ وَدَاعَ فَنَاءِ وَ لَا آخِرَ الْعَهْدِ مِنِّي لِلْقَاءِ حَتَّى تُرِيَنِيهِ مِنْ قَابِلِ فِي أَوْسَعِ النِّعَمِ وَ أَفْضَلِ الرَّجَاءِ وَ أَنَا لَكَ عَلَى أَحْسَنِ الْوَفَاءِ إِنَّكَ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اسْمَعْ دُعَائِي وَ ارْحَمْ تَضَرُّعِي وَ تَذَلُّلِي لَكَ وَ اسْتِكَانَتِي وَ تَوَكَّلِي عَلَيْكَ وَ أَنَا لَكَ مُسَلِّمْ لا أَرْجُو نَجَاحاً وَ لا مُعَافَاةً وَ لا تَشْرِيفاً وَ لا تَبْلِيغاً إِلَّا بِكَ وَ مِنْكَ فَامْنُنْ عَلَيَّ جَلَّ ثَنَاؤُكَ وَ تَقَدَّسَتْ أَسْمَاؤُكَ بِتَبْلِيغِي شَهْرَ رَمَضَانَ وَ أَنَا مُعَافَى مِنْ كُلِّ مَكْرُومٍ وَ مَحْذُورٍ وَ مِنْ جَمِيعِ الْبَوَائِقِ الْحَمْدُ لِلَّهِ الَّذِي أَعَانَنَا عَلَى صِيَامٍ هَذَا الشَّهْرِ وَ قِيَامِهِ حَتَّى بَلَّغَنِي آخِرَ لَيْلَةٍ مِنْهُ</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618446_2320776876"/>
      <w:bookmarkStart w:id="826" w:name="_Toc346"/>
      <w:bookmarkEnd w:id="825"/>
      <w:r>
        <w:rPr>
          <w:rtl w:val="true"/>
        </w:rPr>
        <w:t>بخش هفتاد و یکم</w:t>
      </w:r>
      <w:bookmarkEnd w:id="826"/>
    </w:p>
    <w:p>
      <w:pPr>
        <w:pStyle w:val="Heading4"/>
        <w:numPr>
          <w:ilvl w:val="3"/>
          <w:numId w:val="1"/>
        </w:numPr>
        <w:rPr/>
      </w:pPr>
      <w:bookmarkStart w:id="827" w:name="__RefHeading___Toc618448_2320776876"/>
      <w:bookmarkStart w:id="828" w:name="_Toc347"/>
      <w:bookmarkEnd w:id="827"/>
      <w:r>
        <w:rPr>
          <w:rtl w:val="true"/>
        </w:rPr>
        <w:t>اشاره</w:t>
      </w:r>
      <w:bookmarkEnd w:id="828"/>
    </w:p>
    <w:p>
      <w:pPr>
        <w:pStyle w:val="BookText"/>
        <w:rPr/>
      </w:pPr>
      <w:r>
        <w:rPr>
          <w:rFonts w:ascii="Amiri" w:hAnsi="Amiri" w:eastAsia="Amiri" w:cs="Amiri"/>
          <w:color w:val="111111"/>
          <w:sz w:val="28"/>
          <w:sz w:val="28"/>
          <w:szCs w:val="28"/>
          <w:rtl w:val="true"/>
          <w:lang w:bidi="ar-SA"/>
        </w:rPr>
        <w:t>بَابُ التَّكْبِيرِ لَيْلَةَ الْفِطْرِ وَ يَوْمَهُ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أَحْمَدَ بْنِ أَبِي عَبْدِ اللَّهِ عَنْ أَبِيهِ عَنْ خَلَفِ بْنِ حَمَّادٍ عَنْ سَعِيدٍ النَّقَّاشِ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الَّذِي لَيْسَ لِي رَبِّ غَيْرُهُ لا يَكُونُ هَذَا الْوَدَاعُ مِنِّى لَهُ وَدَاعَ فَنَاءِ وَ لا آخِرَ الْعَهْدِ مِنِّي لِلْقَاءِ حَتَّى تُرِيَنِيهِ مِنْ قَابِل فِي أَوْسَع النَّعَمِ وَ أَفْضَلِ الرَّجَاءِ وَ أَنَا لَكَ عَلَى أَحْسَنِ الْوَفَاءِ إِنَّكَ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اسْمَعْ دُعَائِي وَ ارْحَمْ تَضَرُّعِي وَ تَذَلُّلِي لَكَ وَ اسْتِكَانَتِي وَ تَوَكَّلِي عَلَيْكَ وَ أَنَا لَكَ مُسَلِّمُ لا أَرْجُو نَجَاحاً وَ لا مُعَافَاةً وَ لا تَشْرِيفاً وَ لا تَبْلِيغاً إِلَّا بِكَ وَ مِنْكَ فَامْنُنْ عَلَيَّ جَلَّ ثَنَاؤُكَ وَ تَقَدَّسَتْ أَسْمَاؤُكَ بِتَبْلِيغِي شَهْرَ رَمَضَانَ وَ أَنَا مُعَافًى مِنْ كُلِّ مَكْرُوهِ وَ مَحْذُورٍ وَ مِنْ جَمِيعِ الْبَوَائِقِ الْحَمْدُ لِلَّهِ الَّذِي أَعَانَنَا عَلَى صِيَامٍ هَذَا الشَّهْرِ وَ قِيَامِهِ حَتَّى بَلْغَنِي آخِرَ لَيْلَةٍ مِنْهُ</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618450_2320776876"/>
      <w:bookmarkStart w:id="830" w:name="_Toc348"/>
      <w:bookmarkEnd w:id="829"/>
      <w:r>
        <w:rPr>
          <w:rtl w:val="true"/>
        </w:rPr>
        <w:t>تکبیر شب فطر و روز آن</w:t>
      </w:r>
      <w:bookmarkEnd w:id="83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نقاش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إِنَّ فِي الْفِطْرِ تَكْبِيراً وَ لَكِنَّهُ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الْفِطْرِ فِي الْمَغْرِبِ وَ الْعِشَاءِ الْآخِرَةِ وَ فِي صَلَاةِ الْفَجْرِ وَ فِي صَلَاةِ الْعِيدِ ثُمَّ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لِتُكَبِّرُوا اللَّهَ عَلَى مَا هَدَاكُمْ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أَسْبَاطِ عَنْ خَلَفِ بْنِ حَمَّادٍ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مُحَمَّدِ بْنِ أَبِي حَمْزَةَ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تُكَبِّرُ لَيْلَةَ الْفِطْرِ وَ صَبِيحَةَ الْفِطْرِ كَمَا تُكَبِّرُ فِي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تکبیری دارد، ولی آن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کدام وقت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فطر در نماز مغرب و عشاء و در نماز صبح و در نماز عید است و آن گاه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 اللَّهُ أَكْبَرُ اللَّهُ أَكْبَرُ وَ لِلَّهِ الْحَمْدُ اللَّهُ أَكْبَرُ عَلَى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تکمیل کنید و خدا را بر این که شما را هدایت نمود بزرگ شمارید و تکبیر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فطر و صبح آن تکبیر بگو، آن سان که در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الْقَاسِمِ بْنِ يَحْيَى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الْمَغْفِرَةَ تَنْزِلُ عَلَى مَنْ صَامَ شَهْرَ رَمَضَانَ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الْقَارِيجَارَ إِنَّمَا يُعْطَى أَجْرَتَهُ عِنْدَ فَرَاغِهِ ذَلِكَ لَيْلَةَ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يَنْبَغِي لَنَا أَنْ نَعْمَلَ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فَاغْتَسِلْ وَ إِذَا صَلَّيْتَ الثَّلَاثَ الْمَغْرِبِ فَارْفَعْ يَدَيْكَ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يَا ذَا الطَّوْلِ يَا ذَا الْجُودِ يَا مُصْطَفِياً مُحَمَّداً وَ نَاصِرَهُ صَلِّ عَلَى مُحَمَّدٍ وَ آلِهِ وَ اغْفِرْ لِي كُلَّ ذَنْبٍ أَذْنَبْتُهُ أَحْصَيْتَهُ عَلَيَّ وَ نَسِيتُهُ وَ هُوَ عِنْدَكَ فِي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تَخِرُّ سَاجِداً وَ تَقُولُ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سَاجِدٌ وَ تَسْأَلُ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فِيهَا رَكْعَتَيْنِ يَقْرَأُ فِي الْأُولَى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را روزه بگیرد در شب قدر مغفرت بر او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کارگر را پس از پایان کار می پردازند و آن در شب عید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انجام چه عملی در آن شب شایسته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خورشید غروب کند، سه رکعت نماز مغرب را به جا آور و دست هایت را بلند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 الْمَنِّ يَا ذَا الطُّوْلِ يَا ذَا الْجُودِ يَا مُصْطَفِياً مُحَمَّداً وَ نَاصِرَهُ صَلَّ عَلَى مُحَمَّدٍ وَ آلِهِ وَ اغْفِرْ لِي كُلَّ ذَنْبٍ أَذْنَبْتُهُ أَحْصَيْتَهُ عَلَيَّ وَ نَسِيتُهُ وَ هُوَ عِنْدَكَ فِي كِتَابِكَ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به سجده می گذاری و صد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سجده حوائجت را درخواست می نمایی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شب فطر دو رکعت نماز می خواند؛ در رکعت اول سورۀ حمد و هزار مرتبه سورۀ توحید را می خواند و در رکعت دوم سورۀ حمد و یک مرتبه سورۀ توحید را می خواند</w:t>
      </w:r>
      <w:r>
        <w:rPr>
          <w:rFonts w:eastAsia="IRNazanin" w:cs="IRNazanin"/>
          <w:color w:val="111111"/>
          <w:sz w:val="28"/>
          <w:szCs w:val="28"/>
          <w:rtl w:val="true"/>
          <w:lang w:bidi="fa-IR"/>
        </w:rPr>
        <w:t xml:space="preserve">. </w:t>
      </w:r>
      <w:bookmarkStart w:id="831" w:name="pg19989_257479"/>
    </w:p>
    <w:p>
      <w:pPr>
        <w:pStyle w:val="Heading3"/>
        <w:numPr>
          <w:ilvl w:val="2"/>
          <w:numId w:val="1"/>
        </w:numPr>
        <w:rPr/>
      </w:pPr>
      <w:bookmarkStart w:id="832" w:name="__RefHeading___Toc618452_2320776876"/>
      <w:bookmarkStart w:id="833" w:name="_Toc349"/>
      <w:bookmarkEnd w:id="831"/>
      <w:bookmarkEnd w:id="832"/>
      <w:r>
        <w:rPr>
          <w:rtl w:val="true"/>
        </w:rPr>
        <w:t>بخش هفتاد و دوم</w:t>
      </w:r>
      <w:bookmarkEnd w:id="833"/>
    </w:p>
    <w:p>
      <w:pPr>
        <w:pStyle w:val="Heading4"/>
        <w:numPr>
          <w:ilvl w:val="3"/>
          <w:numId w:val="1"/>
        </w:numPr>
        <w:rPr/>
      </w:pPr>
      <w:bookmarkStart w:id="834" w:name="__RefHeading___Toc618454_2320776876"/>
      <w:bookmarkStart w:id="835" w:name="_Toc350"/>
      <w:bookmarkEnd w:id="834"/>
      <w:r>
        <w:rPr>
          <w:rtl w:val="true"/>
        </w:rPr>
        <w:t>اشاره</w:t>
      </w:r>
      <w:bookmarkEnd w:id="835"/>
    </w:p>
    <w:p>
      <w:pPr>
        <w:pStyle w:val="BookText"/>
        <w:rPr/>
      </w:pPr>
      <w:r>
        <w:rPr>
          <w:rFonts w:ascii="Amiri" w:hAnsi="Amiri" w:eastAsia="Amiri" w:cs="Amiri"/>
          <w:color w:val="111111"/>
          <w:sz w:val="28"/>
          <w:sz w:val="28"/>
          <w:szCs w:val="28"/>
          <w:rtl w:val="true"/>
          <w:lang w:bidi="ar-SA"/>
        </w:rPr>
        <w:t>بَابُ يَوْمِ الْفِطْرِ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اطْعَمْ يَوْمَ الْفِطْرِ قَبْلَ أَنْ تَخْرُجَ إِلَى الْمُصَلَّى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لِيَطْعَمْ يَوْمَ الْفِطْرِ قَبْلَ أَنْ يُصَلِّي وَ لا يَطْعَمْ يَوْمَ أَضْحَى حَتَّى يَنْصَرِفَ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إِبْرَاهِيمَ بْنِ عُمَرَ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أَوَّلُ يَوْمٍ مِنْ شَوَّالٍ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إِلَى جَوَائِزِكُمْ</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618456_2320776876"/>
      <w:bookmarkStart w:id="837" w:name="_Toc351"/>
      <w:bookmarkEnd w:id="836"/>
      <w:r>
        <w:rPr>
          <w:rtl w:val="true"/>
        </w:rPr>
        <w:t>روز فطر</w:t>
      </w:r>
      <w:bookmarkEnd w:id="8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فطر پیش از رفتن به مصلاً طعام بخور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فطر پیش از نماز طعام بخور و در روز قربان بعد از آن که امام نماز عید را به پایان رساند، غذا می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نخستین روز شوّال فرا رسید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برای دریافت جایزه هایتان بشتابید</w:t>
      </w:r>
      <w:r>
        <w:rPr>
          <w:rFonts w:eastAsia="IRNazanin" w:cs="IRNazanin"/>
          <w:color w:val="111111"/>
          <w:sz w:val="28"/>
          <w:szCs w:val="28"/>
          <w:rtl w:val="true"/>
          <w:lang w:bidi="fa-IR"/>
        </w:rPr>
        <w:t xml:space="preserve">. </w:t>
      </w:r>
      <w:bookmarkStart w:id="838" w:name="pg19989_257480"/>
    </w:p>
    <w:p>
      <w:pPr>
        <w:pStyle w:val="BookText"/>
        <w:rPr/>
      </w:pPr>
      <w:bookmarkEnd w:id="838"/>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اللَّهِ لَيْسَتْ بِجَوَائِزِ هَؤُلَاءِ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الْجَوَائِزِ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بَعْضِ أَصْحَابِنَا عَنْ جَمِيلِ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صَبِيحَةُ يَوْمِ الْفِطْرِ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إِلَى جَوَائِزِكُمْ</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618458_2320776876"/>
      <w:bookmarkStart w:id="840" w:name="_Toc352"/>
      <w:bookmarkEnd w:id="839"/>
      <w:r>
        <w:rPr>
          <w:rtl w:val="true"/>
        </w:rPr>
        <w:t>بخش هفتاد و سوم</w:t>
      </w:r>
      <w:bookmarkEnd w:id="840"/>
    </w:p>
    <w:p>
      <w:pPr>
        <w:pStyle w:val="Heading4"/>
        <w:numPr>
          <w:ilvl w:val="3"/>
          <w:numId w:val="1"/>
        </w:numPr>
        <w:rPr/>
      </w:pPr>
      <w:bookmarkStart w:id="841" w:name="__RefHeading___Toc618460_2320776876"/>
      <w:bookmarkStart w:id="842" w:name="_Toc353"/>
      <w:bookmarkEnd w:id="841"/>
      <w:r>
        <w:rPr>
          <w:rtl w:val="true"/>
        </w:rPr>
        <w:t>اشاره</w:t>
      </w:r>
      <w:bookmarkEnd w:id="842"/>
    </w:p>
    <w:p>
      <w:pPr>
        <w:pStyle w:val="BookText"/>
        <w:rPr/>
      </w:pPr>
      <w:r>
        <w:rPr>
          <w:rFonts w:ascii="Amiri" w:hAnsi="Amiri" w:eastAsia="Amiri" w:cs="Amiri"/>
          <w:color w:val="111111"/>
          <w:sz w:val="28"/>
          <w:sz w:val="28"/>
          <w:szCs w:val="28"/>
          <w:rtl w:val="true"/>
          <w:lang w:bidi="ar-SA"/>
        </w:rPr>
        <w:t>بَابُ مَا يَجِبُ عَلَى النَّاسِ إِذَا صَحَّ عِنْدَهُمُ الرُّؤْيَةُ يَوْمَ الْفِطْرِ بَعْدَ مَا أَصْبَحُوا صَائِمِينَ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مُحَمَّدِ بْنِ عِيسَى عَنْ يُوسُفَ بْنِ عَقِيلٍ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های این پادشاهان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جایزه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صبح روز فطر فرا رسد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برای دریافت جایزه هایتان بشتابید</w:t>
      </w:r>
      <w:r>
        <w:rPr>
          <w:rFonts w:eastAsia="IRNazanin" w:cs="IRNazanin"/>
          <w:color w:val="111111"/>
          <w:sz w:val="28"/>
          <w:szCs w:val="28"/>
          <w:rtl w:val="true"/>
          <w:lang w:bidi="fa-IR"/>
        </w:rPr>
        <w:t>.</w:t>
      </w:r>
    </w:p>
    <w:p>
      <w:pPr>
        <w:pStyle w:val="Heading4"/>
        <w:numPr>
          <w:ilvl w:val="3"/>
          <w:numId w:val="1"/>
        </w:numPr>
        <w:rPr/>
      </w:pPr>
      <w:bookmarkStart w:id="843" w:name="__RefHeading___Toc618462_2320776876"/>
      <w:bookmarkStart w:id="844" w:name="_Toc354"/>
      <w:bookmarkEnd w:id="843"/>
      <w:r>
        <w:rPr>
          <w:rtl w:val="true"/>
        </w:rPr>
        <w:t>اموری که پس از صحت رویت هلال و ثبوت عید فطر برای کسانی که روزه اند، واجب می شود</w:t>
      </w:r>
      <w:bookmarkEnd w:id="84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845" w:name="pg19989_257481"/>
    </w:p>
    <w:p>
      <w:pPr>
        <w:pStyle w:val="BookText"/>
        <w:rPr/>
      </w:pPr>
      <w:bookmarkEnd w:id="845"/>
      <w:r>
        <w:rPr>
          <w:rFonts w:ascii="Amiri" w:hAnsi="Amiri" w:eastAsia="Amiri" w:cs="Amiri"/>
          <w:color w:val="111111"/>
          <w:sz w:val="28"/>
          <w:sz w:val="28"/>
          <w:szCs w:val="28"/>
          <w:rtl w:val="true"/>
          <w:lang w:bidi="ar-SA"/>
        </w:rPr>
        <w:t>إِذَا شَهِدَ عِنْدَ الْإِمَامِ شَاهِدَانِ أَنَّهُمَا رَأْيَا الْهِلَالَ مُنْذُ ثَلَاثِينَ يَوْماً أَمَرَ الْإِمَامُ بِالْإِفْطَارِ، وَ صَلَّى فِي ذَلِكَ الْيَوْمِ إِذَا كَانَا شَهِدَا قَبْلَ زَوَالِ الشَّمْسِ فَإِنْ شَهِدَا بَعْدَ زَوَالِ الشَّمْسِ، أَمَرَ الْإِمَامُ بِإِفْطَارِ ذَلِكَ الْيَوْم وَ أَخَّرَ الصَّلَاةَ إِلَى الْغَدِ فَصَلَّى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أَصْبَحَ النَّاسُ صِيَاماً وَ لَمْ يَرَوُا الْهِلَالَ وَ جَاءَ قَوْمٌ عُدُولٌ يَشْهَدُونَ عَلَى الرُّؤْيَةِ فَلْيُفْطِرُوا وَ لْيَخْرُجُوا مِنَ الْغَدِ أَوَّلَ النَّهَارِ إِلَى عِيدِهِمْ</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618464_2320776876"/>
      <w:bookmarkStart w:id="847" w:name="_Toc355"/>
      <w:bookmarkEnd w:id="846"/>
      <w:r>
        <w:rPr>
          <w:rtl w:val="true"/>
        </w:rPr>
        <w:t>بخش هفتاد و چهارم</w:t>
      </w:r>
      <w:bookmarkEnd w:id="847"/>
    </w:p>
    <w:p>
      <w:pPr>
        <w:pStyle w:val="Heading4"/>
        <w:numPr>
          <w:ilvl w:val="3"/>
          <w:numId w:val="1"/>
        </w:numPr>
        <w:rPr/>
      </w:pPr>
      <w:bookmarkStart w:id="848" w:name="__RefHeading___Toc618466_2320776876"/>
      <w:bookmarkStart w:id="849" w:name="_Toc356"/>
      <w:bookmarkEnd w:id="848"/>
      <w:r>
        <w:rPr>
          <w:rtl w:val="true"/>
        </w:rPr>
        <w:t>اشاره</w:t>
      </w:r>
      <w:bookmarkEnd w:id="849"/>
    </w:p>
    <w:p>
      <w:pPr>
        <w:pStyle w:val="BookText"/>
        <w:rPr/>
      </w:pP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السَّيَّارِيِّ عَنْ مُحَمَّدِ بْنِ إِسْمَاعِيلَ الرَّازِيِّ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الصَّوْمِ فَإِنَّهُ قَدْ رُوِيَ أَنَّهُمْ لَا يُوَفَّقُونَ 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دو شاهد نزد امام شهادت دهند که از سی روز پیش هلال ماه را دیده اند، امام به افطار آن روز فرمان می دهد و اگر پیش از ظهر باشد آن روز نماز عید می خوانند و اگر بعد از ظهر باشد، امام به افطار آن روز امر می کند و نماز عید را به فردا موکول می کند و با آنها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مردم بامدادان را با روزه آغاز می کنند و هلال ماه رؤیت نشود و گروهی عادل فرا رسند و بر رویت هلال ماه شهادت دهند، بایستی مردم افطار کنند و روز بعد در آغاز روز برای نماز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بیرون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w:t>
      </w:r>
    </w:p>
    <w:p>
      <w:pPr>
        <w:pStyle w:val="Heading4"/>
        <w:numPr>
          <w:ilvl w:val="3"/>
          <w:numId w:val="1"/>
        </w:numPr>
        <w:rPr/>
      </w:pPr>
      <w:bookmarkStart w:id="850" w:name="__RefHeading___Toc618468_2320776876"/>
      <w:bookmarkStart w:id="851" w:name="_Toc357"/>
      <w:bookmarkEnd w:id="850"/>
      <w:r>
        <w:rPr>
          <w:rtl w:val="true"/>
        </w:rPr>
        <w:t>چند روایت نکته دار</w:t>
      </w:r>
      <w:bookmarkEnd w:id="85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مورد روزه ای که روایت شده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موفق نمی شوند، چیست؟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أُجِيبَتْ دَعْوَةُ الْمَلَكِ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لَمَّا قَتَلُوا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تَبَارَكَ وَ تَعَالَى مَلَكاً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 الظَّالِمَةُ الْقَاتِلَةُ عِتْرَةَ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فَقَكُمُ اللَّهُ لِصَوْمِ وَ لا 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الْحُسَيْنِ عَنْ عَمْرِو بْنِ عُثْمَانَ عَنْ حَنَانِ بْنِ سَدِيرٍ عَنْ عَبْدِ اللَّهِ بْنِ دِينَارٍ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عِيدٍ لِلْمُسْلِمِينَ أَضْحَى وَ لَا فِطْرٍ إِلَّا وَ هُوَ يُجَدِّدُ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عَمَّنْ ذَكَرَهُ عَنْ مُحَمَّدِ بْنِ سُلَيْمَانَ عَنْ عَبْدِ اللَّهِ بْنِ لَطِيفٍ التَّفْلِيسِيُّ عَنْ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نفرین فرشته دربارهٔ آنها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فرشته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مردم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خدای تبارک و تعالی به فرشته ای فرمان داد که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ستمکار و کشنده عترت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برای روزه و عید فطر موفق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عیدی از اعیاد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قربان و چه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آن که در آن عید اندوه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حق خودشان را در دست دیگران می بینند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ضُرِبَ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فَسَقَطَ رَأْسُهُ ثُمَّ ابْتُدِرَ لِيُقْطَعَ رَأْسُهُ، نَادَى مُنَادٍ مِنْ يُطْنَانِ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أَيَّتُهَا الْأُمَّةُ الْمُتَحَيَّرَةُ الضَّالَّةُ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فَقَكُمْ اللَّهُ لِأَضْحَى وَ لا 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وُفِّقُوا وَ لَا يُوَفَّقُونَ حَتَّى يَثْأَرَ ثَائِرُ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الْحَرَّانِيٌّ عَنْ عَلِيِّ بْنِ مُحَمَّدٍ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أَفْطَرْتُ يَوْمَ الْفِطْرِ عَلَى تِينٍ وَ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بَرَكَةً وَ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يَعْقُوبَ بْنِ يَزِيدَ عَنْ يَحْيَى بْنِ الْمُبَارَكِ عَنْ عَبْدِ اللَّهِ بْنِ جَبَلَةَ عَنْ إِسْحَاقَ بْنِ عَمَّارٍ أَوْ 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بِطِيبٍ يَوْمَ الْفِطْرِ بَدَأْ بِنِسَائِهِ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که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ضربت خورد و تنش بر زمین افتاد و قاتل برای جدا کردن سرش شتاب کرد، منادی از درون عرش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اُمّت سرگردان گمراه بعد از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برای عید قربان و فطر توفیق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آنان توفیق نیافتند و توفیق نخواهند یافت تا آن گاه که منتقم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 خواهی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فطر با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خرما افطار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سنت را جمع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و یا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اگر روز فطر عطری برایش می آوردند، نخست آن را به همسرانش می داد</w:t>
      </w:r>
      <w:r>
        <w:rPr>
          <w:rFonts w:eastAsia="IRNazanin" w:cs="IRNazanin"/>
          <w:color w:val="111111"/>
          <w:sz w:val="28"/>
          <w:szCs w:val="28"/>
          <w:rtl w:val="true"/>
          <w:lang w:bidi="fa-IR"/>
        </w:rPr>
        <w:t xml:space="preserve">. </w:t>
      </w:r>
      <w:bookmarkStart w:id="852" w:name="pg19989_257484"/>
    </w:p>
    <w:p>
      <w:pPr>
        <w:pStyle w:val="Heading3"/>
        <w:numPr>
          <w:ilvl w:val="2"/>
          <w:numId w:val="1"/>
        </w:numPr>
        <w:rPr/>
      </w:pPr>
      <w:bookmarkStart w:id="853" w:name="__RefHeading___Toc618470_2320776876"/>
      <w:bookmarkStart w:id="854" w:name="_Toc358"/>
      <w:bookmarkEnd w:id="852"/>
      <w:bookmarkEnd w:id="853"/>
      <w:r>
        <w:rPr>
          <w:rtl w:val="true"/>
        </w:rPr>
        <w:t>بخش هفتاد و پنجم</w:t>
      </w:r>
      <w:bookmarkEnd w:id="854"/>
    </w:p>
    <w:p>
      <w:pPr>
        <w:pStyle w:val="Heading4"/>
        <w:numPr>
          <w:ilvl w:val="3"/>
          <w:numId w:val="1"/>
        </w:numPr>
        <w:rPr/>
      </w:pPr>
      <w:bookmarkStart w:id="855" w:name="__RefHeading___Toc618472_2320776876"/>
      <w:bookmarkStart w:id="856" w:name="_Toc359"/>
      <w:bookmarkEnd w:id="855"/>
      <w:r>
        <w:rPr>
          <w:rtl w:val="true"/>
        </w:rPr>
        <w:t>اشاره</w:t>
      </w:r>
      <w:bookmarkEnd w:id="856"/>
    </w:p>
    <w:p>
      <w:pPr>
        <w:pStyle w:val="BookText"/>
        <w:rPr/>
      </w:pPr>
      <w:r>
        <w:rPr>
          <w:rFonts w:ascii="Amiri" w:hAnsi="Amiri" w:eastAsia="Amiri" w:cs="Amiri"/>
          <w:color w:val="111111"/>
          <w:sz w:val="28"/>
          <w:sz w:val="28"/>
          <w:szCs w:val="28"/>
          <w:rtl w:val="true"/>
          <w:lang w:bidi="ar-SA"/>
        </w:rPr>
        <w:t>بَابُ الْفِطْرَةِ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بْنِ عُبَيْدٍ عَنْ يُونُسَ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ضَمَمْتَ إِلَى عِبَالِكَ مِنْ حُرِّ أَوْ مَمْلُوكٍ فَعَلَيْكَ أَنْ تُؤَدِّيَ الْفِطْرَةَ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إِعْطَاءُ الْفِطْرَةِ قَبْلَ الصَّلَاةِ أَفْضَلُ وَ بَعْدَ الصَّلَاةِ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نَجْرَانَ وَ عَلِيِّ بْنِ الْحَكَمِ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 وَ الْكَبِيرِ وَ الْحُرِّ، وَ الْعَبْدِ عَنْ كُلِّ إِنْسَانٍ صَاعٌ مِنْ حِنْطَةٍ أَوْ صَاعٌ مِنْ تَمْرٍ أَوْ صَاعٌ مِنْ زَبِيبٍ</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618474_2320776876"/>
      <w:bookmarkStart w:id="858" w:name="_Toc360"/>
      <w:bookmarkEnd w:id="857"/>
      <w:r>
        <w:rPr>
          <w:rtl w:val="true"/>
        </w:rPr>
        <w:t>زکات فطره</w:t>
      </w:r>
      <w:bookmarkEnd w:id="8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به خانوادۀ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آزاد و یا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کردی بر تو واجب است از جانب او زکات فطره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فطره پیش از نماز عید بهتر است و بعد از نماز، صدقه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زکات فطره پرسیدم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صغیر و کبیر و آزاد و بنده از هر انسانی یک صاع از گندم، یا از خرما یا از کشمش مویز تعلق می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التَّمْرُ فِي الْفِطْرَةِ أَفْضَلُ مِنْ غَيْرِهِ، لِأَنَّهُ أَسْرَعُ مَنْفَعَةٌ وَ ذَلِكَ أَنَّهُ إِذَا وَقَعَ فِي يَدِ صَاحِبِهِ 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الزَّكَاةُ وَ لَيْسَ لِلنَّاسِ أَمْوَالٌ وَ إِنَّمَا كَانَتِ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إِنْ أَعْطَيْتَ قَبْلَ أَنْ تَخْرُجَ إِلَى الْعِيدِ فَهِيَ فِطْرَةٌ، وَ إِنْ كَانَتْ بَعْدَ مَا تَخْرُجُ إِلَى الْعِيدِ فَهِيَ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كَمْ نَدْفَعُ عَنْ كُلِّ رَأْسٍ مِنَ الْحِنْطَةِ وَ الشَّعِيرِ وَ التَّمْرِ وَ الرَّبِيبِ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خرما در زکات فطره بهتر از چیز دیگر است، زیرا منفعت آن زودتر فرا می رسد، زیرا به مجرد آن که در دست صاحبش قرار گرفت از آن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متعلّق به زکات از آغاز کار دربارۀ زکات فطره نازل شده است، زیرا مردم اموالی نداشتند، فقط فطره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زکات فطره را پیش از رفتن به نماز عید بپردازی فطره است و اگر بعد از بیرون رفتن به نماز عید بپردازی، صدقه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زکات فطره سؤال کردم که چقدر از عوض هر نفر گندم، جو، خرما و کشمش بپردازیم؟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بِصَاعِ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سَيْفِ بْنِ عَمِيرَةَ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تَعْجِيلِ الْفِطْرَةِ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بِأَنْ نَجْمَعَهَا وَ نَجْعَلَ قِيمَتَهَا وَرِقاً وَ نُعْطِيَهَا رَجُلاً وَ احِداً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يُعْطِيَ الرَّجُلُ عَنْ عِبَالِهِ وَ هُمْ غُيَّبٌ عَنْهُ وَ يَأْمُرَهُمْ فَيُعْطُونَ عَنْهُ وَ هُوَ غَائِبٌ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صاع به وزن صاع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پرداخت یک روز زودتر زکات فطره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این که زکات فطره را جمع کنیم و به ارزش آن اسکناس تهیه نماییم و به یک مرد مسلمان بپردازیم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ایرادی ندارد که انسان از جانب خانوادۀ غایب خود که نزد او نیستند زکات فطره بدهد و به آنها بگوید که از جانب او نیز زکات فطره بدهند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مُحَمَّدِ بْنِ عِيسَى عَنْ عَلِيِّ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الْفِطْرَةِ وَ كَمْ تُدْفَعُ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أَرْطَالٍ مِنْ تَمْرِ بِالْمَدَنِي، وَ ذَلِكَ تِسْعَةُ أَرْطَالٍ بِالْبَغْدَادِيِّ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جَعْفَرِ بْنِ إِبْرَاهِيمَ بْنِ مُحَمَّدٍ الْهَمَذَانِيِّ وَ كَانَ مَعَنَا حَاجًا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اخْتَلَفُوا فِي الصَّاعِ، 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بِصَاعِ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بِصَاعِ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سِتَّةُ أَرْطَالٍ بِالْمَدَنِيَّ، وَ تِسْعَةُ أَرْطَالٍ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أَنَّهُ يَكُونُ بِالْوَزْنِ أَلْفاً وَ مِائَةً وَ سَبْعِينَ وَزْنَةٌ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دَاوُدَ بْنِ النِّعْمَانِ وَ سَيْفِ بْنِ عَمِيرَةَ عَنْ إِسْحَاقَ بْنِ عَمَّارٍ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آن حضرت دربارۀ زکات فطره پرسیدم که چقدر داده می شود؟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جواب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رطل از خرمای مدنی که همان نه رطل بغدادی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حدود یک صاع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ابراهيم بن محمد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ما در سفر حج، همسفر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حضور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آن را توسط پدرم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دربارۀ وزن صاع اختلاف نظر دارند، بعضی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به صاع مدنی است و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صاع عراقی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شش رطل مدنی و نه رطل عراقی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صاع به وزن، هزار و دویست و هفتاد وزنه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يَكُونُ عِنْدَهُ شَيْءٌ مِنَ الْفِطْرَةِ إِلَّا مَا يُؤَدِّي عَنْ نَفْسِهِ وَحْدَهَا يُعْطِيهِ غَرِيباً أَوْ يَأْكُلُ هُوَ وَ عِيَالُهُ؟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بَعْضَ عِيَالِهِ، ثُمَّ يُعْطِي الْآخَرُ عَنْ نَفْسِهِ يُرَدِّدُونَهَا، فَيَكُونُ عَنْهُمْ جَمِيعاً فِطْرَةٌ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عُمَرَ بْنِ أُذَيْنَةَ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يُتَصَدَّقُ عَلَيْهِ هَلْ عَلَيْهِ صَدَقَةُ الْفِطْرَةِ؟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يُعْطِي مِمَّا يُتَصَدَّقُ 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وُلِدَ لَيْلَةَ الْفِطْرِ عَلَيْهِ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دارایی او فقط به اندازه زکات فطره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باید آن را به حساب زکات فطره به دیگری بپردازد، یا خود و خانواده اش از آن ارتزاق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یکی از خانواده خود می دهد و او از جانب خود به دیگری همگی دستگردان می کنند و یک زکات فطره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صدقه می گیرد آیا زکات فطره بر او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آنچه به او صدقه داده اند،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مولودی که شب فطر متولد شود پرسیدم که آیا فطره بر او واجب است؟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متولد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يَهُودِيَ أَسْلَمَ لَيْلَةَ الْفِطْرِ عَلَيْهِ فِطْرَةٌ؟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مُحَمَّدِ بْنِ الْقَاسِمِ بْنِ الْفُضَيْلِ الْبَصْرِيُّ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يُزَكِّي عَنِ الْيَتَامَى زَكَاةَ الْفِطْرَةِ إِذَا كَانَ لَهُمْ مَالٌ؟</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مَمْلُوكٍ يَمُوتُ مَوْلاهُ وَ هُوَ عَنْهُ غَائِبٌ فِي بَلَدٍ آخَرَ وَ فِي يَدِهِ مَالٌ لِمَوْلاهُ يَحْضُرُ الْفِطْرُأَ يُزَكِّي عَنْ نَفْسِهِ مِنْ مَالِ مَوْلاهُ وَ قَدْ صَارَ لِلْيَتَامَى؟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أَهْلِ الْبَوَادِي الْفِطْرَةُ؟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عَلَى كُلِّ مَنِ افْتَاتَ قُوتاً فَعَلَيْهِ أَنْ يُؤَدِّيَ مِنْ ذَلِكَ الْقُوتِ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که شب فطر مسلمان شود، آیا فطره بر او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فضیل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امام ابوالحسن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می تواند از جانب یتیمانی که مال داشته باشند، زکات فطره بپردازد؟</w:t>
      </w:r>
    </w:p>
    <w:p>
      <w:pPr>
        <w:pStyle w:val="BookText"/>
        <w:rPr/>
      </w:pPr>
      <w:r>
        <w:rPr>
          <w:rFonts w:ascii="IRNazanin" w:hAnsi="IRNazanin" w:eastAsia="IRNazanin"/>
          <w:color w:val="111111"/>
          <w:sz w:val="28"/>
          <w:sz w:val="28"/>
          <w:szCs w:val="28"/>
          <w:rtl w:val="true"/>
          <w:lang w:bidi="fa-IR"/>
        </w:rPr>
        <w:t>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مال یتیم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مولایش در شهر دیگری می میرد و اموالی از مولایش در دست اوست و وقت پرداخت زکات فطره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غلام می تواند از جانب خود از مال مولایش زکات فطره بپردازد که اینک جزو دارایی یتیمان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زکات بر بیابان نشینان واجب است؟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تغذیه خود به نوعی از خوراکی عادت کرده باشد، باید از آن زکات فطره بپردازد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فِي الْبَادِيَةِ لَا يُمْكِنُهُ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بِأَرْبَعَةِ أَرْطَالٍ مِنْ 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عِنْدَهُ الضَّيْفُ مِنْ إِخْوَانِهِ فَيَحْضُرُ يَوْمُ الْفِطْرِ يُؤَدِّي عَنْهُ الْفِطْرَةَ؟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الْفِطْرَةُ وَاجِبَةٌ عَلَى كُلِّ مَنْ يَعُولُ مِنْ ذَكَرٍ أَوْ أُنْثَى، صَغِيرٍ أَوْ كَبِيرٍ، حُرٍ أَوْ 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عُمَيْرٍ عَنْ بَعْضِ أَصْحَابِنَا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يُعْطِيَ الرَّجُلُ الرَّجُلَ عَنْ رَأْسَيْنِ وَ ثَلَاثَةٍ وَ أَرْبَعَةٍ، يَعْنِي الْفِطْرَةَ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 صحرانشینی که امکان دادن زکات فطره را ندارد سوال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لیتر شیر به عنوان زکات فطره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برادران دینیش نزد او مهمان است، در این میان روز فطر فرا می رسد، آیا باید زکات فطره او را ادا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زکات فطره کسانی که معاش آنها را از مرد یا زن، کوچک یا بزرگ، آزاد یا بنده بر عهده دارد،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ندارد که انسان، به فردی، زکات فطره دو، سه و چهار نفر را بپردازد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فَضَالَةَ بْنِ أَيُّوبَ عَنِ الْقَاسِمِ بْنِ بُرَيْدٍ عَنْ مَالِكِ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تُعْطِيهَا الْمُسْلِمِينَ، فَإِنْ لَمْ تَجِدْ مُسْلِماً فَمُسْتَضْعَفاً، وَ أَعْطِ ذَا قَرَابَتِكَ مِنْهَا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صَدَقَةِ الْفِطْرَةِ أُعْطِيهَا غَيْرَ أَهْلِ وَ لَايَتِي مِنْ فُقَرَاءِ جِيرَانِي؟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الْجِيرَانُ أَحَقُّ بِهَا لِمَكَانِ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يُؤَدِّي الرَّجُلُ زَكَاةَ الْفِطْرَةِ عَنْ مُكَاتَبِهِ وَ رَقِيقِ امْرَأَتِهِ وَ عَبْدِهِ النَّصْرَانِيُّ وَ الْمَجُوسِيِّ وَ مَا أَغْلَقَ عَلَيْهِ بَابَهُ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زکات فطره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مسلمانان می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نیافتی به مستضعف در عقیده و اگر خواستی به خویشان خود عطا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زکات فطره سوال کردم که آیا می توانم به غیر اهل ولایت از فقرای همسایگانم بپردازم؟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همسایگان به جهت مشهور بودن به آن شایسته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بایستی انسان زکات فطرۀ بنده مکاتب خود، بردۀ همسرش، بنده نصرانی و مجوس خود و هر کسی را که در خانه را برای او می بندد، بپردازد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إِسْحَاقَ بْنِ عَمَّارٍ عَنْ مُعَتِّبٍ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فَأَعْطِ عَنْ عِبَالِنَا الْفِطْرَةَ وَ أَعْطِ عَنِ الرَّقِيقِ وَ أَجْمَعْهُمْ وَ لا تَدَعْ مِنْهُمْ أَحَداً، فَإِنَّكَ إِنْ تَرَكْتَ مِنْهُمْ إِنْسَانَا تَخَوَّفْتُ عَلَيْهِ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بُنَانِ بْنِ مُحَمَّدٍ عَنْ أَخِيهِ عَبْدِ الرَّحِمَانَ بْنِ مُحَمَّدٍ عَنْ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بِدَرَاهِمَ لِي وَ لِغَيْرِي وَ كَتَبْتُ إِلَيْهِ أُخْبِرُهُ أَنَّهَا مِنْ فِطْرَةِ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وَ قَبِلْتُ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و زکات فطره را از جانب خانوادۀ ما و از جانب همۀ بردگان بپرداز و کسی از آنها را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را واگذاری و از جانب او زکات نپردازی بر او بیم فوت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درهم از جانب خود و دیگری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به حضرتش نوشتم که آن از زکات فطره خانواده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نمودم و پذیرفتم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الْكُوفِيُّ عَنْ مُحَمَّدِ بْنِ عِيسَى عَنْ أَبِي عَلِيِّ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الْفِطْرَةِ لِمَنْ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فَأَخَيرُ أَصْحَابي؟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أَرَدْتَ أَنْ تُطَهِّرَهُ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تُعْطِيَ وَ تَحْمِلَ ثَمَنَ ذَلِكَ وَرِقاً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عَبْدِ اللَّهِ عَنْ عَبْدِ اللَّهِ بْنِ جَعْفَرٍ عَنْ أَيُّوبَ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سَأَلُونِي عَنِ الْفِطْرَةِ وَ يَسْأَلُونِّي أَنْ يَحْمِلُوا قِيمَتَهَا إِلَيْكَ، وَ قَدْ بَعَثَ إِلَيْكَ هَذَا الرَّجُلُ عَامَ أَوَّلَ وَ سَأَلَنِي أَنْ أَسْأَلَكَ فَنَسِيتُ ذَلِكَ وَ قَدْ بَعَثْتُ إِلَيْكَ الْعَامَ عَنْ كُلِّ رَأْسٍ مِنْ عِيَالِي بِدِرْهَم عَلَى قِيمَةِ تِسْعَةِ أَرْطَالٍ بِدِرْهَم فَرَأَيْكَ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ذَلِكَ؟</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وکیل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دربارۀ زکات پرسیدم که از آن 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به اصحاب خود بازگویم؟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کسی را که خواستی از زکات پاکیزه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و قیمت آن را به اسکناس بفرستی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نامه ای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من دربارۀ زکات فطره پرسیده اند که می خواستند قیمت آن را به خدمت شما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شخصی از من خواست که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 را فراموش نمودم و امسال خدمت شما از جانب هر نفر از خانواده خود یک درهم فرستادم که قیمت نه رطل، یک درهم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گرداند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شما چیست؟ </w:t>
      </w:r>
      <w:bookmarkStart w:id="859" w:name="pg19989_257494"/>
    </w:p>
    <w:p>
      <w:pPr>
        <w:pStyle w:val="BookText"/>
        <w:rPr/>
      </w:pPr>
      <w:bookmarkEnd w:id="859"/>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قَدْ كَثُرَ السُّؤَالُ عَنْهَا، وَ أَنَا أَكْرَهُ كُلَّ مَا أَدَّى إِلَى الشُّهْرَةِ، فَاقْطَعُوا ذِكْرَ ذَلِكَ وَ اقْبِضْ مِمَّنْ دَفَعَ لَهَا وَ أَمْسِكْ عَمَّنْ لَمْ يَدْفَعْ</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618476_2320776876"/>
      <w:bookmarkStart w:id="861" w:name="_Toc361"/>
      <w:bookmarkEnd w:id="860"/>
      <w:r>
        <w:rPr>
          <w:rtl w:val="true"/>
        </w:rPr>
        <w:t>بخش هفتاد و ششم</w:t>
      </w:r>
      <w:bookmarkEnd w:id="861"/>
    </w:p>
    <w:p>
      <w:pPr>
        <w:pStyle w:val="Heading4"/>
        <w:numPr>
          <w:ilvl w:val="3"/>
          <w:numId w:val="1"/>
        </w:numPr>
        <w:rPr/>
      </w:pPr>
      <w:bookmarkStart w:id="862" w:name="__RefHeading___Toc618478_2320776876"/>
      <w:bookmarkStart w:id="863" w:name="_Toc362"/>
      <w:bookmarkEnd w:id="862"/>
      <w:r>
        <w:rPr>
          <w:rtl w:val="true"/>
        </w:rPr>
        <w:t>اشاره</w:t>
      </w:r>
      <w:bookmarkEnd w:id="863"/>
    </w:p>
    <w:p>
      <w:pPr>
        <w:pStyle w:val="BookText"/>
        <w:rPr/>
      </w:pPr>
      <w:r>
        <w:rPr>
          <w:rFonts w:ascii="Amiri" w:hAnsi="Amiri" w:eastAsia="Amiri" w:cs="Amiri"/>
          <w:color w:val="111111"/>
          <w:sz w:val="28"/>
          <w:sz w:val="28"/>
          <w:szCs w:val="28"/>
          <w:rtl w:val="true"/>
          <w:lang w:bidi="ar-SA"/>
        </w:rPr>
        <w:t>بَابُ الْاعْتِكَاف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الْعَشْرُ الْأَوَاخِرُ اعْتَكَفَ فِي الْمَسْجِدِ وَ ضُرِبَتْ لَهُ قُبَّةٌ مِنْ شَعْرِ وَ شَمَّرَ الْمِنْزَرَ وَ طَوَى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زکات فطره پرسش بسیاری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مواردی را که به من می رسد به جهت مشهور شدن و تقیه ناپسند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آن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آن را می پردازد بستان و کسی که نمی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w:t>
      </w:r>
      <w:r>
        <w:rPr>
          <w:rFonts w:eastAsia="IRNazanin" w:cs="IRNazanin"/>
          <w:color w:val="111111"/>
          <w:sz w:val="28"/>
          <w:szCs w:val="28"/>
          <w:rtl w:val="true"/>
          <w:lang w:bidi="fa-IR"/>
        </w:rPr>
        <w:t>.</w:t>
      </w:r>
    </w:p>
    <w:p>
      <w:pPr>
        <w:pStyle w:val="Heading4"/>
        <w:numPr>
          <w:ilvl w:val="3"/>
          <w:numId w:val="1"/>
        </w:numPr>
        <w:rPr/>
      </w:pPr>
      <w:bookmarkStart w:id="864" w:name="__RefHeading___Toc618480_2320776876"/>
      <w:bookmarkStart w:id="865" w:name="_Toc363"/>
      <w:bookmarkEnd w:id="864"/>
      <w:r>
        <w:rPr>
          <w:rtl w:val="true"/>
        </w:rPr>
        <w:t>اعتکاف</w:t>
      </w:r>
      <w:bookmarkEnd w:id="8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پایانی ماه رمضان را در مسجد به اعتکاف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حضرتش خیمه ای مویین برپا می شد و آن حضرت کمر را برای عبادت محکم می بست و رختخواب خود را بر می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زنان دوری می کرد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زنان دوری نمی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بَدْرٌ فِي شَهْرِ رَمَضَانَ فَلَمْ يَعْتَكِفْ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مِنْ قَابِلٍ اعْتَكَفَ عَشْرَيْنَ، عَشْراً لِعَامِهِ وَ عَشْراً قَضَاءً لِمَا 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دَاوُدَ بْنِ الْحُصَيْنِ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فِي الْعَشْرِ الْأَوَّلِ، ثُمَّ اعْتَكَفَ فِي الثَّانِيَةِ فِي الْعَشْرِ الْوُسْطَى، ثُمَّ اعْتَكَفَ فِي الثَّالِثَةِ فِي الْعَشْرِ الْأَوَاخِرِ، ثُمَّ لَمْ يَزَلْ يَعْتَكِفُ فِي الْعَشْرِ الْأَوَاخِرِ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بدر در ماه رمضان رخ داد، آن سال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سال آینده بیست روز به اعتکاف پرداخت؛ ده روز از سال جاری و ده روز از سال گذشته قضا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در دهۀ اول به اعتکاف پرداخت، سپس دومین بار در دهه دوم به به اعتکاف پرداخت، سپس سومین بار در دهه سوم به اعتکاف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همواره در دهه پایانی به اعتکاف مشغول می شد</w:t>
      </w:r>
      <w:r>
        <w:rPr>
          <w:rFonts w:eastAsia="IRNazanin" w:cs="IRNazanin"/>
          <w:color w:val="111111"/>
          <w:sz w:val="28"/>
          <w:szCs w:val="28"/>
          <w:rtl w:val="true"/>
          <w:lang w:bidi="fa-IR"/>
        </w:rPr>
        <w:t xml:space="preserve">. </w:t>
      </w:r>
      <w:bookmarkStart w:id="866" w:name="pg19989_257496"/>
    </w:p>
    <w:p>
      <w:pPr>
        <w:pStyle w:val="Heading3"/>
        <w:numPr>
          <w:ilvl w:val="2"/>
          <w:numId w:val="1"/>
        </w:numPr>
        <w:rPr/>
      </w:pPr>
      <w:bookmarkStart w:id="867" w:name="__RefHeading___Toc618482_2320776876"/>
      <w:bookmarkStart w:id="868" w:name="_Toc364"/>
      <w:bookmarkEnd w:id="866"/>
      <w:bookmarkEnd w:id="867"/>
      <w:r>
        <w:rPr>
          <w:rtl w:val="true"/>
        </w:rPr>
        <w:t>بخش هفتاد و هفتم</w:t>
      </w:r>
      <w:bookmarkEnd w:id="868"/>
    </w:p>
    <w:p>
      <w:pPr>
        <w:pStyle w:val="Heading4"/>
        <w:numPr>
          <w:ilvl w:val="3"/>
          <w:numId w:val="1"/>
        </w:numPr>
        <w:rPr/>
      </w:pPr>
      <w:bookmarkStart w:id="869" w:name="__RefHeading___Toc618484_2320776876"/>
      <w:bookmarkStart w:id="870" w:name="_Toc365"/>
      <w:bookmarkEnd w:id="869"/>
      <w:r>
        <w:rPr>
          <w:rtl w:val="true"/>
        </w:rPr>
        <w:t>اشاره</w:t>
      </w:r>
      <w:bookmarkEnd w:id="870"/>
    </w:p>
    <w:p>
      <w:pPr>
        <w:pStyle w:val="BookText"/>
        <w:rPr/>
      </w:pPr>
      <w:r>
        <w:rPr>
          <w:rFonts w:ascii="Amiri" w:hAnsi="Amiri" w:eastAsia="Amiri" w:cs="Amiri"/>
          <w:color w:val="111111"/>
          <w:sz w:val="28"/>
          <w:sz w:val="28"/>
          <w:szCs w:val="28"/>
          <w:rtl w:val="true"/>
          <w:lang w:bidi="ar-SA"/>
        </w:rPr>
        <w:t>بَابُ أَنَّهُ لَا يَكُونُ الْاعْتِكَافُ إِلَّا بِصَوْمٍ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دَاوُدَ بْنِ الْحُصَيْنِ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اعْتِكَافَ إِلَّا بِصَوْمٍ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اعْتِكَافَ إِلَّا بِصَوْمٍ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اعْتِكَافَ إِلَّا بِصَوْمٍ فِي الْمَسْجِدِ الْجَامِعِ</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618486_2320776876"/>
      <w:bookmarkStart w:id="872" w:name="_Toc366"/>
      <w:bookmarkEnd w:id="871"/>
      <w:r>
        <w:rPr>
          <w:rtl w:val="true"/>
        </w:rPr>
        <w:t>اعتکاف فقط با روزه صورت می پذیرد</w:t>
      </w:r>
      <w:bookmarkEnd w:id="8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فقط با روزه صورت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اعتكاف فقط با روزه در مسجد جامع صورت می پذیرد</w:t>
      </w:r>
      <w:r>
        <w:rPr>
          <w:rFonts w:eastAsia="IRNazanin" w:cs="IRNazanin"/>
          <w:color w:val="111111"/>
          <w:sz w:val="28"/>
          <w:szCs w:val="28"/>
          <w:rtl w:val="true"/>
          <w:lang w:bidi="fa-IR"/>
        </w:rPr>
        <w:t xml:space="preserve">. </w:t>
      </w:r>
      <w:bookmarkStart w:id="873" w:name="pg19989_257497"/>
    </w:p>
    <w:p>
      <w:pPr>
        <w:pStyle w:val="Heading3"/>
        <w:numPr>
          <w:ilvl w:val="2"/>
          <w:numId w:val="1"/>
        </w:numPr>
        <w:rPr/>
      </w:pPr>
      <w:bookmarkStart w:id="874" w:name="__RefHeading___Toc618488_2320776876"/>
      <w:bookmarkStart w:id="875" w:name="_Toc367"/>
      <w:bookmarkEnd w:id="873"/>
      <w:bookmarkEnd w:id="874"/>
      <w:r>
        <w:rPr>
          <w:rtl w:val="true"/>
        </w:rPr>
        <w:t>بخش هفتاد و هشتم</w:t>
      </w:r>
      <w:bookmarkEnd w:id="875"/>
    </w:p>
    <w:p>
      <w:pPr>
        <w:pStyle w:val="Heading4"/>
        <w:numPr>
          <w:ilvl w:val="3"/>
          <w:numId w:val="1"/>
        </w:numPr>
        <w:rPr/>
      </w:pPr>
      <w:bookmarkStart w:id="876" w:name="__RefHeading___Toc618490_2320776876"/>
      <w:bookmarkStart w:id="877" w:name="_Toc368"/>
      <w:bookmarkEnd w:id="876"/>
      <w:r>
        <w:rPr>
          <w:rtl w:val="true"/>
        </w:rPr>
        <w:t>اشاره</w:t>
      </w:r>
      <w:bookmarkEnd w:id="877"/>
    </w:p>
    <w:p>
      <w:pPr>
        <w:pStyle w:val="BookText"/>
        <w:rPr/>
      </w:pPr>
      <w:r>
        <w:rPr>
          <w:rFonts w:ascii="Amiri" w:hAnsi="Amiri" w:eastAsia="Amiri" w:cs="Amiri"/>
          <w:color w:val="111111"/>
          <w:sz w:val="28"/>
          <w:sz w:val="28"/>
          <w:szCs w:val="28"/>
          <w:rtl w:val="true"/>
          <w:lang w:bidi="ar-SA"/>
        </w:rPr>
        <w:t>بَابُ الْمَسَاجِدِ الَّتِي يَصْلُحُ الِاعْتِكَافُ فِيهَا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الاعْتِكَافِ بِبَغْدَادَ فِي بَعْضِ مَسَاجِدِهَا؟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فِي مَسْجِدِ جَمَاعَةٍ قَدْ صَلَّى فِيهِ إِمَامٌ عَدْلٌ بِصَلَاةِ جَمَاعَةٍ، وَ لا بَأْسَ أَنْ يُعْتَكَفَ فِي مَسْجِدِ الْكُوفَةِ وَ الْبَصْرَةِ وَ مَسْجِدِ الْمَدِينَةِ وَ مَسْجِدِ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أَحْمَدَ بْنِ مُحَمَّدٍ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اعْتِكَافَ إِلَّا فِي الْعِشْرِينَ مِنْ شَهْرِ رَمَضَانَ</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618492_2320776876"/>
      <w:bookmarkStart w:id="879" w:name="_Toc369"/>
      <w:bookmarkEnd w:id="878"/>
      <w:r>
        <w:rPr>
          <w:rtl w:val="true"/>
        </w:rPr>
        <w:t>مساجدی که اعتکاف در آنها انجام می شود</w:t>
      </w:r>
      <w:bookmarkEnd w:id="8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اعتکاف در برخی از مساجد بغداد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جز در مسجد جامعی که امام عادل در آن نماز جماعت گزارده،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کوفه، بصره، مسجد مدینه و مسجد مکه اعتکاف انجام شود،</w:t>
      </w:r>
    </w:p>
    <w:p>
      <w:p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فقط در بیست روز پایانی ماه رمضان صورت می پذیرد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الِاعْتِكَافَ إِلَّا فِي الْمَسْجِدِ الْحَرَامِ أَوْ مَسْجِدِ الرَّسُولِ أَوْ مَسْجِدٍ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لِلْمُعْتَكِفِ أَنْ يَخْرُجَ مِنَ الْمَسْجِدِ إِلَّا لِحَاجَةٍ لَا بُدَّ مِنْهَا ثُمَّ لَا يَجْلِسْ حَتَّى يَرْجِعَ وَ الْمَرْأَةُ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الاعْتِكَافُ إِلَّا فِي الْمَسْجِدِ الْحَرَامِ أَوْ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مَسْجِدِ الْكُوفَةِ، أَوْ مَسْجِدِ جَمَاعَةٍ، وَ تَصُومُ مَا دُمْتَ مُعْتَكِفاً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الْمُعْتَكِفُ بِمَكَّةَ يُصَلِّي فِي أَيْ بُيُوتِهَا شَاءَ، سَوَاءٌ عَلَيْهِ فِي الْمَسْجِدِ صَلَّى، أَوْ فِي بُيُوتِهَا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 فرمود اعتکاف را فقط در مسجد الحرام، يا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مسجد جامع جایز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نباید 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کاری که ناچار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رود و نباید بیرون از مسجد بنشیند تا به مسجد باز گردد و حکم زن نیز مانند حکم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اعتکاف 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جز در مسجد الحرام يا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مسجد کوفه و یا مسجد جامع صلاحیت ندارد و انسان مادامی که معتکف است، بایستی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معتکف در مکه در هر یک از خانه های آن بخواهد، می تواند نماز بگزارد و برای او مساوی است که در مسجد نماز بخواند، یا در خانه های آن</w:t>
      </w:r>
      <w:r>
        <w:rPr>
          <w:rFonts w:eastAsia="IRNazanin" w:cs="IRNazanin"/>
          <w:color w:val="111111"/>
          <w:sz w:val="28"/>
          <w:szCs w:val="28"/>
          <w:rtl w:val="true"/>
          <w:lang w:bidi="fa-IR"/>
        </w:rPr>
        <w:t xml:space="preserve">. </w:t>
      </w:r>
      <w:bookmarkStart w:id="880" w:name="pg19989_257499"/>
    </w:p>
    <w:p>
      <w:pPr>
        <w:pStyle w:val="BookText"/>
        <w:rPr/>
      </w:pPr>
      <w:bookmarkEnd w:id="88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المُعْتَكِفُ بِمَكَّةَ يُصَلِّي فِي أَيِّ بُيُوتِهَا شَاءَ، وَ الْمُعْتَكِفُ فِي غَيْرِهِ لَا يُصَلِّي إِلَّا فِي الْمَسْجِدِ الَّذِي سَمَّاهُ</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618494_2320776876"/>
      <w:bookmarkStart w:id="882" w:name="_Toc370"/>
      <w:bookmarkEnd w:id="881"/>
      <w:r>
        <w:rPr>
          <w:rtl w:val="true"/>
        </w:rPr>
        <w:t>بخش هفتاد و نهم</w:t>
      </w:r>
      <w:bookmarkEnd w:id="882"/>
    </w:p>
    <w:p>
      <w:pPr>
        <w:pStyle w:val="Heading4"/>
        <w:numPr>
          <w:ilvl w:val="3"/>
          <w:numId w:val="1"/>
        </w:numPr>
        <w:rPr/>
      </w:pPr>
      <w:bookmarkStart w:id="883" w:name="__RefHeading___Toc618496_2320776876"/>
      <w:bookmarkStart w:id="884" w:name="_Toc371"/>
      <w:bookmarkEnd w:id="883"/>
      <w:r>
        <w:rPr>
          <w:rtl w:val="true"/>
        </w:rPr>
        <w:t>اشاره</w:t>
      </w:r>
      <w:bookmarkEnd w:id="884"/>
    </w:p>
    <w:p>
      <w:pPr>
        <w:pStyle w:val="BookText"/>
        <w:rPr/>
      </w:pPr>
      <w:r>
        <w:rPr>
          <w:rFonts w:ascii="Amiri" w:hAnsi="Amiri" w:eastAsia="Amiri" w:cs="Amiri"/>
          <w:color w:val="111111"/>
          <w:sz w:val="28"/>
          <w:sz w:val="28"/>
          <w:szCs w:val="28"/>
          <w:rtl w:val="true"/>
          <w:lang w:bidi="ar-SA"/>
        </w:rPr>
        <w:t>بَابُ أَقَلُّ مَا يَكُونُ الْاعْتِكَافُ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أَبِي وَلَّادٍ الْحَنَّاطِ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كَانَ زَوْجُهَا غَائِباً فَقَدِمَ وَ هِيَ مُعْتَكِفَةٌ بِإِذْنِ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حِينَ بَلَغَهَا قُدُومُهُ مِنَ الْمَسْجِدِ إِلَى بَيْتِهَا، فَتَهَيَّأَتْ لِزَوْجِهَا حَتَّى وَاقَعَهَا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 در مکه در هر یک از خانه هایی که خواست می تواند نماز گزارد، ولی معتکف در غیر مکه فقط در مسجدی که معتکف شده است نماز می گزارد</w:t>
      </w:r>
      <w:r>
        <w:rPr>
          <w:rFonts w:eastAsia="IRNazanin" w:cs="IRNazanin"/>
          <w:color w:val="111111"/>
          <w:sz w:val="28"/>
          <w:szCs w:val="28"/>
          <w:rtl w:val="true"/>
          <w:lang w:bidi="fa-IR"/>
        </w:rPr>
        <w:t>.</w:t>
      </w:r>
    </w:p>
    <w:p>
      <w:pPr>
        <w:pStyle w:val="Heading4"/>
        <w:numPr>
          <w:ilvl w:val="3"/>
          <w:numId w:val="1"/>
        </w:numPr>
        <w:rPr/>
      </w:pPr>
      <w:bookmarkStart w:id="885" w:name="__RefHeading___Toc618498_2320776876"/>
      <w:bookmarkStart w:id="886" w:name="_Toc372"/>
      <w:bookmarkEnd w:id="885"/>
      <w:r>
        <w:rPr>
          <w:rtl w:val="true"/>
        </w:rPr>
        <w:t>کمترین زمان اعتکاف</w:t>
      </w:r>
      <w:bookmarkEnd w:id="88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غیاب شوهرش با اجازه او معتكف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آمدن شوهرش باخبر شد و از مسجد خارج شد و به خانه اش رفت و خود را برای شوهرش مهیا نموده، همسرش با او نزدیکی کرد، چه حکمی دارد؟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خَرَجَتْ مِنَ الْمَسْجِدِ قَبْلَ أَنْ تَنْقَضِيَ ثَلَاثَةٌ أَيَّامٍ، وَ لَمْ تَكُنِ اشْتَرَطَتْ فِي اعْتِكَافِهَا، فَإِنَّ عَلَيْهَا مَا عَلَى الْمُظَاهِرِ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أَبِي أَيُّوبَ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الاعْتِكَافُ أَقَلَّ مِنْ ثَلَاثَةِ أَيَّامٍ، وَ مَنِ اعْتَكَفَ صَامَ وَ يَنْبَغِي لِلْمُعْتَكِفِ إِذَا اعْتَكَفَ أَنْ يَشْتَرِطَ كَمَا يَشْتَرِطُ الَّذِي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أَبِي أَيُّوبَ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اعْتَكَفَ يَوْماً وَ لَمْ يَكُنِ اشْتَرَطَ فَلَهُ أَنْ يَخْرُجَ وَ يَفْسَخَ الِاعْتِكَافَ، وَ إِنْ أَقَامَ يَوْمَيْنِ وَ لَمْ يَكُنِ اشْتَرَطَ فَلَيْسَ لَهُ أَنْ يَفْسَخَ اعْتِكَافَهُ حَتَّى يَمْضِيَ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أَبِي أَيُّوبَ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پیش از تمام شدن سه روز از مسجد بیرون رفته و به هنگام اعتکاف را شرط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عهده ظهار کننده است، بر او عهده او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کمتر از سه روز نمی شود و هر که معتکف شود بایستی روزه بگیرد و برای معتکف سزاوار است که چون اعتکاف کند شرط نماید آن سان که محرم شرط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یک روز اعتکاف کند، بی آن که شرطی هم بنماید، می تواند از مسجد بیرون رود و اعتکاف را فسخ نماید و اگر دو روز اعتکاف نماید و شرط هم نکرده باشد نمی تواند اعتکافش را فسخ نماید تا این که سه روز سپری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887" w:name="pg19989_257501"/>
    </w:p>
    <w:p>
      <w:pPr>
        <w:pStyle w:val="BookText"/>
        <w:rPr/>
      </w:pPr>
      <w:bookmarkEnd w:id="887"/>
      <w:r>
        <w:rPr>
          <w:rFonts w:ascii="Amiri" w:hAnsi="Amiri" w:eastAsia="Amiri" w:cs="Amiri"/>
          <w:color w:val="111111"/>
          <w:sz w:val="28"/>
          <w:sz w:val="28"/>
          <w:szCs w:val="28"/>
          <w:rtl w:val="true"/>
          <w:lang w:bidi="ar-SA"/>
        </w:rPr>
        <w:t>المُعْتَكِفُ لا يَسمُ الطَّيبَ وَ لا يَتَلَذَّذُ بِالرَّيْحَانِ، وَ لا يُمَارِي وَ لَا يَشْتَرِي وَ لَا 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اعْتَكَفَ ثَلَاثَةَ أَيَّامٍ فَهُوَ يَوْمَ الرَّابِعِ بِالْخِيَارِ إِنْ شَاءَ زَادَ ثَلَاثَةَ أَيَّامٍ أُخَرَ، وَ إِنْ شَاءَ خَرَجَ مِنَ الْمَسْجِدِ، فَإِنْ أَقَامَ يَوْمَيْنِ بَعْدَ الثَّلَاثَةِ فَلَا يَخْرُجُ مِنَ الْمَسْجِدِ حَتَّى يُتِمَّ ثَلَاثَةَ أَيَّامٍ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618500_2320776876"/>
      <w:bookmarkStart w:id="889" w:name="_Toc373"/>
      <w:bookmarkEnd w:id="888"/>
      <w:r>
        <w:rPr>
          <w:rtl w:val="true"/>
        </w:rPr>
        <w:t>بخش هشتادم</w:t>
      </w:r>
      <w:bookmarkEnd w:id="889"/>
    </w:p>
    <w:p>
      <w:pPr>
        <w:pStyle w:val="Heading4"/>
        <w:numPr>
          <w:ilvl w:val="3"/>
          <w:numId w:val="1"/>
        </w:numPr>
        <w:rPr/>
      </w:pPr>
      <w:bookmarkStart w:id="890" w:name="__RefHeading___Toc618502_2320776876"/>
      <w:bookmarkStart w:id="891" w:name="_Toc374"/>
      <w:bookmarkEnd w:id="890"/>
      <w:r>
        <w:rPr>
          <w:rtl w:val="true"/>
        </w:rPr>
        <w:t>اشاره</w:t>
      </w:r>
      <w:bookmarkEnd w:id="891"/>
    </w:p>
    <w:p>
      <w:pPr>
        <w:pStyle w:val="BookText"/>
        <w:rPr/>
      </w:pPr>
      <w:r>
        <w:rPr>
          <w:rFonts w:ascii="Amiri" w:hAnsi="Amiri" w:eastAsia="Amiri" w:cs="Amiri"/>
          <w:color w:val="111111"/>
          <w:sz w:val="28"/>
          <w:sz w:val="28"/>
          <w:szCs w:val="28"/>
          <w:rtl w:val="true"/>
          <w:lang w:bidi="ar-SA"/>
        </w:rPr>
        <w:t>بَابُ الْمُعْتَكِفِ لَا يَخْرُجُ مِنَ الْمَسْجِدِ إِلَّا لِحَاجَةٍ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معتكف نباید عطر استشمام کند و از بوییدن گل ریحان لذت ببرد، نبایستی مراء و جدال نماید، نباید خرید و فروش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روز معتکف شد، روز چهارم اختیار دارد، اگر خواست سه روز دیگر می افزاید و اگر خواست از مسجد بیرون می رود و اگر دو روز اعتکاف انجام دهد، نباید از مسجد بیرون رود تا سه روز دیگر را به پایان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از حضرتش بپرسم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سنت سه روز است، ان شاء الله</w:t>
      </w:r>
      <w:r>
        <w:rPr>
          <w:rFonts w:eastAsia="IRNazanin" w:cs="IRNazanin"/>
          <w:color w:val="111111"/>
          <w:sz w:val="28"/>
          <w:szCs w:val="28"/>
          <w:rtl w:val="true"/>
          <w:lang w:bidi="fa-IR"/>
        </w:rPr>
        <w:t>.</w:t>
      </w:r>
    </w:p>
    <w:p>
      <w:pPr>
        <w:pStyle w:val="Heading4"/>
        <w:numPr>
          <w:ilvl w:val="3"/>
          <w:numId w:val="1"/>
        </w:numPr>
        <w:rPr/>
      </w:pPr>
      <w:bookmarkStart w:id="892" w:name="__RefHeading___Toc618504_2320776876"/>
      <w:bookmarkStart w:id="893" w:name="_Toc375"/>
      <w:bookmarkEnd w:id="892"/>
      <w:r>
        <w:rPr>
          <w:rtl w:val="true"/>
        </w:rPr>
        <w:t>معتکف نباید جز به هنگام ناچاری از مسجد بیرون رود</w:t>
      </w:r>
      <w:bookmarkEnd w:id="89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عَلَى الْمُعْتَكِفِ أَنْ يَخْرُجَ مِنَ الْمَسْجِدِ إِلَّا إِلَى الْجُمُعَةِ أَوْ جَنَازَةٍ أَوْ 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دَاوُدَ بْنِ سِرْحَانَ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بِالْمَدِينَةِ فِي شَهْرِ رَمَضَانَ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أَعْتَكِفَ فَمَا ذَا أَقُولُ؟ وَ مَا ذَا أَفْرِضُ عَلَى نَفْسِي؟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الْمَسْجِدِ إِلَّا لِحَاجَةٍ لا بُدَّ مِنْهَا، وَ لَا تَقْعُدْ تَحْتَ ظِلَالٍ حَتَّى تَعُودَ إِلَى مَجْلِسِكَ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لِلْمُعْتَكِفِ أَنْ يَخْرُجَ مِنَ الْمَسْجِدِ إِلَّا لِحَاجَةٍ لَا بُدَّ مِنْهَا ثُمَّ لَا يَجْلِسُ حَتَّى يَرْجِعَ، وَ لَا يَخْرُجُ فِي شَيْءٍ إِلَّا لِجَنَازَةٍ، أَوْ يَعُودُ مَرِيضاً، وَ لَا يَجْلِسُ حَتَّى يَرْجِعَ، وَ اعْتِكَافُ الْمَرْأَةِ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معتکف نباید جز به نماز جمعه و تشییع جنازه یا قضای حاجت از مسجد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در مدینه بودم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معتکف شوم چه بگویم؟ و چه چیزی بر خودم فرض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کاری که ناچاری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نرو و زیر سایه ننشین تا به جای خود بازگردی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معتکف نباید جز برای کاری که ناچار است از مسجد بیرون رود، آن گاه که رفت نمی نشیند تا به مسجد بازگردد و برای چیزی به جز تشییع جنازه یا عیادت بیمار بیرون نمی رود تا به مسجد بازگردد و حکم زن نیز همین گونه است</w:t>
      </w:r>
      <w:r>
        <w:rPr>
          <w:rFonts w:eastAsia="IRNazanin" w:cs="IRNazanin"/>
          <w:color w:val="111111"/>
          <w:sz w:val="28"/>
          <w:szCs w:val="28"/>
          <w:rtl w:val="true"/>
          <w:lang w:bidi="fa-IR"/>
        </w:rPr>
        <w:t xml:space="preserve">. </w:t>
      </w:r>
      <w:bookmarkStart w:id="894" w:name="pg19989_257503"/>
    </w:p>
    <w:p>
      <w:pPr>
        <w:pStyle w:val="Heading3"/>
        <w:numPr>
          <w:ilvl w:val="2"/>
          <w:numId w:val="1"/>
        </w:numPr>
        <w:rPr/>
      </w:pPr>
      <w:bookmarkStart w:id="895" w:name="__RefHeading___Toc618506_2320776876"/>
      <w:bookmarkStart w:id="896" w:name="_Toc376"/>
      <w:bookmarkEnd w:id="894"/>
      <w:bookmarkEnd w:id="895"/>
      <w:r>
        <w:rPr>
          <w:rtl w:val="true"/>
        </w:rPr>
        <w:t>بخش هشتاد و یکم</w:t>
      </w:r>
      <w:bookmarkEnd w:id="896"/>
    </w:p>
    <w:p>
      <w:pPr>
        <w:pStyle w:val="Heading4"/>
        <w:numPr>
          <w:ilvl w:val="3"/>
          <w:numId w:val="1"/>
        </w:numPr>
        <w:rPr/>
      </w:pPr>
      <w:bookmarkStart w:id="897" w:name="__RefHeading___Toc618508_2320776876"/>
      <w:bookmarkStart w:id="898" w:name="_Toc377"/>
      <w:bookmarkEnd w:id="897"/>
      <w:r>
        <w:rPr>
          <w:rtl w:val="true"/>
        </w:rPr>
        <w:t>اشاره</w:t>
      </w:r>
      <w:bookmarkEnd w:id="898"/>
    </w:p>
    <w:p>
      <w:pPr>
        <w:pStyle w:val="BookText"/>
        <w:rPr/>
      </w:pPr>
      <w:r>
        <w:rPr>
          <w:rFonts w:ascii="Amiri" w:hAnsi="Amiri" w:eastAsia="Amiri" w:cs="Amiri"/>
          <w:color w:val="111111"/>
          <w:sz w:val="28"/>
          <w:sz w:val="28"/>
          <w:szCs w:val="28"/>
          <w:rtl w:val="true"/>
          <w:lang w:bidi="ar-SA"/>
        </w:rPr>
        <w:t>بَابُ الْمُعْتَكِفِ يَمْرَضُ وَ الْمُعْتَكِفَةِ تَطْمَتُ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يَحْيَى عَنْ عَبْدِ الرَّحمان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مَرِضَ الْمُعْتَكِفُ وَ طَمِئَتِ الْمَرْأَةُ الْمُعْتَكِفَةُ، فَإِنَّهُ يَأْتِي بَيْتَهُ ثُمَّ يُعِيدُ إِذَا بَرَأَ وَ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الْمَرِيضِ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سَهْلِ بْنِ زِيَادٍ جَمِيعاً عَنِ ابْنِ مَحْبُوبٍ عَنْ أَبِي أَيُّوبَ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الْمُعْتَكِفَةِ إِذَا طَمِثَتْ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بَيْتِهَا وَ إِذَا طَهُرَتْ رَجَعَتْ فَقَضَتْ مَا عَلَيْهَا</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618510_2320776876"/>
      <w:bookmarkStart w:id="900" w:name="_Toc378"/>
      <w:bookmarkEnd w:id="899"/>
      <w:r>
        <w:rPr>
          <w:rtl w:val="true"/>
        </w:rPr>
        <w:t>حکم معتکفی که بیمار می شود و زن معتکفی که حایض می شود</w:t>
      </w:r>
      <w:bookmarkEnd w:id="9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معتکف بیمار شود و زن معتکف حائض گردد می تواند به خانه خود باز گردد و هر گاه مشکل برطرف شد به مسجد بازگشته و روزه می گیرد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معتکفی که حائض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خانه اش برمی گردد، وقتی پاک شد، به مسجد باز می گردد و آن چه از او فوت شده، قضا می نماید</w:t>
      </w:r>
      <w:r>
        <w:rPr>
          <w:rFonts w:eastAsia="IRNazanin" w:cs="IRNazanin"/>
          <w:color w:val="111111"/>
          <w:sz w:val="28"/>
          <w:szCs w:val="28"/>
          <w:rtl w:val="true"/>
          <w:lang w:bidi="fa-IR"/>
        </w:rPr>
        <w:t xml:space="preserve">. </w:t>
      </w:r>
      <w:bookmarkStart w:id="901" w:name="pg19989_257504"/>
    </w:p>
    <w:p>
      <w:pPr>
        <w:pStyle w:val="Heading3"/>
        <w:numPr>
          <w:ilvl w:val="2"/>
          <w:numId w:val="1"/>
        </w:numPr>
        <w:rPr/>
      </w:pPr>
      <w:bookmarkStart w:id="902" w:name="__RefHeading___Toc618512_2320776876"/>
      <w:bookmarkStart w:id="903" w:name="_Toc379"/>
      <w:bookmarkEnd w:id="901"/>
      <w:bookmarkEnd w:id="902"/>
      <w:r>
        <w:rPr>
          <w:rtl w:val="true"/>
        </w:rPr>
        <w:t>بخش هشتاد و دوم</w:t>
      </w:r>
      <w:bookmarkEnd w:id="903"/>
    </w:p>
    <w:p>
      <w:pPr>
        <w:pStyle w:val="Heading4"/>
        <w:numPr>
          <w:ilvl w:val="3"/>
          <w:numId w:val="1"/>
        </w:numPr>
        <w:rPr/>
      </w:pPr>
      <w:bookmarkStart w:id="904" w:name="__RefHeading___Toc618514_2320776876"/>
      <w:bookmarkStart w:id="905" w:name="_Toc380"/>
      <w:bookmarkEnd w:id="904"/>
      <w:r>
        <w:rPr>
          <w:rtl w:val="true"/>
        </w:rPr>
        <w:t>اشاره</w:t>
      </w:r>
      <w:bookmarkEnd w:id="905"/>
    </w:p>
    <w:p>
      <w:pPr>
        <w:pStyle w:val="BookText"/>
        <w:rPr/>
      </w:pPr>
      <w:r>
        <w:rPr>
          <w:rFonts w:ascii="Amiri" w:hAnsi="Amiri" w:eastAsia="Amiri" w:cs="Amiri"/>
          <w:color w:val="111111"/>
          <w:sz w:val="28"/>
          <w:sz w:val="28"/>
          <w:szCs w:val="28"/>
          <w:rtl w:val="true"/>
          <w:lang w:bidi="ar-SA"/>
        </w:rPr>
        <w:t>بَابُ الْمُعْتَكِفِ يُجَامِعُ أَهْلَهُ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الْمُعْتَكِفِ يُجَامِعُ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فَعَلَيْهِ مَا عَلَى الْمُظَاهِرِ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الرَّحْمَانِ بْنِ أَبِي نَجْرَانَ عَنْ عَبْدِ اللَّهِ بْنِ الْمُغِيرَةِ عَنْ سَمَاعَةَ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مُعْتَكِفِ وَاقَعَ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618516_2320776876"/>
      <w:bookmarkStart w:id="907" w:name="_Toc381"/>
      <w:bookmarkEnd w:id="906"/>
      <w:r>
        <w:rPr>
          <w:rtl w:val="true"/>
        </w:rPr>
        <w:t>حکم معتکفی که با همسرش نزدیکی کند</w:t>
      </w:r>
      <w:bookmarkEnd w:id="9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معتکفی که با همسرش نزدیکی می کند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عهده اوست آن چه بر عهدۀ ظهار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معتکفی که با همسرش نزدیکی نموده پرسیدم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کسی است که یک روز از ماه رمضان را افطار نماید</w:t>
      </w:r>
      <w:r>
        <w:rPr>
          <w:rFonts w:eastAsia="IRNazanin" w:cs="IRNazanin"/>
          <w:color w:val="111111"/>
          <w:sz w:val="28"/>
          <w:szCs w:val="28"/>
          <w:rtl w:val="true"/>
          <w:lang w:bidi="fa-IR"/>
        </w:rPr>
        <w:t xml:space="preserve">. </w:t>
      </w:r>
      <w:bookmarkStart w:id="908" w:name="pg19989_257505"/>
    </w:p>
    <w:p>
      <w:pPr>
        <w:pStyle w:val="BookText"/>
        <w:rPr/>
      </w:pPr>
      <w:bookmarkEnd w:id="9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الْحَسَنِ بْنِ الْجَهُم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الْمُعْتَكِفِ يَأْتِي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امْرَأَتَهُ لَيْلاً وَ لَا نَهَاراً وَ هُوَ مُعْتَكِفٌ</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618518_2320776876"/>
      <w:bookmarkStart w:id="910" w:name="_Toc382"/>
      <w:bookmarkEnd w:id="909"/>
      <w:r>
        <w:rPr>
          <w:rtl w:val="true"/>
        </w:rPr>
        <w:t>بخش هشتاد و سوم</w:t>
      </w:r>
      <w:bookmarkEnd w:id="910"/>
    </w:p>
    <w:p>
      <w:pPr>
        <w:pStyle w:val="Heading4"/>
        <w:numPr>
          <w:ilvl w:val="3"/>
          <w:numId w:val="1"/>
        </w:numPr>
        <w:rPr/>
      </w:pPr>
      <w:bookmarkStart w:id="911" w:name="__RefHeading___Toc618520_2320776876"/>
      <w:bookmarkStart w:id="912" w:name="_Toc383"/>
      <w:bookmarkEnd w:id="911"/>
      <w:r>
        <w:rPr>
          <w:rtl w:val="true"/>
        </w:rPr>
        <w:t>اشاره</w:t>
      </w:r>
      <w:bookmarkEnd w:id="912"/>
    </w:p>
    <w:p>
      <w:pPr>
        <w:pStyle w:val="BookText"/>
        <w:rPr/>
      </w:pPr>
      <w:r>
        <w:rPr>
          <w:rFonts w:ascii="Amiri" w:hAnsi="Amiri" w:eastAsia="Amiri" w:cs="Amiri"/>
          <w:color w:val="111111"/>
          <w:sz w:val="28"/>
          <w:sz w:val="28"/>
          <w:szCs w:val="28"/>
          <w:rtl w:val="true"/>
          <w:lang w:bidi="ar-SA"/>
        </w:rPr>
        <w:t>بَابُ النَّوَادِر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الْحَسَنِ بْنِ عَلِيِّ الْكُوفِيِّ عَنْ عُبَيْسِ بْنِ هِشَامٍ عَنْ أَبَانِ بْنِ عُثْمَانَ عَنْ عَبْدِ الرَّحْمَانِ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أَسَرَتْهُ الرُّومُ وَ لَمْ يَصُمْ شَهْرَ رَمَضَانَ وَ لَمْ يَدْرِ أَيُّ شَهْرٍ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شَهْراً وَ يَتَوَخَّاهُ وَ يَحْسُبُ، فَإِنْ كَانَ الشَّهْرُ الَّذِي صَامَهُ قَبْلَ شَهْرٍ رَمَضَانَ لَمْ يُجْزِهِ وَ إِنْ كَانَ بَعْدَ رَمَضَانَ أَجْزَاهُ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معتکفی که با همسرش نزدیکی می 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حال اعتکاف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شب و نه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نزدیکی کند</w:t>
      </w:r>
      <w:r>
        <w:rPr>
          <w:rFonts w:eastAsia="IRNazanin" w:cs="IRNazanin"/>
          <w:color w:val="111111"/>
          <w:sz w:val="28"/>
          <w:szCs w:val="28"/>
          <w:rtl w:val="true"/>
          <w:lang w:bidi="fa-IR"/>
        </w:rPr>
        <w:t>.</w:t>
      </w:r>
    </w:p>
    <w:p>
      <w:pPr>
        <w:pStyle w:val="Heading4"/>
        <w:numPr>
          <w:ilvl w:val="3"/>
          <w:numId w:val="1"/>
        </w:numPr>
        <w:rPr/>
      </w:pPr>
      <w:bookmarkStart w:id="913" w:name="__RefHeading___Toc618522_2320776876"/>
      <w:bookmarkStart w:id="914" w:name="_Toc384"/>
      <w:bookmarkEnd w:id="913"/>
      <w:r>
        <w:rPr>
          <w:rtl w:val="true"/>
        </w:rPr>
        <w:t>چند روایت نکته دار</w:t>
      </w:r>
      <w:bookmarkEnd w:id="9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دست رومیان اسیر است و ماه رمضان را به جهت ناآگاهی روزه نگرفته است، چه حکمی دارد؟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ماه را جست و جو می کند و آن را انتخاب می کند و روزه می گیرد و آن را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ماهی را که روزه گرفته پیش از ماه رمضان باشد، کفایت نمی کند و اگر بعد از ماه رمضان باشد، همان کافی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يَحْيَى بْنِ عَمْرِو بْنِ خَلِيفَةَ الزَّيَّاتِ عَنْ عَبْدِ اللَّهِ بْنِ بُكَيْرٍ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تَسْتَطِيعُوهُ فَعَلَيْكُمْ بِالصِّيَامِ، فَإِنَّهُ و جَاؤُهُ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الْقَاسِمِ بْنِ يَحْيَى عَنْ جَدِّهِ الْحَسَنِ بْنِ رَاشِدٍ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لِلرَّجُلِ أَنْ يَأْتِيَ أَهْلَهُ أَوَّلَ لَيْلَةٍ مِنْ شَهْرِ رَمَضَانَ،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عَلِيِّ بْنِ إِبْرَاهِيمَ الْجَعْفَرِيِّ عَنْ مُحَمَّدِ بْنِ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مَوَالِيهِ يَوْمَ الْفِطْرِ وَ هُوَ يَدْعُو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نتوانستید بر شما باد روزه، زیرا که روزه موجب کنترل شهوت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از جدم از آبائش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که انسان در شب اول ماه رمضان با همسرش نزدیکی نماید، به جهت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های ماه رمضان نزدیکی با همسرانتان برای شما حلال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فطر به یکی از علاقمندانش دعا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مِنْكَ وَ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حَتَّى كَانَ يَوْمُ الْأَضْحَى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مِنَّا وَ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الْفِطْرِ شَيْئاً وَ تَقُولُ فِي الْأَضْحَى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قُلْتُ لَهُ فِي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مِنْكَ وَ مِنَّا، لِأَنَّهُ فَعَلَ مِثْلَ فِعْلِي وَ تَأَسَّيْتُ أَنَا وَ هُوَ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فِي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مِنَّا وَ مِنْكَ، لِأَنَّهُ يُمْكِنُنَا أَنْ نُضَحُيَ وَ لا يُمْكِنُهُ أَنْ يُضَجِّيَ، فَقَدْ فَعَلْنَا نَحْنُ غَيْرَ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 اللَّهِ عَنْ أَبِي الصَّخْرِ أَحْمَدَ بْنِ عَبْدِ الرَّحِيمِ رَفَعَهُ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إِلَى النَّاسِ فِي يَوْمٍ فِطْرِ يَلْعَبُونَ وَ يَضْحَكُونَ،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و از ما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ایام سپری شد تا این که عید قربان فرا رسید،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از تو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چیزی فرمودید و در عید قربان چیز دیگری؟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او در عید فطر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و از ما قبول کند، زیرا که او کاری همانند کار من انجام داده بود و من و او در عمل مساوی شدیم و در عید قربان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و از تو قبول کند، زیرا برای ما امکان قربانی شد و برای او امکان قربانی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که ما انجام دادیم غیر از کار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صخر احمد بن عبدالرحیم در روایت مرفوعه 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فطر به مردم نگاه کرد، متوجه شد که مشغول بازی هستند و می خندند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به اصحاب خود رو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شَهْرَ رَمَضَانَ مِضْمَارًا لِخَلْقِهِ لِيَسْتَبِقُوا فِيهِ بِطَاعَتِهِ إِلَى رِضْوَانِهِ فَسَبَقَ فِيهِ قَوْمٌ فَفَازُوا، وَ تَخَلَّفَ آخَرُونَ فَخَابُوا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كُلُّ الْعَجَبِ مِنَ الصَّاحِكِ اللَّاعِبِ فِي الْيَوْمِ الَّذِي يُثَابُ فِيهِ الْمُحْسِنُونَ، وَ يَخِيبُ فِيهِ الْمُقَصِّرُونَ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لَشُغِلَ مُحْسِنٌ بِإِحْسَانِهِ، وَ مُسِيءٌ بِإِسَاءَتِهِ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أَبِي عَبْدِ اللَّهِ عَنْ إِسْحَاقَ بْنِ مُحَمَّدٍ عَنْ حَمْزَةَ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فَرَضَ اللَّهُ الصَّوْمَ؟</w:t>
      </w:r>
    </w:p>
    <w:p>
      <w:pPr>
        <w:pStyle w:val="BookText"/>
        <w:rPr/>
      </w:pPr>
      <w:r>
        <w:rPr>
          <w:rFonts w:ascii="Amiri" w:hAnsi="Amiri" w:eastAsia="Amiri" w:cs="Amiri"/>
          <w:color w:val="111111"/>
          <w:sz w:val="28"/>
          <w:sz w:val="28"/>
          <w:szCs w:val="28"/>
          <w:rtl w:val="true"/>
          <w:lang w:bidi="ar-SA"/>
        </w:rPr>
        <w:t>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 الْغَنِيُّ مَضَضَ الْجُوعِ فَيَحِنَّ عَلَى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عَبْدِ اللَّهِ بْنِ إِسْحَاقَ عَنِ الْحَسَنِ بْنِ عَلِيِّ بْنِ سُلَيْمَانَ عَنْ مُحَمَّدِ بْنِ عِمْرَانَ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برای مردم میدان مسابقه ای آفریده که با طاعتش به سوی رضوانش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آن پیشی گرفته و رستگار شدند و دیگران تخلف ورزیده و زیانکار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شگفتی حقیقی از کسی است که در این روز می خندد و مشغول بازی است؛ روزی که نیکوکاران به پاداش و مقصران به زیان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برداشته شود، نیکوکار به نیکی خود و بدکار به بدی خود مشغول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روزه را واجب کرد؟</w:t>
      </w:r>
    </w:p>
    <w:p>
      <w:pPr>
        <w:pStyle w:val="BookText"/>
        <w:rPr/>
      </w:pP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بی نیاز، سختی گرسنگی را دریافته و به فقیر نادار عطوفت و دل سوزی نماید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فِي المَسْجِدِ بِالْكُوفَةِ بِقَوْمٍ وَ جَدُوهُمْ يَأْكُلُونَ بِالنَّهَارِ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أَكَلْتُمْ وَ أَنْتُمْ مُفْطِرُونَ؟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فَنَصَارَى؟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مِنْ هَذِهِ الْأَدْيَانِ مُخَالِفِينَ لِلْإِسْلَامِ؟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نشسته بود، عده ای را نزد حضرتش آوردند، که در حال خوردن روزه ماه رمضان دستگیر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خود را افطار نمودید؟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یهودی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دین های مخالف اسلام را قبول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سفر بودید؟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عِلَّةٍ اسْتَوْجَبْتُمُ الْإِفْطَارَ لا نَشْعُرُ بِهَا، فَإِنَّكُمْ أَبْصَرُ بِأَنْفُسِكُمْ،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أَصْبَحْنَا مَا بِنَا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أَنْ لا إِلَهَ إِلَّا اللَّهُ وَ أَنَّ مُحَمَّداً رَسُولُ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لا نَعْرِفُ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بِذَلِكَ، إِنَّمَا هُوَ أَعْرَابِيٌّ دَعَا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أَقْرَرْتُمْ وَ إِلَّا لَأَقْتُلَنَّكُمْ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بیماری داشتید که به سبب آن افطار بر شما لازم گردیده که ما از آن آگاهی نداشتیم، زیرا شما نسبت به خود بیناترید، چرا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انسان نسبت به خود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بامدادان را بدون بیماری آغاز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دهید که معبودی جز خدا نیست و محمّد رسول خدا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 که معبودی جز خدا نیست، ولی محمد را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این گونه نمی شناسیم، همانا او عربی بود که به سوی خود می خواند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کردید خوب، وگرنه قطعاً شما را خواهم کشت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فَوَكَّلَ بِهِمْ شُرْطَةَ الخَمِيسِ، وَ خَرَجَ بِهِمْ إِلَى الظَّهْرِ؛ ظَهْرِ الْكُوفَةِ، وَ أَمَرَ أَنْ يَحْفِرَ حُفْرَتَيْنِ؛ وَ حَفَرَ إِحْدَاهُمَا إِلَى جَنْبِ الْأَخْرَى، ثُمَّ خَرَقَ فِيمَا بَيْنَهُمَا كَوَّةً ضَخْمَةٌ شِبْهَ الْخَوْخَةِ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اضِعُكُمْ فِي إِحْدَى هَذَيْنِ الْقَلِيبَيْنِ وَ أُوقِدُ الأُخْرَى النَّارَ فَأَقْتُلُكُمْ بِالدُّخَانِ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تَقْضِي هَذِهِ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وَضَعَهُمْ فِي إِحْدَى الْجُبَّيْنِ وَضْعاً رَفِيقاً ثُمَّ أَمَرَ بِالنَّارِ فَأُ وقِدَتْ فِي الْجُبِّ الْآخَرِ ثُمَّ جَعَلَ يُنَادِيهِمْ مَرَّةً بَعْدَ مَرَّةٍ مَا تَقُولُونَ؟</w:t>
      </w:r>
    </w:p>
    <w:p>
      <w:pPr>
        <w:pStyle w:val="BookText"/>
        <w:rPr/>
      </w:pPr>
      <w:r>
        <w:rPr>
          <w:rFonts w:ascii="Amiri" w:hAnsi="Amiri" w:eastAsia="Amiri" w:cs="Amiri"/>
          <w:color w:val="111111"/>
          <w:sz w:val="28"/>
          <w:sz w:val="28"/>
          <w:szCs w:val="28"/>
          <w:rtl w:val="true"/>
          <w:lang w:bidi="ar-SA"/>
        </w:rPr>
        <w:t>فَيُجِيبُونَهُ اقْضِ مَا أَنْتَ قَاضٍ حَتَّى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فَسَارَ بِفِعْلِهِ الرُّكْبَانُ وَ تَحَدَّثَ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ذَاتَ يَوْمٍ الْمَسْجِدِ إِذْ قَدِمَ عَلَيْهِ يَهُودِيٌّ مِنْ أَهْلِ يَثْرِبَ قَدْ أَقَرَّ لَهُ مَنْ فِي يَثْرِبَ مِنَ الْيَهُودِ أَنَّهُ أَعْلَمُهُمْ، وَ كَذَلِكَ كَانَتْ آبَاؤُهُ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چنین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گارد ویژه لشگر را بر آنها گمارد و آنها را به خارج کوفه بردند و فرمان داد که دو چاه کنار هم بکنند و همانند گذرگاهی به یکدیگر راه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یکی از این دو چاه قرار می دهم و در دیگری آتش افروخته و با دود شما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 در زندگی دنیایی حکم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آنها را آهسته و با نرمش در یکی از چاه ها قرار داد، سپس فرمان داد که در چاه دیگر آتش افروختند، سپس آنها 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w:t>
      </w:r>
    </w:p>
    <w:p>
      <w:pPr>
        <w:pStyle w:val="BookText"/>
        <w:rPr/>
      </w:pPr>
      <w:r>
        <w:rPr>
          <w:rFonts w:ascii="IRNazanin" w:hAnsi="IRNazanin" w:eastAsia="IRNazanin"/>
          <w:color w:val="111111"/>
          <w:sz w:val="28"/>
          <w:sz w:val="28"/>
          <w:szCs w:val="28"/>
          <w:rtl w:val="true"/>
          <w:lang w:bidi="fa-IR"/>
        </w:rPr>
        <w:t>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 به آن چه حکم می کنی، تا مردند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حضرتش به کوفه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وسیله سواران دهان به دهان به مردم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حضرتش در مسجد حضور داشت، یهودی از مردم مدینه که یهودیان مدینه به دانایی او اعتراف داشتند، و پدرانش نیز پیشتر همان گونه بودند، وارد کوفه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مِنْ أَهْلِ بَيْتِهِ، فَلَمَّا انْتَهَوْا إِلَى الْمَسْجِدِ الْأَعْظَمِ بِالْكُوفَةِ أَنَاخُوا رَوَاحِلَهُمْ ثُمَّ وَ قَفُوا عَلَى بَابِ الْمَسْجِدِ وَ أَرْسَلُوا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قَوْمٌ مِنَ الْيَهُودِ قَدِمْنَا مِنَ الْحِجَازِ، وَ لَنَا إِلَيْكَ حَاجَةٌ فَهَلْ تَخْرُجُ إِلَيْنَا أَمْ نَدْخُلُ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سَيَدْخُلُونَ وَ يَسْتَأْنِفُونَ بِالْيَمِينِ فَمَا حَاجَتُكُمْ؟</w:t>
      </w:r>
    </w:p>
    <w:p>
      <w:pPr>
        <w:pStyle w:val="BookText"/>
        <w:rPr/>
      </w:pPr>
      <w:r>
        <w:rPr>
          <w:rFonts w:ascii="Amiri" w:hAnsi="Amiri" w:eastAsia="Amiri" w:cs="Amiri"/>
          <w:color w:val="111111"/>
          <w:sz w:val="28"/>
          <w:sz w:val="28"/>
          <w:szCs w:val="28"/>
          <w:rtl w:val="true"/>
          <w:lang w:bidi="ar-SA"/>
        </w:rPr>
        <w:t>فَقَالَ لَهُ عَظِيمُهُمْ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الْبِدْعَةُ الَّتِي أَحْدَثْتَ فِي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بِدْعَةٍ؟</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مِنْ أَهْلِ الْحِجَازِ أَنَّكَ عَمَدْتَ إِلَى قَوْمٍ شَهِدُوا أَنْ لَا إِلَهَ إِلَّا اللَّهُ وَ لَمْ يُقِرُّوا أَنَّ مُحَمَّداً رَسُولُهُ فَقَتَلْتَهُمْ بِالدُّخَانِ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گروهی از خاندان خود خدمت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وقتی به مسجد اعظم کوفه رسیدند، شتران سواری خود را خوابانیدند، آن گاه درب مسجد ایستاده 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فرستادند که ما عده ای از یهود هستیم و از مدینه آمده و با تو کاری داریم، آیا تو نزد ما می آیی، یا ما نزد تو بیاییم؟</w:t>
      </w:r>
    </w:p>
    <w:p>
      <w:pPr>
        <w:pStyle w:val="BookText"/>
        <w:rPr/>
      </w:pPr>
      <w:r>
        <w:rPr>
          <w:rFonts w:ascii="IRNazanin" w:hAnsi="IRNazanin" w:eastAsia="IRNazanin"/>
          <w:color w:val="111111"/>
          <w:sz w:val="28"/>
          <w:sz w:val="28"/>
          <w:szCs w:val="28"/>
          <w:rtl w:val="true"/>
          <w:lang w:bidi="fa-IR"/>
        </w:rPr>
        <w:t>حضرت نزد آنها آمد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دین اسلام وارد می شوید و به سوگند آن را سرمی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چیست؟</w:t>
      </w:r>
    </w:p>
    <w:p>
      <w:pPr>
        <w:pStyle w:val="BookText"/>
        <w:rPr/>
      </w:pPr>
      <w:r>
        <w:rPr>
          <w:rFonts w:ascii="IRNazanin" w:hAnsi="IRNazanin" w:eastAsia="IRNazanin"/>
          <w:color w:val="111111"/>
          <w:sz w:val="28"/>
          <w:sz w:val="28"/>
          <w:szCs w:val="28"/>
          <w:rtl w:val="true"/>
          <w:lang w:bidi="fa-IR"/>
        </w:rPr>
        <w:t>بزرگ آنها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بدعتی است که در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نموده ای؟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بدعت؟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مردم حجاز گمان می کنند که تو گروهی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اند ولی به رسالت محمّد اقرار ننموده اند که با دود به قتل رسانده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فَنَشَدْتُكَ بِالنِّسْعِ الْآيَاتِ الَّتِي أُنْزِلَتْ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سَيْنَاءَ وَ بِحَقِّ الْكَنَائِسِ الْخَمْسِ الْقُدْسِ وَ بِحَقِّ السَّمْتِ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يُوشَعَ بْنَ نُونٍ أَتِيَ بِقَوْمٍ بَعْدَ وَ فَاةِ مُوسَى شَهِدُوا أَنْ لا إِلَهَ إِلَّا اللَّهُ وَ لَمْ يُقِرُّ يُقِرُّوا أَنَّ مُوسَى رَسُولُ اللَّهِ فَقَتَلَهُمْ بِمِثْل هَذِهِ الْقِتْلَةِ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أَنَّكَ نَامُوسُ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مِنْ قَبَائِهِ كِتَاباً، فَدَفَعَهُ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فَفَضَّهُ وَ نَظَرَ فِيهِ وَ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نَظَرْتَ فِي هَذَا الْكِتَابِ وَ هُوَ كِتَابٌ سُرْيَانِيُّ، وَ أَنْتَ رَجُلٌ عَرَبِيٌّ فَهَلْ تَدْرِي مَا هُوَ؟</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اسْمِي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اسْمَكَ فِي هَذَا الْكِتَابِ وَ أَخْبِرْنِي مَا اسْمُكَ بِالسُّرْيَانِيَّةِ ؟</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 دهم به نشانه های هفت گانه ای که در طور سینا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حق کنیسه های پنج گانه مقدس و به حق راه خدای دیان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بعد از وفات موسی گروهی را نزد یوشع بن نون آوردند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ولی به این که موسی پیامبر خدا است، اقرار نکردند، یوشع آنها را همین گونه به قتل رسانید؟</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دهم که تو صاحب سر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زیر قبایش کتابی را بیرون آورد و 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آن را گشوده و نگاهی کرد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می گریاند؟ تو فقط به این کتاب سریانی نگاه کردی، در حالی که تو یک مرد عرب هستی، آیا می دانی در آن چه نوشته شده است؟</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نام من است که در آن ثبت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را در این کتاب به من نشان بده و مرا آگاه کن که نام تو به سریانی چیست؟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إِلْيَا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رَسُولُ اللَّهِ، وَ أَشْهَدُ أَنَّكَ وَصِيُّ مُحَمَّدٍ، وَ أَشْهَدُ أَنَّكَ أَوْلَى النَّاسِ بِالنَّاسِ مِنْ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بَايَعُوا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أَكُنْ عِنْدَهُ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أَثْبَتَنِي عِنْدَهُ فِي صَحِيفَةِ الْأَبْرَارِ، وَ الْحَمْدُ لِلَّهِ ذِي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الصَّوْمِ وَ يَتْلُوهُ كِتَابُ الْحَجِّ، وَ الْحَمْدُ لِلَّهِ وَحْدَهُ وَ صَلَّى اللَّهُ عَلَى مَنْ لا نَبِيَّ بَعْدَهُ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در آن کتاب به آن مرد یهودی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معبودی جز خدا نیست و این که محمد رسول خدا است و گواهی می دهم به این که تو وصی و جانشین محمد و شایسته ترین مردم بعد از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در پیشگاه او از فراموش شدگان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در پیشگاه خود مرا در صحیفه نیکان ثبت فرمود و سپاس خدایی را که صاحب جلال و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کتاب روزه که در پی آن کتاب حج خواهد آمد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سپاس ها از آن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کسی که پس از او پیامبری نخواهد بود و بر خاندان پاک و پاکیزه او باد</w:t>
      </w:r>
      <w:r>
        <w:rPr>
          <w:rFonts w:eastAsia="IRNazanin" w:cs="IRNazanin"/>
          <w:color w:val="111111"/>
          <w:sz w:val="28"/>
          <w:szCs w:val="28"/>
          <w:rtl w:val="true"/>
          <w:lang w:bidi="fa-IR"/>
        </w:rPr>
        <w:t xml:space="preserve">. </w:t>
      </w:r>
      <w:bookmarkStart w:id="915" w:name="pg19989_257515"/>
    </w:p>
    <w:p>
      <w:pPr>
        <w:pStyle w:val="Heading2"/>
        <w:numPr>
          <w:ilvl w:val="1"/>
          <w:numId w:val="1"/>
        </w:numPr>
        <w:rPr/>
      </w:pPr>
      <w:bookmarkStart w:id="916" w:name="__RefHeading___Toc618524_2320776876"/>
      <w:bookmarkStart w:id="917" w:name="_Toc385"/>
      <w:bookmarkEnd w:id="915"/>
      <w:bookmarkEnd w:id="916"/>
      <w:r>
        <w:rPr>
          <w:rtl w:val="true"/>
        </w:rPr>
        <w:t>کتاب حج</w:t>
      </w:r>
      <w:bookmarkEnd w:id="917"/>
    </w:p>
    <w:p>
      <w:pPr>
        <w:pStyle w:val="Heading3"/>
        <w:numPr>
          <w:ilvl w:val="2"/>
          <w:numId w:val="1"/>
        </w:numPr>
        <w:rPr/>
      </w:pPr>
      <w:bookmarkStart w:id="918" w:name="__RefHeading___Toc618526_2320776876"/>
      <w:bookmarkStart w:id="919" w:name="_Toc386"/>
      <w:bookmarkEnd w:id="918"/>
      <w:r>
        <w:rPr>
          <w:rtl w:val="true"/>
        </w:rPr>
        <w:t>اشاره</w:t>
      </w:r>
      <w:bookmarkEnd w:id="919"/>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الْحَج</w:t>
      </w:r>
    </w:p>
    <w:p>
      <w:pPr>
        <w:pStyle w:val="BookText"/>
        <w:rPr/>
      </w:pPr>
      <w:r>
        <w:rPr>
          <w:rFonts w:ascii="IRNazanin" w:hAnsi="IRNazanin" w:eastAsia="IRNazanin"/>
          <w:color w:val="111111"/>
          <w:sz w:val="28"/>
          <w:sz w:val="28"/>
          <w:szCs w:val="28"/>
          <w:rtl w:val="true"/>
          <w:lang w:bidi="fa-IR"/>
        </w:rPr>
        <w:t>کتاب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0" w:name="pg19989_257517"/>
      <w:bookmarkStart w:id="921" w:name="pg19989_257517"/>
      <w:bookmarkEnd w:id="921"/>
    </w:p>
    <w:p>
      <w:pPr>
        <w:pStyle w:val="Heading3"/>
        <w:numPr>
          <w:ilvl w:val="2"/>
          <w:numId w:val="1"/>
        </w:numPr>
        <w:rPr/>
      </w:pPr>
      <w:bookmarkStart w:id="922" w:name="pg19989_257517"/>
      <w:bookmarkStart w:id="923" w:name="__RefHeading___Toc618528_2320776876"/>
      <w:bookmarkStart w:id="924" w:name="_Toc387"/>
      <w:bookmarkEnd w:id="922"/>
      <w:bookmarkEnd w:id="923"/>
      <w:r>
        <w:rPr>
          <w:rtl w:val="true"/>
        </w:rPr>
        <w:t>بخش یکم</w:t>
      </w:r>
      <w:bookmarkEnd w:id="924"/>
    </w:p>
    <w:p>
      <w:pPr>
        <w:pStyle w:val="Heading4"/>
        <w:numPr>
          <w:ilvl w:val="3"/>
          <w:numId w:val="1"/>
        </w:numPr>
        <w:rPr/>
      </w:pPr>
      <w:bookmarkStart w:id="925" w:name="__RefHeading___Toc618530_2320776876"/>
      <w:bookmarkStart w:id="926" w:name="_Toc388"/>
      <w:bookmarkEnd w:id="925"/>
      <w:r>
        <w:rPr>
          <w:rtl w:val="true"/>
        </w:rPr>
        <w:t>اشاره</w:t>
      </w:r>
      <w:bookmarkEnd w:id="926"/>
    </w:p>
    <w:p>
      <w:pPr>
        <w:pStyle w:val="BookText"/>
        <w:rPr/>
      </w:pPr>
      <w:r>
        <w:rPr>
          <w:rFonts w:ascii="Amiri" w:hAnsi="Amiri" w:eastAsia="Amiri" w:cs="Amiri"/>
          <w:color w:val="111111"/>
          <w:sz w:val="28"/>
          <w:sz w:val="28"/>
          <w:szCs w:val="28"/>
          <w:rtl w:val="true"/>
          <w:lang w:bidi="ar-SA"/>
        </w:rPr>
        <w:t>بَابُ بَدْءِ الْحَجَرِ وَ الْعِلَّةِ فِي اسْتِلَامِهِ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عَنْ أَبِيهِ وَ مُحَمَّدُ بْنُ إِسْمَاعِيلَ عَنِ الْفَضْلِ شَاذَانَ جَمِيعاً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أَخَذَ مَوَاثِيقَ الْعِبَادِ أَمَرَ الْحَجَرَ فَالْتَقَمَهَا وَ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اللَّهِ بْنِ بُكَيْرِ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اسْتِلَامُ الْحَجَرِ؟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 مِيثَاقَ بَنِي آدَمَ دَعَا الْحَجَرَ مِنَ الْجَنَّةِ، فَأَمَرَهُ فَالْتَقَمَ الْمِيثَاقَ فَهُوَ يَشْهَدُ لِمَنْ وَافَاهُ بِالْمُوَافَاةِ</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618532_2320776876"/>
      <w:bookmarkStart w:id="928" w:name="_Toc389"/>
      <w:bookmarkEnd w:id="927"/>
      <w:r>
        <w:rPr>
          <w:rtl w:val="true"/>
        </w:rPr>
        <w:t>آغاز پیدایش حجر الاسود و سبب دست ساییدن به آن</w:t>
      </w:r>
      <w:bookmarkEnd w:id="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تبارک و تعالی آن گاه که از بندگان پیمان گرفت به حجر الاسود فرمان داد تا پیمان های آنها را در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کنار حجر الاسود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ادا کردم و پیمان خود را تجدید نمودم که برای من به وفای به پیمان گواهی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حجر الاسود دست می سایند؟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آدم پیمان گرفت، حجر الاسود را از بهشت خواست و به او را فرمان داد تا پیمان را در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 کس که به آن پیمان وفا کند، به وفا نمودنش گواهی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عَنْ مُوسَى بْنِ عُمَرَ عَنِ ابْنِ سِنَانٍ عَنْ أَبِي سَعِيدٍ الْقَمَّاطِ عَنْ بُكَيْرِ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وَضَعَ اللَّهُ الْحَجَرَ فِي الرُّكْنِ الَّذِي هُوَ فِيهِ وَ لَمْ يُوضَعْ فِي غَيْرِهِ وَ لِأَيِّ عِلَّةٍ تُقَبَّلُ؟ وَ لِأَيِّ عِلَّةٍ أُخْرِجَ مِنَ الْجَنَّةِ؟ وَ لِأَيِّ عِلَّةٍ وُضِعَ مِيثَاقُ الْعِبَادِ وَ الْعَهْدُ فِيهِ وَ لَمْ يُوضَعْ فِي غَيْرِهِ؟ وَ كَيْفَ السَّبَبُ فِي ذَلِكَ تُخْبِرُنِي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تَفَكَّرِي فِيهِ 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 أَعْضَلْتَ فِي الْمَسْأَلَةِ وَ اسْتَقْصَيْتَ، فَافْهَمِ الْجَوَابَ وَ فَرِّغْ قَلْبَكَ وَ أَصْعَ سَمْعَكَ أُخْبِرْكَ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وَضَعَ الْحَجَرَ الْأَسْوَدَ وَ هِيَ جَوْهَرَةٌ أُخْرِجَتْ مِنَ الْجَنَّةِ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فِي ذَلِكَ الرُّكْنِ لِعِلَّةِ الْمِيثَاقِ، وَ ذَلِكَ أَنَّهُ لَمَّا أُخِذَ مِنْ بَنِي آدَمَ مِنْ ظُهُورِهِمْ ذُرِّيَّتَهُمْ حِينَ أَخَذَ اللَّهُ عَلَيْهِمُ الْمِيثَاقَ فِي ذَلِكَ الْمَكَانِ؛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خداوند حجر الاسود را در رکن مخصوص آن قرار داد که اکنون در آنجاست و در رکن دیگری قرار نداد؟ و برای چه آن را بوسند؟ و چرا آن از بهشت بیرون آورده شده است؟ و برای چه پیمان و عهد بندگان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سبب این کار چیست؟ 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امور آگاه سازید؛ چرا که فکرم در این مورد شگفت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و مسألۀ مشکلی را مطرح نمودی و خواستار دست یابی به نهایت آن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پاسخ را بشنو و دل خود را خالی و گوش فرا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خواهم ساخت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تبارک و تعالی حجر الاسود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گوهری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به خاطر پیمان، در آن رکن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آن گاه که خداوند از فرزندان آدم از نسل های آنان از فرزندانشان در آن مکان پیمان گرفت، </w:t>
      </w:r>
    </w:p>
    <w:p>
      <w:pPr>
        <w:pStyle w:val="BookText"/>
        <w:rPr/>
      </w:pPr>
      <w:r>
        <w:rPr>
          <w:rFonts w:ascii="Amiri" w:hAnsi="Amiri" w:eastAsia="Amiri" w:cs="Amiri"/>
          <w:color w:val="111111"/>
          <w:sz w:val="28"/>
          <w:sz w:val="28"/>
          <w:szCs w:val="28"/>
          <w:rtl w:val="true"/>
          <w:lang w:bidi="ar-SA"/>
        </w:rPr>
        <w:t xml:space="preserve">وَ فِي ذَلِكَ الْمَكَانِ تَرَاءَى لَهُمْ وَ مِنْ ذَلِكَ الْمَكَانِ يَهْبِطُ الطَّيْرُ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يُبَايِعُهُ ذَلِكَ الطَّائِرُ وَ هُوَ وَ اللَّهِ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الْمَقَامِ يُسْنِدُ الْقَائِمُ ظَهْرَهُ وَ هُوَ الْحُجَّةُ وَ الدَّلِيلُ عَلَى الْقَائِمِ وَ هُوَ الشَّاهِدُ لِمَنْ وَافَاهُ فِي ذَلِكَ الْمَكَانِ وَ الشَّاهِدُ عَلَى مَنْ أَدَّى إِلَيْهِ الْمِيثَاقَ وَ الْعَهْدَ الَّذِي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الْقُبْلَةُ وَ الاِسْتِلَامُ فَلِعِلَّةِ الْعَهْدِ تَجْدِيداً لِذَلِكَ الْعَهْدِ وَ الْمِيثَاقِ وَ تَجْدِيداً لِلْبَيْعَةِ لِيُؤَدُّوا إِلَيْهِ الْعَهْدَ الَّذِي أَخَذَ اللَّهُ عَلَيْهِمْ فِي الْمِيثَاقِ فَيَأْتُوهُ فِي كُلِّ سَنَةٍ وَ يُؤَدُّوا إِلَيْهِ ذَلِكَ الْعَهْدَ وَ الْأَمَانَةَ اللَّذَيْنِ أُخِذَا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يُؤَدِّي ذَلِكَ أَحَدٌ غَيْرُ شِيعَتِنَا، وَ لا حَفِظَ ذَلِكَ الْعَهْدَ وَ الْمِيثَاقَ أَحَدٌ غَيْرُ شِيعَتِنَا، وَ إِنَّهُمْ لَيَأْتُوهُ فَيَعْرِفُهُمْ وَ يُصَدِّقُهُمْ وَيَأْتِيهِ غَيْرُهُمْ فَيُنْكِرُهُمْ وَ يُكَذِّبُهُمْ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همان جا برای آنان ظاهر شد تا او را دیدند، و از همان مکان است که پرنده ای 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 و نخستین کسی که با او بیعت می کند، همان پرنده است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مکان تکیه می دهد و همو حجّت و دلیل 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شاهد برای افرادی است که در آن مکان او را دیدار کرده اند، و گواه بر کسی است که پیمان و عهدی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گرفته است،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بوسیدن و دست ساییدن به آن، جهت تجدید همان عهد و پیمان و بیعت است، تا آن عهدی که خداوند در میثاق از آنان گرفته است به او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هر سال نزد آن می آیند و آن عهد و امانتی را که از آنان گرفته شده، ادا می کنند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تو نمی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خود را ادا کردم و میثاق و پیمانم را تجدید نمودم تا این که برای من به وفای به پیمان گواهی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شیعیان ما کسی آن را ادا نمی کند و جز آنان، آن عهد و میثاق را حفظ نمی نماید، و به راستی که شیعیان ما نزد آن می آیند، همۀ آنها را می شناسد و آنان را تصدیق می کند، و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می آیند، آنها ر انکار می کند و تکذیب می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ذَلِكَ أَنَّهُ لَمْ يَحْفَظْ ذَلِكَ غَيْرُكُمْ فَلَكُمْ وَ اللَّهِ، يَشْهَدُ وَ عَلَيْهِمْ وَ اللَّهِ يَشْهَدُ بِالْخَفْرِ وَ الْجُحُودِ وَ الْكُفْرِ، وَ هُوَ الْحُجَّةُ الْبَالِغَةُ مِنَ اللَّهِ عَلَيْهِمْ يَوْمَ الْقِيَامَةِ يَجِيءُ، وَ لَهُ لِسَانٌ نَاطِقٌ وَ عَيْنَانِ فِي صُورَتِهِ الْأُولَى يَعْرِفُهُ الْخَلْقُ وَلَا يُنْكِرُهُ، يَشْهَدُ لِمَنْ وَافَاهُ وَ جَدَّدَ العَهْدَ وَ الْمِيثَاقَ عِنْدَهُ بِحِفْظِ الْعَهْدِ وَ الْمِيثَاقِ وَ أَدَاءِ الْأَمَانَةِ وَ يَشْهَدُ عَلَى كُلِّ مَنْ أَنْكَرَ وَ جَحَدَ وَ نَسِيَ الْمِيثَاقَ بِالْكُفْرِ 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عِلَّهُ مَا أَخْرَجَهُ اللَّهُ مِنَ الْجَنَّةِ فَهَلْ تَدْرِي مَا كَانَ الْحَجَرُ؟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مَلَكاً مِنْ عُظَمَاءِ الْمَلَائِكَةِ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 اللَّهُ مِنَ الْمَلَائِكَةِ الْمِيثَاقَ كَانَ أَوَّلَ مَنْ آمَنَ بِهِ وَ أَقَرَّ ذَلِكَ الْمَلَكَ، فَاتَّخَذَهُ اللَّهُ أَمِيناً عَلَى جَمِيع خَلْقِهِ، فَأَلْقَمَهُ الْمِيثَاقَ وَ أَوْدَعَهُ عِنْدَهُ وَ اسْتَعْبَدَ الْخَلْقَ أَنْ يُجَدِّدُوا عِنْدَهُ فِي كُلِّ سَنَةِ الْإِقْرَارَ بِالْمِيثَاقِ وَ الْعَهْدِ الَّذِي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ثُمَّ جَعَلَهُ اللَّهُ مَعَ آدَمَ فِي الْجَنَّةِ يُذَكِّرُهُ الْمِيثَاقَ وَ يُجَدِّدُ عِنْدَهُ الْإِقْرَارَ فِي كُلِّ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کسی جز شما شیعیان آن را حفظ نمی 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شما گواهی می دهد و علیه آنان به پیمان شکنی، انکار و کفر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حجّت بالغۀ خداوند بر آنان است و در آن روز در حالتی می آید که زبانی گویا و دو چشم بینا در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او را می شناسند و او را انکار نمی کنند، به حفظ عهد و پیمان و ادای امانت شهادت می دهد، و بر هر کسی که او را انکار کرده و عهد و پیمان را فراموش کرده به کفر و انکار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خداوند حجر الاسود را از بهشت خارج ساخت، آیا می دانی حجر الاسود چه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بزرگ در پیشگاه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از فرشتگان پیمان گرفت، اولین فرشته ای بود که به آن ایمان آورد و به آن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 همه آفریدگانش امین قرار داد و عهد و پیمان را بر دهان او نهاد و آن را به عنوان ودیعه نزد او گذارد، و بندگان را به بندگی گرفت که هر سال در نزد او به آن میثاق و عهدی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گرفته، تجدید عهد کنند، و بدان اقرار نمایند، آن گاه خداوند او را در بهشت با آدم قرار داد تا عهد و پیمان را به یاد او آورد و هر ساله در نزد آن تجدید اقرار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عَصَى آدَمُ وَ أُخْرِجَ مِنَ الْجَنَّةِ أَنْسَاهُ اللَّهُ الْعَهْدَ وَ الْمِيثَاقَ الَّذِي أَخَذَ اللَّهُ عَلَيْهِ وَ عَلَى وُلْدِهِ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تَائِهَا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تَابَ اللَّهُ عَلَى آدَمَ حَوَّلَ ذَلِكَ الْمَلَكَ فِي صُورَةٍ دُرَّةٍ بَيْضَاءَ فَرَمَاهُ مِنَ الْجَنَّةِ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بِأَرْضِ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 آنَسَ إِلَيْهِ وَ هُوَ لَا يَعْرِفُهُ بِأَكْثَرَ مِنْ أَنَّهُ جَوْهَرَةٌ وَ 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اسْتَحْوَذَ عَلَيْكَ الشَّيْطَانُ فَأَنْسَاكَ ذِكْرَ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صُورَتِهِ الَّتِي كَانَ مَعَ آدَمَ فِي الْجَنَّةِ، فَقَالَ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الْعَهْدُ وَ الْمِيثَاقُ ؟</w:t>
      </w:r>
    </w:p>
    <w:p>
      <w:pPr>
        <w:pStyle w:val="BookText"/>
        <w:rPr/>
      </w:pPr>
      <w:r>
        <w:rPr>
          <w:rFonts w:ascii="Amiri" w:hAnsi="Amiri" w:eastAsia="Amiri" w:cs="Amiri"/>
          <w:color w:val="111111"/>
          <w:sz w:val="28"/>
          <w:sz w:val="28"/>
          <w:szCs w:val="28"/>
          <w:rtl w:val="true"/>
          <w:lang w:bidi="ar-SA"/>
        </w:rPr>
        <w:t xml:space="preserve">فَوَثَبَ إِلَيْهِ آدَمُ وَ ذَكَرَ الْمِيثَاقَ وَ بَكَى وَ خَضَعَ لَهُ وَ قَبَّلَهُ وَ جَدَّدَ الْإِقْرَارَ بِالْعَهْدِ وَ المِيثَاقِ، ثُمَّ حَوَّلَهُ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جَوْهَرَةِ الحَجَرِ دُرَّةً بَيْضَاءَ صَافِيَةٌ تُضِيءُ،</w:t>
      </w:r>
    </w:p>
    <w:p>
      <w:pPr>
        <w:pStyle w:val="BookText"/>
        <w:rPr/>
      </w:pPr>
      <w:r>
        <w:rPr>
          <w:rFonts w:ascii="IRNazanin" w:hAnsi="IRNazanin" w:eastAsia="IRNazanin"/>
          <w:color w:val="111111"/>
          <w:sz w:val="28"/>
          <w:sz w:val="28"/>
          <w:szCs w:val="28"/>
          <w:rtl w:val="true"/>
          <w:lang w:bidi="fa-IR"/>
        </w:rPr>
        <w:t xml:space="preserve">هنگامی که آدم مخالفت کرد و از بهشت بیرون شد، خداوند آن عهد و میثاقی را که بر او و بر فرزندانش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از یادش برد و او را متحیر و سرگردان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توبۀ آدم را پذیرفت، آن فرشته را به صورت مرواریدی سفید رنگ گردانید و از بهشت به سوی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سرزمین 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وقتی که آدم او را دید با او انس گرفت با آن که او را جز گوهری سفید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سخن درآورد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شیطان بر تو چیره گشت و یاد خدا را از یاد تو برد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همان صورتی که در بهشت با آدم بود برگشت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کجاست؟ آدم به طرف او بر جست، میثاق را به یاد آورد، گریه نمود، برای او خضوع کرد و او را بوسید و اقرار به عهد و میثاق کرد و آن را تجدید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گوهر و مرواریدی سفید و صاف و روشنی بخش برگردانید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فَحَمَلَهُ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إِجلالاً لَهُ وَ تَعْظِيماً، فَكَانَ إِذَا أَعْيَا حَمَلَهُ عَنْهُ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وَافَى بِهِ مَكَّةَ فَمَا زَالَ يَأْنَسُ بِهِ بِمَكَّةَ وَ يُجَدِّدُ الْإِقْرَارَ لَهُ كُلَّ 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الْكَعْبَةَ وَضَعَ الْحَجَرَ فِى ذَلِكَ الْمَكَانِ، لِأَنَّهُ تَبَارَكَ وَ تَعَالَى حِينَ أَخَذَ الْمِيثَاقَ مِنْ وُلْدِ آدَمَ أَخَذَهُ فِي ذَلِكَ الْمَكَانِ وَ فِي ذَلِكَ الْمَكَانِ أَلْقَمَ الْمَلَكَ الْمِيثَاقَ، وَ لِذَلِكَ وَضَعَ فِي ذَلِكَ الرُّكْنِ وَ نَحْى آدَمَ مِنْ مَكَانِ الْبَيْتِ إِلَى الصَّفَا وَ حَوَّاءَ إِلَى الْمَرْوَةِ وَ وَضَعَ الْحَجَرَ فِي ذَلِكَ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آدَمُ مِنَ الصَّفَا وَ قَدْ وُضِعَ الْحَجَرُ فِي الرُّكْنِ كَبَّرَ اللَّهَ وَ هَلَّلَهُ وَ مَجَّدَهُ فَلِذَلِكَ جَرَتِ السُّنَّةُ بِالتَّكْبِيرِ وَ اسْتِقْبَالِ الرُّكْنِ الَّذِي فِيهِ الْحَجَرُ مِنَ الصَّفَا، فَإِنَّ اللَّهَ أَوْدَعَهُ الْمِيثَاقَ وَ الْعَهْدَ دُونَ غَيْرِهِ مِنَ الْمَلَائِكَةِ،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لَمَّا أَخَذَ الْمِيثَاقَ لَهُ بِالرُّبُوبِيَّةِ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اصْطَكَتْ فَرَائِصُ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آدم به خاطر بزرگ داشت و شکوه و عظمتش آن را روی دوش خود حمل می کرد و هرگاه خسته می شد جبرئیل آنان بر می داشت تا این که آن را به مکه آورد و پیوسته به آن انس می گرفت و شب و روز اقرار را برای او تازه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ساخت حجر را در همان مکان گذارد، زیرا خداوند تبارک و تعالی در همان مکان از فرزندان آدم پیمان گرفته بود و در همان مکان میثاق را بر دهان آن فرشته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آن رکن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از مکان کعبه به کوه صفا و حوا را به کوه مروه فاصله داد و حجر الاسود را در آن رکن گذارد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آدم از صفا نگاه کرد و حجر را دید که در رکن نهاده شده، الله اکبر و لا اله الا الله گفت و خدا را به بزرگی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سنت بر این جاری شد که به هنگام آغاز سعی تكبیر بگویند و روی خود را از طرف صفا به رکنی که حجر الاسود در آن نهاده شده متوجه سازند، زیرا خداوند میثاق و عهد را به او سپرد و به دیگر فرشتگان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ربوبیت خود،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وصایت و جانشینی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فرشتگان سخت به هراس افتادند و ارکان وجودشان لرزید</w:t>
      </w:r>
      <w:r>
        <w:rPr>
          <w:rFonts w:eastAsia="IRNazanin" w:cs="IRNazanin"/>
          <w:color w:val="111111"/>
          <w:sz w:val="28"/>
          <w:szCs w:val="28"/>
          <w:rtl w:val="true"/>
          <w:lang w:bidi="fa-IR"/>
        </w:rPr>
        <w:t xml:space="preserve">. </w:t>
      </w:r>
      <w:bookmarkStart w:id="929" w:name="pg19989_257523"/>
    </w:p>
    <w:p>
      <w:pPr>
        <w:pStyle w:val="BookText"/>
        <w:rPr/>
      </w:pPr>
      <w:bookmarkEnd w:id="929"/>
      <w:r>
        <w:rPr>
          <w:rFonts w:ascii="Amiri" w:hAnsi="Amiri" w:eastAsia="Amiri" w:cs="Amiri"/>
          <w:color w:val="111111"/>
          <w:sz w:val="28"/>
          <w:sz w:val="28"/>
          <w:szCs w:val="28"/>
          <w:rtl w:val="true"/>
          <w:lang w:bidi="ar-SA"/>
        </w:rPr>
        <w:t xml:space="preserve">فَأَوَّلُ مَنْ أَسْرَعَ إِلَى الْإِقْرَارِ ذَلِكَ الْمَلَكُ لَمْ يَكُنْ فِيهِمْ أَشَدُّ حُبّاً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مِنْهُ وَ لِذَلِكَ اخْتَارَهُ اللَّهُ مِنْ بَيْنِهِمْ وَ أَلْقَمَهُ الْمِيثَاقَ وَ هُوَ يَجِيءُ يَوْمَ لا الْقِيَامَةِ وَ لَهُ لِسَانٌ نَاطِقٌ وَ عَيْنٌ نَاظِرَةٌ يَشْهَدُ لِكُلِّ مَنْ وَافَاهُ إِلَى ذَلِكَ الْمَكَانِ وَ حَفِظَ الْمِيثَاقَ</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618534_2320776876"/>
      <w:bookmarkStart w:id="931" w:name="_Toc390"/>
      <w:bookmarkEnd w:id="930"/>
      <w:r>
        <w:rPr>
          <w:rtl w:val="true"/>
        </w:rPr>
        <w:t>بخش دوم</w:t>
      </w:r>
      <w:bookmarkEnd w:id="931"/>
    </w:p>
    <w:p>
      <w:pPr>
        <w:pStyle w:val="Heading4"/>
        <w:numPr>
          <w:ilvl w:val="3"/>
          <w:numId w:val="1"/>
        </w:numPr>
        <w:rPr/>
      </w:pPr>
      <w:bookmarkStart w:id="932" w:name="__RefHeading___Toc618536_2320776876"/>
      <w:bookmarkStart w:id="933" w:name="_Toc391"/>
      <w:bookmarkEnd w:id="932"/>
      <w:r>
        <w:rPr>
          <w:rtl w:val="true"/>
        </w:rPr>
        <w:t>اشاره</w:t>
      </w:r>
      <w:bookmarkEnd w:id="933"/>
    </w:p>
    <w:p>
      <w:pPr>
        <w:pStyle w:val="BookText"/>
        <w:rPr/>
      </w:pPr>
      <w:r>
        <w:rPr>
          <w:rFonts w:ascii="Amiri" w:hAnsi="Amiri" w:eastAsia="Amiri" w:cs="Amiri"/>
          <w:color w:val="111111"/>
          <w:sz w:val="28"/>
          <w:sz w:val="28"/>
          <w:szCs w:val="28"/>
          <w:rtl w:val="true"/>
          <w:lang w:bidi="ar-SA"/>
        </w:rPr>
        <w:t>بَابُ بَدْءِ الْبَيْتِ وَ الطَّوَافِ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سِنَانٍ عَنْ أَبِي عَبَّادٍ عِمْرَانَ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 الطَّوَافِ إِذْ أَقْبَلَ رَجُلٌ شَرْجَبٌ مِنَ الرِّجَالِ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الشَّرْجَبُ أَصْلَحَكَ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أَدْخَلَ رَأْسَهُ بَيْنِي وَ بَيْنَ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نخستین موجودی که در این باره به اقرار بشتافت همان فرشته حجر الاسود بود، و در میان فرشتگان کسی نبود که از او بیشتر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و به همین سبب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برگزید و میثاق را بر دهان او نهاد و در روز قیامت در حالتی می آید که زبانی گویا و چشمی بینا دارد، و دربارۀ کسی که در آن مکان با او دیدار کرده و میثاق را محفوظ داشته است شهادت می دهد</w:t>
      </w:r>
      <w:r>
        <w:rPr>
          <w:rFonts w:eastAsia="IRNazanin" w:cs="IRNazanin"/>
          <w:color w:val="111111"/>
          <w:sz w:val="28"/>
          <w:szCs w:val="28"/>
          <w:rtl w:val="true"/>
          <w:lang w:bidi="fa-IR"/>
        </w:rPr>
        <w:t>.</w:t>
      </w:r>
    </w:p>
    <w:p>
      <w:pPr>
        <w:pStyle w:val="Heading4"/>
        <w:numPr>
          <w:ilvl w:val="3"/>
          <w:numId w:val="1"/>
        </w:numPr>
        <w:rPr/>
      </w:pPr>
      <w:bookmarkStart w:id="934" w:name="__RefHeading___Toc618538_2320776876"/>
      <w:bookmarkStart w:id="935" w:name="_Toc392"/>
      <w:bookmarkEnd w:id="934"/>
      <w:r>
        <w:rPr>
          <w:rtl w:val="true"/>
        </w:rPr>
        <w:t>آغاز خانۀ کعبه و طواف</w:t>
      </w:r>
      <w:bookmarkEnd w:id="9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عباد عمران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همراه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بودیم، ناگاه مردی شرجب نزدیک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شرجب چیست؟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با سر خود بین ما فاصله انداخت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أَبِي وَ أَنَا فَرَدَدْنَا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طَوَافَنَا ثُمَّ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أَبِي الطَّوَافَ دَخَلْنَا الحِجْرَ فَصَلَّيْنَا الرَّكْعَتَيْنِ 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يَا بُنَيَّ؟</w:t>
      </w:r>
    </w:p>
    <w:p>
      <w:pPr>
        <w:pStyle w:val="BookText"/>
        <w:rPr/>
      </w:pPr>
      <w:r>
        <w:rPr>
          <w:rFonts w:ascii="Amiri" w:hAnsi="Amiri" w:eastAsia="Amiri" w:cs="Amiri"/>
          <w:color w:val="111111"/>
          <w:sz w:val="28"/>
          <w:sz w:val="28"/>
          <w:szCs w:val="28"/>
          <w:rtl w:val="true"/>
          <w:lang w:bidi="ar-SA"/>
        </w:rPr>
        <w:t>فَإِذَا هُوَ وَ رَاءَهُ قَدْ 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 أَهْلِ الشَّامِ؟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يَسْكُنُ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پدرم و به او نگاه کردیم و سلام او را پاسخ گفتیم، 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شما سؤالی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خود را به پایان برسانیم، سپس از من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پدرم طواف را به پایان رساند وارد حجر اسماعيل شدیم و دو رکعت نماز گزاردیم،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کجاست؟</w:t>
      </w:r>
    </w:p>
    <w:p>
      <w:pPr>
        <w:pStyle w:val="BookText"/>
        <w:rPr/>
      </w:pPr>
      <w:r>
        <w:rPr>
          <w:rFonts w:ascii="IRNazanin" w:hAnsi="IRNazanin" w:eastAsia="IRNazanin"/>
          <w:color w:val="111111"/>
          <w:sz w:val="28"/>
          <w:sz w:val="28"/>
          <w:szCs w:val="28"/>
          <w:rtl w:val="true"/>
          <w:lang w:bidi="fa-IR"/>
        </w:rPr>
        <w:t>او در پشت سر پدرم نماز گزارده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منطقۀ شام؟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بیت المقدس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دو کتاب را خوانده ای؟ </w:t>
      </w:r>
      <w:r>
        <w:rPr>
          <w:rStyle w:val="FootnoteAnchor"/>
          <w:rtl w:val="true"/>
        </w:rPr>
        <w:footnoteReference w:id="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بَدْءِ هَذَا الْبَيْتِ 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وَمَا يَسْطُرُونَ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فِي أَمْوَالِهِمْ حَقٌّ مَعْلُومٌ لِلسَّائِلِ وَ الْحَرُومِ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حَدِيثَنَا وَ لا تَكْذِبْ عَلَيْنَا، فَإِنَّهُ مَنْ كَذَبَ عَلَيْنَا فِي شَيْءٍ فَقَدْ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 عَلَى اللَّهِ، وَ مَنْ كَذَبَ عَلَى اللَّهِ عَذَّبَهُ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بَدْءُ هَذَا الْبَيْتِ، فَإِنَّ اللَّهَ تَبَارَكَ وَ 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فَرَدَّتِ الْمَلَائِكَةُ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 يَسْفِكُ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نظرت می رسد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پیدایش این خانه از شما می پرسم، و از گفتار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 چه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کسانی که در اموال ایشان حقی معلوم برای سائل و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را بشنو و بر ما دروغ مبند، زیرا کسی که در چیزی بر ما دروغ بندد،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بسته، و کسی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بندد، در واقع بر خدا دروغ بسته است، و کسی بر خدا دروغ بندد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آغاز پیدایش این خانه، همانا خداوند تبارک و تعالی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پدید آورنده خلیفه هستم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در پاسخ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در زمین می آفرینی که در آن فساد می کند و خونریزی کند؟ </w:t>
      </w:r>
    </w:p>
    <w:p>
      <w:pPr>
        <w:pStyle w:val="BookText"/>
        <w:rPr/>
      </w:pPr>
      <w:r>
        <w:rPr>
          <w:rFonts w:ascii="Amiri" w:hAnsi="Amiri" w:eastAsia="Amiri" w:cs="Amiri"/>
          <w:color w:val="111111"/>
          <w:sz w:val="28"/>
          <w:sz w:val="28"/>
          <w:szCs w:val="28"/>
          <w:rtl w:val="true"/>
          <w:lang w:bidi="ar-SA"/>
        </w:rPr>
        <w:t xml:space="preserve">فَأَعْرَضَ عَنْهَا فَرَأَتْ أَنَّ ذَلِكَ مِنْ سَخَطِهِ فَلَاذَتْ بِعَرْشِهِ، فَأَمَرَ اللَّهُ مَلَكًا مِنَ الْمَلَائِكَةِ أَنْ يَجْعَلَ لَهُ بَيْتاً فِي السَّمَاءِ السَّادِسَةِ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عَرْشِهِ، فَصَيَّرَهُ لِأَهْلِ السَّمَاءِ يَطُوفُ بِهِ سَبْعُونَ أَلْفَ مَلَكِ فِي كُلِّ يَوْمٍ لَا يَعُودُونَ وَ يَسْتَغْفِرُونَ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هَبَطَ آدَمُ إِلَى السَّمَاءِ الدُّنْيَا أَمَرَهُ بِمَرَمَّةِ هَذَا الْبَيْتِ وَ هُوَ بِإِزَاءِ ذَلِكَ، فَصَيَّرَهُ لِآدَمَ وَ ذُرِّيَّتِهِ كَمَا صَيَّرَ ذَلِكَ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وَ ابْنِ مَحْبُوبِ جَمِيعاً عَنِ الْمُفَضَّلِ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فرشتگان روی گردانید و دانستند که این روی گردانی از خشم و غضب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به عرش خداوند پناه بردند و خداوند به فرشته ای فرمان داد تا در آسمان ششم برای او خانه ای بسازد و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در برابر عرش خداوند است، و آن خانه را برای آسمانیان قرار داد که هر روز هفتاد هزار فرشته آن را طواف می کنند و باز می گردند و طلب آمرزش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 به آسمان دنیا فرود آمد، خداوند به او فرمان داد تا این خانه کعبه را آباد کند، و این خانه در برابر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کعبه را برای آدم و فرزندان او قرار داد، همان طوری که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آسمانیان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كُنْتُ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فَبَيْنَمَا هُوَ قَائِمٌ يُصَلِّي إِذْ أَتَاهُ رَجُلٌ فَجَلَسَ إِلَيْهِ فَلَمَّا انْصَرَفَ 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ثَلَاثَةِ أَشْيَاءَ لَا يَعْلَمُهَا إِلَّا أَنْتَ وَ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شَيْءٍ كَانَ سَبَبُ الطَّوَافِ بِهَذَا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الْمَلَائِكَةَ أَنْ يَسْجُدُوا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فِيهَا مَنْ يُفْسِدُ فِيهَا وَ يَسْفِكُ الدِّمَاءَ وَ نَحْنُ نُسَبِّحُ بِحَمْدِكَ وَ نُقَدِّسُ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عَلَيْهِمْ، ثُمَّ سَأَلُوهُ التَّوْبَةَ فَأَمَرَهُمْ أَنْ يَطُوفُوا بِالضُّرَاحَ وَ هُوَ الْبَيْتُ المَعْمُورُ وَ مَكَثُوا يَطُوفُونَ بِهِ سَبْعَ سِنِينَ وَ يَسْتَغْفِرُونَ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قَالُوا، ثُمَّ تَابَ عَلَيْهِمْ مِنْ بَعْدِ ذَلِكَ وَ رَضِيَ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كَانَ أَصْلُ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اسماعیل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نماز می گزارد، ناگاه مردی به نزد آن حضرت آمد و نشست، وقتی از نماز فارغ شد بر حضرتش سلام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 مورد سه چیز می پرسم که کسی جز شما و فرد دیگری آنها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تو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سبب طواف در گرد این خانه آگاه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فرمان داد تا بر آدم سجده کنند،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در روی زمین قرار می دهی که در آن فساد می کند و خونریزی می کند با این که ما تو را ستایش تسبیح می کنیم و تنزیه می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چیزی آگاهم که شما آگاهی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آنان غضب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خداوند درخواست توبه نمودند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آنان فرمان داد تا برگرد ضراح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بیت المعمور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کنند، و هفت سال در آنجا ماندند که همواره طواف می نمودند و از آن چه که گفته بودند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بخشش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آنها را پذیرفت و از آنان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اصل طواف بود</w:t>
      </w:r>
      <w:r>
        <w:rPr>
          <w:rFonts w:eastAsia="IRNazanin" w:cs="IRNazanin"/>
          <w:color w:val="111111"/>
          <w:sz w:val="28"/>
          <w:szCs w:val="28"/>
          <w:rtl w:val="true"/>
          <w:lang w:bidi="fa-IR"/>
        </w:rPr>
        <w:t xml:space="preserve">. </w:t>
      </w:r>
      <w:bookmarkStart w:id="936" w:name="pg19989_257528"/>
    </w:p>
    <w:p>
      <w:pPr>
        <w:pStyle w:val="BookText"/>
        <w:rPr/>
      </w:pPr>
      <w:bookmarkEnd w:id="936"/>
      <w:r>
        <w:rPr>
          <w:rFonts w:ascii="Amiri" w:hAnsi="Amiri" w:eastAsia="Amiri" w:cs="Amiri"/>
          <w:color w:val="111111"/>
          <w:sz w:val="28"/>
          <w:sz w:val="28"/>
          <w:szCs w:val="28"/>
          <w:rtl w:val="true"/>
          <w:lang w:bidi="ar-SA"/>
        </w:rPr>
        <w:t>ثُمَّ جَعَلَ اللَّهُ الْبَيْتَ الْحَرَامَ حَذْوَ الضُّرَاحِ تَوْبَةٌ لِمَنْ أَذْنَبَ مِنْ بَنِي آدَمَ وَ طَهُورًا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618540_2320776876"/>
      <w:bookmarkStart w:id="938" w:name="_Toc393"/>
      <w:bookmarkEnd w:id="937"/>
      <w:r>
        <w:rPr>
          <w:rtl w:val="true"/>
        </w:rPr>
        <w:t>بخش سوم</w:t>
      </w:r>
      <w:bookmarkEnd w:id="938"/>
    </w:p>
    <w:p>
      <w:pPr>
        <w:pStyle w:val="Heading4"/>
        <w:numPr>
          <w:ilvl w:val="3"/>
          <w:numId w:val="1"/>
        </w:numPr>
        <w:rPr/>
      </w:pPr>
      <w:bookmarkStart w:id="939" w:name="__RefHeading___Toc618542_2320776876"/>
      <w:bookmarkStart w:id="940" w:name="_Toc394"/>
      <w:bookmarkEnd w:id="939"/>
      <w:r>
        <w:rPr>
          <w:rtl w:val="true"/>
        </w:rPr>
        <w:t>اشاره</w:t>
      </w:r>
      <w:bookmarkEnd w:id="940"/>
    </w:p>
    <w:p>
      <w:pPr>
        <w:pStyle w:val="BookText"/>
        <w:rPr/>
      </w:pPr>
      <w:r>
        <w:rPr>
          <w:rFonts w:ascii="Amiri" w:hAnsi="Amiri" w:eastAsia="Amiri" w:cs="Amiri"/>
          <w:color w:val="111111"/>
          <w:sz w:val="28"/>
          <w:sz w:val="28"/>
          <w:szCs w:val="28"/>
          <w:rtl w:val="true"/>
          <w:lang w:bidi="ar-SA"/>
        </w:rPr>
        <w:t>بَابُ أَنَّ أَوَّلَ مَا خَلَقَ اللَّهُ مِنَ الْأَرَضِينَ مَوْضِعُ الْبَيْتِ وَ كَيْفَ كَانَ أَوَّلَ مَا خَلَقَ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سِنَانٍ عَنْ مُحَمَّدِ بْنِ عِمْرَانَ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مَوْضِعُ الْبَيْتِ حَيْثُ كَانَ الْمَاءُ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مَهَاةً بَيْضَاءَ يَعْنِي 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خداوند بیت الحرام کعبه را در برابر ضراح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جایگاهی برای توبه و بازگشت فرزندان آدم و باعث پاکی آنان از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فرمودید</w:t>
      </w:r>
      <w:r>
        <w:rPr>
          <w:rFonts w:eastAsia="IRNazanin" w:cs="IRNazanin"/>
          <w:color w:val="111111"/>
          <w:sz w:val="28"/>
          <w:szCs w:val="28"/>
          <w:rtl w:val="true"/>
          <w:lang w:bidi="fa-IR"/>
        </w:rPr>
        <w:t>.</w:t>
      </w:r>
    </w:p>
    <w:p>
      <w:pPr>
        <w:pStyle w:val="Heading4"/>
        <w:numPr>
          <w:ilvl w:val="3"/>
          <w:numId w:val="1"/>
        </w:numPr>
        <w:rPr/>
      </w:pPr>
      <w:bookmarkStart w:id="941" w:name="__RefHeading___Toc618544_2320776876"/>
      <w:bookmarkStart w:id="942" w:name="_Toc395"/>
      <w:bookmarkEnd w:id="941"/>
      <w:r>
        <w:rPr>
          <w:rtl w:val="true"/>
        </w:rPr>
        <w:t>نخستین چیزی را که خداوند از زمین آفرید، مکان کعبه بود، چگونه آن مکان، نخستین آفریده گشت؟</w:t>
      </w:r>
      <w:bookmarkEnd w:id="9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خانه چه چیز بود آن گاه که همه جا را آب فرا گرفته بود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پروردگار بر آب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سفید بود که می 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نور خود از جاهای دیگر ممتاز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أَحْمَدَ بْنِ عَائِذٍ عَنْ أَبِي خَدِيجَةَ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الْحَجَرَ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كَانَ الْبَيْتُ دُرَّةٌ بَيْضَاءَ فَرَفَعَهُ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وَ بَقِيَ أُسُّهُ وَ هُوَ بِحِيَالِ هَذَا الْبَيْتِ يَدْخُلُهُ كُلَّ يَوْمٍ سَبْعُونَ أَلْفَ مَلَكٍ لَا يَرْجِعُونَ إِلَيْهِ أَبَداً،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بِبُنْيَانِ الْبَيْتِ عَلَى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مَنْصُورِ بْنِ الْعَبَّاسِ عَنْ صَالِحِ اللَّفَائِفِي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الْأَرْضَ مِنْ تَحْتِ الْكَعْبَةِ إِلَى مِنِّى ثُمَّ دَحَاهَا مِنْ مِنِّي إِلَى عَرَفَاتٍ ثُمَّ دَحَاهَا مِنْ عَرَفَاتٍ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مِنْ عَرَفَاتٍ، وَ عَرَفَاتٌ مِنْ مِنِّي، وَ مِنِّي مِنَ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خدیجه </w:t>
      </w:r>
      <w:r>
        <w:rPr>
          <w:rStyle w:val="FootnoteAnchor"/>
          <w:rtl w:val="true"/>
        </w:rPr>
        <w:footnoteReference w:id="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الاسود را از بهشت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و خانه کعبه قطعۀ دری سفید بود،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آسمان بالا برد و پایۀ آن به جای ماند و آن در مقابل این خانه بود، که هر روز هفتاد هزار فرشته به آن داخل می شوند که هرگز به آن برنمی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تا خانه را روی آن پایه ها بنا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لفائفی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زیر کعبه تا منا بگسترد، سپس آن را از منا تا عرفات گسترش داد، پس از آن، از عرفات تا منا گسترده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زمین از عرفات است، و عرفات از منا و منا از کعبه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هِلَالٍ عَنْ عِيسَى بْنِ عَبْدِ اللَّهِ الْهَاشِمِيُّ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مَوْضِعُ الْكَعْبَةِ رَبْوَةً مِنَ الْأَرْضِ بَيْضَاءَ تُضِيءُ كَضَوْءِ الشَّمْسِ وَ الْقَمَرِ حَتَّى قَتَلَ ابْنَا آدَمَ أَحَدُهُمَا صَاحِبَهُ فَاسْوَدَّتْ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لَهُ الْأَرْضَ كُلَّهَا حَتَّى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الْأَرْضُ الْبَيْضَاءُ الْمُنِيرَةُ؟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أَرْضِي، وَ قَدْ جَعَلْتُ عَلَيْكَ أَنْ تَطُوفَ بِهَا كُلَّ يَوْمٍ سَبْعَمِائَةِ 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الْحُسَيْنِ بْنِ عَلِيِّ بْنِ مَرْوَانَ عَنْ عِدَّةٍ مِنْ أَصْحَابِنَا 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سَمَّاهُ اللَّهُ الْعَتِيقَ؟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كعبه تپۀ سفیدی از زمین بود، که به سان خورشید و ماه می درخشید، و این وضع همچنان باقی بود تا آن گاه که یکی از دو پسر آدم، برادر خود را کشت و آن تپۀ نورانی سفید، سیاه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 فرود آمد، خداوند همۀ زمین را برای آدم بالا برد تا آن را 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دیدی همه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سفید نورانی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من قرار دارد، و من آن را برای تو مقرر کردم که هر روز هفتصد بار گرد آن طواف کنی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خداوند خانۀ کعبه را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بَيْتٍ وَ ضَعَهُ اللهُ عَلَى وَجْهِ الْأَرْضِ إِلَّا لَهُ رَبِّ وَ سُكَانٌ يَسْكُنُونَهُ غَيْرَ هَذَا الْبَيْتِ، فَإِنَّهُ لَا رَبَّ 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قَبْلَ الْأَرْضِ، ثُمَّ خَلَقَ الْأَرْضَ مِنْ بَعْدِهِ فَدَحَاهَا مِنْ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أَبَانِ بْنِ عُثْمَانَ عَمَّنْ أَخْبَرَهُ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الْبَيْتُ الْعَتِيقَ؟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حُرِّ عَتِيقٌ مِنَ النَّاسِ لَمْ يَمْلِكُهُ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سَيْفِ بْنِ عَمِيرَةَ عَنْ أَبِي زُرَارَةَ التَّمِيمِيُّ عَنْ أَبِي حَسَّانَ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الْأَرْضَ أَمَرَ الرِّيَاحَ فَضَرَبْنَ وَجْهَ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خانه ای را که خداوند بر روی زمین قرار داده است صاحب و ساکن دارد، جز این خانه کعبه که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ندارد و آن خانه،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پیش از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 را آفرید و آن را از زیر این خانه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کعبه بيت عتیق نامیده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خانه، آزاد است و از تسلط مردم و جبّاران آزاد است، و هیچ جهان گشایی مالک آن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 تا زمین را بیافریند به باد فرمان دارد تا به شدت بر روی آب بوزد</w:t>
      </w:r>
      <w:r>
        <w:rPr>
          <w:rFonts w:eastAsia="IRNazanin" w:cs="IRNazanin"/>
          <w:color w:val="111111"/>
          <w:sz w:val="28"/>
          <w:szCs w:val="28"/>
          <w:rtl w:val="true"/>
          <w:lang w:bidi="fa-IR"/>
        </w:rPr>
        <w:t xml:space="preserve">. </w:t>
      </w:r>
      <w:bookmarkStart w:id="943" w:name="pg19989_257532"/>
    </w:p>
    <w:p>
      <w:pPr>
        <w:pStyle w:val="BookText"/>
        <w:rPr/>
      </w:pPr>
      <w:bookmarkEnd w:id="943"/>
      <w:r>
        <w:rPr>
          <w:rFonts w:ascii="Amiri" w:hAnsi="Amiri" w:eastAsia="Amiri" w:cs="Amiri"/>
          <w:color w:val="111111"/>
          <w:sz w:val="28"/>
          <w:sz w:val="28"/>
          <w:szCs w:val="28"/>
          <w:rtl w:val="true"/>
          <w:lang w:bidi="ar-SA"/>
        </w:rPr>
        <w:t xml:space="preserve">حَتَّى صَارَ مَوْجاً، ثُمَّ أَرْبَدَ فَصَارَ زَبَداً وَاحِداً فَجَمَعَهُ فِي مَوْضِعِ الْبَيْتِ ثُمَّ جَعَلَهُ جَبَلاً مِنْ زَبَدٍ ثُمَّ دَحَا الْأَرْضَ مِنْ تَحْتِهِ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عَنْ سَيْفِ بْنِ عَمِيرَةَ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618546_2320776876"/>
      <w:bookmarkStart w:id="945" w:name="_Toc396"/>
      <w:bookmarkEnd w:id="944"/>
      <w:r>
        <w:rPr>
          <w:rtl w:val="true"/>
        </w:rPr>
        <w:t>بخش چهارم</w:t>
      </w:r>
      <w:bookmarkEnd w:id="945"/>
    </w:p>
    <w:p>
      <w:pPr>
        <w:pStyle w:val="Heading4"/>
        <w:numPr>
          <w:ilvl w:val="3"/>
          <w:numId w:val="1"/>
        </w:numPr>
        <w:rPr/>
      </w:pPr>
      <w:bookmarkStart w:id="946" w:name="__RefHeading___Toc618548_2320776876"/>
      <w:bookmarkStart w:id="947" w:name="_Toc397"/>
      <w:bookmarkEnd w:id="946"/>
      <w:r>
        <w:rPr>
          <w:rtl w:val="true"/>
        </w:rPr>
        <w:t>اشاره</w:t>
      </w:r>
      <w:bookmarkEnd w:id="947"/>
    </w:p>
    <w:p>
      <w:pPr>
        <w:pStyle w:val="BookText"/>
        <w:rPr/>
      </w:pPr>
      <w:r>
        <w:rPr>
          <w:rFonts w:ascii="Amiri" w:hAnsi="Amiri" w:eastAsia="Amiri" w:cs="Amiri"/>
          <w:color w:val="111111"/>
          <w:sz w:val="28"/>
          <w:sz w:val="28"/>
          <w:szCs w:val="28"/>
          <w:rtl w:val="true"/>
          <w:lang w:bidi="ar-SA"/>
        </w:rPr>
        <w:t xml:space="preserve">بَابٌ فِي حَةٌ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الْحُسَيْنِ بْنِ يَزِيدَ عَنِ الْحَسَنِ بْنِ عَلِيِّ بْنِ أَبِي حَمْزَةَ عَنْ أَبِي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گونه ای که موجی پدیدار گشت، آن موج ها تراکم شدند و به توده ای از کف تبدیل شدند، آن گاه در محل خانه کعبه کفی گرد آورد، و آن را کوهی از کف ساخت، و آن گاه زمین را از زیر آن کوه گسترش داد، و این همان معنای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نخستین خانه ای که خداوند آن را برای پرستش خویش برای مردم قرار داد آن خانه پر خیرو بابرکتی در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روایت را ابوبکر حضرمی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Heading4"/>
        <w:numPr>
          <w:ilvl w:val="3"/>
          <w:numId w:val="1"/>
        </w:numPr>
        <w:rPr/>
      </w:pPr>
      <w:bookmarkStart w:id="948" w:name="__RefHeading___Toc618550_2320776876"/>
      <w:bookmarkStart w:id="949" w:name="_Toc398"/>
      <w:bookmarkEnd w:id="948"/>
      <w:r>
        <w:rPr>
          <w:rtl w:val="true"/>
        </w:rPr>
        <w:t xml:space="preserve">چگونگی حج آدم </w:t>
      </w:r>
      <w:r>
        <w:rPr>
          <w:rtl w:val="true"/>
        </w:rPr>
        <w:t>(</w:t>
      </w:r>
      <w:r>
        <w:rPr>
          <w:rtl w:val="true"/>
        </w:rPr>
        <w:t>علیه السلام</w:t>
      </w:r>
      <w:r>
        <w:rPr>
          <w:rtl w:val="true"/>
        </w:rPr>
        <w:t>)</w:t>
      </w:r>
      <w:bookmarkEnd w:id="94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آدَمُ وَ زَوْجَتُهُ الْحِنْطَةَ أَخْرَجَهُمَا مِنَ الْجَنَّةِ وَ أَهْبَطَهُمَا إِلَى كَ الْأَرْضِ فَأُهْبِطَ آدَمُ عَلَى الصَّفَا وَ أُهْبِطَتْ حَوَّاءُ عَلَى الْمَرْوَةِ وَ إِنَّمَا سُمِّيَ صَفًّا، لِأَنَّهُ شُقَّ لَهُ مِنِ اسْم آدَمَ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الْمَرْوَةُ مَرْوَةٌ، لِأَنَّهُ شُقَّ لَهَا مِنِ اسْمِ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بَيْنِي وَ بَيْنَهَا إِلَّا أَنَّهَا لا تَحِلُّ لِي، وَ لَوْ كَانَتْ تَحِلُّ لِي هَبَطَتْ مَعِي عَلَى الصَّفَا، وَ لَكِنَّهَا حُرِّمَتْ عَلَيَّ مِنْ أَجْلِ ذَلِكَ، وَ فُرِّقَ بَيْنِي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آدَمُ مُعْتَزِلاً حَوَّاءَ، فَكَانَ يَأْتِيهَا نَهَاراً فَيَتَحَدَّثُ عِنْدَهَا عَلَى الْمَرْوَةِ، فَإِذَا كَانَ اللَّيْلُ وَ خَافَ أَنْ تَغْلِبَهُ نَفْسُهُ يَرْجِعُ إِلَى الصَّفَا، فَيَبِيتُ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حضرت آدم و همسرش حوّا از گندم خوردند،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بهشت بیرون کرد و به زمین فرستاد، آدم کنار کوه صفا و حوّا کنار کوه مروه فرود آمد، و از آن رو که آدم مصطفی و برگزیده بود آن کوه را صفا نامیدند و این، همان معنای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آدم و نوح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 مروه نامیده شد، زیرا برای آن اسمی از اسم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گشت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میان من و حوّا فقط بدین جهت است که او برای من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حلال بود به همراه من به کوه صفا فرود می آمد و به همین خاطر بر من حرام گشته و بین من و او جدایی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آدم از حوّا کناره گرفت و روزها به نزد او می آمد و کنار کوه مروه با او سخن می گفت و چون شب می شد از ترس این که مبادا نفس وی بر او چیره شود، به کوه صفا باز می گشت و در آنجا می خوابید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يَكُنْ لِآدَمَ أُنْسٌ غَيْرَهَا، وَ لِذَلِكَ سُمِّينَ النِّسَاءَ مِنْ أَجْلٍ أَنَّ حَوَّاءَ كَانَتْ أُنساً لآدَمَ لا يُكَلِّمُهُ اللهُ وَ لا يُرْسِلُ إِلَيْهِ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 بِالتَّوْبَةِ وَ تَلَقَّاهُ بِكَلِمَاتٍ، فَلَمَّا تَكَلَّمَ بِهَا تَابَ اللَّهُ عَلَيْهِ وَ بَعَثَ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آدَمُ التَّائِبُ مِنْ خَطِيئَتِهِ الصَّابِرُ لِبَلِيَّتِهِ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لِأُعَلِّمَكَ الْمَنَاسِكَ الَّتِي تَطْهُرُ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بِيَدِهِ فَانْطَلَقَ بِهِ إِلَى مَكَانِ الْبَيْتِ وَ أَنْزَلَ اللَّهُ عَلَيْهِ غَمَامَةٌ فَأَظَلَّتْ مَكَانَ الْبَيْتِ، وَ كَانَتِ الْغَمَامَةُ بِحِيَالِ الْبَيْتِ الْمَعْمُورِ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بِرِجْلِكَ حَيْثُ أَظَلَّتْ عَلَيْكَ هَذِهِ الْغَمَامَةُ، فَإِنَّهُ سَيُخْرِجُ لَكَ بَيْتاً مِنْ مَهَاةٍ يَكُونُ قِبْلَتَكَ وَ قِبْلَةَ عَقِبِكَ مِنْ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آدم مونسی جز حوّا نبود و به همین سبب زن ها را نساء نامیده اند، چون که حوا انیسی برای آدم بود، و خداوند با آدم سخن نمی گفت، فرستاده ای را به نزد او نمی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توبه و بازگشت برای او منت نهاد و کلماتی </w:t>
      </w:r>
      <w:r>
        <w:rPr>
          <w:rStyle w:val="FootnoteAnchor"/>
          <w:rtl w:val="true"/>
        </w:rPr>
        <w:footnoteReference w:id="5"/>
      </w:r>
      <w:r>
        <w:rPr>
          <w:rFonts w:ascii="IRNazanin" w:hAnsi="IRNazanin" w:eastAsia="IRNazanin"/>
          <w:color w:val="111111"/>
          <w:sz w:val="28"/>
          <w:sz w:val="28"/>
          <w:szCs w:val="28"/>
          <w:rtl w:val="true"/>
          <w:lang w:bidi="fa-IR"/>
        </w:rPr>
        <w:t>را برای وی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آن کلمات را گفت، خداوند توبۀ او را پذیرفت و جبرئیل را نزد او فرستاد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توبه کنندۀ از خطای خود و شکیبا بر بلای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تو فرستاد تا مناسکی را به تو بیاموزم که خود را با انجام آن پاکیزه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او را گرفت و به مکان خانه کعبه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ابری فرستاد و بر محل کعبه سایه افکند و آن ابر در مقابل بیت المعمور بود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را که ابر بر تو سایه افکنده با پای خود نشانه کن و به زودی برای تو خانه ای از در بیرون خواهد آمد که قبلۀ تو و فرزندانت پس از تو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اللَّهُ لَهُ تَحْتَ الْغَمَامَةِ بَيْتاً مِنْ مَهَاةٍ وَ أَنْزَلَ اللَّهُ الحَجَرَ الْأَسْوَدَ، وَ كَانَ أَشَدَّ بَيَاضاً مِنَ اللَّبَن وَ أَضْوَا مِنَ الشَّمْسِ، وَ إِنَّمَا اسْوَدَّ، لِأَنَّ الْمُشْرِكِينَ تَمَسَّحُوا بِهِ فَمِنْ نَجَسِ الْمُشْرِكِينَ اسْوَدَّ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يَسْتَغْفِرَ اللَّهَ مِنْ ذَنْبِهِ عِنْدَ جَمِيعِ الْمَشَاعِرِ، وَ يُخْبِرُهُ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لَهُ وَ أَمَرَهُ أَنْ يَحْمِلَ حَصَيَاتِ الْحِمَارِ مِنَ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مَوْضِعَ الْحِمَارِ تَعَرَّضَ لَهُ إِبْلِيسُ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تُكَلِّمْهُ وَ ارْمِهِ بِسَبْعِ حَصَيَاتٍ وَ كَبِّرْ مَعَ كُلِّ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مِنْ رَمْيِ الْحِمَارِ، وَ أَمَرَهُ أَنْ يُقَرِّبَ الْقُرْبَانَ وَ هُوَ الْهَدْيُ قَبْلَ رَمْيِ الْحِمَارِ، وَ أَمَرَهُ أَنْ يَحْلِقَ رَأْسَهُ تَوَاضُعاً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چنین کرد و خداوند از زیر ابر برای او خانه ای از در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حجر الاسود را فرود آورد و در حالی که از شیر سفیدتر و از خورشید در خشنده تر بود و این که سیاه گشت به جهت آن که مشرکان به آن دست مالیدند و به خاطر پلیدی آنان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فرمان داد تا در تمام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مزدلفه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خود توبه کند و به او خبر داد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بخشیده است، و به او دستور داد تا سنگریزه های جمره های سه گانه در منا را از مزدلفه بردارد، و چون به محل جمره ها رسید، ابلیس با او رو 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جبرئیل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مگو و هفت سنگریزه به او بزن و با پرتاب هر سنگریزه تکبیر بگو</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کرد تا این که از رمی سه جمره فارغ گشت، و به او فرمان داد تا قربانی کند و آن قربانی پیش از رمی سه جمره است، و به او و دستور داد تا سر خود را به جهت تواضع و فروتنی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ثُمَّ أَمَرَهُ بِزِيَارَةِ الْبَيْتِ وَ أَنْ يَطُوفَ بِهِ سَبْعاً وَ يَسْعَى بَيْنَ الصَّفَا وَ الْمَرْوَةِ أُسْبُوعاً يَبْدَأُ بِالصَّفَا وَ يَخْتِمُ 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يَطُوفَ بَعْدَ ذَلِكَ أُسْبُوعاً بِالْبَيْتِ وَ هُوَ طَوَافُ النِّسَاءِ لا يَحِلُّ لِلْمُحْرِمِ أَنْ يُبَاضِعَ حَتَّى يَطُوفَ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ذَنْبَكَ وَ قَبِلَ تَوْبَتَكَ وَ أَحَلَّ لَكَ زَوْجَتَكَ، فَانْطَلَقَ آدَمُ وَ غُفِرَ لَهُ ذَنْبُهُ وَ قُبِلَتْ مِنْهُ تَوْبَتُهُ، وَ حَلَّتْ لَهُ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الْقَلَانِسِيِّ عَنْ عَلِيٍّ بْنِ حَسَّانَ عَنْ عَمِّهِ عَبْدِ الرَّحْمَانِ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إِلَى الْأَرْضِ أُهْبِطَ عَلَى الصَّفَا، وَ لِذَلِكَ سُمِّيَ الصَّفَا، لِأَنَّ الْمُصْطَفَى هَبَطَ عَلَيْهِ، فَقُطِعَ لِلْجَبَلِ اسْمٌ مِنِ اسْم آدَمَ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 آدَمَ وَ نُوحاً وَ آلَ إِبْرَاهِيمَ وَ آلَ عِمْرَانَ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نیز انجام داد، آن گاه به او فرمان داد تا کعبه را زیارت کند و دور آن هفت بار طواف نماید، و هفت بارمیان صفا و مروه که از صفا شروع و به مروه ختم می شود، سعی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 بار خانه کعبه را طواف کند که این طواف، همان طواف نساء است و برای کسی که محرم شده نزدیکی با زن جایز نیست تا این که طواف نساء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را بخشید، توبۀ تو را پذیرفت و همسرت را برای تو حلال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در حالی که گناهش بخشوده، توبه اش پذیرفته و همسرش برای او حلال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هبوط کرد، به کوه صفا هبوط نمود و آن کوه صفا نام گرفت چرا که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هبوط کرد و نام آن کوه از نام آدم گرفته شده که خداوند می فرماید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آدم، نوح و آل ابراهیم و آل عمران را بر جهانیان برگزید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أُهْبِطَتْ حَوَّاءُ عَلَى الْمَرْوَةِ، وَ إِنَّمَا سُمِّيَتِ الْمَرْوَةُ مَرْوَةً، لِأَنَّ الْمَرْأَةَ هَبَطَتْ عَلَيْهَا فَقُطِعَ لِلْجَبَلِ اسْمٌ مِنِ اسْمِ الْمَرْأَةِ، وَ هُمَا جَبَلَانِ عَنْ يَمِينِ الْكَعْبَةِ وَ شِمَالِهَا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فُرِّقَ بَيْنَهُ وَ بَيْنَ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بَيْنِي وَ بَيْنَ زَوْجَتِي إِلَّا وَ قَدْ حُرِّمَتْ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فَاعْتَزَلَهَا وَ كَانَ يَأْتِيهَا بِالنَّهَارِ فَيَتَحَدَّثُ إِلَيْهَا فَإِذَا كَانَ اللَّيْلَةُ خَشِيَ أَنْ تَغْلِبَهُ نَفْسُهُ عَلَيْهَا رَجَعَ فَبَاتَ عَلَى الصَّفَا، وَ لِذَلِكَ سُمِّيَتِ النِّسَاءُ، لِأَنَّهُ لَمْ يَكُنْ لِآدَمَ أُنْسٌ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 شَاءَ اللَّهُ أَنْ يَمْكُثَ لَا يُكَلِّمُهُ اللَّهُ وَ لا يُرْسِلُ إِلَيْهِ رَسُولاً وَ الرَّبُّ سُبْحَانَهُ يُبَاهِي بِصَبْرِهِ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حوّاء به کوه مروه هبوط کرد، از این رو آن کوه مروه نامیده شد که نامی از اسم زن به آن کوه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کوه در سمت چپ و راست کعبه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بین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افتاد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حرمت، بین من و همسرم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او کناره گرفت و روز، نزد او می آمد و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از بیم غلبه نفس به صفا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زن به عنوان انیس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انس می گرفت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خدا می خواست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او سخن نمی گفت و فرستاده ای نزد او نمی فرستاد و خدای سبحان به خاطر صبر و شکیبایی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افتخار می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بَلَغَ الْوَقْتُ الَّذِي يُرِيدُ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يَتُوبَ عَلَى آدَمَ فِيهِ أَرْسَلَ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آدَمُ الصَّابِرُ لِبَلِيَّتِهِ التَّائِبُ عَنْ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بَعَثَنِي إِلَيْكَ لِأُعَلَّمَكَ الْمَنَاسِكَ الَّتِي يُرِيدُ اللَّهُ أَنْ يَتُوبَ عَلَيْكَ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بِهِ مَكَانَ الْبَيْتِ فَنَزَلَ غَمَامٌ مِنَ السَّمَاءِ فَأَظَلَّ مَكَانَ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بِرِجْلِكَ حَيْثُ أَظَلَّ الْغَمَامُ، فَإِنَّهُ قِبْلَةٌ لَكَ وَ لَآخِرِ عَقِبكَ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 آدَمُ بِرِجْلِهِ حَيْثُ أَظَلَّ الْغَمَامُ، ثُمَّ انْطَلَقَ بِهِ إِلَى مِنِّى فَأَرَاهُ مَسْجِدَ مِنِّى، فَخَطَّ بِرِجْلِهِ وَ مَدَّ خِطَّةَ الْمَسْجِدِ الْحَرَامِ بَعْدَ مَا خَطَّ مَكَانَ الْبَيْتِ، ثُمَّ انْطَلَقَ بِهِ مِنْ مِنِّي إِلَى عَرَفَاتٍ فَأَقَامَهُ عَلَى الْمُعَرَّفِ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موعدی که خداوند می خواست فرا رسید که توبه آدم را بپذیرد، خداوند جبرئیل را نزد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آدم، شکیبا نسبت به بلا و توبه گر از 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نزد تو فرستاد تا مناسک و اعمالی را که خداوند می خواهد به وسیلۀ آنها تو به تو را بپذیرد، به تو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دست آدم را گرفت و به جای کعبه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ابری از آسمان در فراز آن قرار گرفت و جای کعبه را سایه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سایه را با پای خود خط بکش که همان جا قبله تو و نسل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جبرئیل با آدم به سوی منا روانه شد و مسجد منا را به او نشان داد و او با پای خود خط کشید، پس از آن که جای کعبه را خط کشید مکان مسجدالحرام را نیز رسم کرد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آدم از منا به سوی عرفات روانه شد و او را بر موقف معرف واداشت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فَاعْتَرِفْ بِذَنْبِكَ سَبْعَ مَرَّاتٍ، وَ سَلِ اللَّهَ الْمَغْفِرَةَ وَ التَّوْبَةَ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لِذَلِكَ سُمِّيَ الْمُعَرَّفَ، لأنَّ آدَمَ اعْتَرَفَ فِيهِ بِذَنْبِهِ وَ جُعِلَ سُنَّةٌ لِوُلْدِهِ يَعْتَرِفُونَ بِذُنُوبِهِمْ كَمَا اعْتَرَفَ آدَمُ، وَ يَسْأَلُونَ التَّوْبَةَ كَمَا سَأَلَهَا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جَبْرَئِيلُ فَأَفَاضَ مِنْ عَرَفَاتٍ فَمَرَّ عَلَى الْجِبَالِ السَّبْعَةِ، فَأَمَرَهُ أَنْ يُكَبِّرَ عِنْدَ كُلِّ جَبَلٍ أَرْبَعَ تَكْبِيرَاتٍ، فَفَعَلَ ذَلِكَ آدَمُ حَتَّى انْتَهَى إِلَى جَمْعِ فَلَمَّا انْتَهَى إِلَى جَمْعِ ثُلُثَ اللَّيْلِ فَجَمَعَ فِيهَا الْمَغْرِبَ وَ الْعِشَاءَ الْآخِرَةَ تِلْكَ اللَّيْلَةَ ثُلُثَ اللَّيْلِ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أَنْ يَنْبَطِحَ فِي بَطْحَاءِ جَمْعِ فَانْبَطَحَ فِي بَطْحَاءِ جَمْعِ حَتَّى انْفَجَرَ الصُّبْحُ فَأَمَرَهُ أَنْ يَصْعَدَ عَلَى الْجَبَلِ جَبَلِ جَمْعِ وَ أَمَرَهُ إِذَا طَلَعَتِ الشَّمْسُ أَنْ يَعْتَرِفَ بِذَنْبِهِ سَبْعَ مَرَّاتٍ وَ يَسْأَلَ اللَّهَ التَّوْبَةَ وَ الْمَغْفِرَةَ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آفتاب غروب کرد هفت مرتبه به گناه خود اقرار کن و هفت مرتبه از خداوند آمرزش و توبه را 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 آنجا به گناه خود اعتراف کرد و آن را برای فرزندانش سنت قرار داد که به گناه خود اعتراف کنند، همان طوری که آدم اعتراف کرد و از خدا درخواست توبه کنند آن سان که آدم درخواست توبه کرد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جبرئیل به او فرمان داد تا از عرفات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کوه های هفتگانه میان عرفات و مزدلفه گذر کرد و به او دستور داد تا در نزد هر کوه چهار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آن کار را انجام داد تا این که به مزدلفه رسید هنگامی که به مزدلفه رسید یک سوم از شب سپری شده بود در آن شب در آن مکان بین نماز مغرب و عشا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فرمان داد تا در وادی مزدلفه رکوع و سجود خود 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کرد تا این که صبح صادق طلوع نمود پس به او دستور داد تا بر کوه مزدلفه بالا رود و به هنگام طلوع آفتاب هفت مرتبه به گناه خود اعتراف نماید و هفت مرتبه از خداوند توبه و آمرزش خواهی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فَفَعَلَ ذَلِكَ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جَعَلَهُ اعْتِرَافَيْنِ لِيَكُونَ سُنَّةٌ فِي وُلْدِهِ فَمَنْ لَمْ يُدْرِكْ مِنْهُمْ عَرَفَاتٍ وَ أَدْرَكَ جَمْعاً فَقَدْ وَافَى حَجَّهُ إِلَى مِنِّي، ثُمَّ أَفَاضَ مِنْ جَمْعِ إِلَى مِنِّي فَبَلَغَ مِنِّي ضُحًى فَأَمَرَهُ فَصَلَّى رَكْعَتَيْنِ فِي مَسْجِدِ مِنِّى ثُمَّ أَمَرَهُ أَنْ يُقَرِّبَ لِلَّهِ قُرْبَاناً لِيُقْبَلَ مِنْهُ وَ يَعْرِفَ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تَابَ عَلَيْهِ وَ يَكُونَ سُنَّةٌ وُلْدِهِ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قُرْبَانًا فَقَبِلَ اللَّهُ مِنْهُ، فَأَرْسَلَ نَاراً مِنَ السَّمَاءِ فَقُبِلَتْ قُرْبَانُ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أَحْسَنَ إِلَيْكَ إِذْ عَلَّمَكَ الْمَنَاسِكَ الَّتِي يَتُوبُ</w:t>
      </w:r>
    </w:p>
    <w:p>
      <w:pPr>
        <w:pStyle w:val="BookText"/>
        <w:rPr/>
      </w:pPr>
      <w:r>
        <w:rPr>
          <w:rFonts w:ascii="Amiri" w:hAnsi="Amiri" w:eastAsia="Amiri" w:cs="Amiri"/>
          <w:color w:val="111111"/>
          <w:sz w:val="28"/>
          <w:sz w:val="28"/>
          <w:szCs w:val="28"/>
          <w:rtl w:val="true"/>
          <w:lang w:bidi="ar-SA"/>
        </w:rPr>
        <w:t xml:space="preserve">بِهَا عَلَيْكَ وَ قَبِلَ قُرْبَانَكَ فَاحْلِقْ رَأْسَكَ تَوَاضُعاً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قَبِلَ قُرْبَانَكَ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فَحَلَقَ آدَمُ رَأْسَهُ تَوَاضُعاً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جَبْرَئِيلُ بِيَدِ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إِلَى الْبَيْتِ، فَعَرَضَ لَهُ إِبْلِيسُ عِنْدَ الْجَمْرَةِ، فَقَالَ لَهُ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IRNazanin" w:hAnsi="IRNazanin" w:eastAsia="IRNazanin"/>
          <w:color w:val="111111"/>
          <w:sz w:val="28"/>
          <w:sz w:val="28"/>
          <w:szCs w:val="28"/>
          <w:rtl w:val="true"/>
          <w:lang w:bidi="fa-IR"/>
        </w:rPr>
        <w:t>آدم همان طوری که جبرئیل به او فرمان داده بود، انجام داد، و این که آن را دو اعتراف قرار داد یکی در عرفات و دیگری در مزدلفه برای آن است که سنتی در فرزندان او شود که از آنان عرفات را درک نکند و مزدلفه را درک کند و از آنجا به سوی منا روانه شود و حج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آدم از مزدلفه به سوی منا روانه شد و به هنگام بالا آمدن آفتاب به منا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فرمان داد تا در مسجد منا دو رکعت نماز بگزارد و برای خداوند قربانی نماید تا از او قبول شود و بداند که خدا توبۀ او را پذیرفته است، و این قربانی سنتی در فرزندان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قربانی کرد و خداوند با فرستادن آتشی از آسمان قربانی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 نیکی کرد که مناسک را به تو یاد داد و با آن توبه تو را پذیرفت و قربانی تو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 خود را به نشانه تواضع و فروتنی برای خداوند بتراش چون قربانی تو را پذیرفت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به نشانۀ تواضع و فروتنی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دست آدم را گرفت و با او به طرف کعبه روانه شد و در نزد جمرۀ اول در منا ابلیس بر وی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لعنه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روی؟ </w:t>
      </w:r>
    </w:p>
    <w:p>
      <w:pPr>
        <w:pStyle w:val="BookText"/>
        <w:rPr/>
      </w:pP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 بِسَبْعِ حَصَيَاتٍ وَ كَبِّرْ مَعَ كُلِّ حَصَاةٍ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آدَمُ فَذَهَبَ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لَهُ عِنْدَ الجَمْرَةِ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 بِسَبْعِ حَصَيَاتٍ وَ كَبِّرْ مَعَ كُلِّ حَصَاةٍ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آدَمُ فَذَهَبَ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لَهُ عِنْدَ الجَمْرَةِ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 بِسَبْع حَصَيَاتٍ وَ كَبِّرْ مَعَ كُلِّ حَصَاةٍ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آدَمُ فَذَهَبَ إِبْلِيسُ، 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تَرَاهُ بَعْدَ مَقَامِكَ هَذَا أَبَداً ثُمَّ انْطَلَقَ بِهِ إِلَى الْبَيْتِ، فَأَمَرَهُ أَنْ يَطُوفَ بِالْبَيْتِ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ذَنْبَكَ وَ قَبِلَ تَوْبَتَكَ وَ أَحَلَّ لَكَ زَوْجَتَكَ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سنگریزه به او بزن و با هر سنگریزه یک تکبیر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آن کار را انجام داد و ابلیس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نزد جمرۀ دوم ظاهر شد و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سنگریزه او را بزن و با هر سنگریزه یک تکبیر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آن کار را کرد و ابلیس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نزد جمرۀ سوم بر او آشکار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جبرئیل به او گفت هفت سنگریزه به او بزن و با هر سنگریزه یک تکبیر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آن کار را انجام داد و ابلیس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مکان، هرگز او را نخواهی دید، آن گاه با او به سوی کعبه روانه شد و به او فرمان داد تا هفت بار خانه کعبه را طواف کند، و آدم آن کار انجام داد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گناهت را بخشید، توبه تو را پذیرفت و همسرت را برای تو حلال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أَبِي عَبْدِ اللَّهِ عَنْ مُحَمَّدِ بْنِ الْحُسَيْنِ عَنْ مُحَمَّدِ بْنِ سِنَانٍ عَنْ عَبْدِ الْكَرِيمِ بْنِ عَمْرٍو وَ إِسْمَاعِيلَ بْنِ حَازِمٍ عَنْ عَبْدِ الْحَمِيدِ بْنِ أَبِي الدَّيْلَمِ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وَ جَمِيلِ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بِالْبَيْتِ وَ انْتَهَى إِلَى الْمُلْتَزَمِ 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لِرَبِّكَ بِذُنُوبِكَ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لِكُلِّ عَامِلٍ أَجْراً وَ قَدْ عَمِلْتُ فَمَا أَجْرِي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لِوُلْدِي أَوْ لِذُرِّيَّتِي؟</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 ذُرِّيَّتِكَ إِلَى هَذَا الْمَكَانِ، وَ أَقَرَّ بِذُنُوبِهِ، وَ تَابَ كَمَا تُبْتَ ثُمَّ اسْتَغْفَرَ غَفَرْتُ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عبدالحمید بن ابی دیلم نیز مانند این حدیث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و جمیل بن صالح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کعبه را طواف کرد و به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پشت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به گناه خود اقرار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هر عمل کننده ای اجر و پاداشی است و من دستور تو را اجرا کردم؛ اجر و پاداش من چیست؟</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فرزندان و ذریۀ من نیز این اجر و پاداش هست؟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فرزندان تو به این مکان بیاید و به گناهان خود اقرار کند و همان طوری که تو، توبه کردی توبه کند و درخواست بخشش و آمرزش نماید او را می آمرزم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أَفَاضَ آدَمُ مِنْ مِنِّى تَلَقَّتْهُ 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حَجُكَ أَمَا إِنَّهُ قَدْ حَجَجْنَا هَذَا الْبَيْتَ قَبْلَ أَنْ تَحُجَّهُ بِأَلْفَيْ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أَحْمَدَ بْنِ مُحَمَّدٍ عَنِ الْعَبَّاسِ بْنِ مَعْرُوفٍ عَنْ عَلِيِّ بْنِ مَهْزِيَارَ عَنِ الْحُسَيْنِ بْنِ سَعِيدٍ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بِلَالٍ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بِالْبَيْتِ ثُمَّ صَلَّى فِيمَا بَيْنَ الْبَابِ وَ الْحَجَرِ الْأَسْوَدِ رَكْعَتَيْنِ،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مِنْكُمْ صَلَّى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الَّذِي تِيبَ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مُحَمَّدٍ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حَجَّ بِمَا حَلَقَ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بِيَاقُوتَةٍ مِنَ الْجَنَّةِ، فَأَمَرَّهَا عَلَى رَأْسِهِ فَتَنَاثَرَ شَعْرُهُ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 از منا کوچ کرد، فرشتگان از او استقبال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مقبول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هزار سال پیش از آن که بر این خانه طواف کنی، آن را طواف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بلال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خانه کعبه را طواف کرد، سپس در مکانی میان در و حجر الاسود دو رکعت نماز گزارد،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خاندان کسی را ندیده ام که در این مکان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مکانی است که در آن توبۀ آدم پذیرفته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علوی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اعمال حج را انجام داد به وسیلهٔ چه چیزی سر خود را تراشید؟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یاقوتی از بهشت برای او آورد، آن را بر سر خود کشید و موهایش بریخت</w:t>
      </w:r>
      <w:r>
        <w:rPr>
          <w:rFonts w:eastAsia="IRNazanin" w:cs="IRNazanin"/>
          <w:color w:val="111111"/>
          <w:sz w:val="28"/>
          <w:szCs w:val="28"/>
          <w:rtl w:val="true"/>
          <w:lang w:bidi="fa-IR"/>
        </w:rPr>
        <w:t xml:space="preserve">. </w:t>
      </w:r>
      <w:bookmarkStart w:id="950" w:name="pg19989_257544"/>
    </w:p>
    <w:p>
      <w:pPr>
        <w:pStyle w:val="Heading3"/>
        <w:numPr>
          <w:ilvl w:val="2"/>
          <w:numId w:val="1"/>
        </w:numPr>
        <w:rPr/>
      </w:pPr>
      <w:bookmarkStart w:id="951" w:name="__RefHeading___Toc618552_2320776876"/>
      <w:bookmarkStart w:id="952" w:name="_Toc399"/>
      <w:bookmarkEnd w:id="950"/>
      <w:bookmarkEnd w:id="951"/>
      <w:r>
        <w:rPr>
          <w:rtl w:val="true"/>
        </w:rPr>
        <w:t>بخش پنجم</w:t>
      </w:r>
      <w:bookmarkEnd w:id="952"/>
    </w:p>
    <w:p>
      <w:pPr>
        <w:pStyle w:val="Heading4"/>
        <w:numPr>
          <w:ilvl w:val="3"/>
          <w:numId w:val="1"/>
        </w:numPr>
        <w:rPr/>
      </w:pPr>
      <w:bookmarkStart w:id="953" w:name="__RefHeading___Toc618554_2320776876"/>
      <w:bookmarkStart w:id="954" w:name="_Toc400"/>
      <w:bookmarkEnd w:id="953"/>
      <w:r>
        <w:rPr>
          <w:rtl w:val="true"/>
        </w:rPr>
        <w:t>اشاره</w:t>
      </w:r>
      <w:bookmarkEnd w:id="954"/>
    </w:p>
    <w:p>
      <w:pPr>
        <w:pStyle w:val="BookText"/>
        <w:rPr/>
      </w:pPr>
      <w:r>
        <w:rPr>
          <w:rFonts w:ascii="Amiri" w:hAnsi="Amiri" w:eastAsia="Amiri" w:cs="Amiri"/>
          <w:color w:val="111111"/>
          <w:sz w:val="28"/>
          <w:sz w:val="28"/>
          <w:szCs w:val="28"/>
          <w:rtl w:val="true"/>
          <w:lang w:bidi="ar-SA"/>
        </w:rPr>
        <w:t>بَابُ عِلَّةِ الْحَرَمِ وَ كَيْفَ صَارَ هَذَا الْمِقْدَارَ؟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الْحَرَمِ وَ أَعْلَامِهِ كَيْفَ صَارَ بَعْضُهَا أَقْرَبَ مِنْ بَعْضٍ وَ بَعْضُهَا أَبْعَدَ مِنْ بَعْضٍ؟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آدَمَ مِنَ الْجَنَّةِ هَبَطَ عَلَى أَبِي قُبَيْسٍ، فَشَكَا إِلَى رَبِّهِ الْوَحْشَةَ، وَ أَنَّهُ لا يَسْمَعُ مَا كَانَ يَسْمَعُهُ فِي الْجَنَّةِ فَأَهْبَطَ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يَاقُوتَةٌ مَا حَمْرَاءَ، فَوَضَعَهَا فِي مَوْضِع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يَطُوفُ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ضَوْؤُهَا يَبْلُغُ مَوْضِعَ الْأَعْلَامِ، فَتَعَلَّمُ الْأَعْلَامُ عَلَى ضَوْئِهَا وَ جَعَلَهُ اللَّهُ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عِيسَى عَنْ أَبِي هَمَّامٍ إِسْمَاعِيلَ بْنِ هَمَّامِ الْكِنْدِيٌّ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618556_2320776876"/>
      <w:bookmarkStart w:id="956" w:name="_Toc401"/>
      <w:bookmarkEnd w:id="955"/>
      <w:r>
        <w:rPr>
          <w:rtl w:val="true"/>
        </w:rPr>
        <w:t>علت حرم شدن مکه، چرا حرم به این مسافت شد؟</w:t>
      </w:r>
      <w:bookmarkEnd w:id="9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حرم و علامت های آن پرسیدم که چگونه برخی از علامت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از برخی دیگر و بعضی نیز دورتر از برخی دیگر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از بهشت فرود آورد، بر کوه ابوقبیس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وحشت و ترس به پروردگار خود شکوه کرد که دیگر صداهایی را که در بهشت می شنید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یاقوت سرخ فامی را بر او فرود آورد، و آدم آن را در مکان کعبه قرار داد و همچنان پیرامون آن طواف می کرد و شعاع انوار آن یاقوت، تا محل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می یافت، پس اعلام به نشانۀ روشنی آن دانسته می شود، و از آن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موضع را حرم ساخت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روایت را ابو همام اسماعیل بن همام کندی نیز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أَحْمَدَ بْنِ مُحَمَّدٍ جَمِيعاً عَنِ ابْنِ مَحْبُوبِ عَنْ مُحَمَّدِ بْنِ إِسْحَاقَ عَنْ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تَبَارَكَ وَ تَعَالَى أَوْ حَى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الرَّحْمَنُ الرَّحِيمُ، وَ أَنِّي قَدْ رَحِمْتُ آدَمَ وَ حَوَّاءَ لَمَّا شَكَيَا إِلَيَّ مَا شَكَيَا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فَاهْبِطْ عَلَيْهِمَا بِخَيْمَةٍ مِنْ خِيَمِ الْجَنَّةِ وَ عَزِّهِمَا عَنِّي بِفِرَاقِ الْجَنَّةِ، وَ اجْمَعْ بَيْنَهُمَا فِي الْخَيْمَةِ، فَإِنِّي قَدْ رَحِمْتُهُمَا لِبُكَائِهِمَا وَ وَحْشَتِهِمَا فِي وَحْدَتِهِمَا، وَ انْصِب الْخَيْمَةَ عَلَى التُّرْعَةِ الَّتِي بَيْنَ جِبَالِ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الْبَيْتِ وَ قَوَاعِدِهِ الَّتِي رَفَعَتْهَا الْمَلَائِكَةُ قَبْلَ آدَمَ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بِالْخَيْمَةِ عَلَى مِقْدَارِ أَرْكَانِ الْبَيْتِ وَ قَوَاعِدِهِ فَنَصَبَهَا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جَبْرَئِيلُ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 وَ أَنْزَلَ حَوَّاءَ مِنَ الْمَرْوَةِ وَ جَمَعَ بَيْنَهُمَا الْخَيْمَةِ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 گرامیش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بخشندۀ مهربانم، هنگامی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فراق و جدایی بهشت و دوری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شکایت کردند بر آنان رحم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خیمه ای از خیمه های بهشتی بر آنان فرود آی و آنها را به دوری از بهشت تسلیت بگو و در آن خیمه آنها را جمع کن، زیرا من به خاطر گریه و وحشت و تنهاییشان به آنان رحم کردم، و خیمۀ آنها را در ترعه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کوه های مگه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ترعه همان مکان خانۀ کعبه و ستون  های آن است که پیش از فرود آمدن آدم فرشتگان آن را بلند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خیمه ای به اندازۀ پایه ها و ستون های کعبه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آن را برپا داشت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صفا و حوّا را از مروه پایین آورد و در خیمه میان ایشان را جمع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عَمُودُ الْخَيْمَةِ قَضِيبَ يَاقُوتٍ أَحْمَرَ فَأَضَاءَ نُورُهُ وَ ضَوْؤُهُ جِبَالَ مَكَّةَ وَ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امْتَدَّ ضَوْءُ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مَوَاضِعُ الْحَرَمِ الْيَوْمَ مِنْ كُلِّ نَاحِيَةٍ مِنْ حَيْثُ بَلَغَ ضَوْءُ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اللَّهُ حَرَماً لِحُرْمَةِ الْخَيْمَةِ وَ الْعَمُودِ، لِأَنَّهُمَا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جَعَلَ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فِي الْحَرَم مُضَاعَفَةً وَ السَّيِّئَاتِ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أَطْنَابُ الْخَيْمَةِ حَوْلَهَا فَمُنْتَهَى أَوْتَادِهَا مَا حَوْلَ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أَوْتَادُهَا مِنْ عِقْيَانِ الْجَنَّةِ وَ أَطْنَابُهَا مِنْ ضَفَائِرِ الْأَرْجُوَانِ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 عَلَى الْخَيْمَةِ بِسَبْعِينَ أَلْفَ مَلَكٍ يَحْرُسُونَهَا مِنْ مَرَدَةِ الشَّيَاطِينِ وَ يُؤْنِسُونَ آدَمَ وَ يَطُوفُونَ حَوْلَ الْخَيْمَةِ تَعْظِيماً لِلْبَيْتِ وَ الْخَيْمَةِ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خیمه شاخۀ درخت یاقوت سرخ بود که از تابش و روشنایی آن کوه های مگه و اطراف آن روشن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ستون خیمه کشیده شد، و امروز تا جایی که نور ستون رسیده،</w:t>
      </w:r>
      <w:r>
        <w:rPr>
          <w:rStyle w:val="FootnoteAnchor"/>
          <w:rtl w:val="true"/>
        </w:rPr>
        <w:footnoteReference w:id="6"/>
      </w:r>
      <w:r>
        <w:rPr>
          <w:rFonts w:ascii="IRNazanin" w:hAnsi="IRNazanin" w:eastAsia="IRNazanin"/>
          <w:color w:val="111111"/>
          <w:sz w:val="28"/>
          <w:sz w:val="28"/>
          <w:szCs w:val="28"/>
          <w:rtl w:val="true"/>
          <w:lang w:bidi="fa-IR"/>
        </w:rPr>
        <w:t>از هر طرف مکان و موضع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جهت حرمت و عزت خیمه و ستون، آن را حرم قرار داد؛ زیرا آن دو از بهشت بودند، و به همین سبب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 خوب و بد را در حرم چند برابر غیر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های خیمه به اطراف آن کشیده شد و انتهای میخ های آن کنار مسجد الحرام است، میخ های آن از طلای خالص بهشتی و طناب های آن از بافته های ارغوان بود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وحی کرد که هفتاد هزار فرشته را بر خیمه فرود آورد تا آن را از شیطان های سرکش حفظ کنند و مونس آدم باشند و به جهت تعظیم و بزرگ داشت خانه و خیمه برگرد آن طواف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بِالْمَلَائِكَةِ فَكَانُوا بِحَضْرَةِ الْخَيْمَةِ يَحْرُسُونَهَا مِنْ مَرَدَةِ الشَّيَاطِينِ الْعُتَاةِ وَ يَطُوفُونَ حَوْلَ أَرْكَانِ الْبَيْتِ وَ الْخَيْمَةِ كُلَّ يَوْمٍ وَ لَيْلَةٍ كَمَا كَانُوا يَطُوفُونَ فِي السَّمَاءِ حَوْلَ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أَرْكَانُ الْبَيْتِ الْحَرَامِ فِي الْأَرْضِ حِيَالَ الْبَيْتِ الْمَعْمُورِ الَّذِي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جَبْرَئِيلَ بَعْدَ ذَلِكَ أَنِ اهْبِطْ إِلَى آدَمَ وَ حَوَّاءَ، فَنَحْهِمَا عَنْ مَوَاضِع قَوَاعِدِ بَيْتِي وَ ارْفَعْ قَوَاعِدَ بَيْتِي لِمَلَائِكَتِي ثُمَّ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عَلَى آدَمَ وَ حَوَّاءَ فَأَخْرَجَهُمَا مِنَ الْخَيْمَةِ وَ نَجَّاهُمَا عَنْ تُرْعَةِ الْبَيْتِ، وَ نَحْى الْخَيْمَةَ عَنْ مَوْضِعِ التُّرْعَةِ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آدَمَ عَلَى الصَّفَا وَ حَوَّاءَ عَلَى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أَبِسَخَطِ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حَوَّلْتَنَا وَ فَرَّقْتَ بَيْنَنَا أَمْ بِرِضاً وَ تَقْدِيرٍ عَلَيْنَا؟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فرشتگان را فرود آورد و آنان در کنار خیمه بودند و آن را از شیطان های سرکش متکبّر حفظ می کردند و در اطراف پایه های خانه و خیمه هر شب و روز طواف می کردند، همچنان که در آسمان در گرد بیت المعمور طواف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 های خانۀ کعبه در زمین برابر بیت المعمور می باشد که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وحی فرمود که به نزد آدم و حوا فرود آی و آنها را از جاهای اساس خانه ام دور کن و ستون های خانه ام را برای فرشتگان من، سپس برای فرزندان آدم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کنار آدم و حوّا فرود آمد و آنها را از خیمه بیرون کرد و از پایه های خانه کعبه دور ساخت و خیمه را نیز از مکان پایه های خانه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بر صفا و حوا را بر مروه گذارد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آیا به غضب خداوند جای ما را تغییر دادی و میان ما جدایی افکندی، یا به رضا و خشنودی و تقدیر اوست؟ </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بِسَخَطٍ مِنَ اللَّهِ عَلَيْكُمَا، وَ لَكِنَّ اللَّهَ لا يُسْأَلُ عَمَّا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السَّبْعِينَ أَلْفَ مَلَكَ الَّذِينَ أَنْزَلَهُمُ اللَّهُ إِلَى الْأَرْضِ لِيُؤْنِسُوكَ وَ يَطُوفُوا حَوْلَ أَرْكَانِ الْبَيْتِ الْمَعْمُورِ وَ الْخَيْمَةِ سَأَلُوا اللَّهَ أَنْ يَبْنِيَ لَهُمْ مَكَانَ الْخَيْمَةِ بَيْتاً عَلَى مَوْضِعِ التَّرْعَةِ الْمُبَارَكَةِ حِيَالَ الْبَيْتِ المَعْمُورِ فَيَطُوفُونَ حَوْلَهُ كَمَا كَانُوا يَطُوفُونَ فِي السَّمَاءِ حَوْلَ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أُنَجِّيَكَ وَ أَرْفَعَ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بِتَقْدِيرِ اللَّهِ وَ نَافِذِ أَمْرِهِ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قَوَاعِدَ الْبَيْتِ الْحَرَامِ بِحَجَرٍ مِنَ الصَّفَا وَ حَجَرٍ مِنَ الْمَرْوَةِ وَ حَجَرٍ مِنْ طُورِ سَيْنَاءَ وَ حَجَرٍ مِنْ جَبَلِ السَّلَامِ وَ هُوَ ظَهْرَ الْكُوفَةِ وَ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أَنِ ابْنِهِ وَ أَتِمَّهُ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فَاقْتَلَعَ جَبْرَئِيلُ الْأَحْجَارَ الْأَرْبَعَةَ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مَوَاضِعِهِنَّ بِجَنَاحِهِ، فَوَضَعَهَا حَيْثُ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أَرْكَانِ الْبَيْتِ عَلَى قَوَاعِدِهِ الَّتِي قَدَّرَهَا الْجَبَّارُ وَ نَصَبَ أَعْلَامَهَا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انجام می دهد، مورد 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هفتاد هزار فرشته ای را که خداوند برای انس تو به زمین فرستاده و در اطراف بیت المعمور طواف می کرده اند از خداوند خواسته اند که در مکان خیمه برای آنان بر جای پایه های مبارک در برابر بیت المعمور خانه ای بسازد تا همان طوری که در آسمان در اطراف بیت المعمور طواف می کردند، در اطراف آن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من وحی فرمود تا تو را دور کنم و خیمه را بلند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خداوند راضی شدیم و فرمان او در میان ما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بنیادها و اساس های خانۀ کعبه را به سنگی از صفا، سنگی از مروه، سنگی از طور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 از کوه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پشت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 که خانه را بناکن و آن را به پایان برسان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به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 های خود سنگ های چهارگانه را برکند و آن جایی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فرموده و تدبیر کرده بوده بود، در پایه های خانه بر بنیادهای آن گذارد و علامت های آن را نصب کرد </w:t>
      </w:r>
      <w:bookmarkStart w:id="957" w:name="pg19989_257549"/>
    </w:p>
    <w:p>
      <w:pPr>
        <w:pStyle w:val="BookText"/>
        <w:rPr/>
      </w:pPr>
      <w:bookmarkEnd w:id="957"/>
      <w:r>
        <w:rPr>
          <w:rFonts w:ascii="Amiri" w:hAnsi="Amiri" w:eastAsia="Amiri" w:cs="Amiri"/>
          <w:color w:val="111111"/>
          <w:sz w:val="28"/>
          <w:sz w:val="28"/>
          <w:szCs w:val="28"/>
          <w:rtl w:val="true"/>
          <w:lang w:bidi="ar-SA"/>
        </w:rPr>
        <w:t xml:space="preserve">ثُمَّ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 وَ أَتِمَّهُ بِحِجَارَةٍ مِنْ أَبِي قُبَيْسٍ وَ اجْعَلْ لَهُ بَابَيْنِ بَابِاً شَرْقِيَّاً وَ بَاباً غَرْبِيَّاً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فَرَغَ طَافَتْ حَوْلَهُ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آدَمُ وَ حَوَّاءُ إِلَى الْمَلَائِكَةِ يَطُوفُونَ حَوْلَ الْبَيْتِ انْطَلَقَا فَطَافَا سَبْعَةَ أَشْوَاطٍ ثُمَّ خَرَجًا يَطْلُبَانِ مَا يَأْكُلَان</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618558_2320776876"/>
      <w:bookmarkStart w:id="959" w:name="_Toc402"/>
      <w:bookmarkEnd w:id="958"/>
      <w:r>
        <w:rPr>
          <w:rtl w:val="true"/>
        </w:rPr>
        <w:t>بخش ششم</w:t>
      </w:r>
      <w:bookmarkEnd w:id="959"/>
    </w:p>
    <w:p>
      <w:pPr>
        <w:pStyle w:val="Heading4"/>
        <w:numPr>
          <w:ilvl w:val="3"/>
          <w:numId w:val="1"/>
        </w:numPr>
        <w:rPr/>
      </w:pPr>
      <w:bookmarkStart w:id="960" w:name="__RefHeading___Toc618560_2320776876"/>
      <w:bookmarkStart w:id="961" w:name="_Toc403"/>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بَابُ ابْتِلَاءِ الْخَلْقِ وَ اخْتِبَارِهِمْ بِالْكَعْبَةِ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عَنْ مُحَمَّدِ بْنِ أَبِي يُسْرٍ عَنْ دَاوُدَ بْنِ عَبْدِ اللَّهِ عَنْ مُحَمَّدِ بْنِ عَمْرِو بْنِ مُحَمَّدٍ عَنْ عِيسَى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أَبِي الْعَوْجَاءِ مِنْ تَلَامِدَةِ الْحَسَنِ الْبَصْرِيُّ فَانْحَرَفَ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مَذْهَبَ صَاحِبِكَ وَ دَخَلْتَ فِيمَا لا أَصْلَ لَهُ وَ لَا حَقِيقَةً؟</w:t>
      </w:r>
    </w:p>
    <w:p>
      <w:pPr>
        <w:pStyle w:val="BookText"/>
        <w:rPr/>
      </w:pPr>
      <w:r>
        <w:rPr>
          <w:rFonts w:ascii="IRNazanin" w:hAnsi="IRNazanin" w:eastAsia="IRNazanin"/>
          <w:color w:val="111111"/>
          <w:sz w:val="28"/>
          <w:sz w:val="28"/>
          <w:szCs w:val="28"/>
          <w:rtl w:val="true"/>
          <w:lang w:bidi="fa-IR"/>
        </w:rPr>
        <w:t xml:space="preserve">آن 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وحی فرمود که آن را به سنگی از کوه ابوقبیس بناکن و به پایان برسان و دو در در شرق و غرب آن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پایان رساند، سپس فرشتگان برگرد آن طواف کردند، و چون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نگاه کردند که در اطراف خانه طواف می کنند روانه شده و هفت دور طواف کردند، سپس خارج شده و در پی چیزی بودند که بیابند و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پی پیدا کردن غذای خویش رفتند، چون تا پیش از این برایشان غذا آورده می شد</w:t>
      </w:r>
      <w:r>
        <w:rPr>
          <w:rFonts w:eastAsia="IRNazanin" w:cs="IRNazanin"/>
          <w:color w:val="111111"/>
          <w:sz w:val="28"/>
          <w:szCs w:val="28"/>
          <w:rtl w:val="true"/>
          <w:lang w:bidi="fa-IR"/>
        </w:rPr>
        <w:t>).</w:t>
      </w:r>
    </w:p>
    <w:p>
      <w:pPr>
        <w:pStyle w:val="Heading4"/>
        <w:numPr>
          <w:ilvl w:val="3"/>
          <w:numId w:val="1"/>
        </w:numPr>
        <w:rPr/>
      </w:pPr>
      <w:bookmarkStart w:id="962" w:name="__RefHeading___Toc618562_2320776876"/>
      <w:bookmarkStart w:id="963" w:name="_Toc404"/>
      <w:bookmarkEnd w:id="962"/>
      <w:r>
        <w:rPr>
          <w:rtl w:val="true"/>
        </w:rPr>
        <w:t>ابتلا و گرفتاری مردم و آزمودن آنان به کعبه</w:t>
      </w:r>
      <w:bookmarkEnd w:id="96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از شاگردان حسن بصری بود، پس از آن که از توحید منحرف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رفیق خود را واگذاشتی و به مذهبی درآمدی که نه اصلی دارد و نه حقیقتی؟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كَانَ مِخْلَطَاً كَانَ يَقُولُ طَوْراً بِالْقَدَرِ وَ طَوْراً بِالْجَبْرِ وَ وَ مَا أَعْلَمُهُ اعْتَقَدَ مَذْهَباً دَامَ عَلَيْهِ وَ قَدِمَ مَكَّةَ مُتَمَرِّداً وَ إِنْكَارًا عَلَى مَنْ يَحُجُ وَ كَانَ يَكْرَهُ الْعُلَمَاءُ مُجَالَسَتَهُ وَ مُسَاءَلَتَهُ لِحُبْثِ لِسَانِهِ وَ فَسَادِ ضَمِيرِهِ، فَأَتَى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فِي جَمَاعَةٍ مِنْ 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الْمَجَالِسَ أَمَانَاتٌ وَ لا بُدَّ لِكُلِّ مَنْ بِهِ سُعَالٌ أَنْ يَسْعُلَ، أَفَتَأْذَنُ فِي الْكَلَامِ؟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تَدُوسُونَ هَذَا الْبَيْدَرَ وَ تَلُوذُونَ بِهَذَا الْحَجَرِ وَ تَعْبُدُونَ هَذَا الْبَيْتَ المَعْمُور بِالطُّوبِ وَ الْمَدَرِ وَ تُهَرْوِلُونَ حَوْلَهُ هَرْوَلَةَ الْبَعِيرِ إِذَا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فَكَّرَ فِي هَذَا وَ قَدَّرَ عَلِمَ أَنَّ هَذَا فِعْلٌ أَسَّسَهُ غَيْرُ حَكِيمٍ وَ لا ذِي نَظَرٍ فَقُلْ فَإِنَّكَ رَأْسُ هَذَا الْأَمْرِ وَ سَنَامُهُ وَ أَبُوكَ أُسُّهُ وَ 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و مصاحب من پریشان گوی بود، گاهی به قدر قائل می شد و گاهی به جبر، و من او را چنان نمی شناسم که معتقد مذهبی شده و به آن ثابت مانده باشد، و از سر تمرد و سرکشی و به منظور انکار بر کسی که حج را به جای می آورد به مکه رفت، و دانشمندان علت به بد زبانی و فساد باطن همنشینی و سؤال و جواب او را خوش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عده ای مانند خود در محضر آن حضرت بنشست،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امانات است و هر که سرفه ای داشته باشد، ناگزیر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اجازه می دهی سخنی گویم؟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این خرمن را می کوبید، به این سنگ پناه می برید، این خانه به آجر و کلوخ آباد شده را پرستش می کنید و همچون شتران رم کرده گرد آن هروله می نمایید؟ کسی که در این باره فکر کند یا حقیقت آن را بررسی نماید، خواهد فهمید که این کاری است که فرد غیر حکیمی و غیر صاحب نظری آن را تأسیس کرده، پس اکنون تو در این باره سخن آغاز کن، چرا که تو در این امر سررشته داری و بزرگ آن هستی، و پدرت پایه و پایان رساننده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أَضَلَّهُ اللَّهُ وَ أَعْمَى قَلْبَهُ اسْتَوْخَمَ الْحَقَّ وَ لَمْ يَسْتَعِذْ بِهِ وَ صَارَ الشَّيْطَانُ وَلِيَّهُ وَ رَبَّهُ وَ قَرِينَهُ يُورِدُهُ مَنَاهِلَ الْهَلَكَةِ ثُمَّ لَا يُصْدِرُهُ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بَيْتُ اسْتَعْبَدَ اللَّهُ بِهِ خَلْقَهُ لِيَخْتَبِرَ طَاعَتَهُمْ فِي إِثْيَانِهِ فَحَنَّهُمْ عَلَى تَعْظِيمِهِ وَ زِيَارَتِهِ وَ جَعَلَهُ مَحَلَّ أَنْبِيَائِهِ وَ قِبْلَةً لِلْمُصَلِّينَ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شُعْبَةٌ مِنْ رِضْوَانِهِ وَ طَرِيقٌ يُؤَدِّي إِلَى غُفْرَانِهِ مَنْصُوبٌ عَلَى اسْتِوَاءِ الْكَمَالِ وَ مَجْمَعِ الْعَظَمَةِ وَ الْجَلَالِ خَلَقَهُ اللَّهُ قَبْلَ دَحْوِ الْأَرْضِ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فَأَحَقُّ مَنْ أُطِيعَ فِيمَا أَمَرَ وَ انْتِهِيَ عَمَّا نَهَى عَنْهُ وَ زَجَرَ اللَّهُ الْمُنْشِئُ لِلْأَرْوَاحِ وَ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کسی که خدا او را گمراه کرده و قلبش را کور ساخته، حق را بر طبع خویش سنگین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گوارا نمی داند، شیطان دوست، و سرپرست و همنشین او می شود، و او را به راه های هلاکت می افکند و بیرون نمی آورد؛ این کعبه خانه ای است که خدا به وسیله آن مردم خود را به بندگی خویش در آورده تا با آمدن به سوی آن طاعتشان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را به بزرگداشت و زیارت آن برانگیخته است، و آن را جایگاه پیامبران خود و قبلۀ نمازگزاران برای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کعبه شعبه ای از رضوان او و راهی به غفران و آمرزش اوست که بر حد رسیدن به کمال و بر محل جمع شدن عظمت و جلال نصب شده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کعبه را دو هزار سال پیش از دحوالارض </w:t>
      </w:r>
      <w:r>
        <w:rPr>
          <w:rStyle w:val="FootnoteAnchor"/>
          <w:rtl w:val="true"/>
        </w:rPr>
        <w:footnoteReference w:id="7"/>
      </w:r>
      <w:r>
        <w:rPr>
          <w:rFonts w:ascii="IRNazanin" w:hAnsi="IRNazanin" w:eastAsia="IRNazanin"/>
          <w:color w:val="111111"/>
          <w:sz w:val="28"/>
          <w:sz w:val="28"/>
          <w:szCs w:val="28"/>
          <w:rtl w:val="true"/>
          <w:lang w:bidi="fa-IR"/>
        </w:rPr>
        <w:t>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سزاوارترین فرد، کسی است که در برابر فرمان هایش مطیع و فرمانبردار شود و از آنچه نهی کرده باز ایستد، خدای به وجود آوردنده روح ها و صورت ها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اللَّهُ جَلَّ ثَنَاؤُهُ بِأَنْبِيَائِهِ حَيْثُ بَعَثَهُمْ أَنْ يَفْتَحَ لَهُمْ كُنُوزَ الذِّهْبَانِ وَ مَعَادِنَ الْعِقْيَانِ وَ مَغَارِسَ الْجِنَانِ، وَ أَنْ يَحْشُرَ طَيْرَ السَّمَاءِ وَ وَحْشَ الْأَرْضِ مَعَهُمْ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فَعَلَ لَسَقَطَ الْبَلاءُ وَ بَطَلَ الْجَزَاءُ وَ اضْمَحَلَّتِ الْأَنْبَاءُ، وَ لَمَا وَجَبَ لِلْقَائِلِينَ أُجُورُ الْمُبْتَلَيْنَ، وَ لا لَحِقَ الْمُؤْمِنِينَ ثَوَابُ الْمُحْسِنِينَ، وَ لَا لَزِمَتِ الْأَسْمَاءُ أَهَالِيَهَا عَلَى مَعْنَى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لَوْ أَنْزَلَ اللَّهُ مِنَ السَّمَاءِ آيَةٌ فَظَلَّتْ أَعْنَاقُهُمْ لَهَا خَاضِعِينَ، وَ لَوْ فَعَلَ سَقَطَ الْبَلْوَى عَنِ النَّاسِ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از خطبه های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هنگام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ثنای او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 را برای راهنمایی امت ها بر می انگیخت می خواست برای آنان گنج های زر و معدن های طلاهای ناب را بگشاید، و باغ هایی که در آنها انواع درختان می نشانند، و پرندگان آسمان و چرندگان زمین را با آنان بفرستد به طور هم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کرده بود به طور قطع امتحان برطرف، و اجر و مزد ناپیدا و اخبار غیبی بی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بندۀ دنیا هستند و اگر پیامبران دارای دنیا بودند، مردم فرمان آنها را از جان و دل گردن می نهادند، آن وقت مؤمن و فاسق تشخیص داده نمی شد و پاداش و کیفری در کار نبود و برای قبول کنندگان تکلیف پاداش های آزمایش شدگان لازم نگردیده و مؤمنان سزاوار پاداش نیکوکاران نمی شدند و نام های خوب مانند مؤمن و متقی و زاهد و عابد اهل های آنها را بر یک معنایی آشکار لازم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 ها با معانی خود مطابقت نمی کردند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همین جهت است که اگر به طور حتم خداوند آیه و علامت قدرتی را نازل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چه بر قوم یونس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های کافران برای او فروتنی می کرد، و اگر چنین می کرد آزمایش از همه مردم ساقط می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لَكِنَّ اللَّهَ جَلَّ ثَنَاؤُهُ جَعَلَ رُسُلَهُ أُولِي قُوَّةٍ فِي عَزَائِمِ نِيَّاتِهِمْ وَ ضَعَفَةٌ فِيمَا تَرَى الْأَعْيُنُ مِنْ حَالاتِهِمْ مِنْ قَنَاعَةٍ تَمْلَأُ الْقُلُوبَ وَ الْعُيُونَ غَنَاؤُهُ وَ خَصَاصَةِ تَمْلَأُ الْأَسْمَاعَ وَ الْأَبْصَارَ أَذَاؤُهُ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الْأَنْبِيَاءُ أَهْلَ قُوَّةٍ لا تُرَامُ وَ عِزَّةٍ لا تُضَامُ وَ مُلْكِ يُمَدُّ نَحْوَهُ أَعْنَاقُ الرِّجَالِ وَ يُشَدُّ إِلَيْهِ عُقَدُ الرِّحَالِ لَكَانَ أَهْوَنَ عَلَى الْخَلْقِ فِي الِاخْتِبَارِ وَ أَبْعَدَ لَهُمْ الاسْتِكْبَارِ وَ لَآمَنُوا عَنْ رَهْبَةٍ قَاهِرَةٍ لَهُمْ أَوْ رَغْبَةٍ مَائِلَةٍ بِهِمْ، فَكَانَتِ النِّيَّاتُ مُشْتَرَكَةً وَ الْحَسَنَاتُ مُقْتَسَمَةٌ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اللَّهَ أَرَادَ أَنْ يَكُونَ الاِتِّبَاعُ لِرُسُلِهِ وَ التَّصْدِيقُ بِكُتُبِهِ وَ الْخُشُوعُ لِوَجْهِهِ وَ الِاسْتِكَانَةُ لِأَمْرِهِ وَ الِاسْتِسْلَامُ لِطَاعَتِهِ أُمُوراً لَهُ خَاصَّةٌ لَا تَشُوبُهَا مِنْ غَيْرِهَا شَائِبَةٌ وَ كُلَّمَا كَانَتِ الْبَلْوَى وَ الِاخْتِبَارُ أَعْظَمَ كَانَتِ الْمَثُوبَةُ وَ الْجَزَاءُ أَجْزَلَ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ثنای او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 را در عزم و اراده هایشان قوی و توانا گرداند، و در آن چه دیده ها به احوالشان نگردانند، ناتوانشان ساخت، دارای قناعتی بودند که دل ها و دیده ها را از بی نیازی پر می کرد، و فقر و تنگدستی داشتند که گوش ها و چشم ها را پر آزار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پیامبران را توانایی و قوتی بود، کسی به فکر آزار آنان نمی افتاد، و اگر قدرتی داشتند، کسی نمی توانست بر آنان ستم کند، و اگر سلطنتی داشتند گردن های مردان به سوی آن کشیده می شد و گره های تنگ مرکب ها برای گشودن بار به ساحت ملک آنان بسته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امتحان مردم آسان تر و از کبر ورزیدنشان دورتر بود، و آن مردم به آن پیامبران ایمان می آوردند از جهت ترسی غلبه کننده، یا خواهشی که میل کننده به آنان بود، آن گاه نیت ها درهم آمیخته و نیکی ها قسمت شده بود نیمی از مردم برای دنیا و نیمی برای آخرت کار می کردند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خداوند اراده فرمود که پیروی از پیامبرانش، باور داشتن کتاب هایش، فروتنی برای فرمان و امر خودش و گردن نهادن به بندگیش چیزهایی در برداشته باشد که ویژه و مخصوص خود او بوده و از جز آنها عیبی به آن چیزها آمیخته نشود، و به همین خاطر هر چه بلا و امتحان سخت تر، پاداش و مزد فراوانتر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تَرَوْنَ أَنَّ اللَّهَ جَلَّ ثَنَاؤُهُ اخْتَبَرَ الْأَوَّلِينَ مِنْ لَدُنِ آدَمَ إِلَى الْآخِرِينَ مِنْ هَذَا الْعَالَمِ بِأَحْجَارٍ لا تَضُرُّ وَ لَا تَنْفَعُ وَ لَا تُبْصِرُ وَ 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فَجَعَلَهَا بَيْتَهُ الْحَرَامَ 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ضَعَهُ بِأَوْ عَرِ بِقَاعِ الْأَرْضِ حَجَراً وَ أَقَلَّ نَتَائِقِ الدُّنْيَا مَدَراً وَ أَضْيَق بُطُونِ الْأَوْدِيَةِ مَعَاشَاً وَ أَغْلَظُ مَحَالٌ الْمُسْلِمِينَ مِيَاهَا بَيْنَ جِبَالٍ خَشِنَةٍ وَ رِمَالٍ دَمِثَةٍ وَ عُيُونٍ وَ شِلَةٍ وَ قُرًى مُنْقَطِعَةٍ وَ أَثَرٍ مِنْ مَوَاضِع قَطْرِ السَّمَاءِ دَاثِرِ لَيْسَ يَزْكُو بِهِ خُفٌ وَ لَا ظُلْفٌ وَ لَا 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آدَمَ وَ وَلْدَهُ أَنْ يَتْنُوا أَعْطَافَهُمْ نَحْوَهُ فَصَارَ مَثَابَةً لِمُنْتَجَعِ أَسْفَارِهِمْ وَ غَايَةً لِمُلْقَى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تَهْوِي إِلَيْهِ ثِمَارُ الْأَفْئِدَةِ مِنْ مَفَاوِزِ قِفَارٍ مُتَّصِلَةٍ وَ جَزَائِرِ بِحَارٍ مُنْقَطِعَةٍ وَ مَهَاوِي فِجَاجٍ عَمِيقَةٍ حَتَّى يَهُرُّوا مَنَاكِبَهُمْ ذُلُلاً يُهَلِّلُونَ لِلَّهِ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نمی نگرید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ثنای او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آفرینش آدم، پیشینیان تا آخرین فرد از جهانیان را به سنگ هایی که سود و زیانی نرسانده و بینا و شنوا نیستند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سنگ ها را خانۀ محترم خویش قرار داد، آن چنان خانه ای که آن را برای مردم سرپای ساخته و آن را از جهت سنگستان بودن در سخت ترین جاهای زمین و از جهت خاک و کلوخ داشتن در کمترین جاهای بلند جهان، و از نظر زندگی در تنگ ترین دره ها، و از جهت آب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چاه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ترین جایی که مسلمانان فرود می آیند، میان کوه های درشت و زمخت و شن های نرم، و چشمه های کم آب و قریه های دور از هم، و نشانی در بیابان ها که کهنه است یعنی راه های آنجا جاده ندارد و قافله بدون راهنما نمی تواند به آنجا برود و راهنما نیز گاهی راه را گم می کند و باعث سرگردانی قافله می شود و شتر و گاو و گوسفند در آنجا فربه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آدم و فرزندانش فرمان داد تا به سمت آن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کعبه جایگاه سود دادن سفرها و مرکز بار انداختنشان گردید که با به جا آوردن اعمال حج، سودی مادی و معنوی نصیب ایشان می گردد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 دلان به آن خانه فرود می آیند، از بیابان های خشک و خالی که پیوسته است و از جزیره های دریاهایی که از زمین دور و از بلندی های دره های ژرف برکنارند، تا این که از جهت خشوع و خواری و شوق، بازوانشان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 خانه صدا به لا اله الا الله برکشیده و هروله کنان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يَرْمُلُونَ عَلَى أَقْدَامِهِمْ شُعْثاً غُبْراً لَهُ قَدْ نَبَذُوا الْقُنُعَ وَ السَّرَابِيلَ وَرَاءَ ظُهُورِهِمْ وَ حَسَرُوا بِالشُّعُورِ حَلْقَاً عَنْ رُءُوسِهِمُ ابْتِلَاءً عَظِيماً وَ اخْتِبَاراً كَبِيراً وَ امْتِحَانَاً شَدِيداً وَ تَمْحِيصاً بليغاً وَ قُنوتاً مُبيناً جَعَلَهُ اللَّهُ سَبَباً لِرَحْمَتِهِ وَ وُصْلَةً وَ وَ سِيلَةً إِلَى جَنَّتِهِ وَ عِلَّةً لِمَغْفِرَتِهِ وَ ابْتِلَاءً لِلْخَلْقِ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اللَّهُ تَبَارَكَ وَ تَعَالَى وَ ضَعَ بَيْتَهُ الْحَرَامَ وَ مَشَاعِرَهُ الْعِظَامَ بَيْنَ جَنَّاتٍ وَ أَنْهَارٍ وَ سَهْلِ وَ قَرَارٍ جَمَّ الْأَشْجَارِ دَانِي الثَّمَارِ مُلْتَفَّ النَّبَاتِ مُتَّصِلَ الْقُرَى مِنْ بُرَّةٍ سَمْرَاءَ وَ رَوْضَةٍ خَضْرَاءَ وَ أَرْيَافٍ مُحْدِقَةٍ وَ عِرَاصٍ مُغْدِقَةٍ وَ زُرُوعٍ نَاضِرَةٍ وَ طُرُقٍ عَامِرَةٍ وَ حَدَائِقَ كَثِيرَةٍ لَكَانَ قَدْ صَغُرَ الْجَزَاءُ عَلَى حَسَب ضَعْفِ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كَانَتِ الْأَسَاسُ الْمَحْمُولُ عَلَيْهَا وَ الْأَحْجَارُ الْمَرْفُوعُ بِهَا بَيْنَ زُمُرُّدَةٍ خَضْرَاءَ وَ يَاقُوتَةٍ حَمْرَاءَ وَ نُورٍ وَ ضِيَاءٍ لَخَفَّفَ ذَلِكَ مُصَارَعَةَ الشَّكُ فِي الصُّدُورِ، وَ لَوَضَعَ مُجَاهَدَةَ إِبْلِيسَ عَنِ الْقُلُوبِ وَ لَنَفَى مُعْتَلِجَ الرَّيْبِ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برای خشنودی خدا با موهای ژولیده و روهای غبار آلوده هستند، و سلاح ها و جامه های دوخته خویش را به پشت سر افکنده و احرام پوشیده اند و سرهای خود را به سبب اکتفای به موهای سر، برای تراشیدن آنها برهنه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این اعمال در حج آزمایش کرد؛ آزمایشی بزرگ ،کامل، سخت، هویدا، و خضوعی آشکار، و آن را وسیلهٔ رحمتش، و پیوستگی و رسیدن به بهشتش، و سببی برای بخشش، و آزمایشی برای مخلوق به رحمتش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خدای تبارک و تعالی خانۀ محترم خود را میان باغستان ها، نهرها، و زمین نرم و هموار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درخت های بسیار و میوه های نزدیک و گیاه های بهم پیوسته، و آبادی های نزدیک بهم، از گندم سرخ و بستان خرم، و زمین های پر گیاه سبز و کشتزارهای تازه و شاداب، و راه های آباد و باغ 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 مزد و پاداش به نسبت سبکی آزمایش اندک می گردانید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پایه هایی که آن خانه بر روی آن قرار گرفته و سنگ هایی که آن را با آنها بالا برده اند، از زمرد سبز، یاقوت سرخ و نور و روشنی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بنایی کشتی گرفتن های شک و تردید را در سینه ها سبک ساخته، و کوشش ابلیس را از دل ها برای حج نگزاردن به یک سو نهاده، و شک و نگرانی را از مردم دور می کرد</w:t>
      </w:r>
      <w:r>
        <w:rPr>
          <w:rFonts w:eastAsia="IRNazanin" w:cs="IRNazanin"/>
          <w:color w:val="111111"/>
          <w:sz w:val="28"/>
          <w:szCs w:val="28"/>
          <w:rtl w:val="true"/>
          <w:lang w:bidi="fa-IR"/>
        </w:rPr>
        <w:t xml:space="preserve">. </w:t>
      </w:r>
      <w:bookmarkStart w:id="964" w:name="pg19989_257556"/>
    </w:p>
    <w:p>
      <w:pPr>
        <w:pStyle w:val="BookText"/>
        <w:rPr/>
      </w:pPr>
      <w:bookmarkEnd w:id="964"/>
      <w:r>
        <w:rPr>
          <w:rFonts w:ascii="Amiri" w:hAnsi="Amiri" w:eastAsia="Amiri" w:cs="Amiri"/>
          <w:color w:val="111111"/>
          <w:sz w:val="28"/>
          <w:sz w:val="28"/>
          <w:szCs w:val="28"/>
          <w:rtl w:val="true"/>
          <w:lang w:bidi="ar-SA"/>
        </w:rPr>
        <w:t xml:space="preserve">وَ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 عَبِيدَهُ بِأَنْوَاعِ الشَّدَائِدِ وَ يَتَعَبَّدُهُمْ بِأَلْوَانِ الْمَجَاهِدِ وَ يَبْتَلِيهِمْ بِضُرُوبِ الْمَكَارِهِ إِخْرَاجاً لِلتَّكَبُرِ مِنْ قُلُوبِهِمْ، وَ إِسْكَانَا لِلتَّذَلُّلِ فِي أَنْفُسِهِمْ، وَ لِيَجْعَلَ ذَلِكَ أَبْوَاباً فُتحاً إِلَى فَضْلِهِ وَ أَسْبَاباً ذُلُلاً لِعَفْوِهِ وَ فِتْنَتِهِ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618564_2320776876"/>
      <w:bookmarkStart w:id="966" w:name="_Toc405"/>
      <w:bookmarkEnd w:id="965"/>
      <w:r>
        <w:rPr>
          <w:rtl w:val="true"/>
        </w:rPr>
        <w:t>بخش هفتم</w:t>
      </w:r>
      <w:bookmarkEnd w:id="966"/>
    </w:p>
    <w:p>
      <w:pPr>
        <w:pStyle w:val="Heading4"/>
        <w:numPr>
          <w:ilvl w:val="3"/>
          <w:numId w:val="1"/>
        </w:numPr>
        <w:rPr/>
      </w:pPr>
      <w:bookmarkStart w:id="967" w:name="__RefHeading___Toc618566_2320776876"/>
      <w:bookmarkStart w:id="968" w:name="_Toc406"/>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 xml:space="preserve">بَابُ حَةٌ إِبْرَاهِيمَ وَ إِسْمَاعِيلَ وَ بِنَائِهِمَا الْبَيْتَ وَ مَنْ وَلِيَ الْبَيْتَ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الْحُسَيْنُ بْنُ مُحَمَّدٍ عَنْ عَبْدَوَيْهِ بْنِ عَامِرٍ وَ غَيْرِهِ وَ مُحَمَّدُ بْنُ يَحْيَى عَنْ أَحْمَدَ بْنِ مُحَمَّدٍ جَمِيعاً عَنْ أَحْمَدَ بْنِ مُحَمَّدِ بْنِ أَبِي نَصْرٍ عَنْ أَبَانِ بْنِ عُثْمَانَ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خواست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بندگانش را به سختی های گوناگون بیازماید، و به انواع کوشش ها، به بندگی وادارشان سازد، و آنان را به چیزهای گوناگونی که خاطر پسند نیست آزمایش کند تا کبر و خودخواهی را از دلشان، و سکونت افتادگی در جانشان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این آزمایش را درهای گشاده به سوی احسان، وسایل آسان برای عفو و بخشش و آزمایشش قرار دهد، همچنان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واگذاشته می شوند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آنان امتحان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آنان را که پیش از ایشان بودند، امتحان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خداوند می داند آنان را که راست گفتند و دروغگویان را نیز می داند</w:t>
      </w:r>
      <w:r>
        <w:rPr>
          <w:rFonts w:eastAsia="IRNazanin" w:cs="IRNazanin"/>
          <w:color w:val="111111"/>
          <w:sz w:val="28"/>
          <w:szCs w:val="28"/>
          <w:rtl w:val="true"/>
          <w:lang w:bidi="fa-IR"/>
        </w:rPr>
        <w:t>».</w:t>
      </w:r>
    </w:p>
    <w:p>
      <w:pPr>
        <w:pStyle w:val="Heading4"/>
        <w:numPr>
          <w:ilvl w:val="3"/>
          <w:numId w:val="1"/>
        </w:numPr>
        <w:rPr/>
      </w:pPr>
      <w:bookmarkStart w:id="969" w:name="__RefHeading___Toc618568_2320776876"/>
      <w:bookmarkStart w:id="970" w:name="_Toc407"/>
      <w:bookmarkEnd w:id="969"/>
      <w:r>
        <w:rPr>
          <w:rtl w:val="true"/>
        </w:rPr>
        <w:t xml:space="preserve">حج ابراهیم و اسماعیل </w:t>
      </w:r>
      <w:r>
        <w:rPr>
          <w:rtl w:val="true"/>
        </w:rPr>
        <w:t>(</w:t>
      </w:r>
      <w:r>
        <w:rPr>
          <w:rtl w:val="true"/>
        </w:rPr>
        <w:t>علیهما السلام</w:t>
      </w:r>
      <w:r>
        <w:rPr>
          <w:rtl w:val="true"/>
        </w:rPr>
        <w:t xml:space="preserve">) </w:t>
      </w:r>
      <w:r>
        <w:rPr>
          <w:rtl w:val="true"/>
        </w:rPr>
        <w:t>و بنای خانه کعبه، و والی کعبه پس از آنها</w:t>
      </w:r>
      <w:bookmarkEnd w:id="97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وُلِدَ إِسْمَاعِيلُ حَمَلَهُ إِبْرَاهِيمُ وَ أُمَّهُ عَلَى حِمَارٍ وَ أَقْبَلَ مَعَهُ جَبْرَئِيلُ حَتَّى وَضَعَهُ فِي مَوْضِع الْحِجْرِ وَ مَعَهُ شَيْءٌ مِنْ زَادٍ وَ سِقَاءٌ فِيهِ شَيْءٌ مِنْ مَاءٍ وَ الْبَيْتُ يَوْمَئِذٍ رَبْوَةٌ حَمْرَاءُ مِنْ 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أُمِرْتَ؟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 يَوْمَئِذٍ سَلَمٌ وَ سَمُرٌ وَ حَوْلَ مَكَّةَ يَوْمَئِذٍ نَاسٌ مِنَ الْعَمَالِيقِ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أَخَرَ عَنْهُ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إِبْرَاهِيمُ قَالَتْ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تَدَعُنَا؟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أَدَعُكُمَا إِلَى رَبِّ هَذِهِ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نَفِدَ الْمَاءُ وَ عَطِشَ الْغُلَامُ خَرَجَتْ حَتَّى صَعِدَتْ عَلَى الصَّفَا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بِالْبَوَادِي مِنْ أَنِيسٍ؟</w:t>
      </w:r>
    </w:p>
    <w:p>
      <w:pPr>
        <w:pStyle w:val="BookText"/>
        <w:rPr/>
      </w:pPr>
      <w:r>
        <w:rPr>
          <w:rFonts w:ascii="IRNazanin" w:hAnsi="IRNazanin" w:eastAsia="IRNazanin"/>
          <w:color w:val="111111"/>
          <w:sz w:val="28"/>
          <w:sz w:val="28"/>
          <w:szCs w:val="28"/>
          <w:rtl w:val="true"/>
          <w:lang w:bidi="fa-IR"/>
        </w:rPr>
        <w:t xml:space="preserve">وقتی که اسماعیل متولد شد، ابراهیم او و مادرش را بر چهار پایی نشانید و جبرئیل با او آمد تا آن که او را در مکان حجر گذارد و مقداری توشه و مشکی آب به همراه او بود، در آن روز محل کعبه تپه ای سرخ رنگ از کلوخ بود،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مأمور شده ای که اهل مرا در اینجا بگذاری؟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 مکه درخت سلم و موز بود و در اطراف آن مردمی از عماليق </w:t>
      </w:r>
      <w:r>
        <w:rPr>
          <w:rStyle w:val="FootnoteAnchor"/>
          <w:rtl w:val="true"/>
        </w:rPr>
        <w:footnoteReference w:id="8"/>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آمده است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ابراهیم رو گرداند تا بازگردد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که می سپاری؟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پروردگار این خانه می سپارم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تمام شد، اسماعیل تشنه گشت، هاجر بیرون رفت و بر کوه صفا بالا 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درّه هیچ مونسی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انْحَدَرَتْ حَتَّى أَتَتِ الْمَرْوَةَ، فَنَادَتْ مِثْلَ ذَلِكَ، ثُمَّ أَقْبَلَتْ رَاجِعَةً إِلَى ابْنِهَا، فَإِذَا عَقِبُهُ يَفْحَصُ فِي مَاءٍ فَجَمَعَتْهُ فَسَاخَ وَ لَوْ تَرَكَتْهُ لَسَاحَ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خَلَّفَ إِسْمَاعِيلَ بِمَكَّةَ عَطِشَ الصَّبِيُّ فَكَانَ فِيمَا بَيْنَ الصَّفَا وَ الْمَرْوَةِ شَجَرٌ، فَخَرَجَتْ أُمُّهُ حَتَّى قَامَتْ عَلَى الصَّفَا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بِالْبَوَادِي مِنْ أَنِيسٍ؟ فَلَمْ تُجِبْهَا أَحَدٌ، فَمَضَتْ حَتَّى انْتَهَتْ إِلَى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بِالْبَوَادِي مِنْ أَنِيسٍ؟ فَلَمْ تُجَبْ ثُمَّ رَجَعَتْ إِلَى الصَّفَا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حَتَّى صَنَعَتْ ذَلِكَ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فَأَجْرَى اللَّهُ ذَلِكَ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أَتَاهَا جَبْرَئِيلُ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سپس سرازیر شد و به مروه آمد و همان گونه صدا زد، آن گاه به طرف فرزندش بازگشت، ناگاه دید که پاشنۀ پای خود را در آب که از زمین می جوشید، می 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آن آب را جمع کرد و بر دور آن خاک ریخت تا روان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آب فرو نشست و اگر آن را به حال خود وا می گذاشت بر روی زمین روان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در مکه گذارد، کودک تشنه شد و بین صفا و مروه درخت بود، مادرش خارج شد تا این که بر صفا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دره مونسی نیست؟ کسی او را پاسخی نداد، گذشت تا این که به مروه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دره انیسی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داده نشد، آن گاه به صفا بازگشت و همان سخن را تکرار کرد و تا هفت بار این کار را انجام داد و خداوند آن را سنتی در حج و عمره قرار داد که حاجیان هفت بار میان صفا و مروه سعی نمایند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وَلَدِ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تَرَكَكُمْ؟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ذَاكَ لَقَدْ قُلْتُ لَهُ حَيْثُ أَرَادَ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تَرَكْتَنَا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 كَلَكُمْ إِلَى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يَجْتَنِبُونَ الْمَمَرَّ إِلَى مَكَّةَ لِمَكَانِ الْمَاءِ، فَفَحَصَ الصَّبِيُّ بِرِجْلِهِ فَنَبَعَتْ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مِنَ الْمَرْوَةِ إِلَى الصَّبِيُّ وَ قَدْ نَبَعَ الْمَاءُ، فَأَقْبَلَتْ تَجْمَعُ التُّرَابَ حَوْلَهُ مَخَافَةَ أَنْ يَسِيحَ الْمَاءُ وَ لَوْ تَرَكَتْهُ لَكَانَ سَيْحاً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ابراهیم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کسی واگذارده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که تو گفتی من نیز هنگام رفتن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که وا می گذاری؟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واگذارده که شما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نبودن آب از عبور از مکه دوری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با پای خود زمین را کاوید و آب زمزم جوشید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مروه به سوی کودک بازگشت در حالی که از زمین آب جوشیده بود، پس خاک را در اطراف آن آب جمع می کرد از ترس این که روان شود، و اگر آن را به حال خود وا می گذاشت روان می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الطَّيْرُ الْمَاءَ حَلَّقَتْ عَلَيْهِ فَمَرَّ رَكْبٌ مِنَ الْيَمَنِ يُرِيدُ السَّفَرَ، فَلَمَّا رَأَوُا الطَّيْرَ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حَلَّقَتِ الطَّيْرُ إِلَّا عَلَى مَاءٍ فَأَتَوْهُمْ فَسَقَوْهُمْ مِنَ الْمَاءِ فَأَطْعَمُوهُمُ الرَّكْبُ مِنَ الطَّعَامِ وَ أَجْرَى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بِذَلِكَ رِزْقاً، وَ كَانَ النَّاسُ يَمُرُّونَ بِمَكَّةَ فَيُطْعِمُونَهُمْ مِنَ الطَّعَامِ وَ يَسْقُونَهُمْ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أَحْمَدُ بْنُ إِدْرِيسَ عَنْ عِيسَى بْنِ مُحَمَّدِ بْنِ أَبِي أَيُّوبَ عَنْ عَلِيِّ بْنِ مَهْزِيَارَ عَنِ الْحُسَيْنِ بْنِ سَعِيدٍ عَنْ عَلِيِّ بْنِ مَنْصُورٍ عَنْ كُلْثُومِ بْنِ عَبْدِ الْمُؤْمِنِ الْحَرَّانِيِّ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 وَ يُحِجَّ إِسْمَاعِيلَ مَعَهُ وَ يُسْكِنَهُ الْحَرَمَ، فَحَجَّا عَلَى جَمَل أَحْمَرَ وَ مَا مَعَهُمَا إِلَّا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بَلَغَا الْحَرَمَ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أنْزِلَا فَاغْتَسِلَا قَبْلَ أَنْ تَدْخُلَا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پرندگان آب را دیدند در اطراف آن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از یمن که ارادۀ سفر داشتند وقتی پرندگان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حلقه نزده اند مگر بر آب، آنها نیز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از آنها پذیرایی کردند و به آنها آب و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آن آب، برای آنان روزی جاری ساخت، به این روش که مردم از راه مگه گذر می کردند و به آنها غذا می دادند و آنان نیز از آب به آنان می آشامانیدند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حرانی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مراسم حج را به جای آورد، و اسماعیل نیز با او حج را انجام دهد و او را در حرم ساکن سازد، آنان سوار بر شتری سرخ به همراه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وقتی که به حرم رسیدند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و پیش از آن که وارد حرم شوید، غسل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فَنَزَلا فَاغْتَسَلَا وَ أَرَاهُمَا كَيْفَ يَتَهَيَّئَانِ لِلْإِحْرَامِ، فَعَلَا ثُمَّ أَمَرَهُمَا فَأَهَلَّا بِالْحَجِّ وَ أَمَرَهُمَا بِالتَّلْبِيَاتِ الْأَرْبَعِ الَّتِي لَبَّى بِهَا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بِهِمَا إِلَى الصَّفَا فَنَزَلا وَ قَامَ جَبْرَئِيلُ بَيْنَهُمَا وَ اسْتَقْبَلَ الْبَيْتَ فَكَبَّرَ اللَّهَ وَ كَبَّرَا وَ هَلَّلَ اللَّهَ وَ هَلَّلَا وَ حَمَّدَ اللَّهَ وَ حَمَّدًا وَ مَجَّدَ اللَّهَ وَ مَجَّدَا وَ أَثْنَى عَلَيْهِ وَ فَعَلَا مِثْلَ ذَلِكَ وَ تَقَدَّمَ جَبْرَئِيلُ وَ تَقَدَّمَا يُثْنِيَانِ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يُمَجِّدَانِهِ حَتَّى انْتَهَى بِهِمَا إِلَى مَوْضِعِ الْحَجَرِ فَاسْتَلَمَ جَبْرَئِيلُ الْحَجَرَ وَ أَمَرَهُمَا أَنْ يَسْتَلِمَا وَ طَافَ بِهِمَا أُسْبُوعاً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بِهِمَا فِي مَوْضِعِ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وَ صَلَّيَا ثُمَّ أَرَاهُمَا الْمَنَاسِكَ وَ مَا يَعْمَلَانِ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قَضَيَا مَنَاسِكَهُمَا أَمَرَ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بِالِانْصِرَافِ وَ أَقَامَ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مَا مَعَهُ أَحَدٌ غَيْرُ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فرود آمدند و غسل کردند و به آنان نشان داد که چگونه برای احرام آماده شوند، و آنها انجام دادند، آن گاه به آنها فرمان داد تا برای حج گفتن صدای تلبیه خود را بلند کردند، و به آنان آن چهار تلبیه ای را که پیامبران لبیک گفتند، فرمان داد، سپس با آنان به سوی صفا روانه شد، در آنجا فرود آمدند و جبرئیل در میان آن دو ایستاد</w:t>
      </w:r>
    </w:p>
    <w:p>
      <w:pPr>
        <w:pStyle w:val="BookText"/>
        <w:rPr/>
      </w:pPr>
      <w:r>
        <w:rPr>
          <w:rFonts w:ascii="IRNazanin" w:hAnsi="IRNazanin" w:eastAsia="IRNazanin"/>
          <w:color w:val="111111"/>
          <w:sz w:val="28"/>
          <w:sz w:val="28"/>
          <w:szCs w:val="28"/>
          <w:rtl w:val="true"/>
          <w:lang w:bidi="fa-IR"/>
        </w:rPr>
        <w:t xml:space="preserve">و رو به خانه کعبه کرد تکبیر گفت و آن دو نیز تکبیر گفتند،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خداوند را حمد کرد آنها نیز حمد کردند، او خدای را ستود ایشان نیز ستودند، او خدا را ثنا گفت آنها نیز ثنا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پیش آمد و آنان نیز پیش آمدند و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می گفتند و او را می ستودند تا این که آنان را به جایگاه حجر الاسود آورد، پس جبرئیل حجر لاسود را مسح کرد و دست کشید و به آنان فرمان داد تا مسح کنند دست بکشند، و با آنها هفت دور خانه کعبه را طواف کرد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آنان در جایگاه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دو رکعت نماز گزارد و آنها نیز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مناسک حج و آن چه را که به آن عمل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وقوف در عرفات و مشعر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نشان داد، و هنگامی که مناسک خود را به انجام رسانیدند، خداوند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بازگشت داد و اسماعیل به تنهایی ماند و جز مادرش کسی با او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كَانَ مِنْ قَابِلِ أَذِنَ اللَّهُ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 بِنَاءِ الْكَعْبَةِ، وَ كَانَتِ الْعَرَبُ تَحُجُّ إِلَيْهِ وَ إِنَّمَا كَانَ رَدْماً إِلَّا أَنَّ قَوَاعِدَهُ مَعْرُوفَةٌ، فَلَمَّا صَدَرَ النَّاسُ جَمَعَ إِسْمَاعِيلُ الْحِجَارَةَ وَ طَرَحَهَا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أَذِنَ اللَّهُ لَهُ فِي الْبِنَاءِ قَدِمَ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اللَّهُ بِبِنَاءِ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كَشَفَا عَنْهَا فَإِذَا هُوَ حَجَرٌ وَ احِدٌ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بِنَاءَهَا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أَمْلاكِ يَجْمَعُونَ إِلَيْهِ الْحِجَارَةَ، فَكَانَ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يَضَعَانِ الْحِجَارَةَ وَ الْمَلَائِكَةُ تُنَاوِلُهُمَا حَتَّى تَمَّتِ اثْنَا عَشَرَ ذِرَاعاً وَ هَيَّنَا لَهُ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يُدْخَلُ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وَضَعَا عَلَيْهِ عَتَبَاً وَ شَرَجاً مِنْ حَدِيدٍ عَلَى أَبْوَابِهِ وَ كَانَتِ الْكَعْبَةُ عُرْيَانَةٌ، فَصَدَرَ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سَوَّى الْبَيْتَ وَ أَقَامَ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سال بعد فرا رسید، خداوند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ادای حج و بنای کعبه اذن داد، و پیش از آن که ابراهیم کعبه را باز سازی کند، قبایل عرب به حج می آمدند، و این در حالی بود که خانه، به صورت تلی از آثار خرابه ای جلوه داشت مگر آن که پایه های آن شناخته شده بود، و چون مردم از سفر حج بازگشته و به قبایل خود رفته بودند، اسماعیل سن گها را گرد آورده در جوف کعبه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اجازه بنای کعبه را داد، به آن سرزمین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بنای کعبه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آوارها را از محل کعبه بر طرف کردند و ناگهان به سنگی سرخ رنگ رسیدند،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وحی کرد که بنای خانه را بر پایۀ آن بگذار، و چهار فرشته را به نزد او فرستاد که سنگ را برای وی جمع می کردند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را در جای خود نصب می کردند، و فرشتگان آن سنگ ها را به دست آنان می دادند تا ساختمان خانه به دوازده ذراع برآمد، و برای آن دو درگاه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که از آن داخل می شد، و دری که از آن خارج می گشت، و بر درهای آن آستانه ها و دسته هایی از آهن گذاردند، و کعبه هم چنان برهنه و بدون پرده بود تا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سرزمین عزیمت کرد، و اسماعیل همچنان در آنجا مقیم بماند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وَرَدَ عَلَيْهِ النَّاسُ نَظَرَ إِلَى امْرَأَةٍ مِنْ حِمْيَرٍ أَعْجَبَهُ جَمَالُهَا فَسَأَلَ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يُزَوِّجَهَا إِيَّاهُ، وَ كَانَ لَهَا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فَقَضَى اللَّهُ عَلَى بَعْلِهَا بِالْمَوْتِ وَ أَقَامَتْ بِمَكَّةَ حُزْناً عَلَى بَعْلِهَا، فَأَسْلَى اللَّهُ ذَلِكَ عَنْهَا وَ زَوَّجَهَا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امْرَأَةٌ مُوَفَّقَةً وَ خَرَجَ إِسْمَاعِيلُ إِلَى الطَّائِفِ يَمْتَارُ لِأَهْلِهِ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إِلَى شَيْخِ شَعِثٍ فَسَأَلَهَا عَنْ حَالِهِمْ فَأَخْبَرَتْهُ بِحُسْنِ حَالٍ فَسَأَلَهَا عَنْهُ خَاصَّةٌ فَأَخْبَرَتْهُ بِحُسْنِ الدِّينِ وَ سَأَلَهَا مِمَّنْ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يَلْقَ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إِبْرَاهِيمُ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هَذَا إِلَى بَعْلِكِ إِذَا أَتَى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عَلَيْهَا إِسْمَاعِيلُ فَدَفَعَتْ إِلَيْهِ الْكِتَابَ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مَنْ هَذَا الشَّيْخُ؟</w:t>
      </w:r>
    </w:p>
    <w:p>
      <w:pPr>
        <w:pStyle w:val="BookText"/>
        <w:rPr/>
      </w:pPr>
      <w:r>
        <w:rPr>
          <w:rFonts w:ascii="IRNazanin" w:hAnsi="IRNazanin" w:eastAsia="IRNazanin"/>
          <w:color w:val="111111"/>
          <w:sz w:val="28"/>
          <w:sz w:val="28"/>
          <w:szCs w:val="28"/>
          <w:rtl w:val="true"/>
          <w:lang w:bidi="fa-IR"/>
        </w:rPr>
        <w:t xml:space="preserve">وقتی که مردم در موسم حج بر او وارد شدند، زنی از حمیر </w:t>
      </w:r>
      <w:r>
        <w:rPr>
          <w:rStyle w:val="FootnoteAnchor"/>
          <w:rtl w:val="true"/>
        </w:rPr>
        <w:footnoteReference w:id="9"/>
      </w:r>
      <w:r>
        <w:rPr>
          <w:rFonts w:ascii="IRNazanin" w:hAnsi="IRNazanin" w:eastAsia="IRNazanin"/>
          <w:color w:val="111111"/>
          <w:sz w:val="28"/>
          <w:sz w:val="28"/>
          <w:szCs w:val="28"/>
          <w:rtl w:val="true"/>
          <w:lang w:bidi="fa-IR"/>
        </w:rPr>
        <w:t xml:space="preserve">را دید و از جمال وی خوشش آمد و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وی را همسر او قرار دهد، و آن زن شوهر داشت، خداوند مرگ را بر شوهرش مقدر فرمود و او به خاطر اندوه از دست دادن شوهر در مگه ماند و خداوند آن غم را از دلش بزدود و او را با اسماعیل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برای انجام مراسم حج وارد آن سرزمین شد، و آن زن عاقل و با کمال بود، و اسماعیل برای تهیه غذا به جهت خانواده اش به طائف رفته بود، آن زن به پیری ژولیده موی نگاه کرد که از وی از حالشان پرسید، او را خبر داد که در بهترین حال به سر می برند، و به خصوص از حال اسماعیل پرسید، به او خبر داد که دارای رفتار و سلوک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حمیرم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ابراهیم رفت و اسماعیل را ملاقات نکرد ابراهیم نامه ای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آمد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سفر بازگشت و بر او وارد شد و او نامه را به اسماعیل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این پیرمرد کیست؟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جَمِيلاً فِيهِ مُشَابَهَةٌ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نَظَرَ إِلَى شَيْءٍ مِنْ مَحَاسِنِكِ؟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خِفْتُ أَنْ أَكُونَ قَدْ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لَهُ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تُعَلِّقُ عَلَى هَذَيْنِ الْبَابَيْنِ سِتْرَيْنِ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 مِنْ هَاهُنَا وَ سِتْراً مِنْ هَاهُنَا؟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فَعَمِلَا لَهُمَا سِتْرَيْنِ طُولُهُمَا اثْنَا عَشَرَ ذِرَاعاً، فَعَلَّقَاهُمَا عَلَى الْبَابَيْنِ فَأَعْجَبَهُمَا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أَحُوكُ لِلْكَعْبَةِ ثِيَاباً فَتَسْتُرَهَا كُلَّهَا، فَإِنَّ هَذِهِ الْحِجَارَةَ سَمِجَةٌ؟</w:t>
      </w:r>
    </w:p>
    <w:p>
      <w:pPr>
        <w:pStyle w:val="BookText"/>
        <w:rPr/>
      </w:pPr>
      <w:r>
        <w:rPr>
          <w:rFonts w:ascii="Amiri" w:hAnsi="Amiri" w:eastAsia="Amiri" w:cs="Amiri"/>
          <w:color w:val="111111"/>
          <w:sz w:val="28"/>
          <w:sz w:val="28"/>
          <w:szCs w:val="28"/>
          <w:rtl w:val="true"/>
          <w:lang w:bidi="ar-SA"/>
        </w:rPr>
        <w:t>فَقَالَ لَهَا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زیبا بود و شباهتی به تو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رسوایی و شرمندگی من، که او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از خوبی ها و نیکویی های تو نظر نکرد؟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ترسیدم از این که در تعظیم و بزرگداشت او کوتاهی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خردمند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هست که پرده ای بر این دو درگاه، پرده ای از اینجا و پرده ای از آنجا، بیاویزم؟</w:t>
      </w:r>
    </w:p>
    <w:p>
      <w:pPr>
        <w:pStyle w:val="BookText"/>
        <w:rPr/>
      </w:pPr>
      <w:r>
        <w:rPr>
          <w:rFonts w:ascii="IRNazanin" w:hAnsi="IRNazanin" w:eastAsia="IRNazanin"/>
          <w:color w:val="111111"/>
          <w:sz w:val="28"/>
          <w:sz w:val="28"/>
          <w:szCs w:val="28"/>
          <w:rtl w:val="true"/>
          <w:lang w:bidi="fa-IR"/>
        </w:rPr>
        <w:t>اسماعیل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پرده برای آن دو درگاه آماده ساختند که طول آنها دوازده ذراع بود و آنها را در جلو و درگاه بیاویختند و این منظره در نظر هر دو جالب و شگفت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هست که برای کعبه جامه هایی ببافم که سراپای آن را بپوشاند چرا که این سنگ ها زیبا نیستند؟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فَأَسْرَعَتْ فِي ذَلِكَ وَ بَعَثَتْ إِلَى قَوْمِهَا بِصُوفٍ كَثِيرٍ تَسْتَغْزِلُهُمْ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 قَعَ اسْتِغْزَالُ النِّسَاءِ مِنْ ذَلِكَ بَعْضِهِنَّ لِبَعْضٍ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وَ اسْتَعَانَتْ في ذَلِكَ، فَكُلَّمَا فَرَغَتْ مِنْ شُقَّةٍ عَلَّقَتْهَا فَجَاءَ الْمَوْسِمُ وَ قَدْ بَقِيَ وَجْهُ مِنْ وُجُوهِ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بِهَذَا الْوَجْهِ الَّذِي لَمْ تُدْرِكْهُ الْكِسْوَةُ؟</w:t>
      </w:r>
    </w:p>
    <w:p>
      <w:pPr>
        <w:pStyle w:val="BookText"/>
        <w:rPr/>
      </w:pPr>
      <w:r>
        <w:rPr>
          <w:rFonts w:ascii="Amiri" w:hAnsi="Amiri" w:eastAsia="Amiri" w:cs="Amiri"/>
          <w:color w:val="111111"/>
          <w:sz w:val="28"/>
          <w:sz w:val="28"/>
          <w:szCs w:val="28"/>
          <w:rtl w:val="true"/>
          <w:lang w:bidi="ar-SA"/>
        </w:rPr>
        <w:t>فَكَسَوْهُ خَصَفاً فَجَاءَ الْمَوْسِمُ وَ جَاءَتْهُ الْعَرَبُ عَلَى حَالٍ مَا كَانَتْ تَأْتِيهِ فَنَظَرُوا إِلَى أَمْرٍ أَعْجَبَهُمْ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لِعَامِلِ هَذَا الْبَيْتِ أَنْ يُهْدَى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ثَمَّ وَ قَعَ الْهَدْيُ فَأَتَى كُلُّ فَخِذِ مِنَ الْعَرَبِ بِشَيْءٍ يَحْمِلُهُ مِنْ وَرِقٍ وَ مِنْ أَشْيَاءَ غَيْرِ ذَلِكَ حَتَّى اجْتَمَعَ شَيْءٌ كَثِيرٌ، فَنَزَعُوا ذَلِكَ الْخَصَفَ وَ أَنمُوا كِسْوَةَ الْبَيْتِ وَ عَلَّقُوا عَلَيْهَا بَابَيْنِ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آن کار شتاب کرد و پشم بسیاری به سوی قبیلۀ خویش فرستاد و آنها را وادار به رشتن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خاطر همین عمل درخواست رشتن بعضی از زنان از بعضی دیگر رسم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در آن کار شتاب کرد و کمک گرفت و هر تخته از آن قماش را که آماده می ساخت به قسمتی از دیوار می آویخت، ولی موسم حج فرا می رسید و هنوز قسمتی از دیوار کعبه همچنان بدون پوشش مانده بود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کار کنیم که این جامه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قطعه ای حصیر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رسید طایفه های حاجیان و بزرگان عرب همان طوری که در گذشته می آمدند به نزد او آمدند، به منظرۀ پرده نگاه کردند و تعجب آنان برانگیخت و 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برای کارگزار این خانه هدیه ای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سنّت هدیه تحفه ای که برای کعبه می بردند از همین جا برقرار شد، و هر گروه از قبایل عرب هدیه ای برای کعبه می آورد تا این که نقدینه و کالایی بسیار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 قطعۀ حصیر را از جای برکندند و پوشش کعبه را کامل ساختند و دو قطعه نیز به درگاه های آن نصب کردند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كَانَتِ الْكَعْبَةُ لَيْسَتْ بِمُسَقَفَةٍ، فَوَضَعَ إِسْمَاعِيلُ فِيهَا أَعْمِدَةٌ مِثْلَ هَذِهِ الْأَعْمِدَةِ الَّتِي تَرَوْنَ مِنْ خَشَبٍ وَ سَقَّفَهَا إِسْمَاعِيلُ بِالْجَرَائِدِ وَ سَوَّاهَا بِالطِّينِ فَجَاءَتِ الْعَرَبُ مِنَ الْحَوْلِ فَدَخَلُوا الْكَعْبَةَ وَ رَأَوْا عِمَارَتَهَا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لِعَامِلَ هَذَا الْبَيْتِ أَنْ يُزَادَ فَلَمَّا كَانَ مِنْ قَابِل جَاءَهُ الْهَدْيُ فَلَمْ يَدْرِ إِسْمَاعِيلُ كَيْفَ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إِلَيْهِ أَنِ انْحَرْهُ وَ أَطْعِمْهُ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إِسْمَاعِيلُ إِلَى إِبْرَاهِيمَ 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 أَنِ احْتَفِرْ بِتْراً يَكُونُ مِنْهَا شَرَابُ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فَاحْتَفَرَ قَلِيبَهُمْ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بَعْدَ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اضْرِبْ فِي أَرْبَعِ زَوَايَا الْبِثْرِ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الزَّاوِيَةِ الَّتِي تَلِي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فَانْفَجَرَتْ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کعبه سقف نداشت، پس اسماعیل پایه های چوبین همان پایه هایی که می بینید، گذارد و با شاخه های نخل برای آن سقف ساخت و با گل آن را هموار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سال آینده طایفه های حاجیان عرب آمدند و داخل کعبه شدند و ساختمان و عمارت آن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این خانه را سزد که بر هدایای وی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موسم سال بعد فرا رسید قربانی های شتران به سوی او روان شدند، و  اسماعیل ندانست که با آنها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وحی نمود که آنها را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به حاجیان اطعام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از کمی آب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وحی کرد که چاهی را حفر کن که آب آشامیدنی حاجیان از آن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چاه زمزم را حفر کرد تا آب آن ظاهر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در چاه فرو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بعد از جبرئیل به درون چاه رفت،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چهارگوشه چاه با کلنگ ضربتی بزن و بسم الله بگو</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گوشه ای که نزدیک کعبه است ضربه ای به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چشمه ای جوشید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ضَرَبَ فِي الزَّاوِيَةِ الثَّانِيَةِ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 عَيْنٌ ثُمَّ ضَرَبَ فِي الثَّالِثَةِ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فَانْفَجَرَتْ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فِي الرَّابِعَةِ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فَانْفَجَرَتْ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لِوَلَدِكَ فِيهَا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جَمِيعاً مِنَ الْبِثْرِ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عَلَيْكَ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 حَوْلَ الْبَيْتِ، فَهَذِهِ سُقْيَا سَقَاهَا اللَّهُ وَلْدَ إِسْمَاعِيلَ، فَسَارَ إِبْرَاهِيمُ وَ شَيْعَهُ إِسْمَاعِيلُ حَتَّى خَرَجَ مِنَ الْحَرَمِ فَذَهَبَ إِبْرَاهِيمُ وَ رَجَعَ إِسْمَاعِيلُ إِلَى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الْحُسَيْنُ بْنُ مُحَمَّدٍ عَنْ عَبْدَوَيْهِ بْنِ عَامِرٍ وَ مُحَمَّدُ بْنُ يَحْيَى عَنْ أَحْمَدَ بْنِ مُحَمَّدٍ جَمِيعاً عَنْ أَحْمَدَ بْنِ مُحَمَّدِ بْنِ أَبِي نَصْرٍ عَنْ أَبَانِ بْنِ عُثْمَانَ عَنْ عُقْبَةَ بْنِ بَشِيرٍ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إِبْرَاهِيمَ بِبِنَاءِ الْكَعْبَةِ وَ أَنْ يَرْفَعَ قَوَاعِدَهَا وَ يُرِيَ النَّاسَ مَنَاسِكَهُمْ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گوشۀ دوم ضربه 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باز چشمه ای جوشید، پس از آن در گوشۀ سوم ضربه ای زد و بسم الله گفت و چشمه ای دیگر جوشید، آن گاه در گوشۀ چهارم ضربه 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چشمۀ دیگری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فرزندانت در آن آب، طلب برکت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جبرئیل از چاه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برخود بیفشان، و گرد این خانه طواف کن، زیرا این چشمه ای است که خداوند برای فرزندان اسماعیل روان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به جانب شام روانه شد و اسماعیل او را بدرقه کرد تا از حرم خارج شد، ابراهیم رفت و اسماعیل به سوی حرم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فرمان داد که خانه کعبه را بسازد و پایه های آن را بلند کند و مناسک حج را به مردم تعلیم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فَبَنَى إِبْرَاهِيمُ وَ إِسْمَاعِيلُ الْبَيْتَ كُلَّ يَوْمٍ سَافَاً حَتَّى انْتَهَى إِلَى مَوْضِعِ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أَبُو قُبَيْسِ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عِنْدِي وَ دِيعَةً، فَأَعْطَاهُ الْحَجَرَ فَوَضَعَهُ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النَّاسِ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إِبْرَاهِيمُ خَلِيلُ اللَّهِ، إِنَّ اللَّهَ يَأْمُرُكُمْ أَنْ تَحُجُوا هَذَا الْبَيْتَ فَحُجُوهُ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مَنْ يَحُجُّ إِلَى يَوْمِ الْقِيَامَةِ، وَ كَانَ أَوَّلُ مَنْ أَجَابَهُ مِنْ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أَهْلُهُ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الذَّبِيحَ هُوَ إِسْحَاقُ فَمَنْ هَاهُنَا كَانَ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عَنْ أَبِي بَصِيرٍ أَنَّهُ سَمِعَ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يَزْعُمَانِ أَنَّهُ إِسْحَاقُ فَأَمَّا زُرَارَةً فَزَعَمَ أَنَّهُ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و اسماعیل هر روزی یک چینه از دیوار را می ساختند تا این که به جای حجر الاسود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ابوقبیس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امانتی داری پس حجر الاسود را به او داد و ابراهیم آن را در جای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حج این گونه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ابراهیم خلیل الله هستم همانا خداوند به شما فرمان داده که این خانه را حج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آن را به جای آورید</w:t>
      </w:r>
    </w:p>
    <w:p>
      <w:pPr>
        <w:pStyle w:val="BookText"/>
        <w:rPr/>
      </w:pPr>
      <w:r>
        <w:rPr>
          <w:rFonts w:ascii="IRNazanin" w:hAnsi="IRNazanin" w:eastAsia="IRNazanin"/>
          <w:color w:val="111111"/>
          <w:sz w:val="28"/>
          <w:sz w:val="28"/>
          <w:szCs w:val="28"/>
          <w:rtl w:val="true"/>
          <w:lang w:bidi="fa-IR"/>
        </w:rPr>
        <w:t>از این رو تا روز قیامت هر که حج به جای می آورد، دعوت او را پاسخ گفته است، و نخستین کسانی که دعوت او را پاسخ گفتند، از اهل یمن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و فرزندانش حج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گمان کرده که ذبیح قربانی اسحاق است از همین جا ذبح اسحاق را ثابت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اسحاق در آنجا نبوده تا قربانی شود، بلکه اسماعیل در آنجا بوده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دو امام ذبیح را اسحاق می پنداشتند، اما زراره در روایت خود ذبیح را اسماعیل پنداشته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السَّكِينَةُ عِنْدَ 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تَخْرُجُ مِنَ الْجَنَّةِ طَيِّبَةٌ لَهَا صُورَةٌ كَصُورَةِ وَجْهِ الْإِنْسَانِ فَتَكُونُ مَعَ الْأَنْبِيَاءِ، وَ هِيَ الَّتِي نَزَلَتْ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بَنَى الْكَعْبَةَ فَجَعَلَتْ تَأْخُذُ كَذَا وَ كَذَا فَبَنَى الْأَسَاسَ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السَّكِينَةِ فَذَكَرَ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جهم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سكینه نزد شما چه معنایی دارد؟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نسیمی خوشبو است که از بهشت می وزد، صورتی مانند صورت انسان دارد و با پیامبران می باشد، و همان است به هنگام بنای کعبه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ابراهیم را بر گردآوری و تنظیم مواد ساختمان و نشان دادن محل اولیۀ آن، یاری می کرد، و ابراهيم اساس کعبه بر روی آن بنهاد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اسباط نیز مانند این حدیث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أُمِرَ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الْبَيْتِ بِنَاءِ الْبَيْتِ وَ تَمَّ بِنَاؤُهُ قَعَدَ إِبْرَاهِيمُ عَلَى رُكْنٍ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الْحَجِّ، لَمْ يَحُجَّ إِلَّا مَنْ كَانَ يَوْمَئِذٍ إِنْسِيَا مَخْلُوقاً، وَ لَكِنَّهُ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الْحَجَّ، فَلَبَّى النَّاسُ فِي أَصْلَابِ الرِّجَالِ لَبَّيْكَ دَاعِيَ اللَّهِ لَبَّيْكَ دَاعِيَ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لَبَّي عَشْراً يَحُجُ عَشْراً وَ مَنْ لَبَّى خَمْساً يَحُجُّ خَمْساً، وَ مَنْ لَبِّي أَكْثَرَ مِنْ ذَلِكَ فَبِعَدَدِ ذَلِكَ، وَ مَنْ لَبَّى وَ احِداً حَجَّ وَ احِداً وَ مَنْ لَمْ يُلَبِّ لَمْ يَحُجَّ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سَعِيدِ بْنِ جَنَاحَ عَنْ عِدَّةٍ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الْكَعْبَةُ عَلَى عَهْدِ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أَذْرُع، وَ كَانَ لَهَا بَابَانِ فَبَنَاهَا عَبْدُ اللَّهِ بْنُ الزُّبَيْرِ، فَرَفَعَهَا ثَمَانِيَةَ عَشَرَ ذِرَاعاً فَهَدَمَهَا الْحَجَّاجُ فَبَنَاهَا سَبْعَةٌ وَ عِشْرِينَ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ابْنِ أَبِي نَصْرٍ عَنْ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که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بنای خانۀ کعبه مأمور شدند و بنای آن به انجام رسید، ابراهیم بر رکنی نشست 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حج، حج نمی کرد مگر آن کسانی که در آن روز خلق شده بودند، ولی او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مردمان در صلب های مردان به لبیک زبان گشوده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خواننده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اجابت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ده بار لبیک گفت، ده مرتبه حج به جای آورد، و هر که پنج مرتبه لبیک گفت، پنج مرتبه به حج موفق گردد، و هر که بیشتر گفت به همان شماره توفیق حج خواهد یافت، و هر که یک بار لبیک گفت یکبار حج انجام دهد، و هر که آن ندا را لبیک نگفت، حج به جای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در 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ذراع و دارای دو در بود، عبدالله بن زبیر آن را بنا کرد و هیجده ذراع بلند نمود، آن گاه حجاج آن را ویران کرد و بیست و هفت ذراع ساخت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طُولُ الْكَعْبَةِ يَوْمَئِذٍ تِسْعَةَ أَذْرُعٍ وَ لَمْ يَكُنْ لَهَا سَقْفٌ فَسَفَّفَهَا قُرَيْضٌ ثَمَانِيَةَ عَشَرَ ذِرَاعاً فَلَمْ تَزَلْ ثُمَّ كَسَرَهَا الْحَجَّاجُ عَلَى ابْنِ الزُّبَيْرِ فَبَنَاهَا وَ جَعَلَهَا سَبْعَةٌ عِشْرِينَ ذِرَاعاً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يَحْيَى عَنْ أَحْمَدَ بْن مُحَمَّدٍ وَ الْحُسَيْنُ بْنُ مُحَمَّدٍ عَنْ عَبْدَوَيْهِ بْنِ عَامِرٍ جَمِيعاً عَنْ أَحْمَدَ بْنِ مُحَمَّدِ بْنِ أَبِي نَصْرٍ عَنْ أَبَانِ بْنِ عُثْمَانَ عَنْ أَبِي بَصِيرٍ أَنَّهُ سَمِعَ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يَذْكُرَانِ أَنَّهُ لَمَّا كَانَ يَوْمُ التَّرْوِيَةِ قَالَ جَبْرَئِيلُ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تَرَوَّهُ مِنَ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فَسُمِّيَتِ التَّرْوِيَةَ، ثُمَّ أَتَى مِنِّى فَأَبَاتَهُ بِهَا ثُمَّ غَدَا بِهِ إِلَى عَرَفَاتٍ فَضَرَبَ خِبَاهُ بِنَمِرَةَ دُونَ عَرَفَةَ فَبَنَى مَسْجِداً بِأَحْجَارٍ بِيضٍ وَ كَانَ يُعْرَفُ أَثَرُ مَسْجِدِ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أُدْخِلَ فِي هَذَا الْمَسْجِدِ الَّذِي بِنَمِرَةَ حَيْثُ يُصَلِّي الْإِمَامُ يَوْمَ عَرَفَةَ فَصَلَّى بِهَا الظُّهْرَ وَ الْعَصْرَ ثُمَّ عَمَدَ بِهِ إِلَى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عَرَفَاتٌ، فَاعْرِفْ بِهَا مَنَاسِكَكَ وَ اعْتَرِفْ بِذَنْبِكَ فَسُمِّيَ عَرَفَاتٍ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 کعبه در آن روز نه ذراع بود و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آن را به اندازۀ هیجده ذراع پوشانیدند و سقف دار کردند، سپس حجاج آن را بر سر این زبیر شکست و از نو بنا کرد، و آن را بیست و هفت ذراع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می فرمودند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روز ترویه فرا رسید، جبرئیل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سیراب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ترویه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منا آمد و شب را در آنجا گذرانید، آن گاه بامدادان او را به عرفات برد و خیمه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عرفه برافراشت، و مسجدی را با سنگ های سفید ساخت، و همیشه اثر مسجد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 تا این که در مسجدی که در نمره بود ادغام شد، همان جایی که پیشنماز در آن جا در روز عرفه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ظهر و عصر را به جای آورد، سپس او را متوجّه به عرفات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خود را در آن بشناس و به گناه خویش اعتراف کن، پس عرفات نامیده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أَفَاضَ إِلَى الْمُزْدَلِفَةِ، فَسُمِّيَتِ الْمُزْدَلِفَةَ، لِأَنَّهُ ازْدَلَفَ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عَلَى المَشْعَرِ الْحَرَامِ فَأَمَرَهُ اللَّهُ أَنْ يَذْبَحَ ابْنَهُ وَ قَدْ رَأَى فِيهِ شَمَائِلَهُ وَ خَلَائِقَهُ وَ أَيْسَ مَا كَانَ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أَفَاضَ مِنَ الْمَشْعَرِ إِلَى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زُورِي الْبَيْتَ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أَحْتَبِسَ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الْحِمَارَ وَ السِّكِّينَ حَتَّى أُقَرِّبَ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بِالْحِمَارِ وَ السِّكِّينِ؟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يَذْبَحَهُ ثُمَّ يَحْمِلَهُ فَيُجَهْزَهُ وَ يَدْفِنَهُ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الْغُلَامُ بِالْحِمَارِ وَ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الْقُرْبَانُ؟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يَعْلَمُ أَيْنَ هُوَ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هُوَ إِنَّ اللَّهَ قَدْ أَمَرَنِي بِذَبْحِكَ فَانْظُرْ مَا ذَا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تُؤْمَرُ سَتَجِدُنِي إِنْ شَاءَ اللَّهُ مِنَ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ابراهیم به سوی مزدلفه روانه شد، و مزدلفه نامیده شد، زیرا او به سوی آن گام نهاد 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ابراهیم بر مشعر الحرام ایستاد، خداوند به او فرمان داد تا فرزند خود را قربانی کند و در حالی که ابراهیم عادت ها و خوبی های خود را در آن پسر دیده و به او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بامدادان از مشعر به سوی منا روانه شد و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کعبه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پسر را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کارد را بیاور تا قربانی را قربان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الاغ و کارد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او را ذبح کند، سپس برداشته و آماده نماید و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الاغ و کارد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می داند که آن کجاست،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آن قربانی هستی، همانا خداوند به من فرمان داده تا تو را ذبح کنم فکر کن که در خود چه می بینی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بدان مأمور شده ای، انجام ده و ان شاءالله مرا از شکیبایان خواهی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عَلَى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وَجْهِي وَ شُدَّ وَ ثَاقِي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 مَعَ الذَّبْحِ، وَ اللَّهِ لَا أَجْمَعُهُمَا عَلَيْكَ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لَهُ قُرْطَانَ الْحِمَارِ ثُمَّ أَضْجَعَهُ عَلَيْهِ وَأَخَذَ الْمُدْيَةَ فَوَضَعَهَا عَلَى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هَذَا الْغُلَامِ؟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لَمْ يَعْصِ اللَّهَ طَرْفَةَ عَيْنٍ تَذْبَحُهُ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قَدْ أَمَرَنِي بِذَبْحِهِ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رَبُّكَ نَهَاكَ عَنْ ذَبْحِهِ وَ إِنَّمَا أَمَرَكَ بِهَذَا الشَّيْطَانُ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الْكَلَامُ الَّذِي سَمِعْتُ هُوَ الَّذِي بَلَغَ بِي مَا تَرَى، لا وَ اللَّهِ لا أُكَلِّمُكَ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گرفت او را ذبح کند،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بپوشان و مرا محکم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و ذبح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دو را امروز بر تو جمع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روانداز الاغ را پهن کرد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خوابانید و کارد را گرفت و بر حلق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ابلیس به صورت پیرمردی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پسر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ذبح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یک چشم بهم زدن خدا را نافرمانی نکرده، او را ذبح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خداوند به من فرمان داده که او را ذبح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پروردگارت، تو را از ذبح او باز داشته و فقط شیطان در خواب تو را به این کار فرمان داده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سخنی که در خواب شنیدم همان است که مرا به این مرتبه و مقام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تو سخن نخواهم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عَزَمَ عَلَى الذَّبْحِ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إِمَامٌ يُقْتَدَى بِكَ، فَإِنْ ذَبَحْتَ وَ لَدَكَ ذَبَحَ النَّاسُ أَوْلادَهُمْ فَمَهْلاً فَأَبَى أَنْ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فَأَضْجَعَهُ عِنْدَ الْجَمْرَةِ الْوُسْطَى ثُمَّ أَخَذَ الْمُدْيَةَ فَوَضَعَهَا عَلَى حَلْقِهِ، ثُمَّ رَفَعَ رَأْسَهُ إِلَى السَّمَاءِ ثُمَّ انْتَحَى عَلَيْهِ، فَقَلَبَهَا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مَقْلُوبَةٌ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فَقَلَبَهَا إِبْرَاهِيمُ عَلَى خَدِّهَا، وَ قَلَبَهَا جَبْرَئِيلُ عَلَى قَفَاهَا، فَفَعَلَ ذَلِكَ مِرَاراً ثُمَّ نُودِيَ مِنْ مَيْسَرَةِ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اجْتَرَّ الْغُلَامَ مِنْ تَحْتِهِ وَ تَنَاوَلَ جَبْرَئِيلُ الْكَبْشَ مِنْ قُلَّةِ ثَبِيرٍ فَوَضَعَهُ تَحْتَهُ وَ خَرَجَ الشَّيْخُ الْخَبِيثُ حَتَّى لَحِقَ بِالْعَجُوزِ حِينَ نَظَرَتْ إِلَى الْبَيْتِ، وَ الْبَيْتُ فِي وَسَطِ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شَيْخٌ رَأَيْتُهُ بِمِنِّي؟</w:t>
      </w:r>
    </w:p>
    <w:p>
      <w:pPr>
        <w:pStyle w:val="BookText"/>
        <w:rPr/>
      </w:pPr>
      <w:r>
        <w:rPr>
          <w:rFonts w:ascii="IRNazanin" w:hAnsi="IRNazanin" w:eastAsia="IRNazanin"/>
          <w:color w:val="111111"/>
          <w:sz w:val="28"/>
          <w:sz w:val="28"/>
          <w:szCs w:val="28"/>
          <w:rtl w:val="true"/>
          <w:lang w:bidi="fa-IR"/>
        </w:rPr>
        <w:t>آن گاه که ابراهیم تصمیم گرفت اسماعیل را ذبح کند، پیرمرد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امامی هستی که به تو اقتدا می شود و اگر فرزند خود را ذبح کنی، مردم نیز فرزندان خود را ذبح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آرامش را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 برگرداند و با او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را در نزد جمرۀ وسطی خوابانید، سپس کارد را گرفت و آن را بر گلوی او گذارد و سر خود را به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کارد را گرفت تا گلوی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از گلوی او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کارد را وارونه دید، آن را به جانب تیزی آن برگردانید، بار دیگر جبرئیل آن را به پشت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چندین مرتبه تکرار شد، سپس از گوشۀ چپ مسجد خیف ندایی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آن خواب را تحقق بخشیدی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پسر از زیر دست او کشیده شد، و جبرئیل قوچی را از قلۀ کوه ثبیر آورد و به زیر دست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خبیث ابلیس از ابراهیم دور شد و به نزد پیرزن همسر آمد که به خانۀ کعبه نگاه می کرد و خانۀ کعبه در میان دره بود،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پیرمردی را که در منا دیدم کیست؟ </w:t>
      </w:r>
    </w:p>
    <w:p>
      <w:pPr>
        <w:pStyle w:val="BookText"/>
        <w:rPr/>
      </w:pPr>
      <w:r>
        <w:rPr>
          <w:rFonts w:ascii="Amiri" w:hAnsi="Amiri" w:eastAsia="Amiri" w:cs="Amiri"/>
          <w:color w:val="111111"/>
          <w:sz w:val="28"/>
          <w:sz w:val="28"/>
          <w:szCs w:val="28"/>
          <w:rtl w:val="true"/>
          <w:lang w:bidi="ar-SA"/>
        </w:rPr>
        <w:t>فَنَعَتَ نَعْتَ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وَصِيفٌ رَأَيْتُهُ مَعَهُ وَ نَعَتَ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رَأَيْتُهُ أَضْجَعَهُ وَ أَخَذَ الْمُدْيَةَ لِيَذْبَحَهُ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رَأَيْتُ إِبْرَاهِيمَ إِلَّا أَرْحَمَ النَّاسِ وَ كَيْفَ رَأَيْتَهُ يَذْبَحُ ابْنَهُ؟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هَذِهِ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أَضْجَعَهُ وَ أَخَذَ الْمُدْيَةَ لِيَذْبَحَهُ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رَبَّهُ أَمَرَهُ بِذَبْحِهِ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 أَنْ يُطِيعَ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نشانۀ ابراهیم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ابلیس از فرزندش سخن گفت و نشانه های او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او را خوابانیده و کارد را گرفته می خواهد او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از ابراهیم مهربان تر ندیده ام، چگونه پسرش را ذبح می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آسمان و زمین و این بنای عظیم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دیدم که پسرش را خوابانیده و کارد را گرفته بود و می خواست او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که پروردگارش به ذبح او فرمان داده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او از پروردگار خویش اطاعت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قَضَتْ مَنَاسِكَهَا فَرِقَتْ أَنْ يَكُونَ قَدْ نَزَلَ فِي ابْنِهَا شَيْءٌ، فَكَأَنِّي أَنْظُرُ إِلَيْهَا مُسْرِعَةً فِي الْوَادِي وَاضِعَةً يَدَهَا عَلَى رَأْسِهَا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تُؤَاخِذْنِي بِمَا عَمِلْتُ بِأُمِّ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سَارَةُ فَأَخْبَرَتِ الْخَبَرَ قَامَتْ إِلَى ابْنِهَا تَنْظُرُ فَإِذَا أَثَرُ السِّكِّينِ خُدُوشاً فِي حَلْقِهِ فَفَزِعَتْ وَ اشْتَكَتْ وَ كَانَ بَدْءَ مَرَضِهَا الَّذِي هَلَكَتْ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أَبَاتٌ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أَنْ يَذْبَحَهُ فِي الْمَوْضِع الَّذِي حَمَلَتْ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الجَمْرَةِ الْوُسْطَى فَلَمْ يَزَلْ مَضْرَبَهُمْ يَتَوَارَثُونَ بِهِ كَابِرٌ عَنْ كَابِرٍ حَتَّى كَانَ آخِرَ مَنِ ارْتَحَلَ مِنْهُ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كَانَ بَيْنَ بَنِي هَاشِمٍ وَ بَيْنَ بَنِي أُمَيَّةَ فَارْتَحَلَ فَضَرَبَ بِالْعَرِينِ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مناسک و اعمال خود را تمام کرد، بیم آن داشت که چیزی به سر فرزندش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را می بینم که در آن دره با شتاب می رفت و دست خود را بر سرش گذارده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 به جهت رفتاری که در حق مادر اسماعیل هاجر انجام دادم مؤاخذه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ساره آمد و آن خبر به او داده شد، نزد پسرش رفت و به او نگاه می کرد که ناگاه اثر و نشانۀ کارد را در گلوی او دید و مضطرب شد و بیمار گشت و آن بیماری، آغاز همان بیماری بود که در اثر آن وفات یافت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فرزند خود را در جایی که 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در کناره جمره وسطی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پیوسته خیمه گاه بنی هاشم آنجا بود و بزرگی از بزرگ دیگر آنجا را به ارث می برد و آخرین شخصی که از آنجا کوچ کرد،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هم به خاطر نزاعی بود که بین بنی هاشم و بنی امیه اتفاق افتاد، آن حضرت کوچ نمود و خیمه را در عرین پیرامون خانۀ کعبه بر افراشت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وَ الْحَسَنِ 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يَذْبَحَ ابْنَهُ؟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الْجَمْرَةِ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كَبْشِ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لَوْنُهُ؟ وَ أَيْنَ نَزَلَ؟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أَمْلَحَ وَ كَانَ أَقْرَنَ وَ نَزَلَ مِنَ السَّمَاءِ عَلَى الْجَبَلِ الْأَيْمَنِ مِنْ مَسْجِدِ مِنِّي، وَ كَانَ يَمْشِي فِي سَوَادٍ وَ يَأْكُلُ فِي سَوَادٍ وَ يَنْظُرُ وَ يَبْعَرُ وَ يَبُولُ فِي 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عَنِ الْحَسَنِ بْن 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زَادُوا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الْمَسْجِدَ الْحَرَامَ بَيْنَ الصَّفَا وَ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تصمیم گرفت پسرش را ذبح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جمرۀ میانی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قوچ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چه رنگی داشت؟ و در کجا فرود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سیاه و شاخ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آسمان بر کوهی که در قسمت راست منا است فرود آمد و در چراگاه راه می رفت و در آنجا می خورد، نگاه می کرد، پشکل می انداخت و بول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بخشی از مسجدالحرام را زیاد کرده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مسجد الحرام را در مابین صفا و مروه قرار دادند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مَا بَيْنَ الْحَزْوَرَةِ إِلَى الْمَسْعَى، فَذَلِكَ الَّذِي خَطَّ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سَيْفِ بْنِ عَمِيرَةَ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دَفَنَ أُمَّهُ فِي الْحِجْرِ وَ حَجَّرَ عَلَيْهَا لِئَلَّا يُوطَأَ قَبْرُ أُمِّ إِسْمَاعِيلَ فِي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ابْنِ جُمْهُورٍ عَنْ أَبِيهِ عَنْ مُحَمَّدِ بْنِ سِنَانٍ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 بَيْتُ إِسْمَاعِيلَ وَ فِيهِ قَبْرُ هَاجَرَ وَ قَبْرُ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الْحِجْرِ أَمِنَ الْبَيْتِ هُوَ أَوْ فِيهِ شَيْءٌ مِنَ الْبَيْتِ؟</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میان حزوره </w:t>
      </w:r>
      <w:r>
        <w:rPr>
          <w:rStyle w:val="FootnoteAnchor"/>
          <w:rtl w:val="true"/>
        </w:rPr>
        <w:footnoteReference w:id="10"/>
      </w:r>
      <w:r>
        <w:rPr>
          <w:rFonts w:ascii="IRNazanin" w:hAnsi="IRNazanin" w:eastAsia="IRNazanin"/>
          <w:color w:val="111111"/>
          <w:sz w:val="28"/>
          <w:sz w:val="28"/>
          <w:szCs w:val="28"/>
          <w:rtl w:val="true"/>
          <w:lang w:bidi="fa-IR"/>
        </w:rPr>
        <w:t xml:space="preserve">تا 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محل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مسجد قرار داد و خط کشید، پس مسجد همان جایی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مادر خود را در حجر دفن کرد و سنگچینی بر قبر او ساخت تا قبرش پایمال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خانۀ اسماعیل است و قبر هاجر و اسماعیل در آنجا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حجر پرسیدم که آیا جزو کعبه است یا چیزی از کعبه در آن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قُلَامَةٌ ظُفْرٍ، وَ لَكِنْ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أُمَّهُ فِيهِ فَكَرِهَ أَنْ تُوطَاً فَحَجَّرَ عَلَيْهِ حِجْراً وَ فِيهِ قُبُورُ 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الْوَلِيدِ شَبَابِ الصَّيْرَفِيِّ عَنْ مُعَاوِيَةَ بْنِ عَمَّارٍ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فِي الْحِجْرِ مِمَّا يَلِي الرُّكْنَ الثَّالِثَ عَذَارَى بَنَاتِ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يَحْيَى عَنْ أَحْمَدَ بْنِ مُحَمَّدٍ جَمِيعاً عَنْ أَحْمَدَ بْنِ مُحَمَّدِ بْنِ أَبِي نَصْرٍ عَنْ أَبَانِ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بَنُو إِسْمَاعِيلَ وَلاةَ الْبَيْتِ وَ يُقِيمُونَ لِلنَّاسِ حَجَّهُمْ وَ أَمْرَ دِينِهِمْ يَتَوَارَثُونَهُ كَابِرٌ عَنْ كَابِرٍ حَتَّى كَانَ زَمَنُ عَدْنَانَ بْنِ أَدَدَ فَطَالَ عَلَيْهِمُ الْأَمَدُ، فَقَسَتْ قُلُوبُهُمْ وَ أَفْسَدُوا وَ أَحْدَثُوا فِي دِينِهِمْ وَ أَخْرَجَ بَعْضُهُمْ بَعْضاً فَمِنْهُمْ مَنْ خَرَجَ فِي طَلَبِ الْمَعِيشَةِ وَ مِنْهُمْ مَنْ خَرَجَ كَرَاهِيَةَ الْقِتَالِ وَ فِي أَيْدِيهِمْ أَشْيَاءُ كَثِيرَةٌ مِنَ الحَنِيفِيَّةِ مِنْ تَحْرِيمِ الأُمَّهَاتِ وَ الْبَنَاتِ وَ مَا حَرَّمَ اللَّهُ فِي النِّكَاحِ</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نه به اندازۀ ریزۀ ناخنی، ولی اسماعیل، مادر خود را در آنجا دفن کرد و چون دوست نداست که پایمال شود بر آن سنگچین ساخت و در آنجا قبر پیامبران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حجر، همان جا که نزدیک به رکن سوم است، دوشیزگان از دختران اسماعیل دفن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فرزندان اسماعیل والیان خانۀ کعبه بودند، آنان برنامه حج مردم و اموری دینی آنها را اقامه می کردند و این کار را بزرگی از بزرگ دیگر به ارث می برد تا این که زمان عدنان بن أدد شد و مدتی طولانی زندگی آنان در رفاه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ایشان سخت شد و فساد کردند و در دین بدعت ها گذاردند و بعضی از آنها بعضی دیگر را از حرم بیرون نمودند، عده ای از آنها برای طلب معاش و روزی و بعضی نیز به جهت خوش نداشتن جنگ و خون ریزی از مکه خارج شدند، و در حالی که امور بسیاری را از دین ابراهیم در اختیار داشتند که از جملۀ آنها حرمت ازدواج با مادران و دختران بود و آن چه را که خداوند در ازدواج حرام فرموده بود، </w:t>
      </w:r>
    </w:p>
    <w:p>
      <w:pPr>
        <w:pStyle w:val="BookText"/>
        <w:rPr/>
      </w:pPr>
      <w:r>
        <w:rPr>
          <w:rFonts w:ascii="Amiri" w:hAnsi="Amiri" w:eastAsia="Amiri" w:cs="Amiri"/>
          <w:color w:val="111111"/>
          <w:sz w:val="28"/>
          <w:sz w:val="28"/>
          <w:szCs w:val="28"/>
          <w:rtl w:val="true"/>
          <w:lang w:bidi="ar-SA"/>
        </w:rPr>
        <w:t xml:space="preserve">إِلَّا أَنَّهُمْ كَانُوا يَسْتَحِلُّونَ امْرَأَةَ الْأَبِ وَ ابْنَةَ الْأُخْتِ وَ الْجَمْعَ بَيْنَ الْأُخْتَيْنِ، وَ كَانَ فِي أَيْدِيهِمُ الْحَجُّ وَ التَّلْبِيَةُ وَ الْغُسْلُ مِنَ الْجَنَابَةِ إِلَّا مَا أَحْدَثُوا فِي تَلْبَيَتِهِمْ وَ فِي حَجَّهِمْ مِنَ الشِّرْكِ، وَ كَانَ فِيمَا بَيْنَ إِسْمَاعِيلَ وَ عَدْنَانَ بْنِ أُدَدَ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مَعَدَّ بْنَ عَدْنَانَ خَافَ أَنْ يَدْرُسَ الْحَرَمُ، فَوَضَعَ أَنْصَابَهُ وَ كَانَ أَوَّلَ مَنْ وَ 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غَلَبَتْ جُرْهُمْ عَلَى وِلايَةِ الْبَيْتِ فَكَانَ يَلِي مِنْهُمْ كَابِرٌ عَنْ كَابِرٍ حَتَّى بَغَتْ جُرْهُمْ بِمَكَّةَ، وَ اسْتَحَلُّوا حُرْمَتَهَا وَ أَكَلُوا مَالَ الْكَعْبَةِ وَ ظَلَمُوا مَنْ دَخَلَ مَكَّةَ وَ عَتَوْا وَ بَغَوْا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مَكَّةُ فِي الْجَاهِلِيَّةِ لا يَظْلِمُ وَ لا يَبْغِي فِيهَا، وَ لَا يَسْتَحِلُّ حُرْمَتَهَا مَلِكْ إِلَّا هَلَكَ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تَبُلُّ أَعْنَاقَ الْبَاغِينَ إِذَا بَغَوْا فِيهَا،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ظَلَمُوا فِيهَا بَسَّتْهُمْ وَ أَهْلَكَتْهُمْ، وَ تُسَمَّى أُمَّ رُحْم كَانُوا إِذَا لَزِمُوهَا رُحِمُوا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آنان زن پدر، دختر خواهر و جمع میان دو خواهر را حلال می شمردند، در حالی که از دستورات حج، تلبیه و غسل جنابت آگاهی داشتند؛ ولی آنها در تلبیه و حج خویش بدعت گذارده و شرک قرار دادند، در فاصله بین دوران اسماعیل و عدنان بن ادد دوران پیامبری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نیز تصدیق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معدبن عدنان به سبب فساد فرزندان اسماعیل و خارج شدن عده ای از آنان از حرم ترسید که آثار حرم کهنه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حدود و نشانه هایی را به حرم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قبیلهٔ جرهم بر ولایت خانه کعبه دست یافتند و بزرگان آنها یکی پس از دیگری بر آن ولایت می کردند تا این که در مكه ستم روا داشتند، حرمت آن را نادیده گرفتند، دارایی های کعبه را خوردند و کسانی که وارد مکه می شدند ستم روا داشتند و سرکشی و زیاده 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دوران جاهلیت، در مکه هیچ پادشاهی ظلم و ستم و زیاده روی نمی کرد و حرمت آن را نادیده نمی گرفت مگر آن که در همان جا نابود می 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که گردن ستمگران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آن جا ستم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که هرگاه پادشاهان در آن ستم می کردند، آنها را پراکنده و نابود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هر گاه آنان حرمت آن را نگه می داشتند، مورد رحم قرار می گرفتند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بَغَتْ جُرْهُمْ وَ اسْتَحَلُّوا فِيهَا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الرُّعَافَ وَ النَّمْلَ وَ أَفْنَاهُمْ فَغَلَبَتْ خُزَاعَةُ، وَ اجْتَمَعَتْ لِيُجْلُوا مَنْ بَقِيَ مِنْ جُرْهُمَ عَنِ الْحَرَمِ وَ رَئِيسُ خُزَاعَةَ عَمْرُو بْنُ رَبِيعَةَ بْنِ حَارِثَةَ بْنِ عَمْرٍو، وَ رَئِيسُ جُرْهُمَ عَمْرُو بْنُ الْحَارِثِ بْنِ مُصَاصٍ الْجُرْهُمِيُّ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فَهَزَمَتْ خُزَاعَةُ جُرْهُمَ وَ خَرَجَ مَنْ بَقِيَ مِنْ جُرْهُمَ إِلَى أَرْضِ مِنْ أَرْضِ جُهَيْنَةَ، فَجَاءَهُمْ سَيْلٌ أَتِيُّ فَذَهَبَ بِهِمْ وَ وَلِيَتْ خُزَاعَةُ الْبَيْتَ فَلَمْ يَزَلْ فِي أَيْدِيهِمْ حَتَّى جَاءَ قُصَيُّ بْنُ كِلَابِ وَ أَخْرَجَ خُزَاعَةَ مِنَ الْحَرَمِ وَ وَلِيَ الْبَيْتَ وَ غَلَبَ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قَالَ أَخْبَرَنِي مُحَمَّدُ بْنُ إِسْمَاعِيلَ عَنْ عَلِيِّ بْنِ النَّعْمَانِ عَنْ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الْعَرَبَ لَمْ يَزَالُوا عَلَى شَيْءٍ مِنَ الْحَنِيفِيَّةِ يَصِلُونَ الرَّحِمَ وَ يَقْرُونَ الضَّيْفَ وَ يَحُجُّونَ الْبَيْتَ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مَالَ الْيَتِيم، فَإِنَّ مَالَ الْيَتِيمِ عِقَالٌ، وَ يَكْفُونَ عَنْ أَشْيَاءَ مِنَ الْمَحَارِمِ مَخَافَةَ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جرهم ستم روا داشتند و حرمت مکه را نادیده گرفتند،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مبتلا به بیماری طاعون و آبله کرد و آنها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قبیلۀ  خزاعه چیره شده و به اتفاق نظر تصمیم گرفتند همۀ ماندگان قبیلهٔ جرهم را از حرم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خزاعه، عمرو بن ربيعة بن حارثة بن عمرو و رئيس جرهم عمرو بن حارث بن مصاص جرهمی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قبیلهٔ خزاعه بر قبیله پیروز شده و آنها را فراری دادند و بقیه افراد آنها به سر زمینی جهینه رهسپار شدند، در آن منطقه سیل شگفتی جاری شد و آنان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قبیله خزاعه، والی کعبه شدند، کعبه همواره در دست آنان بود تا آن که قصی بن کلاب آمد و قبیلۀ خزاعه را از حرم بیرون کرد و والی کعبه شد و بر آنها پیروز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عرب همواره به بخشی از دین حق پایبند بودند، صله رحم می کردند، مهمان نوازی می نمودند و حج خانه کعبه را انجام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مال یتیم بپرهیزید، چرا که مال یتیم سبب سخت شدن کارها و بسته شدن درهای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کارهای حرام به خاطر ترس از کیفر آن، خودداری می کردند</w:t>
      </w:r>
      <w:r>
        <w:rPr>
          <w:rFonts w:eastAsia="IRNazanin" w:cs="IRNazanin"/>
          <w:color w:val="111111"/>
          <w:sz w:val="28"/>
          <w:szCs w:val="28"/>
          <w:rtl w:val="true"/>
          <w:lang w:bidi="fa-IR"/>
        </w:rPr>
        <w:t xml:space="preserve">. </w:t>
      </w:r>
      <w:bookmarkStart w:id="971" w:name="pg19989_257582"/>
    </w:p>
    <w:p>
      <w:pPr>
        <w:pStyle w:val="BookText"/>
        <w:rPr/>
      </w:pPr>
      <w:bookmarkEnd w:id="971"/>
      <w:r>
        <w:rPr>
          <w:rFonts w:ascii="Amiri" w:hAnsi="Amiri" w:eastAsia="Amiri" w:cs="Amiri"/>
          <w:color w:val="111111"/>
          <w:sz w:val="28"/>
          <w:sz w:val="28"/>
          <w:szCs w:val="28"/>
          <w:rtl w:val="true"/>
          <w:lang w:bidi="ar-SA"/>
        </w:rPr>
        <w:t>وَ كَانُوا لَا يُمْلَى لَهُمْ إِذَا انْتَهَكُوا الْمَحَارِمَ وَ كَانُوا يَأْخُذُونَ مِنْ لِحَاءِ شَجَرِ الْحَرَمِ، فَيُعَلِّقُونَهُ فِي أَعْنَاقِ الْإِبِلِ فَلَا يَجْتَرِئُ أَحَدٌ أَنْ يَأْخُذَ مِنْ تِلْكَ الْإِبِلِ حَيْثُمَا ذَهَبَتْ وَ لا يَجْتَرِئُ أَحَدٌ أَنْ يُعَلَّقَ مِنْ غَيْرِ لِحَاءِ شَجَرِ الْحَرَمِ أَيُّهُمْ فَعَلَ ذَلِكَ عُوقِبَ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الْيَوْمَ فَأُمْلِي لَهُمْ وَ لَقَدْ جَاءَ أَهْلُ الشَّامِ فَنَصَبُوا الْمَنْجَنِيقَ عَلَى أَبِي قُبَيْسٍ، فَبَعَثَ اللَّهُ عَلَيْهِمْ سَحَابَةً كَجَنَاحِ الطَّيْرِ فَأَمْطَرَتْ عَلَيْهِمْ صَاعِقَةٌ فَأَحْرَقَتْ سَبْعِينَ رَجُلاً حَوْلَ الْمَنْجَنِيقِ</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618570_2320776876"/>
      <w:bookmarkStart w:id="973" w:name="_Toc408"/>
      <w:bookmarkEnd w:id="972"/>
      <w:r>
        <w:rPr>
          <w:rtl w:val="true"/>
        </w:rPr>
        <w:t>بخش هشتم</w:t>
      </w:r>
      <w:bookmarkEnd w:id="973"/>
    </w:p>
    <w:p>
      <w:pPr>
        <w:pStyle w:val="Heading4"/>
        <w:numPr>
          <w:ilvl w:val="3"/>
          <w:numId w:val="1"/>
        </w:numPr>
        <w:rPr/>
      </w:pPr>
      <w:bookmarkStart w:id="974" w:name="__RefHeading___Toc618572_2320776876"/>
      <w:bookmarkStart w:id="975" w:name="_Toc409"/>
      <w:bookmarkEnd w:id="974"/>
      <w:r>
        <w:rPr>
          <w:rtl w:val="true"/>
        </w:rPr>
        <w:t>اشاره</w:t>
      </w:r>
      <w:bookmarkEnd w:id="975"/>
    </w:p>
    <w:p>
      <w:pPr>
        <w:pStyle w:val="BookText"/>
        <w:rPr/>
      </w:pPr>
      <w:r>
        <w:rPr>
          <w:rFonts w:ascii="Amiri" w:hAnsi="Amiri" w:eastAsia="Amiri" w:cs="Amiri"/>
          <w:color w:val="111111"/>
          <w:sz w:val="28"/>
          <w:sz w:val="28"/>
          <w:szCs w:val="28"/>
          <w:rtl w:val="true"/>
          <w:lang w:bidi="ar-SA"/>
        </w:rPr>
        <w:t xml:space="preserve">بَابُ حَجِّ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أَصْحَابِهِ عَنِ الْوَشَّاءِ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طور بود که اگر حرام ها را پرده دری کرده و مرتکب می شدند به آنها مهلت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رسم بود که از پوست درخت حرم بر می گرفتند و بر گردن شتران می آویختند و دیگر کسی جرئت نمی کرد از آن شترها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کسی جرئت نمی کرد چیزی غیر از پوست درخت حرم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ایشان چنین کاری می کرد، مجازات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امروز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به آنان مهلت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وارد مکه شدند و برای تخریب کعبه بر کوه ابوقبیس منجنیق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ابری مانند بال پرنده بر آنان فرستاد و صاعقه ای بر آنها فرستاد و هفتاد مردی که در اطراف منجنیق بودند، سوختند</w:t>
      </w:r>
      <w:r>
        <w:rPr>
          <w:rFonts w:eastAsia="IRNazanin" w:cs="IRNazanin"/>
          <w:color w:val="111111"/>
          <w:sz w:val="28"/>
          <w:szCs w:val="28"/>
          <w:rtl w:val="true"/>
          <w:lang w:bidi="fa-IR"/>
        </w:rPr>
        <w:t>.</w:t>
      </w:r>
    </w:p>
    <w:p>
      <w:pPr>
        <w:pStyle w:val="Heading4"/>
        <w:numPr>
          <w:ilvl w:val="3"/>
          <w:numId w:val="1"/>
        </w:numPr>
        <w:rPr/>
      </w:pPr>
      <w:bookmarkStart w:id="976" w:name="__RefHeading___Toc618574_2320776876"/>
      <w:bookmarkStart w:id="977" w:name="_Toc410"/>
      <w:bookmarkEnd w:id="976"/>
      <w:r>
        <w:rPr>
          <w:rtl w:val="true"/>
        </w:rPr>
        <w:t xml:space="preserve">چگونگی حج پیامبران </w:t>
      </w:r>
      <w:r>
        <w:rPr>
          <w:rtl w:val="true"/>
        </w:rPr>
        <w:t>(</w:t>
      </w:r>
      <w:r>
        <w:rPr>
          <w:rtl w:val="true"/>
        </w:rPr>
        <w:t>علیهم السلام</w:t>
      </w:r>
      <w:r>
        <w:rPr>
          <w:rtl w:val="true"/>
        </w:rPr>
        <w:t>)</w:t>
      </w:r>
      <w:bookmarkEnd w:id="97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سَفِينَةَ نُوحٍ كَانَتْ مَأْمُورَةٌ طَافَتْ بِالْبَيْتِ حَيْثُ غَرِقَتِ الْأَرْضُ، ثُمَّ أَتَتْ مِنِّي أَيَّامِهَا ثُمَّ رَجَعَتِ السَّفِينَةُ وَ كَانَتْ مَأْمُورَةٌ وَ طَافَتْ بِالْبَيْتِ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الْحَسَنِ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طُولُ سَفِينَةٍ نُوحٍ أَلْفَ ذِرَاعٍ وَ مِائَتَيْ ذِرَاعٍ، وَ عَرْضُهَا ثَمَانَمِائَةِ ذِرَاعٍ، وَ طُولُهَا فِي السَّمَاءِ مِائَتَيْنِ ذِرَاعاً وَ طَافَتْ بِالْبَيْتِ وَ سَعَتْ بَيْنَ الصَّفَا وَ المَرْوَةِ سَبْعَةَ أَشْوَاطٍ، ثُمَّ اسْتَوَتْ عَلَى الْجُودِيِّ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عِيسَى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نَبِيَّاً عَلَى فِجَاجِ الرَّوْحَاءِ عَلَيْهِمُ الْعَبَاءُ الْقَطَوَانِيَّةُ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ابْنُ عَبْدِكَ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کشتی نوح مأمور بود، وقتی که زمین را آب فرا گرفت، آن کشتی، خانه کعبه را طواف کرد، سپس در ایام منا به منا آمد و آن گاه کشتی بازگشت و در حالی که مأمور بود بردور خانۀ کعبه طواف نساء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عطاء سخن می گفت، شنیدم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ذراع، عرض آن هشتصد ذراع و ارتفاع آن دویست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گرد کعبه طواف کرد و هفت بار در میان صفا و مروه سعی نمود، آن گاه برفراز کوه جودی استقرار یافت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هفتاد پیامبر از بزرگ راه های روحاء </w:t>
      </w:r>
      <w:r>
        <w:rPr>
          <w:rStyle w:val="FootnoteAnchor"/>
          <w:rtl w:val="true"/>
        </w:rPr>
        <w:footnoteReference w:id="11"/>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همگی عبایی قطوانی </w:t>
      </w:r>
      <w:r>
        <w:rPr>
          <w:rStyle w:val="FootnoteAnchor"/>
          <w:rtl w:val="true"/>
        </w:rPr>
        <w:footnoteReference w:id="12"/>
      </w:r>
      <w:r>
        <w:rPr>
          <w:rFonts w:ascii="IRNazanin" w:hAnsi="IRNazanin" w:eastAsia="IRNazanin"/>
          <w:color w:val="111111"/>
          <w:sz w:val="28"/>
          <w:sz w:val="28"/>
          <w:szCs w:val="28"/>
          <w:rtl w:val="true"/>
          <w:lang w:bidi="fa-IR"/>
        </w:rPr>
        <w:t>برتن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بندۀ تو و پسر بنده توام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بِصِفَاح الرَّوْحَاءِ عَلَى جَمَلِ أَحْمَرَ خِطَامُهُ مِنْ لِيفٍ عَلَيْهِ عَبَاءَتَانِ قَطَوَانِيَّتَانِ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كَرِيمُ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يُونُسُ بْنُ مَتَّى بِصِفَاحَ الرَّوْحَاءِ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كَشَّافَ الْكُرَبِ الْعِظَامِ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بِصِفَاحِ الرَّوْحَاءِ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ابْنُ أَمَتِكَ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بِصِفَاح الرَّوْحَاءِ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عَلِيِّ بْنِ إِسْمَاعِيلَ عَنْ عَلِيِّ بْنِ الْحَكَمَ عَنِ الْمُفَضَّلِ بْنِ صَالِحٍ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رَمْلَةِ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جهاز شتری سرخ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مهار آن از لیف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سنگستان روحاء گذشت در حالی که دو عبای قطوانی بر تن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بن متی نیز بر سنگستان روحاء گذشت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برطرف کنندۀ اندوه های بزرگ،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عیسی بن مریم از سنگستان روحاء گذشت،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بندۀ تو و پسر کنیز توام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 سنگستان روحاء گذشت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صاحب راه ها، لبیک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شنزار مصر احرام بست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بِصِفَاحِ الرَّوْحَاءِ مُحْرِماً يَقُودُ نَاقَتَهُ بِخِطَامٍ مِنْ لِيفٍ عَلَيْهِ عَبَاءَتَانِ قَطَوَانِيَّتَانِ يُلَبِّي وَ تُجِيبُهُ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فَضَّالٍ عَنْ عَلِيِّ بْنِ عُقْبَةَ عَنْ أَبِيهِ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سُلَيْمَانَ بْنَ دَاوُدَ حَجَّ الْبَيْتَ فِي الْجِنِّ وَ الْإِنْسِ وَ الطَّيْرِ وَ الرِّيَاحِ وَ كَسَا الْبَيْتَ الْقَبَاطِئ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نَجْرَانَ عَنِ الْمُفَضَّلِ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 مَسْجِدِ الْخَيْف سَبْعُمِائَةِ نَبِي، وَ إِنَّ مَا بَيْنَ الرُّكْنِ وَ الْمَقَامِ لَمَشْحُونٌ مِنْ قُبُورِ الْأَنْبِيَاءِ، وَ إِنَّ آدَمَ لَفِي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أَحْمَدَ بْنِ مُحَمَّدِ بْنِ أَبِي نَصْرٍ عَنْ أَبَانِ بْنِ عُثْمَانَ عَنْ زَيْدٍ الشَّحَّامِ عَمَّنْ رَوَاهُ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احرام بسته بود از سنگستان روحاء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شتر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مهار آن از لیف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کشید و عبای قطوانی برتن داشت، تلبیه می گفت و کوه ها با او هم آواز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موکبی از پریان، انسان ها، پرندگان و بادها مراسم حج بیت را به جای آورد، و جامه ای قباطی بر کعبه 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پیامبر نماز گزارده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بین رکن و مقام از قبر پیامبران پر شده است، به راستی که قبر آدم در حرم خداوند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سَبْعُونَ نَبِيَّاً مِنْ بَنِي إِسْرَائِيلَ، خُطُمُ إِبِلِهِمْ مِنْ لِيفٍ يُلَبُونَ وَ تُجِيبُهُمُ الْجِبَالُ وَ عَلَى مُوسَى عَبَاءَتَانِ قَطَوَانِيَّتَانِ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ابْنُ عَبْدِكَ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إِبْرَاهِيمَ بْنِ أَبِي الْبِلَادِ عَنْ أَبِي بِلَالٍ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الْحِجْرَ مِنْ نَاحِيَةِ الْبَابِ، فَقَامَ يُصَلِّي عَلَى قَدْرِ ذِرَاعَيْنِ مِنَ الْبَيْتِ،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أَهْلِ بَيْتِكَ يُصَلِّي بِحِيَالِ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مُصَلَّى شَبَّرَ وَ شَبِيرِ ابْنَيْ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الْوَلِيدِ شَبَابِ الصَّيْرَفِيِّ عَنْ مُعَاوِيَةَ بْنِ عَمَّارٍ الدُّهْنِي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مَا بَيْنَ الرُّكْنِ الْيَمَانِي وَ الْحَجَرِ الْأَسْوَدِ سَبْعُونَ نَبِيّاً أَمَاتَهُمُ اللَّهُ جُوعاً وَ 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را در حالی انجام داد که هفتاد پیامبر از بنی اسرائیل با او بودند، مهار شترهای آنها از لیف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می گفتند و کوه ها با آنها هم صدا می شدند، و برتن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عبای قطوانی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بندۀ تو و پسر بندۀ توأم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بلال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سمت در وارد حجر شد و به فاصلۀ دو ذراع از خانۀ کعبه ایستاد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اهل بیت پدران شما را ندیدم که در مقابل ناودان نماز بگزارد؟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جایگاه شبر و شبیر پسران هارون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رکن یمانی و حجر الاسود هفتاد پیامبر دفن شده اند که خداوند آنان را با گرسنگی و تنگدستی قبض روح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الْحَسَنِ بْنِ عَلِي الْكُوفِيِّ عَنْ عَلِيِّ بْنِ مَهْزِيَارَ عَنْ عُثْمَانَ بْنِ عِيسَى عَنِ ابْنِ مُسْكَانَ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دَاوُدَ لَمَّا وَقَفَ الْمَوْقِفَ بِعَرَفَةَ نَظَرَ إِلَى النَّاسِ وَ كَثْرَتِهِمْ فَصَعِدَ الْجَبَلَ فَأَقْبَلَ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قَضَى نُسُكَهُ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صَعِدْتَ الْجَبَلَ؟ ظَنَنْتَ أَنَّهُ يَخْفَى عَلَيَّ صَوْتُ مَنْ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بِهِ إِلَى الْبَحْرِ إِلَى جُدَّةَ فَرَسَبَ بِهِ فِي الْمَاءِ مَسِيرَةَ أَرْبَعِينَ صَبَاحاً فِي الْبَرِّ، فَإِذَا صَخْرَةٌ فَفَلَقَهَا فَإِذَا فِيهَا دُودَةٌ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أَسْمَعُ صَوْتَ هَذِهِ فِي بَطْنِ هَذِهِ الصَّخْرَةِ فِي قَعْرِ هَذَا الْبَحْرِ، فَظَنَنْتَ أَنَّهُ يَخْفَى عَلَيَّ صَوْتُ مَنْ صَوَّتَ؟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داوود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عرفه ایستاد به انبوه مردم نگاه کرد و بر فراز کوه رفت و مشغول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مناسک خود را تمام کرد،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 فراز کوه رفتی؟ آیا پنداشتی که صدای ندا کننده ای بر من مخفی می ماند؟</w:t>
      </w:r>
    </w:p>
    <w:p>
      <w:pPr>
        <w:pStyle w:val="BookText"/>
        <w:rPr/>
      </w:pPr>
      <w:r>
        <w:rPr>
          <w:rFonts w:ascii="IRNazanin" w:hAnsi="IRNazanin" w:eastAsia="IRNazanin"/>
          <w:color w:val="111111"/>
          <w:sz w:val="28"/>
          <w:sz w:val="28"/>
          <w:szCs w:val="28"/>
          <w:rtl w:val="true"/>
          <w:lang w:bidi="fa-IR"/>
        </w:rPr>
        <w:t>آن گاه او را به کنارۀ دریا برد و با او به اندازۀ مسافت چهل روز راه در خشکی، در آب فرو رفت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به سنگی برخوردند، جبرئیل آن را شکافت و در درون آن کرمی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این کرم را از دل این سنگ در ته دریا می شنوم، پس پنداشتی که صدای نداکننده ای بر من مخفی می ماند؟</w:t>
      </w:r>
      <w:r>
        <w:rPr>
          <w:rFonts w:eastAsia="IRNazanin" w:cs="IRNazanin"/>
          <w:color w:val="111111"/>
          <w:sz w:val="28"/>
          <w:szCs w:val="28"/>
          <w:rtl w:val="true"/>
          <w:lang w:bidi="fa-IR"/>
        </w:rPr>
        <w:t xml:space="preserve">!. </w:t>
      </w:r>
      <w:bookmarkStart w:id="978" w:name="pg19989_257588"/>
    </w:p>
    <w:p>
      <w:pPr>
        <w:pStyle w:val="Heading3"/>
        <w:numPr>
          <w:ilvl w:val="2"/>
          <w:numId w:val="1"/>
        </w:numPr>
        <w:rPr/>
      </w:pPr>
      <w:bookmarkStart w:id="979" w:name="__RefHeading___Toc618576_2320776876"/>
      <w:bookmarkStart w:id="980" w:name="_Toc411"/>
      <w:bookmarkEnd w:id="978"/>
      <w:bookmarkEnd w:id="979"/>
      <w:r>
        <w:rPr>
          <w:rtl w:val="true"/>
        </w:rPr>
        <w:t>بخش نهم</w:t>
      </w:r>
      <w:bookmarkEnd w:id="980"/>
    </w:p>
    <w:p>
      <w:pPr>
        <w:pStyle w:val="Heading4"/>
        <w:numPr>
          <w:ilvl w:val="3"/>
          <w:numId w:val="1"/>
        </w:numPr>
        <w:rPr/>
      </w:pPr>
      <w:bookmarkStart w:id="981" w:name="__RefHeading___Toc618578_2320776876"/>
      <w:bookmarkStart w:id="982" w:name="_Toc412"/>
      <w:bookmarkEnd w:id="981"/>
      <w:r>
        <w:rPr>
          <w:rtl w:val="true"/>
        </w:rPr>
        <w:t>اشاره</w:t>
      </w:r>
      <w:bookmarkEnd w:id="982"/>
    </w:p>
    <w:p>
      <w:pPr>
        <w:pStyle w:val="BookText"/>
        <w:rPr/>
      </w:pPr>
      <w:r>
        <w:rPr>
          <w:rFonts w:ascii="Amiri" w:hAnsi="Amiri" w:eastAsia="Amiri" w:cs="Amiri"/>
          <w:color w:val="111111"/>
          <w:sz w:val="28"/>
          <w:sz w:val="28"/>
          <w:szCs w:val="28"/>
          <w:rtl w:val="true"/>
          <w:lang w:bidi="ar-SA"/>
        </w:rPr>
        <w:t>بَابُ وُرُودِ تُبَّعِ وَ أَصْحَابِ الْفِيلِ الْبَيْتَ وَ حَفْرِ عَبْدِ الْمُطَّلِبِ زَمْزَمَ وَ هَدْمِ قُرَيْشِ الْكَعْبَةَ وَ بِنَائِهِمْ إِيَّاهَا وَ هَدْمِ الْحَجَّاجِ لَهَا وَ بِنَائِهِ إِيَّاهَا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فِيمَا بَيْنَ مَكَّةَ وَ الْمَدِينَةِ أَنَا وَ صَاحِبٌ لِي فَتَذَاكَرْنَا الْأَنْصَارَ، فَقَالَ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نُزَاعٌ مِنْ 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فِي ظِلِّ شَجَرَةٍ فَابْتَدَأَ الْحَدِيثَ وَ لَمْ نَسْأَلْهُ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تُبَّعاً لَمَّا أَنْ جَاءَ مِنْ قِبَلِ الْعِرَاقِ وَ جَاءَ مَعَهُ الْعُلَمَاءُ وَ أَبْنَاءُ الْأَنْبِيَاءِ</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618580_2320776876"/>
      <w:bookmarkStart w:id="984" w:name="_Toc413"/>
      <w:bookmarkEnd w:id="983"/>
      <w:r>
        <w:rPr>
          <w:rtl w:val="true"/>
        </w:rPr>
        <w:t>ورود تبع و اصحاب فیل به مکه، حفر چاه زمزم توسط عبدالمطلب، تخریب خانۀ کعبه توسط قریش، تجدید بنای آن، تخریب خانۀ کعبه توسط حجاج و تجدید بنای او</w:t>
      </w:r>
      <w:bookmarkEnd w:id="9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رفیقم در مسیر بین مکه و مدینه بودیم، سخن از انصار به میان آمد، 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غریب و از قبیله های گوناگونند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اهل یمن هستند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شدیم، حضرتش زیر سایۀ درختی نشسته بود و پیش از آن که از حضرتش چیزی بپرسیم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یکی از پادشاهان یمن بود، وی هنگامی که از جانب عراق به سمت مکه آمد دانشمندان و فرزندان پیامبران نیز با او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انْتَهَى إِلَى هَذَا الْوَادِي لِهَذَيْلِ أَتَاهُ أُنَاسٌ مِنْ بَعْضِ الْقَبَائِلِ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تَأْتِي أَهْلَ بَلْدَةٍ قَدْ لَعِبُوا بِالنَّاسِ زَمَاناً طَوِيلاً حَتَّى اتَّخَذُوا بِلَادَهُمْ حَرَماً وَ بُنْيَتَهُمْ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تَقُولُونَ قَتَلْتُ مُقَاتِلِيهِمْ وَ سَبَيْتُ ذُرِّيَّتَهُمْ وَ هَدَمْتُ بُنْيَتَهُمْ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عَيْنَاهُ حَتَّى وَ قَعَتَا 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الْعُلَمَاءَ وَ أَبْنَاءَ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انْظُرُونِي وَأَخْبِرُونِي لِمَا أَصَابَنِي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يُخْبِرُوهُ حَتَّى عَزَمَ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بِأَيِّ شَيْءٍ حَدَّثْتَ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نَفْسِي أَنْ أَقْتُلَ مُقَاتِلِيهِمْ وَ أَسْبِيَ ذُرِّيَّتَهُمْ وَ أَهْدِمَ بُنْيَتَهُمْ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نَرَى الَّذِي أَصَابَكَ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هَذَا؟</w:t>
      </w:r>
    </w:p>
    <w:p>
      <w:pPr>
        <w:pStyle w:val="BookText"/>
        <w:rPr/>
      </w:pPr>
      <w:r>
        <w:rPr>
          <w:rFonts w:ascii="IRNazanin" w:hAnsi="IRNazanin" w:eastAsia="IRNazanin"/>
          <w:color w:val="111111"/>
          <w:sz w:val="28"/>
          <w:sz w:val="28"/>
          <w:szCs w:val="28"/>
          <w:rtl w:val="true"/>
          <w:lang w:bidi="fa-IR"/>
        </w:rPr>
        <w:t xml:space="preserve">وقتی که به این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قبیلهٔ هذیل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گروهی از برخی از قبیله ها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اهل شهری آمده ای که دیر زمانی است که مردم را به بازی گرفته اند تا این که شهرهای آنان را حرم قرار داده و کعبۀ خود را مستحق تعظیم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باشد که می گویید، جنگجویان آنان را می کشم، فرزندان آنها را اسیر و کعبۀ آنان را ویران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چشم او روان شد تا این که بر دو گونه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دانشمندان و فرزندان پیامبران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بنگرید و بگویید چرا چنین شده 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سرباز زدند از این که چیزی بگویند، تا آن که آهنگ جان آنها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دل با خود چه 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آنان را می کشم، فرزندانشان را اسیر و کعبۀ آنان را ویران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تو رسیده فقط به خاطر همان سخن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این گونه است؟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الْبَلَدَ حَرَمُ اللَّهِ وَ الْبَيْتَ بَيْتُ اللهِ وَ سُكَانَهُ ذُرِّيَّةً إِبْرَاهِيمَ خَلِيلِ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فَمَا مَخْرَجِي مِمَّا وَ قَعْتُ فِيهِ؟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نَفْسَكَ بِغَيْرِ ذَلِكَ فَعَسَى اللَّهُ أَنْ يَرُدَّ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نَفْسَهُ بِخَيْرٍ، فَرَجَعَتْ حَدَقَتَاهُ حَتَّى ثَبَتَنَا مَكَانَهُمَا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بِالْقَوْمِ الَّذِينَ أَشَارُوا عَلَيْهِ بِهَدْمِهَا فَقَتَلَهُمْ، ثُمَّ أَتَى الْبَيْتَ وَ كَسَاهُ وَ أَطْعَمَ الطَّعَامَ ثَلَاثِينَ يَوْماً كُلَّ يَوْمٍ مِائَةَ جَزُورٍ حَتَّى حُمِلَتِ الْجِفَانُ إِلَى السَّبَاعِ فِي رُءُوسِ الْجِبَالِ وَ نُثِرَتِ الْأَعْلَافُ فِي الْأَوْدِيَةِ لِلْوُحُوشِ ثُمَّ انْصَرَفَ مِنْ مَكَّةَ إِلَى الْمَدِينَةِ فَأَنْزَلَ بِهَا قَوْماً مِنْ أَهْلِ الْيَمَنِ مِنْ غَسَّانَ وَ هُمُ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 النِّطَاعَ وَ طَيِّبَهُ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عُمَيْرٍ عَنْ مُحَمَّدِ بْنِ حُمْرَانَ وَ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شهر حرم خدا، خانه، خانۀ او و ساکنان آن، فرزندان ابراهيم خليل الرحمان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اکنون چگونه از این گرفتاری خلاص شوم؟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سخن غیر از آن سخن بگو و ارادۀ خود را تغییر ده، شاید خداوند نعمت را به تو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در دل خود سخن خیر و نیک گفت، دو حدقۀ چشمان او بازگشتند و در جای خود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تبع آن گروه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تخریب کعبه وادار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همۀ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خانۀ کعبه آمد، آن را پوشانید و سی روز، هر روز صد شتر اطعام کرد تا آنجا که کاسه های غذا برای درندگان بر سر کوه ها برده می شد و برای جانوران وحشی در دره ها غذا پراکنده می شد، آن گاه از مکه به سوی مدینه حرکت کرد و گروهی از اهل یمن را از قبیلهٔ 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انصار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پارچۀ پوستین بر کعبه پوشانید و آن را خوشبو گردانید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و هشام بن سالم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أَقْبَلَ صَاحِبُ الْحَبَشَةِ بِالْفِيلِ يُرِيدُ هَدْمَ الْكَعْبَةِ مَرُّوا بِإِبِلِ لِعَبْدِ الْمُطَّلِبِ فَاسْتَاقُوهَا، فَتَوَجَّهَ عَبْدُ الْمُطَّلِبِ إِلَى صَاحِبِهِمْ يَسْأَلُهُ رَدَّ إِبِلِهِ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عَلَيْهِ فَأَذِنَ لَهُ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شَرِيفُ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عَظِيمٌ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لَهُ عَقْلُ وَ 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فَأَكْرَمَهُ وَ أَدْنَاهُ، ثُمَّ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مَا حَاجَتُكَ؟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مَرُّوا بِإِبِلِ لِي فَاسْتَافُوهَا فَأَحْبَبْتُ أَنْ تَرُدَّهَا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سُؤَالِهِ إِيَّاهُ رَدُّ الْإِبِلِ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زَعَمْتُمْ أَنَّهُ عَظِيمٌ قُرَيْشٍ وَ ذَكَرْتُمْ عَقْلَهُ، يَدَعُ أَنْ يَسْأَلَنِي أَنْ أَنْصَرِفَ عَنْ بَيْتِهِ الَّذِي يَعْبُدُهُ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سَأَلَنِي أَنْ أَنْصَرِفَ عَنْ هَدِّهِ لانْصَرَفْتُ 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التَّرْجُمَانُ بِمَقَالَةِ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لِذَلِكَ الْبَيْتِ رَبِّاً يَمْنَعُهُ، وَ إِنَّمَا سَأَلْتُكَ رَدَّ إِبِلِي لِحَاجَتِي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فرمانروای حبشه با فیل برای ویران کردن کعبه روی آورد، افراد او به شترهای عبدالمطلب برخوردند و آنها را پیش رانده 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به سوی امیر حبشه شتافت و از او بازگردانیدن شترهای خود را در 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ورود خواست به او اجازه دادند به فرمانروای حبشه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خردمند و با مروّت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او را گرامی داشت و در نزد خود جای داد، آن گاه به مترجم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که خواستۀ تو چیست؟</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تو شترهای مرا گرفته اند، دوست دارم که آنها را به من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درخواست او در مورد بازگردانیدن شترها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گمان کردید، بزرگ قریش است و از خرد او گفتید، این خواسته را وا می گذارد که از من بخواهد تا از تخریب خانه ای که آن را پرستش می کند، دست بردارم، و به طور حتم اگر از من میخواست که از آن دست بردارم، برای خاطر او این کار را انجام می دادم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سخن پادشاه را به عبدالمطلب گزارش داد، 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خانه، صاحبی دارد که آن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شما بازگردانیدن شترهای خود را درخواست کردم، چون به آنها نیاز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فَأَمَرَ بِرَدِّهَا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عَبْدُ الْمُطَّلِبِ حَتَّى لَقِيَ الْفِيلَ عَلَى طَرَفِ الْحَرَمِ،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لِمَا جِيءَ بِكَ؟</w:t>
      </w:r>
    </w:p>
    <w:p>
      <w:pPr>
        <w:pStyle w:val="BookText"/>
        <w:rPr/>
      </w:pPr>
      <w:r>
        <w:rPr>
          <w:rFonts w:ascii="Amiri" w:hAnsi="Amiri" w:eastAsia="Amiri" w:cs="Amiri"/>
          <w:color w:val="111111"/>
          <w:sz w:val="28"/>
          <w:sz w:val="28"/>
          <w:szCs w:val="28"/>
          <w:rtl w:val="true"/>
          <w:lang w:bidi="ar-SA"/>
        </w:rPr>
        <w:t>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بِكَ لِتَهْدِمَ بَيْتَ رَبِّكَ أَفَتَفْعَلُ؟</w:t>
      </w:r>
    </w:p>
    <w:p>
      <w:pPr>
        <w:pStyle w:val="BookText"/>
        <w:rPr/>
      </w:pPr>
      <w:r>
        <w:rPr>
          <w:rFonts w:ascii="Amiri" w:hAnsi="Amiri" w:eastAsia="Amiri" w:cs="Amiri"/>
          <w:color w:val="111111"/>
          <w:sz w:val="28"/>
          <w:sz w:val="28"/>
          <w:szCs w:val="28"/>
          <w:rtl w:val="true"/>
          <w:lang w:bidi="ar-SA"/>
        </w:rPr>
        <w:t>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عَبْدُ الْمُطَّلِبِ وَ جَاءُوا بِالْفِيلِ لِيَدْخُلَ الْحَرَمَ، فَلَمَّا انْتَهَى إِلَى طَرَفِ الْحَرَمِ امْتَنَعَ مِنَ الدُّخُولِ فَضَرَبُوهُ فَامْتَنَعَ فَأَدَارُوا بِهِ نَوَاحِيَ الْحَرَمِ كُلَّهَا، كُلُّ ذَلِكَ يَمْتَنِعُ عَلَيْهِمْ فَلَمْ يَدْخُلْ وَ بَعَثَ اللَّهُ عَلَيْهِمُ الطَّيْرَ كَالْخَطَاطِيفِ فِي مَنَاقِيرِهَا حَجَرٌ كَالْعَدَسَةِ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تُحَاذِي بِرَأْسِ الرَّجُل ثُمَّ تُرْسِلُهَا عَلَى رَأْسِهِ فَتَخْرُجُ مِنْ دُبُرِهِ حَتَّى لَمْ يَبْقَ مِنْهُمْ أَحَدٌ إِلَّا رَجُلٌ هَرَبَ، فَجَعَلَ يُحَدِّثُ النَّاسَ بِمَا رَأَى إِذَا طَلَعَ عَلَيْهِ طَائِرٌ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 فرمان داد تا شترهای عبدالمطلب وی را به او بازگردانیدند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در کنار حرم به فیل برخورد،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فیل سر خود را تکان داد،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تو را برای چه آورده اند؟</w:t>
      </w:r>
    </w:p>
    <w:p>
      <w:pPr>
        <w:pStyle w:val="BookText"/>
        <w:rPr/>
      </w:pPr>
      <w:r>
        <w:rPr>
          <w:rFonts w:ascii="IRNazanin" w:hAnsi="IRNazanin" w:eastAsia="IRNazanin"/>
          <w:color w:val="111111"/>
          <w:sz w:val="28"/>
          <w:sz w:val="28"/>
          <w:szCs w:val="28"/>
          <w:rtl w:val="true"/>
          <w:lang w:bidi="fa-IR"/>
        </w:rPr>
        <w:t>با سر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آورده اند تا خانۀ پروردگارت را خراب کنی، آیا چنین کاری خواهی کرد؟</w:t>
      </w:r>
    </w:p>
    <w:p>
      <w:pPr>
        <w:pStyle w:val="BookText"/>
        <w:rPr/>
      </w:pPr>
      <w:r>
        <w:rPr>
          <w:rFonts w:ascii="IRNazanin" w:hAnsi="IRNazanin" w:eastAsia="IRNazanin"/>
          <w:color w:val="111111"/>
          <w:sz w:val="28"/>
          <w:sz w:val="28"/>
          <w:szCs w:val="28"/>
          <w:rtl w:val="true"/>
          <w:lang w:bidi="fa-IR"/>
        </w:rPr>
        <w:t>با سر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فیل جدا گشت و روانه شد، آنها فیل را آوردند تا وارد حرم کنند، همین که به کنار حرم رسید از ورود به حرم خودداری کرد، آن را زدند، باز خودداری کرد، فیل را در اطراف حرم گرداندند، وارد حرم نمی 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پرندگانی چون پرستو بر آنان فرستاد که در منقارهای آنها سنگی به اندازه 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برابر سر مرد می آمد و آن را بر سر او می انداخت و از نشیمنگاه او خارج می شد تا این که از آنها کسی نماند مگر یک مرد که فرار کرد و آن چه را که دیده بود، برای مردم گزارش می کرد که ناگاه یکی از آن پرندگان ظاهر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الطَّيْرُ مِنْهَا، وَ جَاءَ الطَّيْرُ حَتَّى حَاذَى بِرَأْسِهِ ثُمَّ أَلْقَاهَا عَلَيْهِ فَخَرَجَتْ مِنْ دُبُرِهِ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سَعِيدِ بْنِ عَبْدِ اللَّهِ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قُرَيْشَاً فِي الْجَاهِلِيَّةِ هَدَمُوا الْبَيْتَ، فَلَمَّا أَرَادُوا بِنَاءَهُ حِيلَ بَيْنَهُمْ وَ بَيْنَهُ وَ أُلْقِيَ فِي رُوعِهِمُ الرُّعْبُ حَتَّى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 كُلُّ رَجُلٍ مِنْكُمْ بِأَطْيَبِ مَالِهِ وَ لَا تَأْتُوا بِمَالٍ اكْتَسَبْتُمُوهُ مِنْ قَطِيعَةِ رَحِمٍ،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فَخُلِّيَ بَيْنَهُمْ وَ بَيْنَ بِنَائِهِ، فَبَنَوْهُ حَتَّى انْتَهَوْا إِلَى مَوْضِعِ الْحَجَرِ الْأَسْوَدِ فَتَشَاجَرُوا فِيهِ أَيُّهُمْ يَضَعُ الْحَجَرَ الْأَسْوَدَ فِي مَوْضِعِهِ حَتَّى كَادَ أَنْ يَكُونَ بَيْنَهُمْ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فَحَكِّمُوا أَوَّلَ مَنْ يَدْخُلُ مِنْ بَابِ الْمَسْجِدِ،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أَتَاهُمْ أَمَرَ بِثَوْبٍ فَبَسَطَ ثُمَّ وَضَعَ الْحَجَرَ فِي وَسَطِهِ، ثُمَّ أَخَذَتِ الْقَبَائِلُ بِجَوَانِبِ الثَّوْبِ فَرَفَعُوهُ، ثُمَّ تَنَاوَلَهُ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فِي مَوْضِعِهِ فَخَصَّهُ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از آنهاست، و پرنده نیز آمد تا این که در برابر سر او قرار گرفت و آن سنگریزه را بر او انداخت که از نشیمنگاهش خارج شد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عبدالله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در دوران جاهلیت خانه کعبه را ویران کردند، وقتی خواستند آن را بنا کنند، و بیم و هراس به دلهایشان افتاد، به گونه ای که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بایستی پاکیزه ترین مال خود را بیاورد، و مالی را که از طریق قطع رحم یا راه حرام به دست آورده اید،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کردند، مانعی که در میان بود و از ساختن کعبه منع می کرد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کار ساختن آن پرداختند، تا به جای نصب حجر الأسود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مورد نصب آن، مشاجره ای بین آنها در گرفت، به گونه ای که نزدیک بود که شری در میان آنها پدید آید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برای رفع درگیری و نزاع این گونه توافق کردند که نخستین کسی که از در مسجد وارد می شود میان ایشان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وارد شد و چون به جمع آنان پیوست و ماجرای آنان را دریافت، امر فرمود تا جامه ای آوردند، و آن گاه سنگ را در میان آن نهاد، پس از آن، سران قبایل اطراف آن جامه را گرفتند و آن را از جای برداشتند،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به جای خود قرار داد، از این رو خداوند او را به این امر اختصاص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غَيْرُهُ بِأَسَانِيدَ مُخْتَلِفَةٍ رَفَعُوهُ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هَدَمَتْ قُرَيْشُ الْكَعْبَةَ، لِأَنَّ السَّيْلَ كَانَ يَأْتِيهِمْ مِنْ أَعْلَى مَكَّةَ فَيَدْخُلُهَا فَانْصَدَعَتْ وَ سُرِقَ مِنَ الْكَعْبَةِ غَزَالٌ مِنْ ذَهَبٍ رِجْلَاهُ مِنْ جَوْهَرٍ، وَ كَانَ حَائِطُهَا قَصِيراً، وَ كَانَ ذَلِكَ قَبْلَ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فَأَرَادَتْ قُرَيْضٌ أَنْ يَهْدِمُوا الْكَعْبَةَ وَ يَبْنُوهَا وَ يَزِيدُوا فِي عَرْصَتِهَا ثُمَّ أَشْفَقُوا مِنْ ذَلِكَ، وَ خَافُوا إِنْ وَ ضَعُوا فِيهَا الْمَعَاوِلَ أَنْ تَنْزِلَ عَلَيْهِمْ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أَبْدَأَ، فَإِنْ كَانَ لِلَّهِ رِضًا لَمْ يُصِبْنِي شَيْءٌ، وَ إِنْ كَانَ غَيْرَ ذَلِكَ كَفَفْنَا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عَلَى الْكَعْبَةِ وَ حَرَّكَ مِنْهُ حَجَراً فَخَرَجَتْ عَلَيْهِ حَيَّةٌ وَ انْكَسَفَتِ الشَّمْسُ، فَلَمَّا رَأَوْا ذَلِكَ بَكَوْا وَ تَضَرَّعُوا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نُرِيدُ إِلَّا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فَغَابَتْ عَنْهُمُ الْحَيَّةُ فَهَدَمُوهُ وَ نَحَوْا حِجَارَتَهُ حَوْلَهُ حَتَّى بَلَغُوا الْقَوَاعِدَ الَّتِي وَ ضَعَهَا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و دیگران به سندهای گوناگون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قریش کعبه را خراب کردند، این بوده که سیل از فراز کوهستان های مکه به سوی آنان روان می شده و به درون کعبه داخل می گشته به گونه ای که در اثر هجوم سیل، دیوارهای کعبه شکست، و از کعبه آهویی طلایی که دو پایش از گوهر قیمتی بود، دزدیده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دیوار کعبه کوتاه بود، این واقعه سی سال پیش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قریش اراده کردند که کعبه را خراب کرده و آن را تجدید بنا کنند و بر آن ساختمان بیفزایند، ولی از انجام این کار ترسیده و به هراس افتادند که اگر کلنگ در کعبه گذارند، عذابی بر آنان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ولید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این کار را شروع کنم، اگر رضای خداوند در آن باشد چیزی به من نمی رسد، و اگر جز این باشد از آن دست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بالای کعبه قرار گرفت، وقتی سنگی را حرکت داد، ناگاه ماری خارج شد، خورشید گرفت، هنگامی که قریش این صحنه را دیدند، گریه و زاری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 خواهیم کعبه را تعمیر و تجدید بنا کنیم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مار پنهان شد، آنها کعبه را خراب کردند و سنگ های آن را برداشتند تا به پایه هایی رسیدند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گذارده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أَرَادُوا أَنْ يَزيدُوا فِى عَرْصَتِهِ وَ حَرَّكُوا الْقَوَاعِدَ الَّتِي وَ ضَعَهَا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زَلْزَلَةٌ شَدِيدَةٌ وَ ظُلْمَةٌ، فَكَفُّوا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بُنْيَانُ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ثَلَاثُونَ ذِرَاعاً وَ الْعَرْضُ اثْنَانِ وَ عِشْرُونَ ذِرَاعاً وَ السَّمْكُ تِسْعَةُ أَذْرُعٍ، فَقَالَتْ قُرَيْسش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 فِي سَمْكِهَا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فَبَنَوْهَا فَلَمَّا بَلَغَ الْبِنَاءُ إِلَى مَوْضِعِ الْحَجَرِ الْأَسْوَدِ تَشَاجَرَتْ قُرَيْشُ فِي وَضْعِهِ فَقَالَ كُلُّ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بِهِ نَحْنُ نَضَعُهُ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كَثُرَ بَيْنَهُمْ تَرَاضَوْا بِقَضَاءِ مَنْ يَدْخُلُ مِنْ بَابِ بَنِي شَيْبَةَ، فَطَلَعَ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الْأَمِينُ قَدْ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طَارُونِيٌّ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ضَعَ الْحَجَرَ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كُلِّ رَبْعِ مِنْ قُرَيْشٍ رَجُلٌ فَكَانُوا عُتْبَةَ بْنَ رَبِيعَةَ بْنِ عَبْدِ شَمْسٍ وَ الْأَسْوَدَ بْنَ الْمُطَّلِبِ مِنْ بَنِي أَسَدِ بْنِ عَبْدِ الْعُزَّى وَ أَبُو حُذَيْفَةَ بْنَ الْمُغِيرَةِ مِنْ بَنِي مَحْزُومٍ وَ قَيْسَ بْنَ عَدِي مِنْ بَنِي سَهُم فَرَفَعُوهُ وَ وَ ضَعَهُ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خواستند بر مساحت ساختمان آن بیفزایند و آن پایه ها را حرکت دادند، زلزله ای سخت روی داد و هوا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تصمیم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بنایی را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به طول سی ذراع، به عرض بیست و دو ذراع و به ارتفاع نه ذراع بود،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ارتفاع آن می افزاییم، از این رو به ساختن آن پرداختند، وقتی به محلّ نصب حجر الاسود رسیدند دربارۀ نصب آن مشاجره ای در میان آنان درگرفت، هر قبیله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نصب آن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مشاجره بالا گرفت به قضاوت و حکمیت کسی که از در بنی شیبه وارد می شود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امین آمد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داور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ردای خود را گسترد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راویان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عبای خز طارونی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الاسود را در آن گذارد،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محله ای از قریش یک مرد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ربيعة بن عبدشمس، اسود بن مطلب از بنی اسد بن عبدالعزی، ابو حذيفة بن مغیره از بنی مخزوم، قیس بن عدی از بنی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حجر الاسود را برداشتند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جای خود 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كَانَ بَعَثَ مَلِكُ الرُّومِ بِسَفِينَةٍ فِيهَا سُقُوفٌ وَ آلَاتٌ وَ خَشَبٌ وَ قَوْمٌ مِنَ الْفَعَلَةِ إِلَى الْحَبَشَةِ لِيُبْنَى لَهُ هُنَاكَ بِيعَةٌ، فَطَرَحَتْهَا الرِّيحُ إِلَى سَاحِلِ الشَّرِيعَةِ، فَبُطِحَتْ فَبَلَغَ قُرَيْشاً خَبَرُهَا، فَخَرَجُوا إِلَى السَّاحِلِ فَوَجَدُوا مَا يَصْلُحُ لِلْكَعْبَةِ مِنْ خَشَبٍ وَ زِينَةٍ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فَابْتَاعُوهُ وَ صَارُوا بِهِ إِلَى مَكَّةَ فَوَافَقَ ذَرْعُ ذَلِكَ الْخَشَبِ الْبِنَاءَ مَا خَلَا الْحِجْرَ، فَلَمَّا بَنَوْهَا كَسَوْهَا الْوَصَائِدَ وَ هِيَ الْأَرْدِيَةُ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أَحْمَدَ بْنِ مُحَمَّدِ بْنِ أَبِي نَصْرٍ عَنْ دَاوُدَ بْنِ 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سَاهَمَ قُرَيْشاً فِي بِنَاءِ الْبَيْتِ فَصَارَ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الْكَعْبَةِ إِلَى النِّصْفِ مَا بَيْنَ الرُّكْنِ الْيَمَانِيُّ إِلَى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لِبَنِي هَاشِمِ مِنَ الْحَجَرِ الْأَسْوَدِ إِلَى الرُّكْنِ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غَيْرُهُ رَفَعُوهُ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 روم یک کشتی آلات و چوبذها برای سقف سازی به همراه بنا و کارگر به حبشه فرستاد تا در آنجا برای او کلیسایی بسازند، توفان در نوردید و کشتی را به کنار دریا انداخت و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به قریش رسید، آنها به سوی ساحل روانه شدند و آن چه را که برای كعبه مناسب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چوب، زینت آلات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خریدند و به مکه آوردند، و آن مقدار از چوب ها را که آورده بودند با آن چه که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حجر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بود، و چون کار ساخت آن پایان پذیرفت، کعبه را با پردهٔ بافته شده ای که زینت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خانه با قریش سهیم شد، که از در کعبه تا نیمی از دیوار مابین رکن یمانی تا حجر الاسود در سهم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الاسود تا رکن شامی از آن بنی هاشم بود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دیگران در روایت مرفوعه 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فِي الْكَعْبَةِ غَزَالانِ مِنْ ذَهَبٍ وَ خَمْسَةُ أَسْيَافٍ، فَلَمَّا غَلَبَتْ خُزَاعَةُ جُرْهُمَ عَلَى الْحَرَمِ أَلْقَتْ جُرْهُمُ الْأَسْيَافَ وَ الْغَزَالَيْنِ فِي بِثْرِ زَمْزَمَ وَ أَلْقَوْا فِيهَا الْحِجَارَةَ وَ طَمُّوهَا وَ عَمَّوْا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غَلَبَ قُصَيٌّ عَلَى جُزَاعَةَ لَمْ يَعْرِفُوا مَوْضِعَ زَمْزَمَ وَ عَمِيَ عَلَيْهِمْ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غَلَبَ عَبْدُ الْمُطَّلِبِ وَ كَانَ يُفْرَشُ لَهُ فِي فِنَاءِ الْكَعْبَةِ وَ لَمْ يَكُنْ يُفْرَشُ لِأَحَدٍ هُنَاكَ غَيْرَهُ، فَبَيْنَمَا هُوَ نَائِمٌ فِي ظِلِّ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مَنَامِهِ 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بَرَّةُ؟</w:t>
      </w:r>
    </w:p>
    <w:p>
      <w:pPr>
        <w:pStyle w:val="BookText"/>
        <w:rPr/>
      </w:pPr>
      <w:r>
        <w:rPr>
          <w:rFonts w:ascii="Amiri" w:hAnsi="Amiri" w:eastAsia="Amiri" w:cs="Amiri"/>
          <w:color w:val="111111"/>
          <w:sz w:val="28"/>
          <w:sz w:val="28"/>
          <w:szCs w:val="28"/>
          <w:rtl w:val="true"/>
          <w:lang w:bidi="ar-SA"/>
        </w:rPr>
        <w:t>ثُمَّ أَتَاهُ فِي الْيَوْمِ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فِي الْيَوْمَ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الْمَصُونَةَ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الْمَصُونَةُ؟</w:t>
      </w:r>
    </w:p>
    <w:p>
      <w:pPr>
        <w:pStyle w:val="BookText"/>
        <w:rPr/>
      </w:pPr>
      <w:r>
        <w:rPr>
          <w:rFonts w:ascii="IRNazanin" w:hAnsi="IRNazanin" w:eastAsia="IRNazanin"/>
          <w:color w:val="111111"/>
          <w:sz w:val="28"/>
          <w:sz w:val="28"/>
          <w:szCs w:val="28"/>
          <w:rtl w:val="true"/>
          <w:lang w:bidi="fa-IR"/>
        </w:rPr>
        <w:t>در کعبه دو آهوی طلایی و پنج شمشیر بود، وقتی که قبیلهٔ خزاعه بر قبیلۀ جرهم چیره شدند و به حرم دست یافتند، قبیلهٔ جرهم شمشیرها و دو آهو را در چاه زمزم افکنده و چاه را با سنگ پر کردند و نشانۀ آن را مخفی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قصی بر قبیلۀ خزاعه غلبه پیدا کرد، از جای زمزم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همچنان جای آن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عبدالمطلب به حرم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جای خواب او در فضای کعبه گسترده می شد و برای کسی جز او در آنجا، جای گسترده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که در سایۀ کعبه خوابیده بود، در عالم خواب دید که شخصی نزد او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چشمه ای که آب بسیار و نفع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چیست؟</w:t>
      </w:r>
    </w:p>
    <w:p>
      <w:pPr>
        <w:pStyle w:val="BookText"/>
        <w:rPr/>
      </w:pPr>
      <w:r>
        <w:rPr>
          <w:rFonts w:ascii="IRNazanin" w:hAnsi="IRNazanin" w:eastAsia="IRNazanin"/>
          <w:color w:val="111111"/>
          <w:sz w:val="28"/>
          <w:sz w:val="28"/>
          <w:szCs w:val="28"/>
          <w:rtl w:val="true"/>
          <w:lang w:bidi="fa-IR"/>
        </w:rPr>
        <w:t>سپس در روز دوم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و پاکیزگی را حفر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سوم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مصونه و حفظ شده را حفر کن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مصونه چیست؟ </w:t>
      </w:r>
    </w:p>
    <w:p>
      <w:pPr>
        <w:pStyle w:val="BookText"/>
        <w:rPr/>
      </w:pPr>
      <w:r>
        <w:rPr>
          <w:rFonts w:ascii="Amiri" w:hAnsi="Amiri" w:eastAsia="Amiri" w:cs="Amiri"/>
          <w:color w:val="111111"/>
          <w:sz w:val="28"/>
          <w:sz w:val="28"/>
          <w:szCs w:val="28"/>
          <w:rtl w:val="true"/>
          <w:lang w:bidi="ar-SA"/>
        </w:rPr>
        <w:t>ثُمَّ أَتَاهُ فِي الْيَوْمِ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زَمْزَمَ لا تَنْزَحْ وَ لَا تَذُمَّ تَسْقِي الْحَجِيجَ الْأَعْظَمَ عِنْدَ الْغُرَابِ الْأَعْصَمِ عِنْدَ قَرْيَةِ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 زَمْزَمَ حَجَرٌ يَخْرُجُ مِنْهُ النَّمْلُ فَيَقَعُ عَلَيْهِ الْغُرَابُ الْأَعْصَمُ فِي كُلِّ يَلْتَقِطُ النَّمْلَ، فَلَمَّا رَأَى عَبْدُ الْمُطَّلِبِ هَذَا عَرَفَ مَوْضِعَ زَمْزَمَ، فَقَالَ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فِي أَرْبَعِ لَيَالٍ فِي حَفْرِ زَمْزَمَ وَ هِيَ مَأْتُرَتُنَا وَ عِزَّنَا فَهَدُمُوا نَحْفِرْهَا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يُجيبُوهُ إِلَى ذَلِكَ، فَأَقْبَلَ يَحْفِرُهَا هُوَ بِنَفْسِهِ، وَ كَانَ لَهُ ابْنٌ وَاحِدٌ وَ هُوَ الْحَارِثُ، وَ كَانَ يُعِينُهُ عَلَى الْحَفْرِ، فَلَمَّا صَعُبَ ذَلِكَ عَلَيْهِ تَقَدَّمَ إِلَى بَابِ الْكَعْبَةِ ثُمَّ رَفَعَ يَدَيْهِ وَ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 لَهُ إِنْ رَزَقَهُ عَشْرَ بَنِينَ أَنْ يَنْحَرَ أَحَبَّهُمْ إِلَيْهِ تَقَرُّباً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حَفَرَ وَ بَلَغَ الطَّوِيَّ طَوِيَّ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أَنَّهُ قَدْ وَ قَعَ عَلَى الْمَاءِ كَبَّرَ وَ كَبَّرَتْ قُرَيْسٌ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مَأْتُرَتُنَا وَ لَنَا فِيهَا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در روز چهارم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حفر کن، که آب آن تمام نمی شود و برای آب دادن به حاجیان بسیاری ناخرسند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زمزم در نزد کلاغ یک پای سفید، در کنار سوراخ مورچگان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چاه زمزم سوراخی بود که مورچگان از آن خارج می شدند و کلاغ یک پای سفید هر روز در کنار آن سوراخ می نشست و مورچگان را بر می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عبدالمطلب این خواب را دید، جای زمزم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 است که در خواب به من فرمان داده شده تا زمزم را حفر کنم و آن شرف و عزّت ماست، بیایید آن را حفر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به دعوت او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با کمک تنها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حارث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حفر زمزم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بر او سخت و دشوار شد، به سوی در کعبه شتافت و دست های خود را بلند کرد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نذر کرد که اگر خداوند ده پسر به او روزی کند، عزیزترین و محبوبترین آنها را برای تقرب و نزدیکی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نماید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چاه زمزم را حفر کرد و به سنگ چین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دانست که به آب رسیده است،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زبان به تکبیر باز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شرف از آن ماست، ما نیز در آن بهره 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تُعِينُونِي عَلَى حَفْرِهَا، هِيَ لِي وَ لِوُلْدِي إِلَى آخِرِ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احْتَفَرَ عَبْدُ الْمُطَّلِبِ زَمْزَمَ وَ انْتَهَى إِلَى قَعْرِهَا خَرَجَتْ عَلَيْهِ مِنْ إِحْدَى جَوَانِبِ الْبِثْرِ رَائِحَةٌ مُنْتِنَةٌ أَفْضَعَتْهُ فَأَبَى أَنْ يَنْتَنِي، وَ خَرَجَ ابْنُهُ الْحَارِثُ عَنْهُ ثُمَّ حَفَرَ حَتَّى أَمْعَنَ فَوَجَدَ فِي قَعْرِهَا عَيْناً تَخْرُجُ عَلَيْهِ بِرَائِحَةِ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احْتَفَرَ فَلَمْ يَحْفِرْ إِلَّا ذِرَاعاً حَتَّى تَجَلَّاهُ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رَجُلاً طَوِيلَ الْبَاعِ حَسَنَ الشَّعْرِ جَمِيلَ الْوَجْهِ جَيِّدَ الثَّوْبِ طَيِّبَ الرَّائِحَةِ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تَغْنَمْ وَ جِدَّ تَسْلَمْ وَ لا تَدَّ خِرْهَا لِلْمَقْسَمِ الْأَسْيَافُ لِغَيْرِكَ وَ الْبِثْرُ لَكَ أَنْتَ أَعْظَمُ الْعَرَبِ قَدْراً وَ مِنْكَ يَخْرُجُ نَبيُّهَا وَ وَ لِيُّهَا وَ الْأَسْبَاطُ النَّجَبَاءُ الحُكَمَاء الْعُلَمَاءُ الْبَصَرَاءُ وَ السُّيُوفُ لَهُمْ وَ لَيْسُوا الْيَوْمَ مِنْكَ وَ لا لَكَ، وَ لَكِنْ فِي الْقَرْنِ الثَّانِي مِنْكَ بِهِمْ يُنيرُ اللَّهُ الْأَرْضَ وَ يُخْرِجُ الشَّيَاطِينَ مِنْ أَقْطَارِهَا وَ يُذِلُّهَا فِي عِزَّهَا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حفر آن مرا کمک نکردید و این شرف برای همیشه از آن من و فرزندانم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عبدالمطلب چاه زمزم را حفر کرد و به ته آن رسید از گوشه ای بوی بدی به مشام او رسید که وی را مضطرب نمود، ولی از کارش باز نداشت و بیرون نیامد، اما پسرش حارث از چاه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حفر کرد تا این که آب روان شد و در ته آن، چشمه ای یافت که بوی مشک بر مشام او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حفر چاه ادامه داد و هنوز بیش از یک ذراع حفر نکرده بود که خواب او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مردی را دید که دارای دستانی دراز، مویی زیبا، چهره ای خوشگل، لباسی آراسته و بویی خوش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کن تا بهره مند شوی، بخشش کن تا با سلامت شوی و آن را ذخیره مکن تا بعد از تو تقسیم شود، شمشیرها برای غیر تو و چاه از آن توست، تو از نظر قدر و منزلت بزرگ عرب هستی و از صلب تو پیامبر و ولی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فرزندزادگانی از نسل آن پیامبر که نجیب، حکیم، دانشمند و صاحب بینشند، خارج خواهند شد، و شمشیرها برای آنها است، و امروز آنها از صلب تو جدا نیستند و این جدا کردن برای تو میسر نیست، ولی آنها در قرن دوم از صلب تو جدا خواهند 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واسطۀ ایشان زمین را روشن می کند، و شیطان ها را از اطراف آن خارج می سازد و آنها را پس از عزت، ذلیل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يَهْلِكُها بَعْدَ قُوَّتِهَا وَ يُذِلُّ الْأَوْثَانَ وَ يَقْتُلُ عُبَادَهَا حَيْثُ كَانُوا ثُمَّ يَبْقَى بَعْدَهُ نَسْلُ مِنْ نَسْلِكَ هُوَ أَخُوهُ وَ وَزِيرُهُ وَ دُونَهُ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الْقَادِرُ عَلَى الْأَوْثَانِ لَا يَعْصِيهِ حَرْفاً وَ لا يَكْتُمُهُ شَيْئاً وَ يُشَاوِرُهُ فِي كُلِّ أَمْرِ هَجَمَ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اسْتَعْيَا عَنْهَا عَبْدُ الْمُطَّلِبِ فَوَجَدَ ثَلَاثَةَ عَشَرَ سَيْفاً مُسْنَدَةً إِلَى جَنْبِهِ فَأَخَذَهَا وَأَرَادَ أَنْ يَبُثُّ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لَمْ أَبْلُغَ الْمَاءَ؟</w:t>
      </w:r>
    </w:p>
    <w:p>
      <w:pPr>
        <w:pStyle w:val="BookText"/>
        <w:rPr/>
      </w:pPr>
      <w:r>
        <w:rPr>
          <w:rFonts w:ascii="Amiri" w:hAnsi="Amiri" w:eastAsia="Amiri" w:cs="Amiri"/>
          <w:color w:val="111111"/>
          <w:sz w:val="28"/>
          <w:sz w:val="28"/>
          <w:szCs w:val="28"/>
          <w:rtl w:val="true"/>
          <w:lang w:bidi="ar-SA"/>
        </w:rPr>
        <w:t xml:space="preserve">ثُمَّ حَفَرَ فَلَمْ يَحْفِرْ شِبْراً حَتَّى بَدَا لَهُ قَرْنُ الْغَزَالِ وَ رَأْسُهُ فَاسْتَخْرَجَهُ وَ فِيهِ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 فُلَانٌ 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مَتَى كَانَ قَبْلَهُ أَوْ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بَعْدُ وَ لا جَاءَ شَيْءٌ مِنْ أَشْرَاطِهِ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عَبْدُ الْمُطَّلِبِ وَ قَدِ اسْتَخْرَجَ الْمَاءَ وَ أَدْرَكَ وَ هُوَ يَصْعَدُ، فَإِذَا أَسْوَدُ لَهُ ذَنَبٌ طَوِيلٌ يَسْبِقُهُ بِدَاراً إِلَى فَوْقُ فَضَرَبَهُ فَقَطَعَ أَكْثَرَ ذَنَبِهِ ثُمَّ طَلَبَهُ فَفَاتَهُ وَ فُلَانٌ قَاتِلُهُ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قوت و نیرو، هلاک می نماید و بت ها را خوار می کند و پرستشگران آنها را در هر جایی که باشند می کشد، آن گاه پس از پیامبر نسلی از نسل تو باقی می ماند که برادر و وزیر او و سنش از او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شکستن بت ها تواناست، و در یک حرف از خدا نافرمانی نمی کند و چیزی را از او پنهان نمی دارد و در هر کاری که به او فشار آورد با او مشورت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از تعبیر این خواب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سیزده شمشیر یافت که در کنار آن به دیوار تکیه داده شده بود، شمشیرها را برداشت، وقتی خواست از چاه بیرون آید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بیرون بروم در حالی که هنوز به آب نرسیده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شروع به حفر نمود، هنوز یک وجب حفر نکرده بود که شاخ و سر آهو برای او آشکار شد، آن را خارج کرد و در آن چنین نقش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خدا نیست،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است، پیش از او یا پس از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نیامده و چیزی از علامت های ظهور او نیز رخ نداده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از چاه بیرون آمد در حالی که آب سرازیر بود و به بهره برداری رسیده بود، که ناگاه به مار سیاه بزرگی برخورد که دارای دمی دراز بود و پیش از او به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آن را با شمشیر زد و بخش زیادی از دمش را قطع کرد، سپس او را دنبال کرد، ولی نیافت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کشندۀ او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رَأْي عَبْدِ الْمُطَّلِبِ أَنْ يُبْطِلَ الرُّؤْيَا الَّتِي رَآهَا فِي الْبِثْرِ وَ يَضْرِبَ السُّيُوفَ صَفَائِحَ الْبَيْتِ، فَأَتَاهُ اللَّهُ بِالنَّوْم فَغَشِيَهُ وَ هُوَ فِي حِجْرِ الْكَعْبَةِ فَرَأَى ذَلِكَ الرَّجُلَ بِعَيْنِهِ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رَبَّكَ، فَإِنَّهُ سَيَجْعَلُكَ لِسَانَ الْأَرْضِ وَ يَتْبَعُكَ قُرَيْشُ خَوْفاً وَ رَهْبَةً وَ طَمَعاً، ضَع السُّيُوفَ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اسْتَيْقَظَ عَبْدُ الْمُطَّلِبِ فَأَجَابَهُ أَنَّهُ يَأْتِينِي فِي النَّوْمِ، فَإِنْ يَكُنْ مِنْ رَبِّي فَهُوَ أَحَبُّ إِلَيَّ، وَ إِنْ يَكُنْ مِنْ شَيْطَانٍ فَأَظُنُّهُ مَقْطُوعَ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 شَيْئاً وَ لَمْ يَسْمَعْ كَلَاماً، فَلَمَّا أَنْ كَانَ اللَّيْلُ أَتَاهُ فِي مَنَامِهِ بِعِدَّةٍ مِنْ رِجَالٍ وَ صِبْيَانِ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أَتْبَاعُ وَ لَدِكَ، وَ نَحْنُ مِنْ سُكَانِ السَّمَاءِ السَّادِسَةِ، السُّيُوفُ لَيْسَتْ لَكَ، تَزَوَّجْ فِي مَخْرُومٍ تَقْوَ وَ اضْرِبْ بَعْدُ فِي بُطُونِ الْعَرَبِ، فَإِنْ لَمْ يَكُنْ مَعَكَ مَالٌ فَلَكَ حَسَبٌ، فَادْفَعْ هَذِهِ الثَّلَاثَةَ عَشَرَ سَيْفاً إِلَى وَ لَدِ الْمَخْزُومِيَّةِ وَ لَا يُبَانُ لَكَ أَكْثَرَ مِنْ هَذَا وَ سَيْفَ لَكَ مِنْهَا وَ احِدٌ سَيَقَعُ مِنْ يَدِكَ فَلَا تَجِدُ لَهُ أَثَراً إِلَّا أَنْ يَسْتَجِنَّهُ جَبَلُ كَذَا وَ كَذَا فَيَكُونُ مِنْ أَشْرَاطِ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عبدالمطب این بود که خوابی را که در چاه دیده بود، باطل کند و شمشیر را برای زینت بر سنگ های کعبه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خواب را بر او چیره کرد و در حالی که در حجر کعبه بود، خواب او را در ربود، همان مرد را دید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شيبة الحمد</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پروردگارت را حمد و سپاس گوی؛ زیرا که او به زودی تو را زبان زمین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مکه و اطراف آن سخن تو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از بیم و طمع، از تو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را در جای خود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دست صاحبان اصلی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از خواب بیدار شد و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خواب نزد من می آید از جانب پروردگارم باشد، برای من محبوبتر است و اگر از جانب شیطان باشد، گمان می کنم همان مار سیاه بزرگ است که پیشتر دم او را قطع کردم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چیزی ندید و سخنی را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آن مرد که پیش از آن، او را در خواب دیده بود، عده ای از مردان و کودکان را نزد او آورد و 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پیروان فرزندان تو و از ساکنان آسمان ششم هستیم، شمشیرها از آن تو نیست، از قبیلهٔ مخزوم زنی اختیار کن تا صاحب قدرت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از هر قبیله که خواستی زن اختیار کن اگر مال و ثروت نداری، ولی دارای کمال هستی این سیزده شمشیر را به فرزندان آن زن مخزومی بده، و بیش از این، برای تو آشکار نمی شود، یکی از آن شمشیرها که بی نظیر است به زودی از دست تو می افتد و نشانی از آن نخواهی یافت مگر آن که کوهی چنین و چنان آن را در خود نگاه دارد و آن از علامت های ظهور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فَانْتَبَهَ عَبْدُ الْمُطَّلِب وَ انْطَلَقَ وَ السُّيُوفُ عَلَى رَقَبَتِهِ فَأَتَى نَاحِيَةٌ مِنْ نَوَاحِي مَكَّةَ فَفَقَدَ مِنْهَا سَيْفاً كَانَ أَرَقَّهَا عِنْدَهُ، فَيَظْهَرُ مِنْ ثَمَّ، ثُمَّ دَخَلَ مُعْتَمِراً وَ طَافَ بِهَا عَلَى رَقَبَتِهِ وَ الْغَزَالَيْنِ أَحَداً وَ عِشْرِينَ طَوَافاً وَ قُرَيْشُ تَنْظُرُ إِلَيْهِ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صَدِّقْ وَعْدَكَ فَأَثْبِتْ لِي قَوْلِي وَ انْشُرْ ذِكْرِي وَ شُدَّ 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هَذَا تَرْدَادَ كَلَامِهِ وَ مَا طَافَ حَوْلَ الْبَيْتِ بَعْدَ رُؤْيَاهُ فِي الْبِثْرِ بِبَيْتِ شِعْرِ حَتَّى مَاتَ، وَ لَكِنْ قَدِ ارْتَجَزَ عَلَى بَنِيهِ يَوْمَ أَرَادَ نَحْرَ عَبْدِ اللَّهِ، فَدَفَعَ الْأَسْيَافَ جَمِيعَهَا إِلَى بَنِي الْمَحْرُومِيَّةِ إِلَى الزُّبَيْرِ وَ إِلَى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أَرْبَعَةُ أَسْيَافٍ، سَيْفٌ 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سَيْفٌ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 لِجَعْفَرٍ وَ سَيْفَ 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لِلزُّبَيْرِ سَيْفَانِ، وَ كَانَ لِعَبْدِ اللَّهِ سَيْفَانِ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عَادَتْ فَصَارَتْ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الْبَاقِيَةُ اثْنَيْنِ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اثْنَيْنِ مِنْ أَوْلادِهَا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عبدالمطلب از خواب بیدار شد و در حالی که شمشیرها را بر گردن خود آویخته بود، به مکانی در اطراف مکه رفت و شمشیری را که در نزد او ظریف تر بود گم کرد، آن شمشیر به هنگام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برای زیارت خانه کعبه با انجام اعمال عمره وارد مکه شد، خانه کعبه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شمشیرها و دو آهوی طلایی به همراهش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دور طواف کرد و قریش به او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ات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مرا استوار، نام مرا مشهور کن و بازوی مرا محکم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را تکرار می کرد، بعد از این خواب حتی با یک بیت شعر که در اثنای طواف بگوید خانۀ کعبه را طواف نکرد تا آن که وفات یافت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روزی که می خواست عبدالله را قربانی کند، بر پسران خود رجز </w:t>
      </w:r>
      <w:r>
        <w:rPr>
          <w:rStyle w:val="FootnoteAnchor"/>
          <w:rtl w:val="true"/>
        </w:rPr>
        <w:footnoteReference w:id="16"/>
      </w:r>
      <w:r>
        <w:rPr>
          <w:rFonts w:ascii="IRNazanin" w:hAnsi="IRNazanin" w:eastAsia="IRNazanin"/>
          <w:color w:val="111111"/>
          <w:sz w:val="28"/>
          <w:sz w:val="28"/>
          <w:szCs w:val="28"/>
          <w:rtl w:val="true"/>
          <w:lang w:bidi="fa-IR"/>
        </w:rPr>
        <w:t xml:space="preserve">خواند، و همۀ شمشیرها را به فرزندان همسر مخزومی خود زبیر، ابوطالب و عبدالله داد، که از آن شمشیرها، چهار شمشیر سهم ابوطالب شد، یک شمشیر برای خود او، یک شمشیر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شمشیر برای جعفر و شمشیری برای طالب و سهم زبیر و عبدالله هر کدام دو شمشیر شد، آن گاه چهار شمشیر مانده سهم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دو شمشیر به وسیلهٔ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شمشیر به وسیله فرزندان آن حضرت،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فَطَاحَ سَيْفُ جَعْفَرٍ يَوْمَ أُصِيبَ فَلَمْ يُدْرَ فِي يَدِ مَنْ وَ قَعَ حَتَّى السَّاعَةِ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سَيْفٌ مِنْ أَسْيَافِنَا فِي يَدِ غَيْرِنَا إِلَّا رَجُلٌ يُعِينُ بِهِ مَعَنَا إِلَّا صَارَ فَحْماً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لَوَاحِداً فِي نَاحِيَةٍ يَخْرُجُ كَمَا تَخْرُجُ الْحَيَّةُ فَيَبِينُ مِنْهُ ذِرَاعٌ وَ مَا يُشْبِهُهُ، فَتَبْرُقُ لَهُ الْأَرْضُ مِرَاراً ثُمَّ يَغِيبُ، فَإِذَا كَانَ اللَّيْلُ 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دَأْبُهُ حَتَّى يَجِيءَ صَاحِبُهُ، وَ لَوْ شِئْتُ أَنْ أُسَمِّيَ مَكَانَهُ لَسَمَّيْتُهُ، وَ لَكِنْ أَخَافُ عَلَيْكُمْ مِنْ أَنْ أُسَمِّيَهُ فَتَسَمُّوهُ فَيُنْسَبَ إِلَى غَيْرِ مَا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عَنْ أَبِي عَلِي صَاحِبِ الْأَنْمَاطِ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الْحَجَّاجُ الْكَعْبَةَ فَرَّقَ النَّاسُ تُرَابَهَا، فَلَمَّا صَارُوا إِلَى بِنَائِهَا فَأَرَادُوا أَنْ يَبْنُوهَا خَرَجَتْ عَلَيْهِمْ حَيَّةٌ فَمَنَعَتِ النَّاسَ الْبِنَاءَ حَتَّى هَرَبُوا، فَأَتَوُا الْحَجَّاجَ فَأَخْبَرُوهُ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جعفر در موته به شهادت رسید، شمشیرش گم شد و تا کنون معلوم نشد که به دست چه کسی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از شمشیر های ما به دست غیر ما نمی افتد، مگر به دست مردی که بخواهد با آن ما را یاری کند و اگر غیر از این باشد، سیاه و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شمشیرها در جایی است که خارج خواهد شد، آن سان که مار از جای خود خارج می شود و به اندازۀ یک ذراع و مانند آن از آن شمشیر ظاهر می شود و به وسیلۀ آن چندین بار زمین روشن می گردد و پس از آن پنهان می شود، و چون شب فرا رسد، همان کار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عادت آن شمشیر است تا آن که صاحب آن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اگر بخواهم جای آن را بگویم می توانم، ولی بر شما بیم دارم که جای آن را بگویم و شما برای بیگانگان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فرد دیگری،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 آن تغییر داده شود و یا فرد دیگری صاحب آن گردد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کعبه را ویران کرد، مردم خاک آن را پراکنده ساختند و آن گاه که خواستند کعبه را بازسازی کنند، ماری به طرف آنها بیرون آمد و مردم را از آن کار بازداشت، کارگران فرار کردند و به نزد حجّاج آمدند و به او خبر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فَخَافَ أَنْ يَكُونَ قَدْ مَنَعَ بِنَاءَهَا، فَصَعِدَ الْمِنْبَرَ ثُمَّ نَشَدَ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عَبْداً عِنْدَهُ مِمَّا ابْتُلِينَا بِهِ عِلْمٌ لَمَّا أَخْبَرَنَا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عِلْمٌ فَعِنْدَ رَجُلٍ رَأَيْتُهُ جَاءَ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مِقْدَارَهَا 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 فَأَخْبَرَهُ مَا كَانَ مِنْ مَنْعِ اللَّهِ إِيَّاهُ الْبِنَاءَ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إِلَى بِنَاءِ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فَأَلْقَيْتَهُ فِي الطَّرِيقِ وَ انْتَهَبْتَهُ كَأَنَّكَ تَرَى أَنَّهُ تُرَاتٌ لَكَ، اصْعَدِ الْمِنْبَرَ وَ انْشُدِ النَّاسَ أَنْ لا يَبْقَى أَحَدٌ مِنْهُمْ أَخَذَ مِنْهُ شَيْئًا إِلَّا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فَأَنْشَدَ النَّاسَ أَنْ لا يَبْقَى مِنْهُمْ أَحَدٌ عِنْدَهُ شَيْءٌ إِلَّا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ترسید که نکند از ساختن کعبه ممنوع شده باشد، از این رو برفراز منبر رفت و مردم را 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دهم آن بنده ای را که در نزد او دانشی است، دربارۀ آن چه که بدان گرفتار شده ایم، چیزی به ما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پیرمردی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کسی دانشی باشد، در نزد مردی است که دیدم که به جانب کعبه آمد و آن را اندازه کرد، سپس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فردی را از پی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حجاج ماجرای ممنوعیت از تجدید بنای کعبه را به عرض آن حضرت رسانید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بنای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نمودی و آن را بر سر راه مردم انداختی و در عرصۀ تاراج در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فکر می کنی که میراث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برفراز منبر برو و مردم را سوگند ده که چیزی را در نزد خود باقی نگذارند و آن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این کار را انجام داد و مردم را سوگند داد که هیچ کدام از آنها چیزی را در نزد خود باقی نگذارند و آن را برگردانند</w:t>
      </w:r>
      <w:r>
        <w:rPr>
          <w:rFonts w:eastAsia="IRNazanin" w:cs="IRNazanin"/>
          <w:color w:val="111111"/>
          <w:sz w:val="28"/>
          <w:szCs w:val="28"/>
          <w:rtl w:val="true"/>
          <w:lang w:bidi="fa-IR"/>
        </w:rPr>
        <w:t xml:space="preserve">. </w:t>
      </w:r>
      <w:bookmarkStart w:id="985" w:name="pg19989_257605"/>
    </w:p>
    <w:p>
      <w:pPr>
        <w:pStyle w:val="BookText"/>
        <w:rPr/>
      </w:pPr>
      <w:bookmarkEnd w:id="9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فَلَمَّا رَأَى جَمْعَ التُّرَابِ 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الْأَسَاسَ وَ أَمَرَهُمْ أَنْ يَحْفِرُوا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فَتَغَيَّبَتْ عَنْهُمُ الْحَيَّةُ وَ حَفَرُوا حَتَّى انْتَهَوْا إِلَى مَوْضِعِ الْقَوَاعِدِ قَالَ لَهُمْ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فَتَنَجَّوْا، فَدَنَا مِنْهَا فَغَطَّاهَا بِثَوْبِهِ، ثُمَّ بَكَى ثُمَّ غَطَّاهَا بِالتُّرَابِ بِيَدِ نَفْسِهِ، ثُمَّ دَعَا الْفَعَلَةَ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بِنَاءَكُمْ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فَوَضَعُوا الْبِنَاءَ فَلَمَّا ارْتَفَعَتْ حِيطَانُهَا أَمَرَ بِالتُّرَابِ فَقُلْبَ فَأُلْقِيَ فِي جَوْفِهِ، فَلِذَلِكَ صَارَ الْبَيْتُ مُرْتَفِعاً يُصْعَدُ إِلَيْهِ بِالدَّرَج</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618582_2320776876"/>
      <w:bookmarkStart w:id="987" w:name="_Toc414"/>
      <w:bookmarkEnd w:id="986"/>
      <w:r>
        <w:rPr>
          <w:rtl w:val="true"/>
        </w:rPr>
        <w:t>بخش دهم</w:t>
      </w:r>
      <w:bookmarkEnd w:id="987"/>
    </w:p>
    <w:p>
      <w:pPr>
        <w:pStyle w:val="Heading4"/>
        <w:numPr>
          <w:ilvl w:val="3"/>
          <w:numId w:val="1"/>
        </w:numPr>
        <w:rPr/>
      </w:pPr>
      <w:bookmarkStart w:id="988" w:name="__RefHeading___Toc618584_2320776876"/>
      <w:bookmarkStart w:id="989" w:name="_Toc415"/>
      <w:bookmarkEnd w:id="988"/>
      <w:r>
        <w:rPr>
          <w:rtl w:val="true"/>
        </w:rPr>
        <w:t>اشاره</w:t>
      </w:r>
      <w:bookmarkEnd w:id="989"/>
    </w:p>
    <w:p>
      <w:pPr>
        <w:pStyle w:val="BookText"/>
        <w:rPr/>
      </w:pPr>
      <w:r>
        <w:rPr>
          <w:rFonts w:ascii="Amiri" w:hAnsi="Amiri" w:eastAsia="Amiri" w:cs="Amiri"/>
          <w:color w:val="111111"/>
          <w:sz w:val="28"/>
          <w:sz w:val="28"/>
          <w:szCs w:val="28"/>
          <w:rtl w:val="true"/>
          <w:lang w:bidi="ar-SA"/>
        </w:rPr>
        <w:t>بَابٌ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مَحْبُوبِ عَنِ ابْنِ سِنَانٍ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 برده بودند،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خاک ها جمع شد،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پایه کعبه را گذارد و به آنها دستور داد تا حفر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مار از آنها پنهان شد و آنها همچنان حفر کردند تا به جای ستون ها رسیدند،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دور شدند و آن حضرت نزدیک شد و ستون ها را به لباس خود پوشانید و گریه کرد و آن گاه با دست مبارک خویش آنها را به گل پوشانید، سپس کارگران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ساخت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مشغول ساخت دیوار شدند، دیوارهای آن بلند شد، سپس امر فرمود تا خاک مانده بنای پیشین کعبه در درون آن ریخته شود، و به همین سبب زمین خانه از زمین محل طواف بلندتر شد که به وسیلهٔ نردبان از آن بالا می روند</w:t>
      </w:r>
      <w:r>
        <w:rPr>
          <w:rFonts w:eastAsia="IRNazanin" w:cs="IRNazanin"/>
          <w:color w:val="111111"/>
          <w:sz w:val="28"/>
          <w:szCs w:val="28"/>
          <w:rtl w:val="true"/>
          <w:lang w:bidi="fa-IR"/>
        </w:rPr>
        <w:t>.</w:t>
      </w:r>
    </w:p>
    <w:p>
      <w:pPr>
        <w:pStyle w:val="Heading4"/>
        <w:numPr>
          <w:ilvl w:val="3"/>
          <w:numId w:val="1"/>
        </w:numPr>
        <w:rPr/>
      </w:pPr>
      <w:bookmarkStart w:id="990" w:name="__RefHeading___Toc618586_2320776876"/>
      <w:bookmarkStart w:id="991" w:name="_Toc416"/>
      <w:bookmarkEnd w:id="990"/>
      <w:r>
        <w:rPr>
          <w:rtl w:val="true"/>
        </w:rPr>
        <w:t>گفتار خدای تعالی که می فرماید</w:t>
      </w:r>
      <w:r>
        <w:rPr>
          <w:rtl w:val="true"/>
        </w:rPr>
        <w:t xml:space="preserve">: « </w:t>
      </w:r>
      <w:r>
        <w:rPr>
          <w:rtl w:val="true"/>
        </w:rPr>
        <w:t>در آن آیه های روشن است</w:t>
      </w:r>
      <w:r>
        <w:rPr>
          <w:rtl w:val="true"/>
        </w:rPr>
        <w:t>»</w:t>
      </w:r>
      <w:bookmarkEnd w:id="99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الْآيَاتُ الْبَيِّنَاتُ؟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عَلَى الحَجَر فَأَثَرَتْ فِيهِ قَدَمَاهُ وَ الْحَجَرُ الْأَسْوَدُ وَ مَنْزِلُ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وَ أَنَا مَعَهُ فِي الْمَسْجِدِ الْحَرَامِ، وَ قَدْ دَخَلَ فِيهِ السَّيْلُ وَ النَّاسُ يَقُومُونَ عَلَى الْمَقَامِ يَخْرُجُ الْخَارِجُ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بِهِ السَّيْلُ وَ يَخْرُجُ مِنْهُ الْخَارِجُ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هَؤُلاءِ؟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أَنْ يَكُونَ السَّيْلُ قَدْ ذَهَبَ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نخستین خانه ای که برای مردمان بنا نهاده شد خانۀ مبارکی است که در مکه بنا نهاده شد که راهنمای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مبارک آیه ها و علامت های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های روشن چیستند؟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روشن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جایی که بر روی سنگ ایستاد و دو قدم او در آن نشانه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الاسود و جای فرود آمدن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مکان زمزم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را به یاد دارم که من با آن حضرت در مسجد الحرام بودم، که سیلاب آنجا را فرا گرفته بود و مردم نگران در کنار مقام ایستاده بودند، از شدت نگرانی و پریشانی یکی از مسجد بیرون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آن را ویران کرد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چه کردند؟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خوش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بیم دارند که سیل مقام ابراهیم را تخریب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أَنَّ اللَّهَ تَعَالَى قَدْ جَعَلَهُ عَلَماً لَمْ يَكُنْ لِيَذْهَبَ بِهِ فَاسْتَقِرُّوا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مَوْضِعُ الْمَقَامِ الَّذِي وَ 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جِدَارِ الْبَيْتِ، فَلَمْ يَزَلْ هُنَاكَ حَتَّى حَوَّلَهُ أَهْلُ الْجَاهِلِيَّةِ إِلَى الْمَكَانِ الَّذِي هُوَ فِيهِ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رَدَّهُ إِلَى الْمَوْضِعِ الَّذِي وَ 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هُنَاكَ إِلَى أَنْ وَلِيَ عُمَرُ بْنُ الْخَطَّابِ، فَسَأَلَ النَّاسَ مَنْ مِنْكُمْ يَعْرِفُ الْمَكَانَ الَّذِي كَانَ فِيهِ الْمَقَامُ؟</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كُنْتُ أَخَذْتُ مِقْدَارَهُ بِنِسْعٍ فَهُوَ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بِهِ فَقَاسَهُ ثُمَّ رَدَّهُ إِلَى ذَلِكَ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تخریب نمی شود، پس استوار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اصلی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دیوار خانه کعبه بود، همچنان در آن محل بود تا آن که مردم دوران جاهلیت جای آن را به مکانی که امروز در آن قرار داد،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فتح کرد، مقام را به همان جایی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بود، بازگرداند و همچنان در آنجا بود تا زمانی که عمر بن خطاب به خلافت رسید، او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جایی را که مقام در آن بوده، می شناسد؟</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آن را با طنابی اندازه گیری کرده ام و اکنون آن اندازه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من بیاور</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آن طناب را آورد، عمر اندازه گرفت و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جا که در زمان جاهلیت بود بازگرداند </w:t>
      </w:r>
      <w:bookmarkStart w:id="992" w:name="pg19989_257608"/>
    </w:p>
    <w:p>
      <w:pPr>
        <w:pStyle w:val="Heading3"/>
        <w:numPr>
          <w:ilvl w:val="2"/>
          <w:numId w:val="1"/>
        </w:numPr>
        <w:rPr/>
      </w:pPr>
      <w:bookmarkStart w:id="993" w:name="__RefHeading___Toc618588_2320776876"/>
      <w:bookmarkStart w:id="994" w:name="_Toc417"/>
      <w:bookmarkEnd w:id="992"/>
      <w:bookmarkEnd w:id="993"/>
      <w:r>
        <w:rPr>
          <w:rtl w:val="true"/>
        </w:rPr>
        <w:t>بخش یازدهم</w:t>
      </w:r>
      <w:bookmarkEnd w:id="994"/>
    </w:p>
    <w:p>
      <w:pPr>
        <w:pStyle w:val="Heading4"/>
        <w:numPr>
          <w:ilvl w:val="3"/>
          <w:numId w:val="1"/>
        </w:numPr>
        <w:rPr/>
      </w:pPr>
      <w:bookmarkStart w:id="995" w:name="__RefHeading___Toc618590_2320776876"/>
      <w:bookmarkStart w:id="996" w:name="_Toc418"/>
      <w:bookmarkEnd w:id="995"/>
      <w:r>
        <w:rPr>
          <w:rtl w:val="true"/>
        </w:rPr>
        <w:t>اشاره</w:t>
      </w:r>
      <w:bookmarkEnd w:id="996"/>
    </w:p>
    <w:p>
      <w:pPr>
        <w:pStyle w:val="BookText"/>
        <w:rPr/>
      </w:pPr>
      <w:r>
        <w:rPr>
          <w:rFonts w:ascii="Amiri" w:hAnsi="Amiri" w:eastAsia="Amiri" w:cs="Amiri"/>
          <w:color w:val="111111"/>
          <w:sz w:val="28"/>
          <w:sz w:val="28"/>
          <w:szCs w:val="28"/>
          <w:rtl w:val="true"/>
          <w:lang w:bidi="ar-SA"/>
        </w:rPr>
        <w:t>بَابٌ نَادِرٌ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عَقِيلٍ عَنِ الْحَسَنِ بْنِ الْحُسَيْنِ عَنْ عَلِيِّ بْنِ عِيسَى عَنْ عَلِيِّ بْنِ الْحَسَنِ عَنْ مُحَمَّدِ بْنِ يَزِيدَ الرِّفَاعِيِّ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الْوُقُوفِ بِالْجَبَلِ لِمَ لَمْ يَكُنْ فِي الْحَرَمِ؟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الْكَعْبَةَ بَيْتُهُ وَ الْحَرَمَ بَابُهُ، فَلَمَّا قَصَدُوهُ وَافِدِينَ وَقَفَهُمْ بِالْبَابِ يَتَضَرَّعُونَ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فَالْمَشْعَرُ الْحَرَامُ لِمَ صَارَ فِي الْحَرَمِ؟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أَذِنَ لَهُمْ بِالدُّخُولِ وَ قَفَهُمْ بِالْحِجَابِ الثَّانِي، فَلَمَّا طَالَ تَضَرُّعُهُمْ بِهَا أَذِنَ لَهُمْ لِتَقْرِيبِ قُرْبَانِهِمْ، فَلَمَّا قَضَوْا تَفَتَهُمْ تَطَهَّرُوا بِهَا مِنَ الذُّنُوبِ الَّتِي كَانَتْ حِجَاباً بَيْنَهُمْ وَ بَيْنَهُ أَذِنَ لَهُمْ بِالزِّيَارَةِ عَلَى الطَّهَارَةِ</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618592_2320776876"/>
      <w:bookmarkStart w:id="998" w:name="_Toc419"/>
      <w:bookmarkEnd w:id="997"/>
      <w:r>
        <w:rPr>
          <w:rtl w:val="true"/>
        </w:rPr>
        <w:t>چند روایت نکته دار</w:t>
      </w:r>
      <w:bookmarkEnd w:id="9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يزيد رفاعی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وقوف در جبل عرفات پرسیدند که چرا آن وقوف در حرم نمی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کعبه، خانه او و حرم، در آن است، هنگامی که زائران قصد او کنند کنار در می ایستند و تضرع وزاری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مشعر الحرام داخل در حرم گردید؟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گاه که به آنان اجازۀ ورود داده شد آنها در کنار در دوم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تضرع و زاری آنان به درازا کشید به آنان اجازه قربانی داده شود، و آن گاه که خود را از چرک ها و آلودگی ها پاک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ناخن گرفتند و سر خود را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آن، از گناهانی که حجاب بین آنها و خدای تعالی است پاک می شوند به سبب آن طهارت و پاکیزگی اجازه و رخصت زیارت می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الصِّيَامُ أَيَّامَ التَّشْرِيقِ؟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الْقَوْمَ زُوَّارُ اللَّهِ وَ هُمْ فِي ضِيَافَتِهِ وَ لَا يَجْمُلُ بِمُضِيفٍ أَنْ يُصَوِّمَ أَضْيَافَهُ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فَالتَّعَلُّقُ بِأَسْتَارِ الْكَعْبَةِ لِأَيِّ مَعْنِّى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 لَهُ عِنْدَ آخَرَ جِنَايَةٌ وَ ذَنْبٌ فَهُوَ يَتَعَلَّقُ بِثَوْبِهِ يَتَضَرَّعُ إِلَيْهِ وَ يَخْضَعُ لَهُ أَنْ يَتَجَافَى عَنْ 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صَفْوَانَ أَوْ رَجُلٍ عَنْ صَفْوَانَ عَنِ ابْنِ بُكَيْرٍ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الْمُزْدَلِفَةَ أَكْثَرُ بِلَادِ اللَّهِ هَوَامَاً فَإِذَا كَانَتْ لَيْلَةُ التَّرْوِيَةِ نَادَى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ارْحَلْنَ عَنْ وَفْدِ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فِي الْجِبَالِ فَتَسَعُهَا حَيْثُ لا تُرَى، فَإِذَا انْصَرَفَ الْحَاجُ عَادَتْ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ایام تشریق در منا حرام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حاجیان زائرین خدا و مهمانان او هستند و برای میزبان خوشایند نیست که مهمانان او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 به پردۀ کعبه چه معنایی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شخصی است که در نزد دیگری گناهی دارد، به لباس او می چسبد، زاری می کند و برای او فروتنی می نماید تا از گناه او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گزندگان مزدلفه نسبت به تمام سرزمین های خداوند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منادی از جانب خداوند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گزندگان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واردین بر خدا کوچ کنید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کوه ها می روند در جایی که دیده نشوند و چون حاجیان بازگردند، آنها نیز به جایگاه خویش باز می گردند</w:t>
      </w:r>
      <w:r>
        <w:rPr>
          <w:rFonts w:eastAsia="IRNazanin" w:cs="IRNazanin"/>
          <w:color w:val="111111"/>
          <w:sz w:val="28"/>
          <w:szCs w:val="28"/>
          <w:rtl w:val="true"/>
          <w:lang w:bidi="fa-IR"/>
        </w:rPr>
        <w:t xml:space="preserve">. </w:t>
      </w:r>
      <w:bookmarkStart w:id="999" w:name="pg19989_257610"/>
    </w:p>
    <w:p>
      <w:pPr>
        <w:pStyle w:val="Heading3"/>
        <w:numPr>
          <w:ilvl w:val="2"/>
          <w:numId w:val="1"/>
        </w:numPr>
        <w:rPr/>
      </w:pPr>
      <w:bookmarkStart w:id="1000" w:name="__RefHeading___Toc618594_2320776876"/>
      <w:bookmarkStart w:id="1001" w:name="_Toc420"/>
      <w:bookmarkEnd w:id="999"/>
      <w:bookmarkEnd w:id="1000"/>
      <w:r>
        <w:rPr>
          <w:rtl w:val="true"/>
        </w:rPr>
        <w:t>بخش دوازدهم</w:t>
      </w:r>
      <w:bookmarkEnd w:id="1001"/>
    </w:p>
    <w:p>
      <w:pPr>
        <w:pStyle w:val="Heading4"/>
        <w:numPr>
          <w:ilvl w:val="3"/>
          <w:numId w:val="1"/>
        </w:numPr>
        <w:rPr/>
      </w:pPr>
      <w:bookmarkStart w:id="1002" w:name="__RefHeading___Toc618596_2320776876"/>
      <w:bookmarkStart w:id="1003" w:name="_Toc421"/>
      <w:bookmarkEnd w:id="1002"/>
      <w:r>
        <w:rPr>
          <w:rtl w:val="true"/>
        </w:rPr>
        <w:t>اشاره</w:t>
      </w:r>
      <w:bookmarkEnd w:id="1003"/>
    </w:p>
    <w:p>
      <w:pPr>
        <w:pStyle w:val="BookText"/>
        <w:rPr/>
      </w:pPr>
      <w:r>
        <w:rPr>
          <w:rFonts w:ascii="Amiri" w:hAnsi="Amiri" w:eastAsia="Amiri" w:cs="Amiri"/>
          <w:color w:val="111111"/>
          <w:sz w:val="28"/>
          <w:sz w:val="28"/>
          <w:szCs w:val="28"/>
          <w:rtl w:val="true"/>
          <w:lang w:bidi="ar-SA"/>
        </w:rPr>
        <w:t xml:space="preserve">بَابُ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مَكَّةَ حِينَ خَلَقَ السَّمَاوَاتِ وَالْأَرْضَ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قُرَيْشاً لَمَّا هَدَمُوا الْكَعْبَةَ وَ جَدُوا فِي قَوَاعِدِهِ حَجَراً فِيهِ كِتَابٌ لَمْ يُحْسِنُوا قِرَاءَتَهُ حَتَّى دَعَوْا رَجُلاً فَقَرَأَهُ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ذُو بَكَةَ حَرَّمْتُهَا يَوْمَ خَلَقْتُ السَّمَاوَاتِ وَ الْأَرْضَ وَ وَ ضَعْتُهَا بَيْنَ هَذَيْنِ الْجَبَلَيْنِ وَ حَفَفْتُهَا بِسَبْعَةِ أَمْلَاكٍ حَفَاً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حَرَمَهُ أَنْ يُخْتَلَى خَلَاهُ أَوْ يُعْضَدَ شَجَرُهُ إِلَّا الْإِذْخِرَ أَوْ يُصَادَ طَيْرُهُ</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618598_2320776876"/>
      <w:bookmarkStart w:id="1005" w:name="_Toc422"/>
      <w:bookmarkEnd w:id="1004"/>
      <w:r>
        <w:rPr>
          <w:rtl w:val="true"/>
        </w:rPr>
        <w:t>آن گاه که خداوند آسمان ها و زمین را آفرید، مکه را با حرمت و احترام قرار داد</w:t>
      </w:r>
      <w:bookmarkEnd w:id="10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احرج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قریش کعبه را خراب کردند، در پایه های آن سنگی یافتند که در آن نوشته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آن را به درستی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شخصی را خواستند تا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خدایم و صاحب مکه هستم، آن را با حرمت و احترام قرار دادم روزی که آسمان ها و زمین را آفریدم و آن را در میان این دو کوه قرار دادم و آن را به هفت فرشته گرامی داشتم که در اطراف آن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حرم خود حرام نمود که گیاهان هرزۀ آن چیده شود، یا درخت آن بریده شود، مگر گیاه اذخر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بریدن و چیدن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پرندگان آن شکار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يَوْمَ افْتَتَحَهَا فَتَحَ بَابَ الْكَعْبَةِ فَأَمَرَ بِصُورٍ فِي الْكَعْبَةِ، فَطُمِسَتْ فَأَخَذَ بِعِضَادَتَي الْبَابِ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صَدَقَ وَعْدَهُ وَ نَصَرَ عَبْدَهُ وَ هَزَمَ الْأَحْزَابَ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وَ مَا ذَا تَظُنُّونَ؟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وَ نَقُولُ خَيْراً أَخٌ كَرِيمٌ وَ ابْنُ أَحْ كَرِيمٍ، وَ قَدْ قَدَرْتَ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كَمَا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اللَّهَ قَدْ حَرَّمَ مَكَّةَ يَوْمَ خَلَقَ السَّمَاوَاتِ وَ الْأَرْضَ فَهِيَ حَرَامٌ بِحَرَامِ اللَّهِ إِلَى يَوْمِ الْقِيَامَةِ لا يُنَفِّرُ صَيْدُهَا وَ لا يُعْضَدُ شَجَرُهَا، وَ لَا يُخْتَلَى خَلَاهَا وَ لَا تَحِلُّ لُقَطَتُهَا إِلَّا لِمُنْشِد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وارد شهر مکه شد، در کعبه را گشود و امر فرمود تا صورت هایی که بر دیوار کعبه بود، پاک شود، آن گاه دو جانب در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 نیست که یگانه است و شریکی ندارد، و عدۀ او راست شد و بندۀ خود را یاری کرد و به تنهایی لشکرهای مشرکان را شکست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و چه گمان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نیکی داریم و خوبی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کریم و فرزند برادری کریم هستی، اینک بر ما دست یافته ای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سخنی را می گویم که برادرم یوسف به هنگام ملاقات برادران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سرزنشی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 آمرزد و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از روزی که آسمان ها و زمین را آفرید مکه را با حرمت و احترام قرار داد، پس به حرمت و احترام خداوند تا روز رستاخیز دارای حرمت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شکار آن رم داده شود، درخت آن قطع، علف هرز آن چیده شود چیز پیدا شده در آن حلال نمی شود مگر برای کسی که آن را اعلام کند</w:t>
      </w:r>
      <w:r>
        <w:rPr>
          <w:rFonts w:eastAsia="IRNazanin" w:cs="IRNazanin"/>
          <w:color w:val="111111"/>
          <w:sz w:val="28"/>
          <w:szCs w:val="28"/>
          <w:rtl w:val="true"/>
          <w:lang w:bidi="fa-IR"/>
        </w:rPr>
        <w:t xml:space="preserve">. </w:t>
      </w:r>
      <w:bookmarkStart w:id="1006" w:name="pg19989_257612"/>
    </w:p>
    <w:p>
      <w:pPr>
        <w:pStyle w:val="BookText"/>
        <w:rPr/>
      </w:pPr>
      <w:bookmarkEnd w:id="1006"/>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 فَإِنَّهُ لِلْقَبْرِ وَ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مَكَّةَ يَوْمَ خَلَقَ السَّمَاوَاتِ وَ الْأَرْضَ وَ هِيَ حَرَامٌ إِلَى أَنْ تَقُومَ السَّاعَةُ لَمْ تَحِلَّ لِأَحَدٍ قَبْلِي وَ لا تَحِلُّ لِأَحَدٍ بَعْدِي وَ لَمْ تَحِلَّ لِي إِلَّا سَاعَةً مِنْ نهارٍ</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618600_2320776876"/>
      <w:bookmarkStart w:id="1008" w:name="_Toc423"/>
      <w:bookmarkEnd w:id="1007"/>
      <w:r>
        <w:rPr>
          <w:rtl w:val="true"/>
        </w:rPr>
        <w:t>بخش سیزدهم</w:t>
      </w:r>
      <w:bookmarkEnd w:id="1008"/>
    </w:p>
    <w:p>
      <w:pPr>
        <w:pStyle w:val="Heading4"/>
        <w:numPr>
          <w:ilvl w:val="3"/>
          <w:numId w:val="1"/>
        </w:numPr>
        <w:rPr/>
      </w:pPr>
      <w:bookmarkStart w:id="1009" w:name="__RefHeading___Toc618602_2320776876"/>
      <w:bookmarkStart w:id="1010" w:name="_Toc424"/>
      <w:bookmarkEnd w:id="1009"/>
      <w:r>
        <w:rPr>
          <w:rtl w:val="true"/>
        </w:rPr>
        <w:t>اشاره</w:t>
      </w:r>
      <w:bookmarkEnd w:id="1010"/>
    </w:p>
    <w:p>
      <w:pPr>
        <w:pStyle w:val="BookText"/>
        <w:rPr/>
      </w:pPr>
      <w:r>
        <w:rPr>
          <w:rFonts w:ascii="Amiri" w:hAnsi="Amiri" w:eastAsia="Amiri" w:cs="Amiri"/>
          <w:color w:val="111111"/>
          <w:sz w:val="28"/>
          <w:sz w:val="28"/>
          <w:szCs w:val="28"/>
          <w:rtl w:val="true"/>
          <w:lang w:bidi="ar-SA"/>
        </w:rPr>
        <w:t>بَابٌ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گیاه اذخر، که برای پوشانیدن قبر و خانه ها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اذخر که چیدن آن ایراد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خداوند آسمان ها و زمین را آفرید مکه را مورد احترام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تا روز قیامت همچنان محترم است و این برای هیچ فردی پیش از من حلال نشده است و پس از من حلال نخواهد شد، جز ساعتی از روز، روز فتح مکه برای من نیز حلال نشده است</w:t>
      </w:r>
      <w:r>
        <w:rPr>
          <w:rFonts w:eastAsia="IRNazanin" w:cs="IRNazanin"/>
          <w:color w:val="111111"/>
          <w:sz w:val="28"/>
          <w:szCs w:val="28"/>
          <w:rtl w:val="true"/>
          <w:lang w:bidi="fa-IR"/>
        </w:rPr>
        <w:t>.</w:t>
      </w:r>
    </w:p>
    <w:p>
      <w:pPr>
        <w:pStyle w:val="Heading4"/>
        <w:numPr>
          <w:ilvl w:val="3"/>
          <w:numId w:val="1"/>
        </w:numPr>
        <w:rPr/>
      </w:pPr>
      <w:bookmarkStart w:id="1011" w:name="__RefHeading___Toc618604_2320776876"/>
      <w:bookmarkStart w:id="1012" w:name="_Toc425"/>
      <w:bookmarkEnd w:id="1011"/>
      <w:r>
        <w:rPr>
          <w:rtl w:val="true"/>
        </w:rPr>
        <w:t>گفتار خدای تعالی که می فرماید</w:t>
      </w:r>
      <w:r>
        <w:rPr>
          <w:rtl w:val="true"/>
        </w:rPr>
        <w:t xml:space="preserve">: « </w:t>
      </w:r>
      <w:r>
        <w:rPr>
          <w:rtl w:val="true"/>
        </w:rPr>
        <w:t>کسی که وارد حرم شود ایمن خواهد بود</w:t>
      </w:r>
      <w:r>
        <w:rPr>
          <w:rtl w:val="true"/>
        </w:rPr>
        <w:t>»</w:t>
      </w:r>
      <w:bookmarkEnd w:id="1012"/>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عَلَى أَمِ الْحَرَمَ؟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الْحَرَمَ مِنَ النَّاسِ مُسْتَجِيراً بِهِ فَهُوَ آمِنْ مِنْ سَخَطِ اللَّهِ، وَ مَنْ دَخَلَهُ مِنَ الْوَحْشِ وَ الطَّيْرِ كَانَ آمِناً مِنْ أَنْ يُهَاجَ، أَوْ يُؤْذَى حَتَّى يَخْرُجَ مِنَ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فِي غَيْرِ الْحَرَمِ جِنَايَةً ثُمَّ فَرَّ إِلَى الْحَرَمِ لَمْ يَسَعْ لِأَحَدٍ أَنْ يَأْخُذَهُ فِي الْحَرَم، وَ لَكِنْ يُمْنَعُ مِنَ السُّوقِ وَ لا يُبَايَعُ وَ لَا يُطْعَمُ وَ لَا يُسْقَى وَ لَا يُكَلَّمْ، فَإِنَّهُ إِذَا فُعِلَ ذَلِكَ بِهِ يُوشِكُ أَنْ يَخْرُجَ فَيُؤْخَذَ، وَ إِذَا جَنَى فِي الْحَرَمِ جِنَايَةً أَقِيمَ عَلَيْهِ الْحَدُّ فِي الْحَرَمِ، لِأَنَّهُ لَمْ يَدَعْ لِلْحَرَمِ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الْقَاسِمِ بْنِ مُحَمَّدٍ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وارد آن شود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منظور از آن، خانۀ کعبه است یا حرم؟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به رسم پناهندگی وارد حرم شود، از خشم خداوند ایمن خواهد بود، و هر حیوان وحشی و پرنده ای که به حرم داخل شود از بیرون راندن و آزار تا زمانی که از حرم بیرون رود، ایمن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وارد آن شود،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در غیر حرم جنایتی را مرتکب شود، سپس به طرف حرم فرار کند و به آن پناهنده شود، کسی نمی تواند او را در حرم دستگیر کند، ولی از رفتن به بازار ممنوع است، با او خرید و فروش نمی شود، به او خوراک و آب داده نمی شود و با وی سخن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با او انجام شود، بیرون آمدن او نزدیک می شود و خارج شده و دستگیر می گردد و اگر در حرم مرتکب جنایتی شود، در همان جا بر او حد جاری می شود، زیرا او حرمتی برای حرم نگذارده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bookmarkStart w:id="1013" w:name="pg19989_257614"/>
    </w:p>
    <w:p>
      <w:pPr>
        <w:pStyle w:val="BookText"/>
        <w:rPr/>
      </w:pPr>
      <w:bookmarkEnd w:id="1013"/>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سَرَقَ سَارِقٌ بِغَيْرِ مَكَّةَ أَوْ جَنَى جِنَايَةً عَلَى نَفْسِهِ فَفَرَّ إِلَى مَكَّةَ لَمْ يُؤْخَذْ مَا دَامَ فِي الْحَرَمِ حَتَّى يَخْرُجَ مِنْهُ، وَ لَكِنْ يُمْنَعُ مِنَ السُّوقِ وَ لَا يُبَايَعُ وَ لَا يُجَالَسُ حَتَّى يَخْرُجَ مِنْهُ فَيُؤْخَذَ، وَ إِنْ أَحْدَثَ فِي الْحَرَمِ ذَلِكَ الْحَدَثَ أُخِذَ فِيهِ</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618606_2320776876"/>
      <w:bookmarkStart w:id="1015" w:name="_Toc426"/>
      <w:bookmarkEnd w:id="1014"/>
      <w:r>
        <w:rPr>
          <w:rtl w:val="true"/>
        </w:rPr>
        <w:t>بخش چهاردهم</w:t>
      </w:r>
      <w:bookmarkEnd w:id="1015"/>
    </w:p>
    <w:p>
      <w:pPr>
        <w:pStyle w:val="Heading4"/>
        <w:numPr>
          <w:ilvl w:val="3"/>
          <w:numId w:val="1"/>
        </w:numPr>
        <w:rPr/>
      </w:pPr>
      <w:bookmarkStart w:id="1016" w:name="__RefHeading___Toc618608_2320776876"/>
      <w:bookmarkStart w:id="1017" w:name="_Toc427"/>
      <w:bookmarkEnd w:id="1016"/>
      <w:r>
        <w:rPr>
          <w:rtl w:val="true"/>
        </w:rPr>
        <w:t>اشاره</w:t>
      </w:r>
      <w:bookmarkEnd w:id="1017"/>
    </w:p>
    <w:p>
      <w:pPr>
        <w:pStyle w:val="BookText"/>
        <w:rPr/>
      </w:pPr>
      <w:r>
        <w:rPr>
          <w:rFonts w:ascii="Amiri" w:hAnsi="Amiri" w:eastAsia="Amiri" w:cs="Amiri"/>
          <w:color w:val="111111"/>
          <w:sz w:val="28"/>
          <w:sz w:val="28"/>
          <w:szCs w:val="28"/>
          <w:rtl w:val="true"/>
          <w:lang w:bidi="ar-SA"/>
        </w:rPr>
        <w:t>بَابُ الْإِلْحَادِ بِمَكَّةَ وَ الْجِنَايَاتِ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سَبْعاً مِنَ سِبَاعِ الطَّيْرِ عَلَى الْكَعْبَةِ لَيْسَ يَمُرُّ بِهِ شَيْءٌ مِنْ حَمَامِ الْحَرَمِ إِلَّا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انْصِبُوا لَهُ وَ اقْتُلُوهُ، فَإِنَّهُ قَدْ أَلْحَدَ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وارد آن شود،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در غیر حرم جنایتی را مرتکب شود، سپس به حرم فرار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او را در حرم دستگیر کند، ولی از رفتن به بازار ممنوع است، با او خرید و فروش نمی شود، به او خوراک و آب داده نمی شود و با وی سخن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کارها با او انجام شود، بیرون آمدن او نزدیک می شود و خارج شده و دستگیر می گردد و اگر در حرم مرتکب جنایتی شود، در همان حرم بر او حد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حرمتی برای حرم نگذارده است</w:t>
      </w:r>
      <w:r>
        <w:rPr>
          <w:rFonts w:eastAsia="IRNazanin" w:cs="IRNazanin"/>
          <w:color w:val="111111"/>
          <w:sz w:val="28"/>
          <w:szCs w:val="28"/>
          <w:rtl w:val="true"/>
          <w:lang w:bidi="fa-IR"/>
        </w:rPr>
        <w:t>).</w:t>
      </w:r>
    </w:p>
    <w:p>
      <w:pPr>
        <w:pStyle w:val="Heading4"/>
        <w:numPr>
          <w:ilvl w:val="3"/>
          <w:numId w:val="1"/>
        </w:numPr>
        <w:rPr/>
      </w:pPr>
      <w:bookmarkStart w:id="1018" w:name="__RefHeading___Toc618610_2320776876"/>
      <w:bookmarkStart w:id="1019" w:name="_Toc428"/>
      <w:bookmarkEnd w:id="1018"/>
      <w:r>
        <w:rPr>
          <w:rtl w:val="true"/>
        </w:rPr>
        <w:t>الحاد و جنایات در مکه</w:t>
      </w:r>
      <w:bookmarkEnd w:id="1019"/>
    </w:p>
    <w:p>
      <w:pPr>
        <w:pStyle w:val="BookText"/>
        <w:rPr/>
      </w:pPr>
      <w:r>
        <w:rPr>
          <w:rFonts w:ascii="IRNazanin" w:hAnsi="IRNazanin" w:eastAsia="IRNazanin"/>
          <w:color w:val="111111"/>
          <w:sz w:val="28"/>
          <w:sz w:val="28"/>
          <w:szCs w:val="28"/>
          <w:rtl w:val="true"/>
          <w:lang w:bidi="fa-IR"/>
        </w:rPr>
        <w:t xml:space="preserve">الحاد </w:t>
      </w:r>
      <w:r>
        <w:rPr>
          <w:rStyle w:val="FootnoteAnchor"/>
          <w:rtl w:val="true"/>
        </w:rPr>
        <w:footnoteReference w:id="17"/>
      </w:r>
      <w:r>
        <w:rPr>
          <w:rFonts w:ascii="IRNazanin" w:hAnsi="IRNazanin" w:eastAsia="IRNazanin"/>
          <w:color w:val="111111"/>
          <w:sz w:val="28"/>
          <w:sz w:val="28"/>
          <w:szCs w:val="28"/>
          <w:rtl w:val="true"/>
          <w:lang w:bidi="fa-IR"/>
        </w:rPr>
        <w:t>و جنایات در مکه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مسجد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تیز چنگ بر فراز کعبه است که هیچ یک از کبوتران حرم بر او نمی گذرد مگر آن که آن را با منقار و چنگال خود می زند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را به دام افکنید و بکشید، زیرا که آن دستخوش الحاد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إِلْحَادٌ وَ ضَرْبُ الْخَادِمِ فِي غَيْرِ ذَنْبٍ مِنْ ذَلِكَ الْإِلْحَادِ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يَظْلِمُهُ الرَّجُلُ نَفْسُهُ بِمَكَّةَ مِنْ سَرِقَةٍ أَوْ ظُلْمٍ أَحَدٍ، أَوْ شَيْءٍ مِنَ الظُّلْم فَإِنِّي أَرَاهُ إِلْحَاداً، وَ لِذَلِكَ كَانَ يُتَّقَى أَنْ يُسْكَنَ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فِي الْحِلِّ ثُمَّ دَخَلَ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گفتار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آن از حق منحرف شود و مرتکب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ستم، الحاد است، و زدن خادم بیگناه نیز مصداق همین الحاد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آن از حق منحرف شود و ستمی روا دارد از عذاب دردناک به او می 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ظلمی را که انسان در مکه دربارۀ خود مرتکب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سرقت، ستم بر کسی یا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می دانم، و به همین جهت مردم پیش از این از سکونت در مکه پرهیز می کردند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بیرون حرم فردی را کشت، سپس وارد حرم شد، چه حکمی دارد؟ </w:t>
      </w:r>
      <w:bookmarkStart w:id="1020" w:name="pg19989_257616"/>
    </w:p>
    <w:p>
      <w:pPr>
        <w:pStyle w:val="BookText"/>
        <w:rPr/>
      </w:pPr>
      <w:bookmarkEnd w:id="102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 لا يُطْعَمُ وَ لا يُسْقَى وَ لا يُبَايَعُ وَ لَا يُؤْوَى حَتَّى يَخْرُجَ مِنَ الْحَرَمِ فَيُقَامَ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قَتَلَ فِي الْحَرَمِ أَوْ سَرَقَ؟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 فِي الْحَرَمِ صَاغِراً إِنَّهُ لَمْ يَرَ لِلْحَرَمِ حُرْمَةٌ،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فِي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618612_2320776876"/>
      <w:bookmarkStart w:id="1022" w:name="_Toc429"/>
      <w:bookmarkEnd w:id="1021"/>
      <w:r>
        <w:rPr>
          <w:rtl w:val="true"/>
        </w:rPr>
        <w:t>بخش پانزدهم</w:t>
      </w:r>
      <w:bookmarkEnd w:id="1022"/>
    </w:p>
    <w:p>
      <w:pPr>
        <w:pStyle w:val="Heading4"/>
        <w:numPr>
          <w:ilvl w:val="3"/>
          <w:numId w:val="1"/>
        </w:numPr>
        <w:rPr/>
      </w:pPr>
      <w:bookmarkStart w:id="1023" w:name="__RefHeading___Toc618614_2320776876"/>
      <w:bookmarkStart w:id="1024" w:name="_Toc430"/>
      <w:bookmarkEnd w:id="1023"/>
      <w:r>
        <w:rPr>
          <w:rtl w:val="true"/>
        </w:rPr>
        <w:t>اشاره</w:t>
      </w:r>
      <w:bookmarkEnd w:id="1024"/>
    </w:p>
    <w:p>
      <w:pPr>
        <w:pStyle w:val="BookText"/>
        <w:rPr/>
      </w:pPr>
      <w:r>
        <w:rPr>
          <w:rFonts w:ascii="Amiri" w:hAnsi="Amiri" w:eastAsia="Amiri" w:cs="Amiri"/>
          <w:color w:val="111111"/>
          <w:sz w:val="28"/>
          <w:sz w:val="28"/>
          <w:szCs w:val="28"/>
          <w:rtl w:val="true"/>
          <w:lang w:bidi="ar-SA"/>
        </w:rPr>
        <w:t>بَابُ إِظْهَارِ السِّلَاحِ بِمَكَّةَ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نمی شود؛ بلکه از آب و غذا محروم می گردد، با او خرید و فروش نمی شود، به او پناه داده نمی شود تا از حرم خارج شود، آن گاه که از حرم خارج شد؛ بر او حد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کسی که انسانی را در حرم می کشد یا دزدی می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بر او حد جاری می شود؛ زیرا او برای حرم حرمتی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بر شما ستم کرد، همانند آن چه که بر شما ستم کرده است، ستم روا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اجرای حدی است که در حرم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تعدّی و ستم نیست مگر بر ستمکاران</w:t>
      </w:r>
      <w:r>
        <w:rPr>
          <w:rFonts w:eastAsia="IRNazanin" w:cs="IRNazanin"/>
          <w:color w:val="111111"/>
          <w:sz w:val="28"/>
          <w:szCs w:val="28"/>
          <w:rtl w:val="true"/>
          <w:lang w:bidi="fa-IR"/>
        </w:rPr>
        <w:t>».</w:t>
      </w:r>
    </w:p>
    <w:p>
      <w:pPr>
        <w:pStyle w:val="Heading4"/>
        <w:numPr>
          <w:ilvl w:val="3"/>
          <w:numId w:val="1"/>
        </w:numPr>
        <w:rPr/>
      </w:pPr>
      <w:bookmarkStart w:id="1025" w:name="__RefHeading___Toc618616_2320776876"/>
      <w:bookmarkStart w:id="1026" w:name="_Toc431"/>
      <w:bookmarkEnd w:id="1025"/>
      <w:r>
        <w:rPr>
          <w:rtl w:val="true"/>
        </w:rPr>
        <w:t>آشکار ساختن سلاح در مکه</w:t>
      </w:r>
      <w:bookmarkEnd w:id="102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027" w:name="pg19989_257617"/>
    </w:p>
    <w:p>
      <w:pPr>
        <w:pStyle w:val="BookText"/>
        <w:rPr/>
      </w:pPr>
      <w:bookmarkEnd w:id="1027"/>
      <w:r>
        <w:rPr>
          <w:rFonts w:ascii="Amiri" w:hAnsi="Amiri" w:eastAsia="Amiri" w:cs="Amiri"/>
          <w:color w:val="111111"/>
          <w:sz w:val="28"/>
          <w:sz w:val="28"/>
          <w:szCs w:val="28"/>
          <w:rtl w:val="true"/>
          <w:lang w:bidi="ar-SA"/>
        </w:rPr>
        <w:t xml:space="preserve">لَا يَنْبَغِي أَنْ يَدْخُلَ الْحَرَمَ بِسَلَاحٍ إِلَّا أَنْ يُدْخِلَهُ فِي جُوَالِقَ، أَوْ يُغَيِّبَهُ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يَلُفُ عَلَى الْحَدِيدِ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الْحَسَنِ عَنْ صَفْوَانَ عَنْ شُعَيْبِ الْعَقَرْ قُوفِي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يُريدُ مَكَّةَ أَوِ الْمَدِينَةَ يَكْرَهُ أَنْ يَخْرُجَ مَعَهُ بِالسَّلَاح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يَخْرُجَ بِالسَّلَاحِ مِنْ بَلَدِهِ، وَ لَكِنْ إِذَا دَخَلَ مَكَّةَ لَمْ يُظْهِرْهُ</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618618_2320776876"/>
      <w:bookmarkStart w:id="1029" w:name="_Toc432"/>
      <w:bookmarkEnd w:id="1028"/>
      <w:r>
        <w:rPr>
          <w:rtl w:val="true"/>
        </w:rPr>
        <w:t>بخش شانزدهم</w:t>
      </w:r>
      <w:bookmarkEnd w:id="1029"/>
    </w:p>
    <w:p>
      <w:pPr>
        <w:pStyle w:val="Heading4"/>
        <w:numPr>
          <w:ilvl w:val="3"/>
          <w:numId w:val="1"/>
        </w:numPr>
        <w:rPr/>
      </w:pPr>
      <w:bookmarkStart w:id="1030" w:name="__RefHeading___Toc618620_2320776876"/>
      <w:bookmarkStart w:id="1031" w:name="_Toc433"/>
      <w:bookmarkEnd w:id="1030"/>
      <w:r>
        <w:rPr>
          <w:rtl w:val="true"/>
        </w:rPr>
        <w:t>اشاره</w:t>
      </w:r>
      <w:bookmarkEnd w:id="1031"/>
    </w:p>
    <w:p>
      <w:pPr>
        <w:pStyle w:val="BookText"/>
        <w:rPr/>
      </w:pPr>
      <w:r>
        <w:rPr>
          <w:rFonts w:ascii="Amiri" w:hAnsi="Amiri" w:eastAsia="Amiri" w:cs="Amiri"/>
          <w:color w:val="111111"/>
          <w:sz w:val="28"/>
          <w:sz w:val="28"/>
          <w:szCs w:val="28"/>
          <w:rtl w:val="true"/>
          <w:lang w:bidi="ar-SA"/>
        </w:rPr>
        <w:t>بَابُ لُبْسِ ثِيَابِ الْكَعْبَةِ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عَبْدِ اللَّهِ بْنِ جَبَلَةَ عَنْ عَبْدِ الْمَلِكِ بْنِ عُتْبَةَ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شایسته نیست انسان با سلاح وارد حرم شود، مگر آن که آن را در کیسه ای قرار دهد، یا آن را پنهان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بر آن بپیچد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آهنگ سفر به مکه یا مدینه را دارد آیا خروجش با سلاح مکروه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از شهر خود با سلاح خارج شود، ولی چون به مکه وارد شد باید آن را ظاهر نسازد</w:t>
      </w:r>
      <w:r>
        <w:rPr>
          <w:rFonts w:eastAsia="IRNazanin" w:cs="IRNazanin"/>
          <w:color w:val="111111"/>
          <w:sz w:val="28"/>
          <w:szCs w:val="28"/>
          <w:rtl w:val="true"/>
          <w:lang w:bidi="fa-IR"/>
        </w:rPr>
        <w:t>.</w:t>
      </w:r>
    </w:p>
    <w:p>
      <w:pPr>
        <w:pStyle w:val="Heading4"/>
        <w:numPr>
          <w:ilvl w:val="3"/>
          <w:numId w:val="1"/>
        </w:numPr>
        <w:rPr/>
      </w:pPr>
      <w:bookmarkStart w:id="1032" w:name="__RefHeading___Toc618622_2320776876"/>
      <w:bookmarkStart w:id="1033" w:name="_Toc434"/>
      <w:bookmarkEnd w:id="1032"/>
      <w:r>
        <w:rPr>
          <w:rtl w:val="true"/>
        </w:rPr>
        <w:t>پوشیدن جامه های کعبه</w:t>
      </w:r>
      <w:bookmarkEnd w:id="103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عتبه گوید</w:t>
      </w:r>
      <w:r>
        <w:rPr>
          <w:rFonts w:eastAsia="IRNazanin" w:cs="IRNazanin"/>
          <w:color w:val="111111"/>
          <w:sz w:val="28"/>
          <w:szCs w:val="28"/>
          <w:rtl w:val="true"/>
          <w:lang w:bidi="fa-IR"/>
        </w:rPr>
        <w:t xml:space="preserve">: </w:t>
      </w:r>
      <w:bookmarkStart w:id="1034" w:name="pg19989_257618"/>
    </w:p>
    <w:p>
      <w:pPr>
        <w:pStyle w:val="BookText"/>
        <w:rPr/>
      </w:pPr>
      <w:bookmarkEnd w:id="1034"/>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يَصِلُ إِلَيْنَا مِنْ ثِيَابِ الْكَعْبَةِ هَلْ يَصْلُحُ لَنَا أَنْ نَلْبَسَ شَيْئاً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لِلصَّبْيَانِ وَ الْمَصَاحِفِ وَ الْمِخَدَّةِ تَبْتَغِي بِذَلِكَ الْبَرَكَةَ إِنْ شَاءَ اللَّهُ</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618624_2320776876"/>
      <w:bookmarkStart w:id="1036" w:name="_Toc435"/>
      <w:bookmarkEnd w:id="1035"/>
      <w:r>
        <w:rPr>
          <w:rtl w:val="true"/>
        </w:rPr>
        <w:t>بخش هفدهم</w:t>
      </w:r>
      <w:bookmarkEnd w:id="1036"/>
    </w:p>
    <w:p>
      <w:pPr>
        <w:pStyle w:val="Heading4"/>
        <w:numPr>
          <w:ilvl w:val="3"/>
          <w:numId w:val="1"/>
        </w:numPr>
        <w:rPr/>
      </w:pPr>
      <w:bookmarkStart w:id="1037" w:name="__RefHeading___Toc618626_2320776876"/>
      <w:bookmarkStart w:id="1038" w:name="_Toc436"/>
      <w:bookmarkEnd w:id="1037"/>
      <w:r>
        <w:rPr>
          <w:rtl w:val="true"/>
        </w:rPr>
        <w:t>اشاره</w:t>
      </w:r>
      <w:bookmarkEnd w:id="1038"/>
    </w:p>
    <w:p>
      <w:pPr>
        <w:pStyle w:val="BookText"/>
        <w:rPr/>
      </w:pPr>
      <w:r>
        <w:rPr>
          <w:rFonts w:ascii="Amiri" w:hAnsi="Amiri" w:eastAsia="Amiri" w:cs="Amiri"/>
          <w:color w:val="111111"/>
          <w:sz w:val="28"/>
          <w:sz w:val="28"/>
          <w:szCs w:val="28"/>
          <w:rtl w:val="true"/>
          <w:lang w:bidi="ar-SA"/>
        </w:rPr>
        <w:t>بَابُ كَرَاهَةِ أَنْ يُؤْخَذَ مِنْ تُرَابِ الْبَيْتِ وَ حَصَاهُ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دَاوُدَ بْنِ النُّعْمَانِ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لِأَحَدٍ أَنْ يَأْخُذَ مِنْ تُرْبَةِ مَا حَوْلَ الْكَعْبَةِ، وَ إِنْ أَخَذَ مِنْ ذَلِكَ شَيْئاً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الْمُفَضَّلِ بْنِ صَالِحٍ عَنْ مُعَاوِيَةَ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قطعاتی از جامه های کعبه به ما می رسد، آیا برای ما شایسته است که چیزی از آنها را بپوشیم؟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پوشش کودکان، جلد مصحف ها و دوختن متکا به منظور طلب 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w:t>
      </w:r>
      <w:r>
        <w:rPr>
          <w:rFonts w:eastAsia="IRNazanin" w:cs="IRNazanin"/>
          <w:color w:val="111111"/>
          <w:sz w:val="28"/>
          <w:szCs w:val="28"/>
          <w:rtl w:val="true"/>
          <w:lang w:bidi="fa-IR"/>
        </w:rPr>
        <w:t>.</w:t>
      </w:r>
    </w:p>
    <w:p>
      <w:pPr>
        <w:pStyle w:val="Heading4"/>
        <w:numPr>
          <w:ilvl w:val="3"/>
          <w:numId w:val="1"/>
        </w:numPr>
        <w:rPr/>
      </w:pPr>
      <w:bookmarkStart w:id="1039" w:name="__RefHeading___Toc618628_2320776876"/>
      <w:bookmarkStart w:id="1040" w:name="_Toc437"/>
      <w:bookmarkEnd w:id="1039"/>
      <w:r>
        <w:rPr>
          <w:rtl w:val="true"/>
        </w:rPr>
        <w:t>کراهت برداشتن خاک و سنگریزۀ خانۀ کعبه</w:t>
      </w:r>
      <w:bookmarkEnd w:id="10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انسان از خاک اطراف خانۀ کعبه برگیرد، و اگر چیزی از آن را برگرفت، باید به آن بازگرداند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سُكّاً مِنْ سُكَ الْمَقَامِ وَ تُرَاباً مِنْ تُرَابِ الْبَيْتِ وَ 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التُّرَابُ وَ الْحَصَى فَرُدَّهُ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عَمَّنْ حَدَّثَهُ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كَنَسَ الْكَعْبَةَ، وَ أَخَذَ مِنْ تُرَابِهَا فَنَحْنُ نَتَدَاوَى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 احِدٍ عَنْ أَبَانٍ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الْمَسْجِدِ وَ فِي ثَوْبِي حَصَاةٌ؟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أَوِ اطْرَحْهَا فِي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بوی خوش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مقداری از خاک بیت، و هفت عدد سنگریزه را برداشتم؟</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بدی کردی؟ خاک و سنگریزه را به آن جا باز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کعبه را تمیز و جاروب کرده است و چیزی از خاک آن را برگرفته و ما به وسیلۀ آن مداوا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کعبه باز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الحرام خارج می شوم و در لباسم سنگریزه ای است؟</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بازگردان، یا در مسجدی بیفکن</w:t>
      </w:r>
      <w:r>
        <w:rPr>
          <w:rFonts w:eastAsia="IRNazanin" w:cs="IRNazanin"/>
          <w:color w:val="111111"/>
          <w:sz w:val="28"/>
          <w:szCs w:val="28"/>
          <w:rtl w:val="true"/>
          <w:lang w:bidi="fa-IR"/>
        </w:rPr>
        <w:t xml:space="preserve">. </w:t>
      </w:r>
      <w:bookmarkStart w:id="1041" w:name="pg19989_257620"/>
    </w:p>
    <w:p>
      <w:pPr>
        <w:pStyle w:val="Heading3"/>
        <w:numPr>
          <w:ilvl w:val="2"/>
          <w:numId w:val="1"/>
        </w:numPr>
        <w:rPr/>
      </w:pPr>
      <w:bookmarkStart w:id="1042" w:name="__RefHeading___Toc618630_2320776876"/>
      <w:bookmarkStart w:id="1043" w:name="_Toc438"/>
      <w:bookmarkEnd w:id="1041"/>
      <w:bookmarkEnd w:id="1042"/>
      <w:r>
        <w:rPr>
          <w:rtl w:val="true"/>
        </w:rPr>
        <w:t>بخش هجدهم</w:t>
      </w:r>
      <w:bookmarkEnd w:id="1043"/>
    </w:p>
    <w:p>
      <w:pPr>
        <w:pStyle w:val="Heading4"/>
        <w:numPr>
          <w:ilvl w:val="3"/>
          <w:numId w:val="1"/>
        </w:numPr>
        <w:rPr/>
      </w:pPr>
      <w:bookmarkStart w:id="1044" w:name="__RefHeading___Toc618632_2320776876"/>
      <w:bookmarkStart w:id="1045" w:name="_Toc439"/>
      <w:bookmarkEnd w:id="1044"/>
      <w:r>
        <w:rPr>
          <w:rtl w:val="true"/>
        </w:rPr>
        <w:t>اشاره</w:t>
      </w:r>
      <w:bookmarkEnd w:id="1045"/>
    </w:p>
    <w:p>
      <w:pPr>
        <w:pStyle w:val="BookText"/>
        <w:rPr/>
      </w:pPr>
      <w:r>
        <w:rPr>
          <w:rFonts w:ascii="Amiri" w:hAnsi="Amiri" w:eastAsia="Amiri" w:cs="Amiri"/>
          <w:color w:val="111111"/>
          <w:sz w:val="28"/>
          <w:sz w:val="28"/>
          <w:szCs w:val="28"/>
          <w:rtl w:val="true"/>
          <w:lang w:bidi="ar-SA"/>
        </w:rPr>
        <w:t>بَابُ كَرَاهِيَةِ الْمُقَامِ بِمَكَّةَ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عَلِيِّ بْنِ الْحَكَمِ وَ صَفْوَانَ عَنِ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لِلرَّجُلِ أَنْ يُقِيمَ بِمَكَّةَ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عَنْهَا، وَ لا يَنْبَغِي لِأَحَدٍ أَنْ يَرْفَعَ بِنَاءً فَوْقَ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بِمَكَّةَ يُقْسِي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عَمَّنْ ذَكَرَهُ عَنْ ذَرِيحٍ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فَرَغْتَ مِنْ نُسُكِكَ فَارْجِعْ، فَإِنَّهُ أَشْوَقُ لَكَ إِلَى الرُّجُوعِ</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618634_2320776876"/>
      <w:bookmarkStart w:id="1047" w:name="_Toc440"/>
      <w:bookmarkEnd w:id="1046"/>
      <w:r>
        <w:rPr>
          <w:rtl w:val="true"/>
        </w:rPr>
        <w:t>کراهت اقامت در کعبه</w:t>
      </w:r>
      <w:bookmarkEnd w:id="10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که انسان یک سال در مکه اقامت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منتقل می شود، و برای هیچ کس سزاوار نیست که ارتفاع بنای خود را بلندتر از کعبه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مگه به دل ها قساوت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مناسک و اعمال خود فراغت یافتی به وطن خود بازگرد، زیرا این بازگشت به شوق تو برای مراجعت به مکه می افزاید</w:t>
      </w:r>
      <w:r>
        <w:rPr>
          <w:rFonts w:eastAsia="IRNazanin" w:cs="IRNazanin"/>
          <w:color w:val="111111"/>
          <w:sz w:val="28"/>
          <w:szCs w:val="28"/>
          <w:rtl w:val="true"/>
          <w:lang w:bidi="fa-IR"/>
        </w:rPr>
        <w:t xml:space="preserve">. </w:t>
      </w:r>
      <w:bookmarkStart w:id="1048" w:name="pg19989_257621"/>
    </w:p>
    <w:p>
      <w:pPr>
        <w:pStyle w:val="Heading3"/>
        <w:numPr>
          <w:ilvl w:val="2"/>
          <w:numId w:val="1"/>
        </w:numPr>
        <w:rPr/>
      </w:pPr>
      <w:bookmarkStart w:id="1049" w:name="__RefHeading___Toc618636_2320776876"/>
      <w:bookmarkStart w:id="1050" w:name="_Toc441"/>
      <w:bookmarkEnd w:id="1048"/>
      <w:bookmarkEnd w:id="1049"/>
      <w:r>
        <w:rPr>
          <w:rtl w:val="true"/>
        </w:rPr>
        <w:t>بخش نوزدهم</w:t>
      </w:r>
      <w:bookmarkEnd w:id="1050"/>
    </w:p>
    <w:p>
      <w:pPr>
        <w:pStyle w:val="Heading4"/>
        <w:numPr>
          <w:ilvl w:val="3"/>
          <w:numId w:val="1"/>
        </w:numPr>
        <w:rPr/>
      </w:pPr>
      <w:bookmarkStart w:id="1051" w:name="__RefHeading___Toc618638_2320776876"/>
      <w:bookmarkStart w:id="1052" w:name="_Toc442"/>
      <w:bookmarkEnd w:id="1051"/>
      <w:r>
        <w:rPr>
          <w:rtl w:val="true"/>
        </w:rPr>
        <w:t>اشاره</w:t>
      </w:r>
      <w:bookmarkEnd w:id="1052"/>
    </w:p>
    <w:p>
      <w:pPr>
        <w:pStyle w:val="BookText"/>
        <w:rPr/>
      </w:pPr>
      <w:r>
        <w:rPr>
          <w:rFonts w:ascii="Amiri" w:hAnsi="Amiri" w:eastAsia="Amiri" w:cs="Amiri"/>
          <w:color w:val="111111"/>
          <w:sz w:val="28"/>
          <w:sz w:val="28"/>
          <w:szCs w:val="28"/>
          <w:rtl w:val="true"/>
          <w:lang w:bidi="ar-SA"/>
        </w:rPr>
        <w:t>بَابُ شَجَرِ الْحَرَمِ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 الْكَرِيم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تَنْزِعُ مِنْ شَجَرِ مَكَّةَ إِلَّا النَّخْلَ وَ شَجَرَ الْفَاكِهَةِ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يَنْبُتُ فِي الْحَرَم فَهُوَ حَرَامٌ عَلَى 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نَصْرٍ عَنْ أَبِي جَمِيلَةَ عَنْ إِسْحَاقَ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مَكَّةَ فَيَقْطَعُ مِنْ 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مَا كَانَ دَاخِلاً عَلَيْكَ، وَ لا تَقْطَعْ مَا لَمْ يَدْخُلْ مَنْزِلَكَ عَلَيْكَ</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618640_2320776876"/>
      <w:bookmarkStart w:id="1054" w:name="_Toc443"/>
      <w:bookmarkEnd w:id="1053"/>
      <w:r>
        <w:rPr>
          <w:rtl w:val="true"/>
        </w:rPr>
        <w:t>حکم درخت حرم</w:t>
      </w:r>
      <w:bookmarkEnd w:id="10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درختان مکه هیچ چیز بریده و کنده نمی شود، جز نخل و درختان میوه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گیاهی که در حرم می روید کندن آن بر مردم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وارد مکه می شود و از درخت آن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 چیست؟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شاخه ای که از درخت وارد خانۀ تو شده، قطع کن، و هر شاخه ای را که به خانه تو داخل نشده قطع مکن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الْحِلِّ وَ فَرْعُهَا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أَصْلُهَا لِمَكَانِ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أَصْلَهَا فِي الْحَرَمِ وَ فَرْعَهَا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يُخَلَّى عَنِ الْبَعِيرِ فِي الْحَرَمِ يَأْكُلُ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الْوَشَّاءِ عَنْ حَمَّادِ بْنِ عُثْمَانَ عَنْ أَبِي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الشَّجَرَةِ يَقْلَعُهَا الرَّجُلُ مِنْ مَنْزِلِهِ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بَنَى الْمَنْزِلَ وَ الشَّجَرَةُ فِيهِ، فَلَيْسَ لَهُ أَنْ يَقْلَعَهَا، وَ إِنْ كَانَتْ نَبَتَتْ فِي مَنْزِلِهِ وَ هُوَ لَهُ فَلْيَقْلَعْهَا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ریشه اش در بیرون حرم و شاخه اش در حرم باشد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اش به خاطر شاخه اش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ریشه اش در حرم و شاخه اش در بیرون حرم باشد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اش به جهت موقعیت ریشه اش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در حرم آزاد گذاشته می شود تا هر چه را بخواهد بخورد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درختی که انسان در خانۀ خود در حرم آن را برکند،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ساخت خانه در زمین آن درخت بوده، نمی تواند آن را برکند، ولی اگر پس از ساخت خانه در زمین آن، درخت رویید، می تواند آن را برکند</w:t>
      </w:r>
      <w:r>
        <w:rPr>
          <w:rFonts w:eastAsia="IRNazanin" w:cs="IRNazanin"/>
          <w:color w:val="111111"/>
          <w:sz w:val="28"/>
          <w:szCs w:val="28"/>
          <w:rtl w:val="true"/>
          <w:lang w:bidi="fa-IR"/>
        </w:rPr>
        <w:t xml:space="preserve">. </w:t>
      </w:r>
      <w:bookmarkStart w:id="1055" w:name="pg19989_257623"/>
    </w:p>
    <w:p>
      <w:pPr>
        <w:pStyle w:val="Heading3"/>
        <w:numPr>
          <w:ilvl w:val="2"/>
          <w:numId w:val="1"/>
        </w:numPr>
        <w:rPr/>
      </w:pPr>
      <w:bookmarkStart w:id="1056" w:name="__RefHeading___Toc618642_2320776876"/>
      <w:bookmarkStart w:id="1057" w:name="_Toc444"/>
      <w:bookmarkEnd w:id="1055"/>
      <w:bookmarkEnd w:id="1056"/>
      <w:r>
        <w:rPr>
          <w:rtl w:val="true"/>
        </w:rPr>
        <w:t>بخش بیستم</w:t>
      </w:r>
      <w:bookmarkEnd w:id="1057"/>
    </w:p>
    <w:p>
      <w:pPr>
        <w:pStyle w:val="Heading4"/>
        <w:numPr>
          <w:ilvl w:val="3"/>
          <w:numId w:val="1"/>
        </w:numPr>
        <w:rPr/>
      </w:pPr>
      <w:bookmarkStart w:id="1058" w:name="__RefHeading___Toc618644_2320776876"/>
      <w:bookmarkStart w:id="1059" w:name="_Toc445"/>
      <w:bookmarkEnd w:id="1058"/>
      <w:r>
        <w:rPr>
          <w:rtl w:val="true"/>
        </w:rPr>
        <w:t>اشاره</w:t>
      </w:r>
      <w:bookmarkEnd w:id="1059"/>
    </w:p>
    <w:p>
      <w:pPr>
        <w:pStyle w:val="BookText"/>
        <w:rPr/>
      </w:pPr>
      <w:r>
        <w:rPr>
          <w:rFonts w:ascii="Amiri" w:hAnsi="Amiri" w:eastAsia="Amiri" w:cs="Amiri"/>
          <w:color w:val="111111"/>
          <w:sz w:val="28"/>
          <w:sz w:val="28"/>
          <w:szCs w:val="28"/>
          <w:rtl w:val="true"/>
          <w:lang w:bidi="ar-SA"/>
        </w:rPr>
        <w:t>بَابُ مَا يُذْبَحُ فِي الْحَرَمِ وَ مَا يُخْرَجُ بِهِ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عَبْدِ الْكَرِيم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يُذْبَحُ بِمَكَّةَ إِلَّا الْإِبِلُ وَ الْبَقَرُ وَ الْغَنَمُ وَ الدَّجَاجُ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يَصُفُ مِنَ الطَّيْرِ فَلَيْسَ لَكَ أَنْ تُخْرِجَهُ، وَ مَا كَانَ لَا يَصُفُ فَلَكَ أَنْ 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دَجَاجِ الْحَبَشِ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الصَّيْدِ، إِنَّمَا الصَّيْدُ مَا طَارَبَيْنَ السَّمَاءِ وَ الْأَرْضِ</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618646_2320776876"/>
      <w:bookmarkStart w:id="1061" w:name="_Toc446"/>
      <w:bookmarkEnd w:id="1060"/>
      <w:r>
        <w:rPr>
          <w:rtl w:val="true"/>
        </w:rPr>
        <w:t>جواز ذبح در حرم و چیزهایی بیرون بردنشان از حرم جایز است</w:t>
      </w:r>
      <w:bookmarkEnd w:id="10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فقط می توان شتر، گاو، گوسفند و مرغ خانگی را ذبح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پرندگانی که دو بال خود را می گسترند، جایز نیست که آنها را از حرم خارج کنی، و پرندگانی که دو بال خود را نمی گسترند، می توانی آنها را از حرم خارج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 حضرت در مورد مرغ خانگی حبشی پرسیدم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خانگی جزو شکار نیست، چرا که پرندگانی قابل شکارند که بین آسمان و زمین پرواز کند</w:t>
      </w:r>
      <w:r>
        <w:rPr>
          <w:rFonts w:eastAsia="IRNazanin" w:cs="IRNazanin"/>
          <w:color w:val="111111"/>
          <w:sz w:val="28"/>
          <w:szCs w:val="28"/>
          <w:rtl w:val="true"/>
          <w:lang w:bidi="fa-IR"/>
        </w:rPr>
        <w:t xml:space="preserve">. </w:t>
      </w:r>
      <w:bookmarkStart w:id="1062" w:name="pg19989_257624"/>
    </w:p>
    <w:p>
      <w:pPr>
        <w:pStyle w:val="BookText"/>
        <w:rPr/>
      </w:pPr>
      <w:bookmarkEnd w:id="106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الدَّجَاجِ الْحَبَشِيِّ يُخْرَجُ بِهِ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تَسْتَقِلُ بِالطَّبَرَانِ</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618648_2320776876"/>
      <w:bookmarkStart w:id="1064" w:name="_Toc447"/>
      <w:bookmarkEnd w:id="1063"/>
      <w:r>
        <w:rPr>
          <w:rtl w:val="true"/>
        </w:rPr>
        <w:t>بخش بیست و یکم</w:t>
      </w:r>
      <w:bookmarkEnd w:id="1064"/>
    </w:p>
    <w:p>
      <w:pPr>
        <w:pStyle w:val="Heading4"/>
        <w:numPr>
          <w:ilvl w:val="3"/>
          <w:numId w:val="1"/>
        </w:numPr>
        <w:rPr/>
      </w:pPr>
      <w:bookmarkStart w:id="1065" w:name="__RefHeading___Toc618650_2320776876"/>
      <w:bookmarkStart w:id="1066" w:name="_Toc448"/>
      <w:bookmarkEnd w:id="1065"/>
      <w:r>
        <w:rPr>
          <w:rtl w:val="true"/>
        </w:rPr>
        <w:t>اشاره</w:t>
      </w:r>
      <w:bookmarkEnd w:id="1066"/>
    </w:p>
    <w:p>
      <w:pPr>
        <w:pStyle w:val="BookText"/>
        <w:rPr/>
      </w:pPr>
      <w:r>
        <w:rPr>
          <w:rFonts w:ascii="Amiri" w:hAnsi="Amiri" w:eastAsia="Amiri" w:cs="Amiri"/>
          <w:color w:val="111111"/>
          <w:sz w:val="28"/>
          <w:sz w:val="28"/>
          <w:szCs w:val="28"/>
          <w:rtl w:val="true"/>
          <w:lang w:bidi="ar-SA"/>
        </w:rPr>
        <w:t>بَابُ صَيْدِ الْحَرَمِ وَ مَا تَجِبُ فِيهِ الْكَفَّارَةُ</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حَلَالاً فَقَتَلْتَ الصَّيْدَ فِي الْحِلِّ مَا بَيْنَ الْبَرِيدِ إِلَى الْحَرَمِ فَعَلَيْكَ جَزَاؤُهُ، فَإِنْ فَقَأْتَ عَيْنَهُ أَوْ كَسَرْتَ قَرْنَهُ أَوْ جَرَحْتَهُ تَصَدَّقْتَ بِصَدَقَةٍ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از حضرتش در مورد مرغ خانگی حبشی پرسیدند که آیا بیرون بردن آن از حرم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که آن در پرواز استقلال ندارد</w:t>
      </w:r>
      <w:r>
        <w:rPr>
          <w:rFonts w:eastAsia="IRNazanin" w:cs="IRNazanin"/>
          <w:color w:val="111111"/>
          <w:sz w:val="28"/>
          <w:szCs w:val="28"/>
          <w:rtl w:val="true"/>
          <w:lang w:bidi="fa-IR"/>
        </w:rPr>
        <w:t>.</w:t>
      </w:r>
    </w:p>
    <w:p>
      <w:pPr>
        <w:pStyle w:val="Heading4"/>
        <w:numPr>
          <w:ilvl w:val="3"/>
          <w:numId w:val="1"/>
        </w:numPr>
        <w:rPr/>
      </w:pPr>
      <w:bookmarkStart w:id="1067" w:name="__RefHeading___Toc618652_2320776876"/>
      <w:bookmarkStart w:id="1068" w:name="_Toc449"/>
      <w:bookmarkEnd w:id="1067"/>
      <w:r>
        <w:rPr>
          <w:rtl w:val="true"/>
        </w:rPr>
        <w:t>شکار حرم و وجوب کفارۀ آن</w:t>
      </w:r>
      <w:bookmarkEnd w:id="106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در حال احرام نبودی و شکاری را در فاصلۀ میان چهار فرسخ تا حرم بکشی کفارۀ آن بر تو واجب است، و اگر چشم آن را کور کردی، یا شاخ آن را شکستی و بال آن را زخمی کردی، باید صدقه بپردازی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وَ مُحَمَّدُ بْنُ إِسْمَاعِيلَ عَنِ الْفَضْلِ بْنِ شَاذَانَ جَمِيعاً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أُهْدِيَ لَهُ حَمَامٌ أَهْلِيٌّ وَ هُوَ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أَصَابَ مِنْهُ شَيْئاً فَلْيَتَصَدَّقْ بِثَمَنِهِ نَحْواً مِمَّا كَانَ يَسْوَى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مُثَنَّى بْنِ عَبْدِ السَّلَامِ عَنْ مُحَمَّدِ بْنِ أَبِي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لِغُلَامٍ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 لَنَا 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أَطْيَاراً مِنَ الْحَرَمِ، فَذَبَحَهَا وَ طَبَخَهَا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ادْفِنْهَا وَ افْدِ كُلَّ طَائِرٍ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يَحْيَى عَنْ أَحْمَدَ بْنِ مُحَمَّدٍ جَمِيعاً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در حرم است و به او کبوتر اهلی هدیه می کنند،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 را مصرف کرده، باید به جای آن، در حدود قیمت آن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غلامان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چندی، چند عدد از پرندگان مکه را شکار و ذبح کرد و پخت، ماجرا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دفن کن و برای هر پرنده ای از آنها فدیه ای بپرداز</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سُئِلَ عَنِ الصَّيْدِ يُصَادُ فِي الْحِلِّ ثُمَّ يُجَاءُ بِهِ إِلَى الْحَرَمِ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إِلَى الْحَرَمِ حَرُمَ عَلَيْهِ أَكْلُهُ وَ إِمْسَاكُهُ فَلَا تَشْتَرِيَنَّ فِي الْحَرَمِ إِلَّا مَذْبُوحاً ذُبِحَ فِي الْحِلِّ ثُمَّ جِيءَ بِهِ إِلَى الْحَرَمِ مَذْبُوحاً فَلَا بَأْسَ لِلْحَلَالِ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عِيسَى عَنْ 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أُهْدِيَ لَهُ حَمَامَةٌ فِي الْحَرَمِ مَقْصُوصَةٌ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انْتِفْهَا وَ أَحْسِنُ إِلَيْهَا وَ اعْلِفْهَا حَتَّى إِذَا اسْتَوَى رِيشُهَا فَخَلَّ سَبيلَهَا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مَنْصُورِ بْنِ حَازِمٍ عَنْ مُثَنَّى بْنِ عَبْدِ السَّلَامِ عَنْ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جَمَاعَةً فَاشْتَرَيْنَا طَيْراً فَقَصَصْنَاهُ وَ دَخَلْنَا بِهِ مَكَّةَ فَعَابَ ذَلِكَ عَلَيْنَا أَهْلُ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شکاری که در بیرون حرم شکار می شود و زنده به حرم آورده می شود،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را به حرم آوردند، خوردن و نگه داشتن آن برای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شکاری را در حرم خریداری مکن، مگر آن چیزی که در غیر حرم ذبح شده، سپس ذبح شدۀ آن را به حرم آورده اند که خوردن آن برای شخص غیر محرم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در حرم کبوتری بریده بال به او هدیه داده شده، سوال کرد؟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کن و اضافات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و خوب به آن رسیدگی کن، و آب و دانه بده تا آن گاه که پرو بالش رشد کرد آزاد 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به مکه می رفتیم، پرنده ای را خریدیم و بال و پرش را چیدیم و آن را به مکه بردیم، مردم مکه به این کار را عیب گرفتند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فَأَرْسَلَ كَرِبٌ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اسْتَوْدِعُوهُ رَجُلاً مِنْ أَهْلِ مَكَّةَ مُسْلِماً أَوِ امْرَأَةً مُسْلِمَةٌ فَإِذَا اسْتَوَى خَلَّوْا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صَفْوَانَ بْنِ يَحْيَى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أَصَابَ طَيْرًا فِي الْحَرَمِ وَ هُوَ مُحِلٌ فَعَلَيْهِ الْقِيمَةُ وَ الْقِيمَةُ دِرْهَمْ يَشْتَرِي بِهِ عَلَفاً لِحَمَامِ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خَلَّادٍ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ذَبَحَ حَمَامَةٌ مِنْ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فَيَطْرَحُهُ؟</w:t>
      </w:r>
    </w:p>
    <w:p>
      <w:pPr>
        <w:pStyle w:val="BookText"/>
        <w:rPr/>
      </w:pPr>
      <w:r>
        <w:rPr>
          <w:rFonts w:ascii="IRNazanin" w:hAnsi="IRNazanin" w:eastAsia="IRNazanin"/>
          <w:color w:val="111111"/>
          <w:sz w:val="28"/>
          <w:sz w:val="28"/>
          <w:szCs w:val="28"/>
          <w:rtl w:val="true"/>
          <w:lang w:bidi="fa-IR"/>
        </w:rPr>
        <w:t xml:space="preserve">از این رو، کرب را طی پیامی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در این باره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را نزد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از مردم مکه بسپارید، وقتی بال هایش رشد کرد، آن را رها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حال غیر احرام پرنده ای را در حرم شکار کند، قیمت آن بر عهده اوست، و قیمت آن یک درهم است که با آن برای کبوتران حرم دانه می 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کبوتری از کبوتران حرم را ذبح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بر ذمۀ او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گوشت آن کبوتر را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باید آن را به دور افکند؟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عَلَيْهِ فِدَاءٌ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عَنْ مُثَنَّى الْحَنَّاطِ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خَرَجَ بِطَيْرِ مِنْ مَكَّةَ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الْحَمَامَةِ دِرْهَم وَ فِي الْفَرْخِ نِصْفُ دِرْهَم وَ فِي الْبَيْضَةِ رُبُعُ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عَنِ ابْنِ بُكَيْرٍ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باید فدیه ای دیگر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نسبت به آن باید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دفن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پرندۀ مکه را به کوفه برده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مکه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کفارۀ کبوتر یک درهم، جوجه نیم درهم و تخم آن، یک چهارم درهم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طَيْراً فِي الْحِلِّ فَاشْتَرَاهُ فَأَدْخَلَهُ الْحَرَمَ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حِينَ أَدْخَلَهُ الْحَرَمَ خَلَّى سَبِيلَهُ فَمَاتَ فَلَا شَيْءَ عَلَيْهِ، وَ إِنْ كَانَ أَمْسَكَهُ حَتَّى مَاتَ عِنْدَهُ فِي الْحَرَمِ فَعَلَيْهِ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الْجَبَّارِ عَنْ صَفْوَانَ بْنِ يَحْيَى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رَمَى صَيْداً فِي الْحِلِّ فَمَضَى بِرَمْيَتِهِ حَتَّى دَخَلَ الْحَرَمَ فَمَاتَ أَ عَلَيْهِ جَزَاؤُهُ؟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جَزَاؤُهُ، لِأَنَّهُ رَمَى حَيْثُ رَمَى وَ هُوَ لَهُ حَلَالٌ، إِنَّمَا مَثَلُ ذَلِكَ مَثَلُ رَجُلٍ نَصَبَ شَرَكاً فِي الْحِلِّ إِلَى جَانِبِ الْحَرَمِ، فَوَقَعَ فِيهِ صَيْدٌ فَاضْطَرَبَ الصَّيْدُ حَتَّى دَخَلَ الْحَرَمَ فَلَيْسَ عَلَيْهِ جَزَاؤُهُ، لِأَنَّهُ كَانَ بَعْدَ ذَلِكَ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به پرنده ای در بیرون حرم برخورد و آن را خریده و به حرم آورد و در حرم بمیرد،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آن را به حرم آورده، آزاد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پرنده مرده است، چیزی به عهدۀ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 نگه داشت و در حرم در کنار او مرد، کفارۀ آن بر او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بیرون حرم شکاری را با تیر هدف قرار دهد، و شکار همچنان به راه خود ادامه دهد تا وارد حرم شود آن گاه در اثر تیر او بمیرد، آیا کیفری متوجه او می شود؟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کیفری بر او نیست، زیرا او تیر را در جایی رها کرده که برای او حلال بود، و کار او همانند کار کسی است که دامی را در بیرون حرم در کنار حرم بگسترد، پس شکاری در آن بیفتد و همچنان دست و پا بزند تا وارد حرم شود و در آنجا بمیرد، پس برای چنین کسی کیفری نیست، زیرا که چنین چیزی بعداً رخ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الْقِيَاسُ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شَبَّهْتُ لَكَ شَيْئاً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عَنْ زِيَادٍ أَبِي الْحَسَنِ الْوَاسِطِيُّ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قَفَّلُوا عَلَى طَائِرٍ مِنْ حَمَامِ الْحَرَمِ الْبَابَ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بِقِيمَةِ كُلِّ 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يُعْلَفُ بِهِ حَمَامُ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 عَلِيُّ بْنُ إِبْرَاهِيمَ عَنْ أَبِيهِ جَمِيعاً عَنْ ابن مَحْبُوبِ عَنِ ابْنِ رِئَابٍ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حَلَّ فِي الْحَرَمِ رَمَى صَيْدَاً خَارِجاً مِنَ الْحَرَمِ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الْجَزَاءُ، لِأَنَّ الْآفَةَ جَاءَتْهُ مِنْ قِبَلِ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رَمَى صَيْداً خَارِجاً مِنَ الْحَرَمِ فِي الْحِلِّ فَتَحَامَلَ الصَّيْدُ حَتَّى 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حَرَامٌ مِثْلُ 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مردم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به چیزی تشبیه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کبوتری از کبوتران حرم را زندانی کرده اند تا کبوتر مرده است، چه حکمی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هر کبوتری نیم درهم بر عهدۀ آنها است که با آن، به کبوتران حرم دانه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در حرم از احرام خارج شود و برای شکار به بیرون حرم تیراندازی کند و پرنده ای را مورد هدف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کفاره لازم است، زیرا که پرنده از طرف حرم مورد هدف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حضرتش در مورد شخصی که در بیرون حرم و در حال غیر احرام پرنده ای را مورد هدف قرار داده و آن پرنده با سختی خود را به حرم برساند سؤال کردم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مانند گوشت میته حرام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عَلِقٍ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حَمَام مَكَّةَ الطَّيْرُ الْأَهْلِيُّ غَيْرُ حَمَامِ الْحَرَمِ مَنْ ذَبَحَ طَيْراً مِنْهُ وَ هُوَ غَيْرُ مُحْرِمٍ فَعَلَيْهِ أَنْ يَتَصَدَّقَ بِصَدَقَةٍ أَفْضَلَ مِنْ ثَمَنِهِ، فَإِنْ كَانَ مُحْرِماً فَشَاةٌ عَنْ كُلِّ 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 لِي اشْتَرَى حَمَاماً مِنَ الْمَدِينَةِ فَذَهَبْنَا بِهَا إِلَى مَكَّةَ فَاعْتَمَرْنَا وَ أَقَمْنَا إِلَى الْحَجِّ ثُمَّ أَخْرَجْنَا الْحَمَامَ مَعَنَا مِنْ مَكَّةَ إِلَى الْكُوفَةِ فَعَلَيْنَا فِي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أَظُنُّهُنَّ كُنَّ فُرْهَةٌ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مَكَانَ كُلِّ طَيْرِ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ابْنِ مُسْكَانَ عَنْ إِبْرَاهِيمَ بْنِ مَيْمُونٍ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 کبوتر مکه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پرندۀ اهلی غیر از کبوتر حرم است، هر که پرنده ای از پرندگان مکه را ذبح کند بی آن که محرم باشد، باید صدقه ای بیشتر از قیمت آن بپردازد، در صورتی که اگر محرم باشد، باید در ازای هر پرنده، گوسفندی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شخصی پیامی برای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که یکی از برادرانم چند کبوتر از مدینه خرید، ما آنها را به مکه بردیم، مراسم عمره را به جای آوردیم، و تا ادای مناسک حج در مکه ماندیم، به هنگام بازگشت کبوتران را به همراه خود از مکه به کوفه آوردیم، آیا از این جهت تکلیفی متوجه ما می شود؟</w:t>
      </w:r>
    </w:p>
    <w:p>
      <w:pPr>
        <w:pStyle w:val="BookText"/>
        <w:rPr/>
      </w:pPr>
      <w:r>
        <w:rPr>
          <w:rFonts w:ascii="IRNazanin" w:hAnsi="IRNazanin" w:eastAsia="IRNazanin"/>
          <w:color w:val="111111"/>
          <w:sz w:val="28"/>
          <w:sz w:val="28"/>
          <w:szCs w:val="28"/>
          <w:rtl w:val="true"/>
          <w:lang w:bidi="fa-IR"/>
        </w:rPr>
        <w:t>حضرتش به فرستادۀ ما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آن کبوترها جلد و چالاک بوده اند،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ازای هر پرنده ای گوسفندی قربانی کند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نَتَفَ حَمَامَةً مِنْ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بِصَدَقَةٍ عَلَى مِسْكِينٍ وَ يُعْطِي بِالْيَدِ الَّتِي نَتَفَ بِهَا فَإِنَّهُ قَدْ أَوْ 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لَنَا طَائِرٌ مَذْبُوحٌ بِمَكَّةَ فَأَكَلَهُ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بِهِ أَهْلُ مَكَّةَ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أَبِي جَرِيرِ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 الصُّقُورَ فَنْدْخِلُهَا الْحَرَمَ فَلَنَا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أُدْخِلَ الْحَرَمَ مِنَ الطَّيْرِ مِمَّا يَصُفُ جَنَاحَهُ فَقَدْ دَخَلَ مَأْمَنَهُ فَخَلَّ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پرهای کبوتر حرم را بکند چه وظیفه 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به مسکینی می دهد، و آن را با همان دستی که پرها را کنده، می بخشد، زیرا که او پرنده را آزرده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بودیم که پرندۀ ذبح شده ای بما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ما آن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بر این کار اشکالی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پرنده بر عهده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جریر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پرنده های 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 و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خریم و آنها را به داخل حرم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برای ما جایز است؟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که بال های خود را به هنگام پرواز، بگستراند به حرم آورده شود، به جای امن خود داخل شده است، آن را آزاد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يَزِيدَ بْن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جَانِبِ بَيْتِي مِكْتَلْ فِيهِ بَيْضَتَانِ مِنْ حَمَامِ الْحَرَمِ فَذَهَبَ الْغُلَامُ يَكُبُّ الْمِكْتَلَ وَ هُوَ لا يَعْلَمُ أَنَّ فِيهِ بَيْضَتَيْن فَكَسَرَهُمَا،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عَبْدَ اللَّهِ بْنَ الْحَسَنِ فَذَكَرْتُ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بِكَفَّيْنِ مِنْ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طَيْرَيْنِ تَعْلِفُ بِهِ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 عَبْدَ اللَّهِ بْنَ الْحَسَنِ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 حَدِّتْ بِهِ، فَإِنَّمَا أَخَذَهُ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أَبُو عَلِيَ الْأَشْعَرِيٌّ عَنْ مُحَمَّدِ بْنِ عَبْدِ الْجَبَّارِ عَنْ صَفْوَانَ عَنْ عَبْدِ الرَّحْمَانِ بْنِ الْحَجَّاجِ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خانۀ من زنبیل بزرگی جای داشت که دو تخم از کبوتران حرم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نادانسته زنبیل را واژگون کرد و آن دو تخم کبوتر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بیرون آمدم و عبدالله بن حسن را ملاقات کردم و ماجرا را به او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مشت آرد، صدقه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کردم و داستان را به آن حضرت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قیمت دو پرنده، به کبوتران حرم دانه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عبدالله بن حسن را ملاقات کردم و جریان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همان را روایت کن، زیرا او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فَرْخَيْنِ مُسَرْوَلَيْنِ ذَبَحْتُهُمَا وَ أَنَا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ذَبَحْتَهُمَا؟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جَاءَتْنِي بِهِمَا جَارِيَةٌ مِنْ أَهْلِ مَكَّةَ فَسَأَلَتْنِي أَنْ أَذْبَحَهُمَا، فَظَنَنْتُ أَنِّي بِالْكُوفَةِ وَ لَمْ أَذْكُرِ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قِيمَتُهُمَا؟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 هُوَ خَيْرٌ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عَنْ دَاوُدَ بْن فَرْقَدٍ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 دَاوُدُ بْنُ عَلِي بِهَا،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قَمَارِيَّ اصْطَدْنَاهَا وَ قَصَّيْنَاهَا؟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 وَ تُعْلَفُ، فَإِذَا اسْتَوَتْ خُلِّيَ سَبِيلُهَا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مکه بودم که دو جوجه کبوتری را که پر در آورده بودند سر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ذبح کردی؟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از اهل مکه آنها را نزد من آورد و خواهش کرد که آنها را ذبح کنم، من به گمان این که در کوفه هستم، چنین کردم و فراموش کردم که در حرم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آنها بر عهده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آنها چقدر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و همان، بهتر از آن پرنده ها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داوود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مکه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چند پرنده قمری که آنها را شکار کرده و پرهایشان را بریده ایم،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پرهای بریده آنها را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آب و دانه داده می شوند و چون بال هایشان رشد کرد، رها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الْحَسَنِ عَنْ عَلِيِّ بْنِ النَّعْمَانِ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بَيْضَةِ نَعَامَةٍ أَكَلْتُ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إِلَى مَكَّةَ فَاصْطَادَتِ النِّسَاءُ قُمْرِيَّةٌ مِنْ قَمَارِيٌّ أَمَجَ حَيْثُ بَلَغْنَا الْبَرِيدَ فَتَتَفَتِ النِّسَاءُ جَنَاحَيْهِ ثُمَّ دَخَلُوا بِهَا مَكَّةَ، فَدَخَلَ أَبُو بَصِيرٍ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 امْرَأَةً لا بَأْسَ بِهَا، فَتُعْطُونَهَا الطَّيْرَ تَعْلِفُهُ وَ تُمْسِكُهُ حَتَّى إِذَا اسْتَوَى جَنَاحَاهُ خَلَّتْهُ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عِيسَى عَنْ عِمْرَانَ الْحَلَبِيُّ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تخم شتر مرغی که در حرم خورده بودم،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را صدقه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مکه در حرکت بودیم، گروهی از زنان همراه ما پرندۀ قمری از قمریهای آمج </w:t>
      </w:r>
      <w:r>
        <w:rPr>
          <w:rStyle w:val="FootnoteAnchor"/>
          <w:rtl w:val="true"/>
        </w:rPr>
        <w:footnoteReference w:id="18"/>
      </w:r>
      <w:r>
        <w:rPr>
          <w:rFonts w:ascii="IRNazanin" w:hAnsi="IRNazanin" w:eastAsia="IRNazanin"/>
          <w:color w:val="111111"/>
          <w:sz w:val="28"/>
          <w:sz w:val="28"/>
          <w:szCs w:val="28"/>
          <w:rtl w:val="true"/>
          <w:lang w:bidi="fa-IR"/>
        </w:rPr>
        <w:t>را در چهار فرسخی حرم شکار کردند و بال های آن را کندند و به مكه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ابوبصير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جریان را به عرض آن حضرت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را به زن مؤمن دینداری که انحراف ندارد بسپارید تا به آن آب و دانه بدهد و نگه دارد تا وقتی که دو بالش بهبود یابد، آن را رها کند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حلبی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مِنَ الطَّيْرِ؟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صَفَّ عَلَى رَأْسِكَ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الْبَرْقِيِّ عَنْ دَاوُدَ بْنِ أَبِي يَزِيدَ الْعَطَّارِ عَنْ أَبِي سَعِيدٍ الْمُكَارِي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أَسَداً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كَبْشُ يَذْبَحُهُ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ابْنِ رِئَابٍ عَنْ بُكَيْرِ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أَصَابَ ظَبْياً فِي الْحِلِّ فَاشْتَرَاهُ فَأَدْخَلَهُ الْحَرَمَ فَمَاتَ الظَّبْي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حِينَ أَدْخَلَهُ الْحَرَمَ خَلَّى سَبِيلَهُ فَمَاتَ فَلَا شَيْءَ عَلَيْهِ، وَ إِنْ كَانَ أَمْسَكَهُ حَتَّى مَاتَ عِنْدَهُ فِي الْحَرَمِ فَعَلَيْهِ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کدام یک از پرندگان در حرم ممنوع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که به هنگام پرواز بال های خود را بی حرکت بر سر تو بگستراند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مکاری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حرم شیری را از پای درآورد،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لازم است که قوچی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در بیرون حرم آهویی خرید و به حرم آورد و آهو در حرم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که آن را به حرم می آورد، رها کرد و پس از آن مرد، چیزی بر عهدۀ او نیست، ولی اگر نگه داشت تا در حرم در نزد او مرد، کفارۀ آن بر او لازم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حَمْزَةُ بْنُ الْيَسَعَ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الْفَهْدِ يُشْتَرَى بِمِنِّى وَ يُخْرَجُ بِهِ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أُدْخِلَ الْحَرَمَ مِنَ السَّبْع مَأْسُوراً فَعَلَيْكَ إِخْرَاجُهُ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شَجَرَةٍ أَصْلُهَا فِي الْحَرَمِ وَ أَغْصَانُهَا فِي الْحِلِّ عَلَى غُصْنٍ مِنْهَا طَائِرٌ رَمَاهُ رَجُلٌ فَصَرَعَهُ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 إِذَا كَانَ أَصْلُهَا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مَالِكِ بْنِ عَطِيَّةَ عَنْ عَبْدِ الْأَعْلَى بْنِ أَعْيَنَ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یوزپلنگی که در منا خریداری شده است و از حرم بیرون برده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درنده ای که به صورت اسیر به حرم آورده شود، بر تو لازم است که آن را از حرم خارج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ریشهٔ آن در حرم و شاخه های آن بیرون حرم است و بر شاخه ای از آن، پرنده ای است که شخصی با تیر آن را می زند و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آن بر او لازم است، در صورتی که ریشهٔ آن درخت در حرم باشد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بن اعین گوید</w:t>
      </w:r>
      <w:r>
        <w:rPr>
          <w:rFonts w:eastAsia="IRNazanin" w:cs="IRNazanin"/>
          <w:color w:val="111111"/>
          <w:sz w:val="28"/>
          <w:szCs w:val="28"/>
          <w:rtl w:val="true"/>
          <w:lang w:bidi="fa-IR"/>
        </w:rPr>
        <w:t xml:space="preserve">: </w:t>
      </w:r>
      <w:bookmarkStart w:id="1069" w:name="pg19989_257638"/>
    </w:p>
    <w:p>
      <w:pPr>
        <w:pStyle w:val="BookText"/>
        <w:rPr/>
      </w:pPr>
      <w:bookmarkEnd w:id="1069"/>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صَيْداً فِي الْحِلِّ فَرَبَطَهُ إِلَى جَانِبِ الْحَرَمِ فَمَشَى الصَّيْدُ بِرِبَاطِهِ حَتَّى دَخَلَ الْحَرَمَ وَ الرِّبَاطُ فِي عُنُقِهِ فَأَجَرَّهُ الرَّجُلُ بِحَبْلِهِ حَتَّى أَخْرَجَهُ مِنَ الْحَرَمِ وَ الرَّجُلُ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 وَ لَحْمُهُ حَرَامٌ مِثْلُ الْمَيْتَةِ</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618654_2320776876"/>
      <w:bookmarkStart w:id="1071" w:name="_Toc450"/>
      <w:bookmarkEnd w:id="1070"/>
      <w:r>
        <w:rPr>
          <w:rtl w:val="true"/>
        </w:rPr>
        <w:t>بخش بیست و دوم</w:t>
      </w:r>
      <w:bookmarkEnd w:id="1071"/>
    </w:p>
    <w:p>
      <w:pPr>
        <w:pStyle w:val="Heading4"/>
        <w:numPr>
          <w:ilvl w:val="3"/>
          <w:numId w:val="1"/>
        </w:numPr>
        <w:rPr/>
      </w:pPr>
      <w:bookmarkStart w:id="1072" w:name="__RefHeading___Toc618656_2320776876"/>
      <w:bookmarkStart w:id="1073" w:name="_Toc451"/>
      <w:bookmarkEnd w:id="1072"/>
      <w:r>
        <w:rPr>
          <w:rtl w:val="true"/>
        </w:rPr>
        <w:t>اشاره</w:t>
      </w:r>
      <w:bookmarkEnd w:id="1073"/>
    </w:p>
    <w:p>
      <w:pPr>
        <w:pStyle w:val="BookText"/>
        <w:rPr/>
      </w:pPr>
      <w:r>
        <w:rPr>
          <w:rFonts w:ascii="Amiri" w:hAnsi="Amiri" w:eastAsia="Amiri" w:cs="Amiri"/>
          <w:color w:val="111111"/>
          <w:sz w:val="28"/>
          <w:sz w:val="28"/>
          <w:szCs w:val="28"/>
          <w:rtl w:val="true"/>
          <w:lang w:bidi="ar-SA"/>
        </w:rPr>
        <w:t>بَابُ لُقَطَةِ الْحَرَمِ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لُقَطَتَانِ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تُعَرِّفُ سَنَةٌ، فَإِنْ وَجَدْتَ صَاحِبَهَا وَ إِلَّا تَصَدَّقْتَ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لُقَطَةٌ غَيْرِهَا تُعَرِّفُ سَنَةٌ، فَإِنْ جَاءَ صَاحِبُهَا وَ إِلَّا فَهِيَ كَسَبِيلِ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بیرون حرم، حیوان یا پرنده ای را شکار کند و آن را با طناب به سوی حرم بیاورد، آن شکار با طنابی که در گردنش می باشد وارد حرم شود، و آن شخص در حالی که بیرون حرم است، آن را بکشد تا از حرم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 و گوشتش مانند میته، حرام است</w:t>
      </w:r>
      <w:r>
        <w:rPr>
          <w:rFonts w:eastAsia="IRNazanin" w:cs="IRNazanin"/>
          <w:color w:val="111111"/>
          <w:sz w:val="28"/>
          <w:szCs w:val="28"/>
          <w:rtl w:val="true"/>
          <w:lang w:bidi="fa-IR"/>
        </w:rPr>
        <w:t>.</w:t>
      </w:r>
    </w:p>
    <w:p>
      <w:pPr>
        <w:pStyle w:val="Heading4"/>
        <w:numPr>
          <w:ilvl w:val="3"/>
          <w:numId w:val="1"/>
        </w:numPr>
        <w:rPr/>
      </w:pPr>
      <w:bookmarkStart w:id="1074" w:name="__RefHeading___Toc618658_2320776876"/>
      <w:bookmarkStart w:id="1075" w:name="_Toc452"/>
      <w:bookmarkEnd w:id="1074"/>
      <w:r>
        <w:rPr>
          <w:rtl w:val="true"/>
        </w:rPr>
        <w:t>حکم آن چه در حرم پیدا می شود</w:t>
      </w:r>
      <w:bookmarkEnd w:id="10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شده در حرم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شده در حرم که بایستی مدت یک سال آن را اعلام و معرفی کنی، پس اگر صاحب آن را یافتی چه بهتر و گرنه آن را صدقه می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شده در غیر حرم که بایستی آن را به مدت یک سال اعلام و معرفی کنی، اگر صاحب آن آمد، چه بهتر، وگرنه آن در حکم مال خود توست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يَجِدُ اللُّقَطَةَ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يَمَسَّهَا، وَ أَمَّا أَنْتَ فَلَا بَأْسَ لأَنَّكَ تُعَرِّفُهَا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فُضَيْلِ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دِينَاراً فِي الطَّوَافِ قَدِ انْسَحَقَ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مُحَمَّدِ بْنِ رَجَاءِ الْأَرْجَانِيِّ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چیز گم شده ای را در حرم می یابد،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نمی زند، ولی برای تو ایرادی ندارد که به آن دست بزنی، زیرا که تو اعلام و معرفی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غزوان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طیار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طواف دیناری را یافتم که نقش آن ساییده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اوست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رجاء ارجانی گوید</w:t>
      </w:r>
      <w:r>
        <w:rPr>
          <w:rFonts w:eastAsia="IRNazanin" w:cs="IRNazanin"/>
          <w:color w:val="111111"/>
          <w:sz w:val="28"/>
          <w:szCs w:val="28"/>
          <w:rtl w:val="true"/>
          <w:lang w:bidi="fa-IR"/>
        </w:rPr>
        <w:t xml:space="preserve">: </w:t>
      </w:r>
      <w:bookmarkStart w:id="1076" w:name="pg19989_257640"/>
    </w:p>
    <w:p>
      <w:pPr>
        <w:pStyle w:val="BookText"/>
        <w:rPr/>
      </w:pPr>
      <w:bookmarkEnd w:id="1076"/>
      <w:r>
        <w:rPr>
          <w:rFonts w:ascii="Amiri" w:hAnsi="Amiri" w:eastAsia="Amiri" w:cs="Amiri"/>
          <w:color w:val="111111"/>
          <w:sz w:val="28"/>
          <w:sz w:val="28"/>
          <w:szCs w:val="28"/>
          <w:rtl w:val="true"/>
          <w:lang w:bidi="ar-SA"/>
        </w:rPr>
        <w:t xml:space="preserve">كَتَبْتُ إِلَى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فِي الْمَسْجِدِ الْحَرَامِ فَرَأَيْتُ دِينَاراً فَأَهْوَيْتُ إِلَيْهِ لأخُذَهُ، فَإِذَا أَنَا بِآخَرَ ثُمَّ بَحَثْتُ الْحَصَى، فَإِذَا أَنَا بِثَالِثٍ فَأَخَذْتُهَا فَعَرَّفْتُهَا فَلَمْ يَعْرِفْهَا أَحَدٌ، فَمَا تَرَى فِي ذَلِكَ؟</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الدَّنَانِيرِ، فَإِنْ كُنْتَ مُحْتَاجاً فَتَصَدَّقْ بِثْلُثِهَا، وَ إِنْ كُنْتَ غَنِيّاً فَتَصَدَّقَ بِالْكُلِّ</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618660_2320776876"/>
      <w:bookmarkStart w:id="1078" w:name="_Toc453"/>
      <w:bookmarkEnd w:id="1077"/>
      <w:r>
        <w:rPr>
          <w:rtl w:val="true"/>
        </w:rPr>
        <w:t>بخش بیست و سوم</w:t>
      </w:r>
      <w:bookmarkEnd w:id="1078"/>
    </w:p>
    <w:p>
      <w:pPr>
        <w:pStyle w:val="Heading4"/>
        <w:numPr>
          <w:ilvl w:val="3"/>
          <w:numId w:val="1"/>
        </w:numPr>
        <w:rPr/>
      </w:pPr>
      <w:bookmarkStart w:id="1079" w:name="__RefHeading___Toc618662_2320776876"/>
      <w:bookmarkStart w:id="1080" w:name="_Toc454"/>
      <w:bookmarkEnd w:id="1079"/>
      <w:r>
        <w:rPr>
          <w:rtl w:val="true"/>
        </w:rPr>
        <w:t>اشاره</w:t>
      </w:r>
      <w:bookmarkEnd w:id="1080"/>
    </w:p>
    <w:p>
      <w:pPr>
        <w:pStyle w:val="BookText"/>
        <w:rPr/>
      </w:pPr>
      <w:r>
        <w:rPr>
          <w:rFonts w:ascii="Amiri" w:hAnsi="Amiri" w:eastAsia="Amiri" w:cs="Amiri"/>
          <w:color w:val="111111"/>
          <w:sz w:val="28"/>
          <w:sz w:val="28"/>
          <w:szCs w:val="28"/>
          <w:rtl w:val="true"/>
          <w:lang w:bidi="ar-SA"/>
        </w:rPr>
        <w:t>بَابُ فَضْلِ النَّظَرِ إِلَى الْكَعْبَةِ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عُمَرَ بْنِ أَذَيْنَةَ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قَاعِداً إِلَى جَنْبِ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مُحْتَبٍ مُسْتَقْبِلُ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النَّظَرَ إِلَيْهَا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طی نامه ای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حرم بودم، دیناری را بر روی زمین دیدم، چون خواستم آن را بردارم، چشمم به دینار دیگر افتاد، بعد شن ها را پس زدم دینار سومی را یافتم، هر سه دینار را برداشتم و اعلام کردم و صاحبش را جست جو نمودم، ولی پیدا نشد و کسی صاحب آنها را نمی شناخت، حکم آن چیست؟ مرقوم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پاسخ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دینارها نوشته بودی آگاه شدم، اکنون اگر تو خود نیاز داری یک سوم آن را صدقه بده و مانده را برای خود بردار و اگر نیاز نداری همه را صدقه بده</w:t>
      </w:r>
      <w:r>
        <w:rPr>
          <w:rFonts w:eastAsia="IRNazanin" w:cs="IRNazanin"/>
          <w:color w:val="111111"/>
          <w:sz w:val="28"/>
          <w:szCs w:val="28"/>
          <w:rtl w:val="true"/>
          <w:lang w:bidi="fa-IR"/>
        </w:rPr>
        <w:t>.</w:t>
      </w:r>
    </w:p>
    <w:p>
      <w:pPr>
        <w:pStyle w:val="Heading4"/>
        <w:numPr>
          <w:ilvl w:val="3"/>
          <w:numId w:val="1"/>
        </w:numPr>
        <w:rPr/>
      </w:pPr>
      <w:bookmarkStart w:id="1081" w:name="__RefHeading___Toc618664_2320776876"/>
      <w:bookmarkStart w:id="1082" w:name="_Toc455"/>
      <w:bookmarkEnd w:id="1081"/>
      <w:r>
        <w:rPr>
          <w:rtl w:val="true"/>
        </w:rPr>
        <w:t>فضیلت نگاه کردن به کعبه</w:t>
      </w:r>
      <w:bookmarkEnd w:id="108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آن حضرت در مقابل کعبه روی پای مبارکش نشسته و زانوهایش را در بغل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کعبه عبادت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فَجَاءَهُ رَجُلٌ مِنْ بَحِيلَةَ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 فَقَالَ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تَسْجُدُ لِبَيْتِ الْمَقْدِسِ فِي كُلِّ 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فِيمَا قَالَ كَعْبُ؟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الْقَوْلُ مَا 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كَذَبَ كَعْبُ الْأَحْبَارِ مَعَكَ، وَ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اسْتَقْبَلَ أَحَداً بِقَوْلِ كَذَبْتَ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بُفْعَةٌ فِي الْأَرْضِ أَحَبَّ 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 مَا بِيَدِهِ نَحْوَ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أَكْرَمَ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لَهَا، حَرَّمَ اللَّهُ الْأَشْهُرَ الْحُرُمَ فِي كِتَابِهِ يَوْمَ خَلَقَ السَّمَاوَاتِ وَ الْأَرْضَ ثَلَاثَةٌ مُتَوَالِيَةٌ لِلْحَجِّ شَوَّالٌ وَ ذُو الْقَعْدَةِ وَ ذُو الْحِجَّةِ وَ شَهْرٌ مُفْرَدٌ لِلْعُمْرَةِ وَ هُوَ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ناگاه مرد 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عاصم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الاحبار </w:t>
      </w:r>
      <w:r>
        <w:rPr>
          <w:rStyle w:val="FootnoteAnchor"/>
          <w:rtl w:val="true"/>
        </w:rPr>
        <w:footnoteReference w:id="20"/>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هر صبح گاه برای بیت المقدس سجده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دربارۀ سخن کعب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سخن همان است که کعب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گفتی و کعب الاحبار نیز با تو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خشمگین شد،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ندیده بودم آن حضرت در مقابل کسی جز این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بقعه ای را در روی زمین نیافریده که در پیشگاه او محبوبتر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 مبارکش به طرف کعبه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گرامی تر از آن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خاطر آن مکان است که خداوند در کتاب خود قرآن روزی که آسمان ها و زمین را آفرید، سه ماه پی در پی را برای حج حرام گردانید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ذی القعده و ذى الحجه، و  ماهی جداگانه برای عمره قرار داد که ماه رجب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تَبَارَكَ وَ تَعَالَى حَوْلَ الْكَعْبَةِ عِشْرِينَ وَ مِائَةَ رَحْمَةٍ مِنْهَا سِتُّونَ لِلطَّائِفِينَ وَ أَرْبَعُونَ لِلْمُصَلِّينَ وَ عِشْرُونَ لِلنَّاظِرِينَ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عَبْدِ اللَّهِ الْخَزَّازِ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لِلْكَعْبَةِ لَلَحْظَةٌ فِي كُلِّ يَوْمٍ يُغْفَرُ لِمَنْ طَافَ بِهَا أَوْ حَنَّ قَلْبُهُ إِلَيْهَا أَوْ حَبَسَهُ عَنْهَا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الْحَسَنِ بْنِ عَلِقٍ عَنِ ابْنِ رِبَاطٍ عَنْ سَيْفِ التَّمَّارِ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إِلَى الْكَعْبَةِ لَمْ يَزَلْ تُكْتَبُ لَهُ حَسَنَةٌ، وَ تُمْحَى عَنْهُ سَيِّئَةٌ حَتَّى يَنْصَرِفَ بِبَصَرِهِ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خدای تبارک و تعالی پیرامون کعبه یک صد و بیست رحمت است، که شصت رحمت آن برای طواف کنندگان، چهل رحمت برای نمازگزاران و بیست رحمت برای نگاه کنندگان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کعبه در هر روز نظر و التفاتی است که خداوند کسی را که بر گرد آن طواف نماید، یا از روی شوق دلش به خاطر آن بتپد، یا به واسطهٔ عذری نتواند کنار آن حاضر شود، می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کعبه بنگرد، پیوسته برای او پاداشی نوشته می شود و گناهی از او محو می گردد، تا آن زمان که چشم خود را از کعبه بردارد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الْكَعْبَةِ عِبَادَةٌ، وَ النَّظَرُ إِلَى الْوَالِدَيْنِ عِبَادَةٌ، وَ النَّظَرُ إِلَى الْإِمَامِ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كُتِبَتْ لَهُ حَسَنَةٌ، وَ مُحِيَتْ عَنْهُ عَشْرُ 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عُمَيْرٍ عَنْ عَلِيِّ بْنِ عَبْدِ الْعَزِيزِ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إِلَى الْكَعْبَةِ بِمَعْرِفَةٍ فَعَرَفَ مِنْ حَقْنَا وَ حُرْمَتِنَا مِثْلَ الَّذِي عَرَفَ مِنْ حَقًّهَا وَ حُرْمَتِهَا غَفَرَ اللَّهُ لَهُ ذُنُوبَهُ وَكَفَاهُ هَمَّ الدُّنْيَا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کعبه عبادت است، نگاه به پدر و مادر عبادت است و نگاه به امام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کعبه نگاه نظر کند برای وی پاداش نوشته شود و ده گناه از او محو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معرفت به کعبه بنگرد و آن گاه حق ما و حرمت ما را برابر با حق کعبه و حرمت آن بشناسد، خداوند گناهان او را می آمرزد و مهمات دنیا و جهان آخرت او را کفایت می فرماید</w:t>
      </w:r>
      <w:r>
        <w:rPr>
          <w:rFonts w:eastAsia="IRNazanin" w:cs="IRNazanin"/>
          <w:color w:val="111111"/>
          <w:sz w:val="28"/>
          <w:szCs w:val="28"/>
          <w:rtl w:val="true"/>
          <w:lang w:bidi="fa-IR"/>
        </w:rPr>
        <w:t xml:space="preserve">. </w:t>
      </w:r>
      <w:bookmarkStart w:id="1083" w:name="pg19989_257644"/>
    </w:p>
    <w:p>
      <w:pPr>
        <w:pStyle w:val="Heading3"/>
        <w:numPr>
          <w:ilvl w:val="2"/>
          <w:numId w:val="1"/>
        </w:numPr>
        <w:rPr/>
      </w:pPr>
      <w:bookmarkStart w:id="1084" w:name="__RefHeading___Toc618666_2320776876"/>
      <w:bookmarkStart w:id="1085" w:name="_Toc456"/>
      <w:bookmarkEnd w:id="1083"/>
      <w:bookmarkEnd w:id="1084"/>
      <w:r>
        <w:rPr>
          <w:rtl w:val="true"/>
        </w:rPr>
        <w:t>بخش بیست و چهارم</w:t>
      </w:r>
      <w:bookmarkEnd w:id="1085"/>
    </w:p>
    <w:p>
      <w:pPr>
        <w:pStyle w:val="Heading4"/>
        <w:numPr>
          <w:ilvl w:val="3"/>
          <w:numId w:val="1"/>
        </w:numPr>
        <w:rPr/>
      </w:pPr>
      <w:bookmarkStart w:id="1086" w:name="__RefHeading___Toc618668_2320776876"/>
      <w:bookmarkStart w:id="1087" w:name="_Toc457"/>
      <w:bookmarkEnd w:id="1086"/>
      <w:r>
        <w:rPr>
          <w:rtl w:val="true"/>
        </w:rPr>
        <w:t>اشاره</w:t>
      </w:r>
      <w:bookmarkEnd w:id="1087"/>
    </w:p>
    <w:p>
      <w:pPr>
        <w:pStyle w:val="BookText"/>
        <w:rPr/>
      </w:pPr>
      <w:r>
        <w:rPr>
          <w:rFonts w:ascii="Amiri" w:hAnsi="Amiri" w:eastAsia="Amiri" w:cs="Amiri"/>
          <w:color w:val="111111"/>
          <w:sz w:val="28"/>
          <w:sz w:val="28"/>
          <w:szCs w:val="28"/>
          <w:rtl w:val="true"/>
          <w:lang w:bidi="ar-SA"/>
        </w:rPr>
        <w:t>بَابٌ فِيمَنْ رَأَى غَرِيمَهُ فِي الْحَرَمِ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شَاذَانَ بْنِ الْخَلِيلِ أَبِي الْفَضْلِ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لِي عَلَيْهِ مَالٌ فَغَابَ عَنِّي زَمَاناً فَرَأَيْتُهُ يَطُوفُ حَوْلَ الْكَعْبَةِ أَفَأَتَقَاضَاهُ مَالِي؟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تُسَلِّمْ عَلَيْهِ وَ لَا تُرَوِّعْهُ حَتَّى يَخْرُجَ مِنَ الْحَرَمِ</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618670_2320776876"/>
      <w:bookmarkStart w:id="1089" w:name="_Toc458"/>
      <w:bookmarkEnd w:id="1088"/>
      <w:r>
        <w:rPr>
          <w:rtl w:val="true"/>
        </w:rPr>
        <w:t>حکم کسی که بدهکار خود را در حرم ببیند</w:t>
      </w:r>
      <w:bookmarkEnd w:id="10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است که از او مالی طلبکارم، مدتی از من پنهان میشود تا این که می بینم بر گرد کعبه طواف می کند، آیا می توانم مال خود را از او بستانم؟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او سلام نیز مکن و او را مضطرب منما تا این که از حرم خارج شود</w:t>
      </w:r>
      <w:r>
        <w:rPr>
          <w:rFonts w:eastAsia="IRNazanin" w:cs="IRNazanin"/>
          <w:color w:val="111111"/>
          <w:sz w:val="28"/>
          <w:szCs w:val="28"/>
          <w:rtl w:val="true"/>
          <w:lang w:bidi="fa-IR"/>
        </w:rPr>
        <w:t xml:space="preserve">. </w:t>
      </w:r>
      <w:bookmarkStart w:id="1090" w:name="pg19989_257645"/>
    </w:p>
    <w:p>
      <w:pPr>
        <w:pStyle w:val="Heading3"/>
        <w:numPr>
          <w:ilvl w:val="2"/>
          <w:numId w:val="1"/>
        </w:numPr>
        <w:rPr/>
      </w:pPr>
      <w:bookmarkStart w:id="1091" w:name="__RefHeading___Toc618672_2320776876"/>
      <w:bookmarkStart w:id="1092" w:name="_Toc459"/>
      <w:bookmarkEnd w:id="1090"/>
      <w:bookmarkEnd w:id="1091"/>
      <w:r>
        <w:rPr>
          <w:rtl w:val="true"/>
        </w:rPr>
        <w:t>بخش بیست و پنجم</w:t>
      </w:r>
      <w:bookmarkEnd w:id="1092"/>
    </w:p>
    <w:p>
      <w:pPr>
        <w:pStyle w:val="Heading4"/>
        <w:numPr>
          <w:ilvl w:val="3"/>
          <w:numId w:val="1"/>
        </w:numPr>
        <w:rPr/>
      </w:pPr>
      <w:bookmarkStart w:id="1093" w:name="__RefHeading___Toc618674_2320776876"/>
      <w:bookmarkStart w:id="1094" w:name="_Toc460"/>
      <w:bookmarkEnd w:id="1093"/>
      <w:r>
        <w:rPr>
          <w:rtl w:val="true"/>
        </w:rPr>
        <w:t>اشاره</w:t>
      </w:r>
      <w:bookmarkEnd w:id="1094"/>
    </w:p>
    <w:p>
      <w:pPr>
        <w:pStyle w:val="BookText"/>
        <w:rPr/>
      </w:pPr>
      <w:r>
        <w:rPr>
          <w:rFonts w:ascii="Amiri" w:hAnsi="Amiri" w:eastAsia="Amiri" w:cs="Amiri"/>
          <w:color w:val="111111"/>
          <w:sz w:val="28"/>
          <w:sz w:val="28"/>
          <w:szCs w:val="28"/>
          <w:rtl w:val="true"/>
          <w:lang w:bidi="ar-SA"/>
        </w:rPr>
        <w:t>بَابُ مَا يُهْدَى إِلَى الْكَعْبَةِ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أَقْبَلُوا مِنْ مِصْرٍ فَمَاتَ مِنْهُمْ رَجُلٌ، فَأَوْصَى بِأَلْفِ دِرْهَم لِلْكَعْبَةِ، فَلَمَّا قَدِمَ الْوَصِيُّ مَكَّةَ سَأَلَ فَدَلُّوهُ عَلَى بَنِي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فَأَخْبَرَهُمُ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ذِمَّتُكَ، ادْفَعْهَا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النَّاسَ، فَدَلُّوهُ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فَسَأَلَنِي،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غَنِيَّةٌ عَنْ هَذَا، انْظُرْ إِلَى مَنْ أَمَّ هَذَا الْبَيْتَ فَقُطِعَ بِهِ أَوْ ذَهَبَتْ نَفَقَتُهُ أَوْ ضَلَّتْ رَاحِلَتُهُ أَوْ عَجَزَ أَنْ يَرْجِعَ إِلَى أَهْلِهِ فَادْفَعْهَا إِلَى هَؤُلاءِ الَّذِينَ سَمَّيْتُ لَكَ</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618676_2320776876"/>
      <w:bookmarkStart w:id="1096" w:name="_Toc461"/>
      <w:bookmarkEnd w:id="1095"/>
      <w:r>
        <w:rPr>
          <w:rtl w:val="true"/>
        </w:rPr>
        <w:t>چیزی که به کعبه هدیه می شود</w:t>
      </w:r>
      <w:bookmarkEnd w:id="10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مصر روانه مکه شدند، مردی از آنها مرد و پیش از مرگ هزار درهم برای کعبه وصیت کرد، وقتی که وصی به مکه آمد از کلیددار کعبه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بنی شیبه راهنمایی کردند، به نزد آنان آمد و جریان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ذمۀ تو از آن بری شده آن را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برخاست و از مردم وظیفۀ خود را می پرسید، او را به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آمد و از من سؤال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آن مال بی نیاز است، زائرانی را که از راه دور به زیارت این خانه آمده اند بررسی کن ببین چه کسی در راه مانده، یا مخارج سفرش تمام شده و یا مرکب سواری او گم شده و یا این که ناتوان شد که به سوی خانواده و وطنش بازگردد؟ آن گاه آن مال به چنین اشخاصی که برای تو نام بردم بپرداز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فَأَتَى الرَّجُلُ بَنِي شَيْبَةَ فَأَخْبَرَهُمْ بِقَوْلِ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ضَالٌ مُبْتَدِعٌ لَيْسَ يُؤْخَذُ عَنْهُ وَ لا عِلْمَ لَهُ، وَ نَحْنُ نَسْأَلُكَ بِحَقِّ هَذَا وَ بِحَقِّ كَذَا وَ كَذَا لَمَّا أَبْلَغْتَهُ عَنَّا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بَنِي شَيْبَةَ فَأَخْبَرْتُهُمْ فَزَعَمُوا أَنَّكَ كَذَا وَ كَذَا، وَ أَنَّكَ لا عِلْمَ لَكَ، ثُمَّ سَأَلُونِي بِالْعَظِيمِ إِلَّا بَلَّغْتُكَ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أَسْأَلُكَ بمَا سَأَلُوكَ لَمَّا أَتَيْتَهُمْ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عِلْمِي أَنْ لَوْ وَلِّيتُ شَيْئاً مِنْ أَمْرِ الْمُسْلِمِينَ لَقَطَعْتُ أَيْدِيَهُمْ، ثُمَّ عَلَّقْتُهَا فِي أَسْتَارِ الْكَعْبَةِ ثُمَّ أَقَمْتُهُمْ عَلَى الْمِصْطَيَّةِ، ثُمَّ أَمَرْتُ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هَؤُلاءِ سُرَّاقُ اللَّهِ فَاعْرِفُوهُمْ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بُنَانِ بْنِ مُحَمَّدٍ عَنْ مُوسَى بْنِ الْقَاسِمِ عَنْ عَلِيِّ بْنِ جَعْفَرٍ مَنْ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مرد به نزد بنی شیبه آمد و فرمایش و دستور العمل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آنها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گمراه و بدعت گزار است و کسی نیست که بتوان از او فتوا گرفت و علمی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حق این خانه و به حق چنین و چنان سوگند یاد می کنیم و از تو می خواهیم که سخن ما را به او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شیبه را ملاقات کردم و سخن شما را به آنها رسانیدم و آنها گمان می کنند که شما چنین و چنانید و دانشی ندارید، سپس به حق بزرگ از من خواستند که آن چه را که گفته اند به شما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حق آن چه آنها از تو درخواست کردند، درخواست می کنم وقتی که به نزد آنان رفتی به آنها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دانش من این است که اگر به چیزی از امر مسلمان ها دست یابم، دست 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برم و به پرده های کعبه می آویزم و آنان را در جایگاه اجرای حد نگاه می دارم و آن گاه به منادی فرمان می دهم تا ندا دهد که آنها دزدان خانه خدا هستند، آنها را بشناسید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رَجُلٍ جَعَلَ جَارِيَتَهُ هَدْياً لِلْكَعْبَةِ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قَدْ جَعَلَ جَارِيَتَهُ هَدْياً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الْجَارِيَةَ أَوْ 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مُنَادِياً يَقُومُ عَلَى الْحِجْرِ فَيُنَادِي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قَصُرَتْ بِهِ نَفَقَتُهُ أَوْ قُطِعَ بِهِ طَرِيقُهُ أَوْ نَفِدَ بِهِ طَعَامُهُ فَلْيَأْتِ فُلَانَ بْنَ فُلَانٍ وَ مُرْهُ أَن يُعْطِيَ أَوَّلاً فَأَوْلاً حَتَّى يَنْفَدَ ثَمَنُ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صَالِحِ بْنِ السِّنْدِي عَنْ جَعْفَرِ بْنِ بَشِيرٍ عَنْ أَبَانِ عَنْ أَبِي الْحُرِّ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أَهْدَيْتُ جَارِيَةً إِلَى الْكَعْبَةِ فَأُعْطِيتُ بِهَا خَمْسَمِائَةِ دِينَارٍ فَمَا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ثُمَّ خُذْ ثَمَنَهَا ثُمَّ قُمْ عَلَى حَائِطِ الْحِجْرِ ثُمَّ نَادِ وَ أَعْطِ كُلُّ مُنْقَطَعِ بِهِ وَ كُلَّ مُحْتَاجِ مِنَ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برادرم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کنیزش را به کعبه هدیه کرده، تکلیف او چیست؟ و چه باید انجام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کنیزش را هدیۀ کعبه کرده بود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این 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قیمت کن یا بفروش و بهایش را نگهدار، آن گاه به کسی دستور بده تا بر فراز حجر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هزینۀ سفرش از مخارجش کم آمده است یا در راه مورد سرقت قرار گرفته شده، یا غذایش تمام شده نزد فلان فرزند فلان فرد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منادی بگو که به ترتیب اوّل به اوّل و به حسب نوبت و به نسبت نیاز از آن وجوه به آنان بپردازد بدهد تا بهای کنیز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ابی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را به کعبه هدیه کرده ام و پانصد دینار بابت بهای آن پرداخت نموده ام نظر شما چیست؟</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بهای آن را برگیر و کنار دیوار حجر بایست، سپس نداده و به هر که در راه سفر مورد سرقت قرار گرفته و به هر شخص نیازمند از حاجیان از آن وجه بپرداز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الْمِيثَمِيِّ عَنْ أَخَوَيْهِ مُحَمَّدٍ وَ أَحْمَدَ عَنْ عَلِيِّ بْنِ يَعْقُوبَ الْهَاشِمِيٌّ عَنْ مَرْوَانَ بْنِ مُسْلِمٍ عَنْ سَعِيدِ بْنِ عَمْرٍو الْجُعْفِيَّ عَنْ رَجُلٍ مِنْ أَهْلِ 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إِلَيَّ اخی بِجَارِيَةٍ كَانَتْ لَهُ مُغَنِّيَةٍ فَارِهَةٍ، وَ جَعَلَهَا هَدْياً لِبَيْتِ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مَكَّةَ فَسَأَلْتُ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بَنِي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لِي غَيْرُ ذَلِكَ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عَلَى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رَجُلٌ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أُرْشِدُكَ إِلَى مَنْ يُرْشِدُكَ فِي هَذَا إِلَى الْحَقِّ؟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شَيْخ جَالِس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وَ قَصَصْتُ عَلَيْهِ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ـ سعيد بن عمرو جعفی گوید شخصی از مردم مصر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کنیز خواننده زبردست و نشاط آوری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من وصیت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کعبه هدیه قرار داد، به مکه آمدم و از مردم پرسیدم که چه وظیفه ای دارم؟</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بنی شیبه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چیزی گفت، تا این که کار بر من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اهل مسجد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کسی راهنمایی نمایم که در این مسأله تو را به حق برساند؟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نزد بزرگ مردی که در مسجد نشسته بود،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 سؤال کن</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آن حضرت آمدم و از او پرسیدم و داستان را برایش باز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لَا تَأْكُلُ وَ لا تَشْرَبُ وَ مَا أُهْدِيَ لَهَا فَهُوَ لِزُوَّارِهَا، بِعِ الْجَارِيَةَ وَ قُمْ عَلَى الْحِجْرِ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مُنْقَطَعِ بِهِ؟ وَ هَلْ مِنْ مُحْتَاجِ مِنْ زُوَّارِهَا؟ فَإِذَا أَتَوْكَ فَسَلْ عَنْهُمْ وَ أَعْطِهِمْ وَ اقْسِمْ فِيهِمْ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مَنْ سَأَلْتُهُ أَمَرَنِي بِدَفْعِهَا إِلَى بَنِي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قَائِمَنَا لَوْ قَدْ قَامَ لَقَدْ أَخَذَهُمْ وَ قَطَعَ أَيْدِيَهُمْ وَ طَافَ 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أَبِي عَبْدِ اللَّهِ الْبَرْقِيِّ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إِلَى امْرَأَةٌ غَزْلاً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بِمَكَّةَ لِبُخَاطَ بِهِ كِسْوَةُ الْكَعْبَةِ فَكَرِهْتُ أَنْ أَدْفَعَهُ إِلَى الْحَجَبَةِ وَ أَنَا أَعْرِفُهُمْ، فَلَمَّا صِرْتُ بِالْمَدِينَةِ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أَعْطَتْنِي غَزْلاً وَ أَمَرَتْنِي أَنْ أَدْفَعَهُ بِمَكَّةَ لِيُخَاطَ بِهِ كِسْوَةُ الْكَعْبَةِ فَكَرِهْتُ أَنْ أَدْفَعَهُ إِلَى الْحَجَبَةِ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نمی خورد، نمی آشامد و آن چه که برایش هدیه شود برای زیارت کنندگان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بفروش و کنار حجر بایست و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در راه مانده باشد؟ آیا از زائرین کعبه نیازمندی هست؟</w:t>
      </w:r>
    </w:p>
    <w:p>
      <w:pPr>
        <w:pStyle w:val="BookText"/>
        <w:rPr/>
      </w:pPr>
      <w:r>
        <w:rPr>
          <w:rFonts w:ascii="IRNazanin" w:hAnsi="IRNazanin" w:eastAsia="IRNazanin"/>
          <w:color w:val="111111"/>
          <w:sz w:val="28"/>
          <w:sz w:val="28"/>
          <w:szCs w:val="28"/>
          <w:rtl w:val="true"/>
          <w:lang w:bidi="fa-IR"/>
        </w:rPr>
        <w:t>چون به نزد تو آمدند از حال آنها تفحّص و جست و جو کن که آیا نیازمند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آنان بده و بهای کنیز را در میان آنان قسمت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من گفتند که کنیز را به بنی شیبه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بنی شیبه را دستگیر نماید و دست های آنها را ببرد و در شهر بگرداند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دزدان خانۀ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کلاف و نخی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کلاف را بده تا با آن پرده کعبه دوخته شود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نداشتم که آن را به دربانان و کلیدداران کعبه بدهم، چون آنها را می شناختم که مخالف دین حق و خیانت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مدینه رسیدم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شدم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کلاف و نخی به من داده و از من خواسته است آن را به مکه ببرم تا با آن پرده کعبه دوخته شود و من دوست ندارم آن را به دربانان و کلیدداران کعبه بدهم چه وظیفه ای دارم؟ </w:t>
      </w:r>
      <w:bookmarkStart w:id="1097" w:name="pg19989_257650"/>
    </w:p>
    <w:p>
      <w:pPr>
        <w:pStyle w:val="BookText"/>
        <w:rPr/>
      </w:pPr>
      <w:bookmarkEnd w:id="109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عَسَلاً وَ زَعْفَرَانًا وَ خُذْ طِينَ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اعْجِنْهُ بِمَاءِ السَّمَاءِ، وَ اجْعَلْ فِيهِ شَيْئاً مِنَ الْعَسَلِ وَ الزَّعْفَرَانِ وَ فَرَّقْهُ عَلَى الشَّيعَةِ لِيُدَاوُوا بِهِ مَرْضَاهُمْ</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618678_2320776876"/>
      <w:bookmarkStart w:id="1099" w:name="_Toc462"/>
      <w:bookmarkEnd w:id="1098"/>
      <w:r>
        <w:rPr>
          <w:rtl w:val="true"/>
        </w:rPr>
        <w:t>بخش بیست و ششم</w:t>
      </w:r>
      <w:bookmarkEnd w:id="1099"/>
    </w:p>
    <w:p>
      <w:pPr>
        <w:pStyle w:val="Heading4"/>
        <w:numPr>
          <w:ilvl w:val="3"/>
          <w:numId w:val="1"/>
        </w:numPr>
        <w:rPr/>
      </w:pPr>
      <w:bookmarkStart w:id="1100" w:name="__RefHeading___Toc618680_2320776876"/>
      <w:bookmarkStart w:id="1101" w:name="_Toc463"/>
      <w:bookmarkEnd w:id="1100"/>
      <w:r>
        <w:rPr>
          <w:rtl w:val="true"/>
        </w:rPr>
        <w:t>اشاره</w:t>
      </w:r>
      <w:bookmarkEnd w:id="1101"/>
    </w:p>
    <w:p>
      <w:pPr>
        <w:pStyle w:val="BookText"/>
        <w:rPr/>
      </w:pPr>
      <w:r>
        <w:rPr>
          <w:rFonts w:ascii="Amiri" w:hAnsi="Amiri" w:eastAsia="Amiri" w:cs="Amiri"/>
          <w:color w:val="111111"/>
          <w:sz w:val="28"/>
          <w:sz w:val="28"/>
          <w:szCs w:val="28"/>
          <w:rtl w:val="true"/>
          <w:lang w:bidi="ar-SA"/>
        </w:rPr>
        <w:t xml:space="preserve">بَابُ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مُعَاوِيَةَ أَوَّلُ مَنْ عَلَّقَ عَلَى بَابِهِ مِصْرَاعَيْنِ بِمَكَّةَ فَمَنَعَ حَاجَّ بَيْتِ اللَّهِ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إِذَا قَدِمُوا مَكَّةَ نَزَلَ الْبَادِي عَلَى الْحَاضِرِ حَتَّى يَقْضِيَ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بهای آن عسل و زعفران بخر و مقداری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تهیه کن و آن را با آب باران خمیرکن و در آن مقداری از عسل و زعفران بریز و آن را در میان شیعیان تقسیم کن تا بیماران خود را با آن مداوا کنند</w:t>
      </w:r>
      <w:r>
        <w:rPr>
          <w:rFonts w:eastAsia="IRNazanin" w:cs="IRNazanin"/>
          <w:color w:val="111111"/>
          <w:sz w:val="28"/>
          <w:szCs w:val="28"/>
          <w:rtl w:val="true"/>
          <w:lang w:bidi="fa-IR"/>
        </w:rPr>
        <w:t>.</w:t>
      </w:r>
    </w:p>
    <w:p>
      <w:pPr>
        <w:pStyle w:val="Heading4"/>
        <w:numPr>
          <w:ilvl w:val="3"/>
          <w:numId w:val="1"/>
        </w:numPr>
        <w:rPr/>
      </w:pPr>
      <w:bookmarkStart w:id="1102" w:name="__RefHeading___Toc618682_2320776876"/>
      <w:bookmarkStart w:id="1103" w:name="_Toc464"/>
      <w:bookmarkEnd w:id="1102"/>
      <w:r>
        <w:rPr>
          <w:rtl w:val="true"/>
        </w:rPr>
        <w:t xml:space="preserve">گفتار خداوند </w:t>
      </w:r>
      <w:r>
        <w:rPr>
          <w:rtl w:val="true"/>
        </w:rPr>
        <w:t>(</w:t>
      </w:r>
      <w:r>
        <w:rPr>
          <w:rtl w:val="true"/>
        </w:rPr>
        <w:t>عزوجل</w:t>
      </w:r>
      <w:r>
        <w:rPr>
          <w:rtl w:val="true"/>
        </w:rPr>
        <w:t xml:space="preserve">) </w:t>
      </w:r>
      <w:r>
        <w:rPr>
          <w:rtl w:val="true"/>
        </w:rPr>
        <w:t>که می فرماید</w:t>
      </w:r>
      <w:r>
        <w:rPr>
          <w:rtl w:val="true"/>
        </w:rPr>
        <w:t xml:space="preserve">:« </w:t>
      </w:r>
      <w:r>
        <w:rPr>
          <w:rtl w:val="true"/>
        </w:rPr>
        <w:t>مقیمان در مکه و واردان از خارج یکسانند</w:t>
      </w:r>
      <w:r>
        <w:rPr>
          <w:rtl w:val="true"/>
        </w:rPr>
        <w:t>».</w:t>
      </w:r>
      <w:bookmarkEnd w:id="1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نخستین کسی بود که در مکه بر درگاه خود دو لنگه در قرار داد و حاجیان را از آن 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مقیمان و واردان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 در حالی که پیش از آن رسم چنان بود که هر گاه کسی به مکه می آمد میهمان مردم می شد، و در خانه های آنها مسکن می گرفت تا آن که حج خود را به جا می آورد</w:t>
      </w:r>
      <w:r>
        <w:rPr>
          <w:rFonts w:eastAsia="IRNazanin" w:cs="IRNazanin"/>
          <w:color w:val="111111"/>
          <w:sz w:val="28"/>
          <w:szCs w:val="28"/>
          <w:rtl w:val="true"/>
          <w:lang w:bidi="fa-IR"/>
        </w:rPr>
        <w:t xml:space="preserve">. </w:t>
      </w:r>
      <w:bookmarkStart w:id="1104" w:name="pg19989_257651"/>
    </w:p>
    <w:p>
      <w:pPr>
        <w:pStyle w:val="BookText"/>
        <w:rPr/>
      </w:pPr>
      <w:bookmarkEnd w:id="1104"/>
      <w:r>
        <w:rPr>
          <w:rFonts w:ascii="Amiri" w:hAnsi="Amiri" w:eastAsia="Amiri" w:cs="Amiri"/>
          <w:color w:val="111111"/>
          <w:sz w:val="28"/>
          <w:sz w:val="28"/>
          <w:szCs w:val="28"/>
          <w:rtl w:val="true"/>
          <w:lang w:bidi="ar-SA"/>
        </w:rPr>
        <w:t>وَ كَانَ مُعَاوِيَةُ صَاحِبَ السِّلْسِلَةِ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سِلْسِلَةٍ ذَرْعُهَا سَبْعُونَ ذِراعاً فَاسْلُكُوهُ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 وَ كَانَ فِرْعَوْنَ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الْوَشَّاءِ عَنْ أَبَانِ بْن عُثْمَانَ عَنْ يَحْيَى بْنِ أَبِي الْعَلَاءِ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لِدُورِ مَكَّةَ أَبْوَابٌ، وَ كَانَ أَهْلُ الْبُلْدَانِ يَأْتُونَ بِقِطْرَانِهِمْ فَيَدْخُلُونَ فَيَضْرِبُونَ بِهَا، وَ كَانَ أَوَّلَ مَنْ بَوْبَهَا مُعَاوِيَةٌ</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618684_2320776876"/>
      <w:bookmarkStart w:id="1106" w:name="_Toc465"/>
      <w:bookmarkEnd w:id="1105"/>
      <w:r>
        <w:rPr>
          <w:rtl w:val="true"/>
        </w:rPr>
        <w:t>بخش بیست و هفتم</w:t>
      </w:r>
      <w:bookmarkEnd w:id="1106"/>
    </w:p>
    <w:p>
      <w:pPr>
        <w:pStyle w:val="Heading4"/>
        <w:numPr>
          <w:ilvl w:val="3"/>
          <w:numId w:val="1"/>
        </w:numPr>
        <w:rPr/>
      </w:pPr>
      <w:bookmarkStart w:id="1107" w:name="__RefHeading___Toc618686_2320776876"/>
      <w:bookmarkStart w:id="1108" w:name="_Toc466"/>
      <w:bookmarkEnd w:id="1107"/>
      <w:r>
        <w:rPr>
          <w:rtl w:val="true"/>
        </w:rPr>
        <w:t>اشاره</w:t>
      </w:r>
      <w:bookmarkEnd w:id="1108"/>
    </w:p>
    <w:p>
      <w:pPr>
        <w:pStyle w:val="BookText"/>
        <w:rPr/>
      </w:pPr>
      <w:r>
        <w:rPr>
          <w:rFonts w:ascii="Amiri" w:hAnsi="Amiri" w:eastAsia="Amiri" w:cs="Amiri"/>
          <w:color w:val="111111"/>
          <w:sz w:val="28"/>
          <w:sz w:val="28"/>
          <w:szCs w:val="28"/>
          <w:rtl w:val="true"/>
          <w:lang w:bidi="ar-SA"/>
        </w:rPr>
        <w:t xml:space="preserve">بَابُ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يَحْيَى عَنْ غِيَاتِ بْنِ إِبْرَاهِيمَ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صاحب آن زنجیری است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زنجیری که اندازۀ آن هفتاد ذراع است، او را درکشید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او به خدای بزرگ ایمان نمی آورد، و معاویه فرعون این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ابوالعلاء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مکه در نداشتند، وقتی مردم شهرهای دیگر با شترهای خود می آمدند وارد خانه های آنان می شدند و خیمه بر می افراشتند و نخستین کسی که برای خانه های مکه در قرار داد، معاویه بود</w:t>
      </w:r>
      <w:r>
        <w:rPr>
          <w:rFonts w:eastAsia="IRNazanin" w:cs="IRNazanin"/>
          <w:color w:val="111111"/>
          <w:sz w:val="28"/>
          <w:szCs w:val="28"/>
          <w:rtl w:val="true"/>
          <w:lang w:bidi="fa-IR"/>
        </w:rPr>
        <w:t>.</w:t>
      </w:r>
    </w:p>
    <w:p>
      <w:pPr>
        <w:pStyle w:val="Heading4"/>
        <w:numPr>
          <w:ilvl w:val="3"/>
          <w:numId w:val="1"/>
        </w:numPr>
        <w:rPr/>
      </w:pPr>
      <w:bookmarkStart w:id="1109" w:name="__RefHeading___Toc618688_2320776876"/>
      <w:bookmarkStart w:id="1110" w:name="_Toc467"/>
      <w:bookmarkEnd w:id="1109"/>
      <w:r>
        <w:rPr>
          <w:rtl w:val="true"/>
        </w:rPr>
        <w:t xml:space="preserve">حج پیامبر </w:t>
      </w:r>
      <w:r>
        <w:rPr>
          <w:rtl w:val="true"/>
        </w:rPr>
        <w:t>(</w:t>
      </w:r>
      <w:r>
        <w:rPr>
          <w:rtl w:val="true"/>
        </w:rPr>
        <w:t>صلی الله علیه و آله</w:t>
      </w:r>
      <w:r>
        <w:rPr>
          <w:rtl w:val="true"/>
        </w:rPr>
        <w:t>)</w:t>
      </w:r>
      <w:bookmarkEnd w:id="111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يَحُجَّ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قُدُومِهِ الْمَدِينَةَ إِلَّا وَاحِدَةً وَ قَدْ حَجَّ بِمَكَّةَ مَعَ قَوْمِهِ حِجَّات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عَلِي عَنْ عِيسَى الْفَرَّاءِ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حِجَاتٍ مُسْتَسِرّاً فِي كُلِّهَا يَمُرُّ بِالْمَأْزِمَيْنِ فَيَنْزِلُ وَ يَبُولُ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عَلِقٍ عَنْ يُونُسَ بْنِ يَعْقُوبَ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پس از هجرت به مدینه فقط یک بار اعمال حج را به جا آورد، ولی پیش از آن با قوم خود چند حجّ به جا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سفر حج پنهانی انجام داد، و در هر سفر که از مأزمین </w:t>
      </w:r>
      <w:r>
        <w:rPr>
          <w:rStyle w:val="FootnoteAnchor"/>
          <w:rtl w:val="true"/>
        </w:rPr>
        <w:footnoteReference w:id="21"/>
      </w:r>
      <w:r>
        <w:rPr>
          <w:rFonts w:ascii="IRNazanin" w:hAnsi="IRNazanin" w:eastAsia="IRNazanin"/>
          <w:color w:val="111111"/>
          <w:sz w:val="28"/>
          <w:sz w:val="28"/>
          <w:szCs w:val="28"/>
          <w:rtl w:val="true"/>
          <w:lang w:bidi="fa-IR"/>
        </w:rPr>
        <w:t>می گذشت، در آنجا پیاده میشد و ادرار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سفر حج انجام داد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بِالْمَدِينَةِ عَشْرَ سِنِينَ لَمْ يَحُجَّ، ثُمَّ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الْمُؤذِّنِينَ أَنْ يُؤَذِّنُوا بِأَعْلَى أَصْوَاتِهِمْ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فِي عَامِهِ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بِهِ مَنْ حَضَرَ الْمَدِينَةَ وَ أَهْلُ الْعَوَالِي وَ الْأَعْرَابُ وَ اجْتَمَعُوا لِحَجِّ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كَانُوا تَابِعِينَ يَنْظُرُونَ مَا يُؤْمَرُونَ وَ يَتَّبِعُونَهُ أَوْ يَصْنَعُ شَيْئاً فَيَصْنَعُونَهُ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بَقِينَ مِنْ ذِي الْقَعْدَةِ، فَلَمَّا انْتَهَى إِلَى ذِي الْحُلَيْفَةِ زَالَتِ الشَّمْسُ فَاغْتَسَلَ ثُمَّ خَرَجَ حَتَّى أَتَى الْمَسْجِدَ الَّذِي عِنْدَ الشَّجَرَةِ، فَصَلَّى فِيهِ الظُّهْرَ وَ عَزَمَ بِالْحَجِّ مُفْرِداً، وَ خَرَجَ حَتَّى انْتَهَى إِلَى الْبَيْدَاءِ عِنْدَ الْمِيلِ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در مدینه ماند و اعمال حج را انجام نداد، آن 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مردمان را به حج نداده تا به سوی تو پیاده و سوار بر هر شتر لاغری بیایند که از هر راه دوری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ندا کنندگان با صدای بلند ندا 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عازم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و روستاهای پیرامون آن و بادیه نشینان عرب همه از این ندا آگاه شدند و برای همراهی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گردهم آمدند، و همگی پیرو و منتظر فرمان بودند که آن چه آن حضرت انجام دهد آنها نیز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روز از ماه ذی قعده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منطقه ذي الحليفه </w:t>
      </w:r>
      <w:r>
        <w:rPr>
          <w:rStyle w:val="FootnoteAnchor"/>
          <w:rtl w:val="true"/>
        </w:rPr>
        <w:footnoteReference w:id="22"/>
      </w:r>
      <w:r>
        <w:rPr>
          <w:rFonts w:ascii="IRNazanin" w:hAnsi="IRNazanin" w:eastAsia="IRNazanin"/>
          <w:color w:val="111111"/>
          <w:sz w:val="28"/>
          <w:sz w:val="28"/>
          <w:szCs w:val="28"/>
          <w:rtl w:val="true"/>
          <w:lang w:bidi="fa-IR"/>
        </w:rPr>
        <w:t>رسید ظهر شد، حضرتش غسل نمود و از آن منطقه خارج شد و حرکت کرد تا آن که به مسجد شجره رسید و نماز ظهر و عصر را به جای آورد و تصمیم گرفت که حج را به صورت مفرده بی آن که عمره ای داشته باشد انجام دهد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حرکت کرد تا آن که به بیداء نزد میل اوّل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فَصُفَّ لَهُ سِمَاطَانِ فَلَبَّى بِالْحَجِّ مُفْرداً وَ سَاقَ الْهَدْيَ سِتّاً وَ سِتِّينَ أَوْ أَرْبَعاً وَ سِتِّينَ حَتَّى انْتَهَى إِلَى مَكَّةَ فِي سَلْخِ أَرْبَعٍ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فَطَافَ بِالْبَيْتِ سَبْعَةَ أَشْوَاطٍ ثُمَّ 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الْحَجَر فَاسْتَلَمَهُ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اسْتَلَمَهُ فِي أَوَّلِ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فَأَبْدَأُ بِمَا بَدَأَ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الْمُسْلِمِينَ كَانُوا يَظُنُّونَ أَنَّ السَّعْيَ بَيْنَ الصَّفَا وَ الْمَرْوَةِ شَيْءٌ صَنَعَهُ الْمُشْرِكُونَ،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فَـلا جُنَاحَ عَلَيْهِ أَنْ يَطَّوَّفَ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همراهان آن حضرت در دو طرف راه صف کشیدند تا ببینند آن حضرت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صدای بلند تلبیه گفت، شصت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شصت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خود روان ساخت تا آن که در آخرین ساعات روز چهارم ماه ذی حجه وارد شهر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هفت دور کعبه را طواف کرد، سپس در پشت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حجر الأسود بازگشت و به آن دست کشید با آن که در آغاز طواف نیز به آن دست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صفا و مروه از نشانه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آغاز می کنم به آن چه که خداوند به آن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گمان می کردند که سعی میان صفا و مروه از اختراعات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صفا و مروه از نشانه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کعبه یا عمره را انجام داد، گناهی بر او نیست که به آن دو طواف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أَتَى الصَّفَا فَصَعِدَ عَلَيْهِ وَ اسْتَقْبَلَ الرُّكْنَ الْيَمَانِيُّ، فَحَمِدَ اللَّهَ وَ أَثْنَى عَلَيْهِ وَ دَعَا مِقْدَارَ مَا يُقْرَأُ سُورَةُ الْبَقَرَةِ مُتَرَسُلاً، ثُمَّ الْحَدَرَ إِلَى الْمَرْوَةِ فَوَقَفَ عَلَيْهَا كَمَا وَ قَفَ عَلَى الصَّفَا ثُمَّ انْحَدَرَ وَ عَادَ إِلَى الصَّفَا فَوَقَفَ عَلَيْهَا ثُمَّ انْحَدَرَ إِلَى الْمَرْوَةِ حَتَّى فَرَغَ مِنْ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سَعْيِهِ وَ هُوَ عَلَى الْمَرْوَةِ أَقْبَلَ عَلَى النَّاسِ بِوَجْهِهِ،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 مَأَ بِيَدِهِ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آمُرَ مَنْ لَمْ يَسُقُ هَدْياً أَنْ يُحِلَّ وَ لَوِ اسْتَقْبَلْتُ مِنْ أَمْرِي مَا اسْتَدْبَرْتُ لَصَنَعْتُ مِثْلَ مَا أَمَرْتُكُمْ، وَ لَكِنِّي سُفْتُ الْهَدْيَ وَ لا يَنْبَغِي لِسَائِقِ الْهَدْي أَنْ يُحِلَّ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 حُجَّاجاً وَ رُءُوسُنَا وَ شُعُورُنَا تَقْطُرُ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لَنْ تُؤْمِنَ بِهَذَا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حضرتش به طرف کوه صفا آمد و بر آن بالا رفت و رکن یمانی را در پیش رو قرار داد و خدای را حمد و ثنا گفت، و به اندازه ای که سورۀ بقره را با تأنی و آهسته می خواند،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مروه سرازیر شد و بر آن ایستاد همچنان که بر صفا ایستاده بود، و آن گاه به صفا باز گشت و بر آن ایستاد و پس از آن به مروه بازگشت تا آن که از سعی خود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سعی بین صفا و مروه به پایان رسید، حضرتش بر مروه رو به مردم کرد و پس از حمد و ثنای الهی اشاره به پشت سر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فرمان می دهد تا هر کس که با خود قربانی شتر، گاو یا گوسفند نرانده است من دستور دهم تا تقصیر کرده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نیز قربانی نرانده بودم البته چنان می کردم که به شما فرمان می دهم، ولی من قربانی آورده ام و برای کسی که قربانی آورده است، شایسته نیست که از احرام خارج شود تا آن گاه که قربانی به جایگاه ذبح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گروه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روانهٔ عرفات می شویم در حالی که آب غسل از سر وروی ما می ریزد؟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این حکم ایمان نخواهی آورد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فَقَالَ لَهُ سُرَاقَةُ بْنُ مَالِكِ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دِينَنَا كَأَنَّا خُلِقْنَا الْيَوْمَ، فَهَذَا الَّذِي أَمَرْتَنَا بِهِ لِعَامِنَا هَذَا أَمْ لِمَا يَسْتَقْبلُ؟</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لِلْأَبَدِ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شَبَّكَ أَصَابِعَهُ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بِمَكَّةَ فَدَخَلَ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قَدْ أَحَلَّتْ، فَوَجَدَ ريحاً طَيِّبَةً وَ وَجَدَ عَلَيْهَا ثِيَابَاً مَصْبُوغَةً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أَحَلَّتْ وَ عَلَيْهَا ثِيَابٌ مَصْبُوغَةٌ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 النَّاسَ بِذَلِكَ، فَأَنْتَ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أَهْلَلْتَ؟</w:t>
      </w:r>
    </w:p>
    <w:p>
      <w:pPr>
        <w:pStyle w:val="BookText"/>
        <w:rPr/>
      </w:pPr>
      <w:r>
        <w:rPr>
          <w:rFonts w:ascii="IRNazanin" w:hAnsi="IRNazanin" w:eastAsia="IRNazanin"/>
          <w:color w:val="111111"/>
          <w:sz w:val="28"/>
          <w:sz w:val="28"/>
          <w:szCs w:val="28"/>
          <w:rtl w:val="true"/>
          <w:lang w:bidi="fa-IR"/>
        </w:rPr>
        <w:t>سراقة بن مالک بن جعشم کنانی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ما را به ما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ما امروز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که به ما فرمان انجام آن را دادی مخصوص امسال است یا در آینده نیز قابل اجرا است؟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همیشه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انگشتان مبارک خود را در هم فرو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عمره در حج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وارد مکه شد و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دید او از احرام خارج شده و بویی خوش به مشامش رسید و بر تن او لباس های رنگارنگ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تا در این مورد از آن حضرت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احرام خارج شده و لباس های رنگارنگ پوشیده است؟</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دستور دادم که چنین نمایند،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که به چه نیت محرم شده ای؟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إِهْلَالاً كَإِهْلَالِ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عَلَى إِحْرَامِكَ مِثْلِى وَ أَنْتَ شَرِيكي فِي هَدْيِي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بِالْبَطْحَاءِ هُوَ وَ أَصْحَابُهُ وَ لَمْ يَنْزِلِ الدُّورَ، فَلَمَّا كَانَ يَوْمُ التَّرْوِيَةِ عِنْدَ زَوَالِ الشَّمْسِ أَمَرَ النَّاسَ أَنْ يَغْتَسِلُوا وَ يُهِلُّوا بِالْحَجِّ،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أَبِيكُمْ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مُهِلِّينَ بِالْحَجِّ حَتَّى أَتَى مِنّى فَصَلَّى الظُّهْرَ وَ الْعَصْرَ وَ الْمَغْرِبَ وَ الْعِشَاءَ الْآخِرَةَ وَ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وَ النَّاسُ مَعَهُ وَ كَانَتْ قُرَيْسٌ تُفِيضُ مِنَ الْمُزْدَلِفَةِ وَ هِيَ جَمْعٌ وَ يَمْنَعُونَ النَّاسَ أن يُفيضُوا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قُرَيْضٌ تَرْجُوا أَنْ تَكُونَ إِفَاضَتُهُ مِنْ حَيْثُ كَانُوا يُفِيضُونَ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احرامی همچون احرام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من احرام ببند که تو در قربانی من شریک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خود در مکه در وادی ابطح فرود آمد و به خانه خود در مکه نرفت، وقتی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هنگام ظهر به مردم فرمان داد تا غسل کنند و برای حج محرم شوند و این فرمان همان پیروی از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پدر خود ابراهیم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لبیک گویان برای انجام مراسم حج خارج شدند و به طرف منا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آنجا نماز ظهر و عصر، مغرب و عشا و صبح روز بعد را خواند؛ سپس به همراه مردم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قریش از مزدلفه نماز مغرب و عشا را با یک اذان و دو اقامه به جای می آوردند و بازمی گشتند و به عرفات نمی رفتند و مردمان را منع می کردند که از مزدلفه باز گردند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 آمد و قریش امید داشتند که بازگشت آن حضرت از آن جایی خواهد بود که آنان باز می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عرفات نخواهد رفت و از مزدلفه بازخواهد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فَأَنْزَلَ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 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 وَ إِسْمَاعِيلَ وَ إِسْحَاقَ فِي إِفَاضَتِهِمْ مِنْهَا وَ مَنْ كَانَ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قُرَيْضٌ أَنَّ 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كَأَنَّهُ دَخَلَ فِي أَنْفُسِهِمْ شَيْءٌ لِلَّذِي كَانُوا يَرْجُونَ مِنَ الْإِفَاضَةِ مِنْ مَكَانِهِمْ حَتَّى انْتَهَى إِلَى نَمِرَةَ، وَ هِيَ بَطْنُ عُرَنَةَ بِحِبَالِ الْأَرَاكِ، فَضُرِبَتْ قُبْتُهُ، وَ ضَرَبَ النَّاسُ أَخْبَيَّتَهُمْ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زَالَتِ الشَّمْسُ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قُرَيْضٌ وَ قَدِ اغْتَسَلَ وَ قَطَعَ التّلْبِيَّةَ حَتَّى وَ قَفَ بِالْمَسْجِدِ، فَوَعَظَ النَّاسَ وَ أَمَرَهُمْ وَ نَهَاهُمْ ثُمَّ صَلَّى الظُّهْرَ وَ الْعَصْرَ بِأَذَانِ وَ 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إِلَى الْمَوْقِفِ فَوَقَفَ بِهِ فَجَعَلَ النَّاسُ يَبْتَدِرُونَ أَخْفَافَ نَاقَتِهِ يَقِفُونَ إِلَى جَانِبِهَا فَنَجَّاهَا فَفَعَلُوا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مَوْضِعُ أَخْفَافِ نَاقَتِي بِالْمَوْقِفِ، وَ لَكِنْ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أَوْمَاً بِيَدِهِ إِلَى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خدای تعالی این آیه را بر آن حضرت نازل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آن جایی که بازگشتند مردم بازگردید و از خداوند آمرزش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اسماعیل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عرفات باز می گشتند و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قریش دیدند که خیمۀ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مزدلفه به سمت عرفات حرکت داده شد نفاقی در دل آنها جای کرد، چرا که امید آنها محقق نشد، تا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وادی عرنه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مکانی در داخل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رسید و خیمۀ آن حضرت در آنجا بر پا شد و خیمه های مردم نیز در کنار آن خیمه نصب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و تلبیه را ترک کرد و در مسجد ایستاد و مردم را موعظه نمود و ایشان را امرو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نماز ظهر و عصر را با یک اذان و دو اقامه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عرفات وارد شد و در آنجا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رسیدن به کنار شتر آن حضرت از همدیگر پیشی می گرفتند و اطراف آن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شتر را به جای دیگری برد باز مردم چنان ازدحام کردند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جای پاهای شتر من موقف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این جا جمع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مبارکش به موقف عرفات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منطقه محل وقوف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فَتَفَرَّقَ النَّاسُ وَ فَعَلَ مِثْلَ ذَلِكَ بِالْمُزْدَلِفَةِ، فَوَقَفَ النَّاسُ حَتَّى وَ قَعَ الْقُرْصُ قُرْصُ الشَّمْسِ، ثُمَّ أَفَاضَ وَ أَمَرَ النَّاسَ بِالدَّعَةِ حَتَّى انْتَهَى إِلَى الْمُزْدَلِفَةِ وَ هُوَ الْمَشْعَرُ الْحَرَامُ، فَصَلَّى الْمَغْرِبَ وَ الْعِشَاءَ الْآخِرَةَ بِأَذَانٍ وَ احِدٍ وَ 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حَتَّى صَلَّى فِيهَا الْفَجْرَ وَ عَجِّلَ ضُعَفَاءَ بَنِي هَاشِمٍ بِلَيْلَ وَ أَمَرَهُمْ أَنْ لَا يَرْمُوا الْجَمْرَةَ جَمْرَةَ الْعَقَبَةِ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أَضَاءَ لَهُ النَّهَارُ أَفَاضَ حَتَّى انْتَهَى إِلَى مِنّى فَرَمَى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الْهَدْیُ الَّذِى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سِتِّينَ أَوْ سِتَّةٌ وَ سِتِّينَ وَ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وَ ثَلَاثِينَ أَوْ سِتَّةٍ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 سِتِّينَ وَ نَحَرَ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ثَلَاثِينَ بَدَنَةٌ، 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مِنْ كُلِّ بَدَنَةٍ مِنْهَا جَذْوَةٌ مِنْ لَحْم، ثُمَّ تُطْرَحَ فِي بُرْمَةٍ ثُمَّ تُطْبَخَ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حَسَوَا مِنْ مَرَقِهَا وَ لَمْ يُعْطِيَا الْجَزَّارِينَ جُلُودَهَا وَ لا جلالَهَا وَ لا فَلَائِدَهَا، وَ تَصَدَّقَ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مردم از دور حضرتش پراکنده شدند، مردم در مزدلفه نیز همین گونه رفتار کردند و در آنجا نیز آن حضرت به آنان امر فرمود تا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آن محل وقوف کردند تا آن که آفتاب غروب کرد، آن گاه حضرتش از عرفات بازگشت و به مردم امر فرمود که با وقار و به آرامی راه بروند تا به مزدلفه ـ که مشعر الحرام است ـ رسید و در آنجا نماز مغرب و عشا را با یک اذان و دو اقامه به جای آورد، سپس ماند تا آن که نماز صبح را در آنجا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ناتوانان و ضعیفان بنی هاشم را شب هنگام روانـه ساخت و به آنان امر فرمود که رمی جمره عقبه را انجام ندهند تا آفتاب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آفتاب طلوع کرد، حضرتش از مزدلفه بازگشت و حرکت کرد تا به منا رسید و رمی جمرۀ عقبه را انجام داد، و قربانی ها را که حضرتش با خود آورده بود، شصت و چهار ـ یا شصت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 و چهار ـ یا سی و شش ـ شتر آورده بود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شش شتر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شتر قربانی کردند،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تا از هر شتری قطعه ای برداشته و در دیگی سنگی بپزند و رسول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گوشت خوردند، جرعه ای از آب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حضرتش دستور داد که پوست، پالان، جهاز و افسار شترها را به قصاب ها ندهند، بلکه آنها را صدقه بدهند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حَلَقَ وَ زَارَ الْبَيْتَ وَ رَجَعَ إِلَى مِنِّي وَ أَقَامَ بِهَا حَتَّى كَانَ الْيَوْمُ الثَّالِثُ مِنْ آخِرِ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رَمَى الْجِمَارَ وَ نَفَرَ حَتَّى انْتَهَى إِلَى الأَبْطَح،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نِسَاؤُكَ بِحَجَّةٍ وَ عُمْرَةٍ مَعاً وَ أَرْجِعُ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بِالْأَبْطَحِ وَ بَعَثَ مَعَهَا عَبْدَ الرَّحْمَانِ بْنَ أَبِي بَكْرٍ إِلَى التَّنْعِيمِ فَأَهَلَّتْ بِعُمْرَةٍ ثُمَّ جَاءَتْ وَ طَافَتْ بِالْبَيْتِ وَ صَلَّتْ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سَعَتْ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مِنْ يَوْمِهِ وَ لَمْ يَدْخُلِ الْمَسْجِدَ الْحَرَامَ وَ لَمْ يَطُفْ بِالْبَيْتِ وَ دَخَلَ مِنْ أَعْلَى مَكَّةَ مِنْ عَقَبَةِ الْمَدَنِيِّينَ وَ خَرَجَ مِنْ أَسْفَلِ مَكَّةَ مِنْ ذِي طُوًى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إِسْمَاعِيلَ بْنِ هَمَّامٍ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تراشید و خانۀ کعبه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منا بازگشت و آخرین روز از ایام تشریق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روز بعد از دهم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ماند و رمی جمره های سه گانه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منا خارج شد و به وادی ابطح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عایشه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زنان خود را باز می گردانی در حالی که حج و عمره را انجام داده اند، ولی من در حالی باز می گردم که فقط حج انجام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حضرتش در ابطح ماند و عایشه را با برادرش عبدالرحمان بن ابی بکر به تنعیم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فرسخی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به احرام عمره محرم شد، سپس کعبه را طواف کرد و دو رکعت نماز در کنار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 و سعی میان صفا و مروه نمود و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از مکه کوچ کرد و دیگر داخل مسجدالحرام نشد و خانۀ کعبه را طواف نکرد، آن حضرت به هنگام ورود به مکه از بالای آن شهر از عقبه ای که راه مردم مدینه است، وارد مکه شده بود، به هنگام خروج از پایین آن شهر از مکانی به نام ذی طوی خارج 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غَدَا مِنْ مِنّى فِي طَرِيقِ ضَبٌ وَ رَجَعَ مَا بَيْنَ الْمَأْزِمَيْنِ، وَ كَانَ إِذَا سَلَكَ طَرِيقاً لَمْ يَرْجِعْ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يَحْيَى عَنْ أَحْمَدَ بْنِ مُحَمَّدٍ جَمِيعاً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حَجَّ حَجَّةَ الْإِسْلَامِ خَرَجَ فِي أَرْبَعِ بَقِينَ مِنْ ذِي الْقَعْدَةِ حَتَّى أَتَى الشَّجَرَةَ فَصَلَّى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قَادَ رَاحِلَتَهُ حَتَّى أَتَى الْبَيْدَاءَ فَأَحْرَمَ مِنْهَا وَ أَهَلَّ بِالْحَجِّ وَ سَاقَ مِائَةَ بَدَنَةٍ وَ أَحْرَمَ النَّاسُ كُلُّهُمْ بِالْحَجِّ لا يَنْوُونَ عُمْرَةً وَ لا يَدْرُونَ مَا الْمُتْعَةُ حَتَّى إِذَا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طَافَ بِالْبَيْتِ، وَ طَافَ النَّاسُ مَعَهُ، ثُمَّ صَلَّى رَكْعَتَيْنِ عِنْدَ الْمَقَامِ وَ اسْتَلَمَ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بِمَا بَدَأَ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 سوی مکه رهسپار می شد از راه ضب </w:t>
      </w:r>
      <w:r>
        <w:rPr>
          <w:rStyle w:val="FootnoteAnchor"/>
          <w:rtl w:val="true"/>
        </w:rPr>
        <w:footnoteReference w:id="24"/>
      </w:r>
      <w:r>
        <w:rPr>
          <w:rFonts w:ascii="IRNazanin" w:hAnsi="IRNazanin" w:eastAsia="IRNazanin"/>
          <w:color w:val="111111"/>
          <w:sz w:val="28"/>
          <w:sz w:val="28"/>
          <w:szCs w:val="28"/>
          <w:rtl w:val="true"/>
          <w:lang w:bidi="fa-IR"/>
        </w:rPr>
        <w:t xml:space="preserve">پشت مشعر روانه می شد، و از راه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و عرفه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منا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آن گاه که از راهی به سوی مقصدی می رفت از همان راه باز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مراسم حجّ حَجّة الاسلام </w:t>
      </w:r>
      <w:r>
        <w:rPr>
          <w:rStyle w:val="FootnoteAnchor"/>
          <w:rtl w:val="true"/>
        </w:rPr>
        <w:footnoteReference w:id="25"/>
      </w:r>
      <w:r>
        <w:rPr>
          <w:rFonts w:ascii="IRNazanin" w:hAnsi="IRNazanin" w:eastAsia="IRNazanin"/>
          <w:color w:val="111111"/>
          <w:sz w:val="28"/>
          <w:sz w:val="28"/>
          <w:szCs w:val="28"/>
          <w:rtl w:val="true"/>
          <w:lang w:bidi="fa-IR"/>
        </w:rPr>
        <w:t>را به جای آورد، حضرتش چهار روز از ذی قعده مانده بود از مدینه خارج شد و به مسجد شجره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آنجا نماز گزارد، سپس مرکب خود را راند تا به بیداء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محرم شد و برای مناسک حج تلبیه گفت و صد شتر با خود روان ساخت، و مردم نیز برای انجام حج احرام بستند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موقع مردم عمره را نیت کردند و از متعۀ حجّ آگاه نبودند تا آن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 آن گاه کعبه را طواف نمود و مردم نیز با آن حضرت طواف نمودند، سپس در نزد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گزارد و دست بر حجر الاسود سایید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است، آغاز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فَأَتَى الصَّفَا فَبَدَأَ بِهَا ثُمَّ طَافَ بَيْنَ الصَّفَا وَ الْمَرْوَةِ سَبْعاً فَلَمَّا قَضَى طَوَافَهُ عِنْدَ الْمَرْوَةِ قَامَ خَطِيبًا فَأَمَرَهُمْ أَنْ يُحِلُّوا وَ يَجْعَلُوهَا عُمْرَةً، وَ هُوَ شَيْءٌ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فَأَحَلَّ النَّاسُ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اسْتَقْبَلْتُ مِنْ أَمْرِي مَا اسْتَدْبَرْتُ لَفَعَلْتُ كَمَا أَمَرْتُكُمْ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يَسْتَطِيعُ أَنْ يُحِلُّ مِنْ أَجْلِ الْهَدْي الَّذِي كَانَ مَعَهُ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 حَتَّى يَبْلُغَ الهَدَى فَحِلَّهُ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سُرَاقَةُ بْنُ مَالِكِ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كَأَنَّا خُلِقْنَا الْيَوْمَ أَرَأَيْتَ هَذَا الَّذِي أَمَرْتَنَا بِهِ لِعَامِنَا هَذَا أَوْ لِكُلِّ عَامٍ؟</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لِلْأَبَدِ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رَجُلاً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حُجَّاجاً وَ رُءُوسُنَا تَقْطَرُ؟</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تُؤْمِنَ بِهَذَا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حضرتش به صفا آمد و سعی بین صفا و مروه را از آن آغاز کرد و هفت بار میان صفا و مروه را سعی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سعی آن حضرت در کنار مروه تمام شد برخاست و خطبه خواند و به مردم امر فرمود تا از احرام خارج شوند و آن را عمره قرار دهند، چرا که آن چیزی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مردم از احرام خارج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قربانی نیاورده بودم البته همان گونه رفتار می کردم که به شما فرمان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حضرت به جهت آن که قربانی با خود آورده بود نمی توانست از احرام خارج شود،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سرهای خود را نتراشید تا این که قربانی به جایگاه ذبح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سراقة بن مالک بن جعشم کنانی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گونه دین را به ما آموخته ای که گویی ما امروز آفریده شده ایم، آیا به نظر شما این دستور که به آن فرمان دادی، مخصوص امسال است، یا هر سال می توان انجام داد؟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این دستور برای همیشه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روانۀ عرفات شویم و آب غسل از سر وروی ما بریزد؟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این حکم ایمان نخواهی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حَتَّى وَ افَى الْحَجَّ، فَوَجَدَ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أَحَلَّتْ وَ وَ جَدَ رِيحَ الطَّيبِ، فَانْطَلَقَ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أَهْلَلْتَ؟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فَأَشْرَكَهُ فِي الْهَدْي وَ جَعَلَ لَهُ سَبْعاً وَ ثَلَاثِينَ وَ 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سِتِّينَ فَنَحَرَهَا بِيَدِهِ، ثُمَّ أَخَذَ مِنْ كُلِّ بَدَنَةٍ بَضْعَةٌ فَجَعَلَهَا فِي قِدْرِ وَ احِدٍ ثُمَّ أَمَرَ بِهِ فَطُبخَ فَأَكَلَ مِنْهُ وَ حَسَا مِنَ الْمَرَقِ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أَكَلْنَا مِنْهَا الآن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الْمُتْعَةُ خَيْرٌ مِنَ الْقَارِنِ السَّائِقِ وَ خَيْرٌ مِنَ الْحَاجِّ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أَ لَيْلاً أَحْرَمَ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وارد مکه شد، و خود را به مراسم حج رساند، ناگاه دید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گشته است و بوی خوش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تا در این موضوع از حضرتش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نیت محرم شده 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احرامی همچون احرام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هدی و قربانی با خود شریک ساخت و سی و هفت شتر برای وی قرار داد و شصت و سه شتر را به دست خود نحر کرد، سپس از هر شتر قطعه ای برگرفت و در دیگی بریخت و فرمان داد تا آن را پختند و از گوشت آن میل فرمود و جرعه ای از آب آن 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اکنون از همۀ آنها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از حج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حاجی هدی و قربانی را با خود می راند ـ و از حج افراد،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محرم شد یا در روز؟</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فَكَتَبَ إِلَى مَنْ بَلَغَهُ كِتَابُهُ مِمَّنْ دَخَلَ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الْحَجَّ يُؤْذِتُهُمْ بِذَلِكَ لِبَحُجِّ مَنْ أَطَاقَ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النَّاسُ فَلَمَّا نَزَلَ الشَّجَرَةَ أَمَرَ النَّاسَ بِتَتْفِ الْإِبْطِ وَ حَلْقِ الْعَانَةِ وَ الْغُسْلِ وَ التَّجَرُّدِ فِي إِزَارٍ وَ رِدَاءٍ أَوْ إِزَارٍ وَ عِمَامَةٍ يَضَعُهَا عَلَى عَاتِقِهِ لِمَنْ لَمْ يَكُنْ لَهُ رِدَاءٌ وَ ذَكَرَ أَنَّهُ حَيْثُ 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مِنْ ذِي الْمَعَارِجِ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ساعتی؟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مراسم حج را یادآور شد، آن حضرت امر فرمود تا به تمام مسلمان 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مراسم حج را به جا آورد و به مردم اعلان می نماید که هرکس توانایی انجام حجّ را دارد در این مراسم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روی آوردند و به اتفاق حضرتش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شجره رسیدند، حضرتش به مردم دستور داد که موی بغل خود را کنده و موی پشت زهار را بتراشند، غسل کنند و با یک لنگ و ردایی، احرام ببندند و کسی که ردا ندارد لنگ بسته و عمامه ای را مانند ردا بر دوش خود بیفکند، این برای کسی بود که ردایی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هنگام تلبیه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إِنَّ الْحَمْدَ وَ النِّعْمَةَ لَكَ وَ الْمُلْكَ لا شَرِيكَ لَكَ</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ذى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تکرار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يُلَبِّي كُلَّمَا لَقِيَ رَاكِباً أَوْ عَلَا أَ كَمَةً أَوْ هَبَطَ وَادِياً وَ مِنْ آخِرِ اللَّيْلِ وَ فِي أَدْبَارِ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مَكَّةَ دَخَلَ مِنْ أَعْلَاهَا مِنَ الْعَقَبَةِ، وَ خَرَجَ حِينَ خَرَجَ مِنْ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بَابِ الْمَسْجِدِ اسْتَقْبَلَ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سِنَانٍ أَنَّهُ بَابُ بَنِي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 صَلَّى عَلَى أَبِيهِ إِبْرَاهِيمَ، ثُمَّ أَتَى الْحَجَرَ فَاسْتَلَمَهُ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طَافَ بِالْبَيْتِ 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زَمْزَمَ فَشَرِبَ مِنْهَا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عِلماً نافعاً و رِزْقاً واسعاً وَ شِفَاءً مِنْ كُلِّ دَاءٍ وَ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يَقُولُ ذَلِكَ وَ هُوَ مُسْتَقْبِلُ الْكَعْبَةِ،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آخِرُ عَهْدِكُمْ بِالْكَعْبَةِ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فَاسْتَلَمَهُ، ثُمَّ خَرَجَ إِلَى الصَّفَا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 عَلَى الصَّفَا فَقَامَ عَلَيْهِ مِقْدَارَ مَا يَقْرَأُ الْإِنْسَانُ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زمان که با یک سواری ملاقات می کرد، یا در تپه ای بالا می رفت، یا به دره ای فرود می آمد، در پایان شب و در تعقیب نمازها لبيك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حضرتش وارد مکه شد از بالای آن از راه عقبه وارد شد، و هنگام خروج از ذی طوی ـ که پایین مکه است ـ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حضرتش کنار در مسجد الحرام رسید رو به كعبه کرد ـ 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درب بنی شیبه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و ثنای الهی به جای آورد و بر پدر خود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 سپس به نزد حجر الاسود آمد و دست بر آن سایید و پس از آن که خانۀ کعبه را طواف نمود در پشت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به جای آورد و وارد زمزم شد از آن نوشید، سپس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عِلْماً نَافِعاً وَ رِزْقاً وَاسِعاً وَ شِفَاءً مِنْ كُلِّ دَاءٍ وَ سُقْمِ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علمی که نفع رساننده باشد و روزی که فراخ باشد و شفایی از هر درد و بیماری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برابر کعبه همواره این دعا را مکرر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آخرین دیدار شما از کعبه دست ساییدن بر حجر الاسود 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حضرتش بر آن دست سایید، آن گاه به سوی صفا روانه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که خداوند آغاز فرموده است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صفا بالا رفت و به مدت زمانی که انسان سورۀ بقره را می خواند، در آنجا ایستاد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الْوَشَّاءِ عَنْ حَمَّادِ بْنِ عُثْمَانَ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ثَلَاثَاً وَ سِتِّينَ، وَ نَحَرَ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ثَلَاثِينَ؟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كَانَ عَلَى 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جُنْدَبِ الْخُزَاعِيُّ الْأَسْلَمِيُّ، وَ الَّذِي حَلَقَ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مَعْمَرُ بْنُ عَبْدِ اللَّهِ بْنِ حَرَاثَةَ بْنِ نَصْرِ بْنِ عَوْفِ بْنِ عَوِيجِ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فِي حَجَّةِ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يَحْلِقُهُ قَالَتْ قُرَيْسش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رَسُولِ اللَّهِ فِي يَدِكَ وَ فِي يَدِكَ الْمُوسَى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مبارک خود شصت و سه شتر ذبح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مانده بود، ذبح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شتر؟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ساربانی شتران قربانی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 ناجية بن جندب خزاعی اسلمی بود و کسی که سر مبارک حضرتش را تراشید معمر بن عبدالله بن حراثة بن نصر بن عوف بن عويج بن عدی بن کعب بود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معمر در مراسم حج سر معمر در مراسم حج سر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تراشید،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تو و تیغ نیز به دست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مسلطی، او را بکش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لَأَعُدُّهُ مِنَ اللَّهِ فَضْلاً عَظِيماً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مَعْمَرٌ هُوَ الَّذِي يَرْحَلُ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الرَّحْلَ اللَّيْلَةَ لَمُسْتَرْخَى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شَدَدْتُهُ كَمَا كُنْتُ أَشُدُّهُ، وَ لَكِنْ بَعْضُ مَنْ حَسَدَنِي مَكَانِي مِنْكَ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تَسْتَبْدِلَ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جَمِيعاً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عُمَرٍ مُفْتَرِقَاتٍ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ذِي الْقَعْدَةِ أَهَلَّ مِـنْ عُسْفَانَ وَ هِيَ عُمْرَةُ الْحُدَيْبِيَّةِ؛ وَ عُمْرَةً أَهَلَّ مِنَ الْجُحْفَةِ وَ هِيَ عُمْرَةُ الْقَضَاءِ؛ و عُمْرَةً أَهَلَّ مِنَ الْجِعْرَانَةِ بَعْدَ مَا رَجَعَ مِنَ الطَّائِفِ مِنْ غَزْوَةِ حُنَيْنٍ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فضیلتی بزرگ از جانب خداوند بر خویشتن می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کسی بود که به هنگام سوار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زین بر شتر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زین شتر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محکم بسته ام، همچنان که پیش از این نیز محکم می بستم، ولی بعضی نسبت به مقام من در نزد شما حسد ورزیده خواسته است که دیگری را به جای من تعیین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عمره متفرّق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عمره در ماه ذی قعده بود که آن را از سرزمین عُسفان آغاز کرد که همان عمرۀ حدیبیه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ای از جحفه انجام داد که همان عمرۀ قضا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عمره ای که از جعرانه اعلام کرد و در آنجا بانگ تلبیه سر داد و آن پس از بازگشت از طائف و در پایان جنگ حنین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نَجْرَانَ عَنِ الْعَلَاءِ بْنِ رَزِينٍ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حَجَّةِ الْوَدَاعِ؟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عِشْرِينَ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ابْنِ فَضَّالٍ عَنْ عِيسَى الْفَرَّاءِ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حَجَّةً مُسْتَسِرَّةً كُلُّهَا يَمُرُّ بِالْمَأْزِمَيْن فَيَنْزِلُ فَيَبُولُ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جَعْفَرِ بْنِ سَمَاعَةَ وَ مُحَمَّدُ بْنُ يَحْيَى عَنْ عَبْدِ اللَّهِ بْنِ مُحَمَّدٍ عَنْ عَلِيِّ بْنِ الْحَكَم جَمِيعاً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وَ قَضَى الْحُدَيْبِيَّةَ مِنْ قَابِلٍ، وَ مِنَ الجِعْرَانَةِ حِينَ أَقْبَلَ مِنَ الطَّائِفِ ثَلَاثَ عُمَرٍ؛ كُلُّهُنَّ فِي ذِي الْقَعْدَةِ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حجة الوداع حجّى به جای آورده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حضرتش بیست مرتبه حج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سفر حج پنهانی انجام داد، و در هر سفر که از مأزمین </w:t>
      </w:r>
      <w:r>
        <w:rPr>
          <w:rStyle w:val="FootnoteAnchor"/>
          <w:rtl w:val="true"/>
        </w:rPr>
        <w:footnoteReference w:id="26"/>
      </w:r>
      <w:r>
        <w:rPr>
          <w:rFonts w:ascii="IRNazanin" w:hAnsi="IRNazanin" w:eastAsia="IRNazanin"/>
          <w:color w:val="111111"/>
          <w:sz w:val="28"/>
          <w:sz w:val="28"/>
          <w:szCs w:val="28"/>
          <w:rtl w:val="true"/>
          <w:lang w:bidi="fa-IR"/>
        </w:rPr>
        <w:t>می گذشت، در آنجا پیاده می شد و ادرار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حدیبیه را انجام داد و در سال بعد آن را قضا کرد، و یک عمره نیز از جعرانه وقتی که از طائف می آمد، انجام داد که در مجموع سه عمره به جای آورد که همهٔ آنها در ماه ذی قعده بود</w:t>
      </w:r>
      <w:r>
        <w:rPr>
          <w:rFonts w:eastAsia="IRNazanin" w:cs="IRNazanin"/>
          <w:color w:val="111111"/>
          <w:sz w:val="28"/>
          <w:szCs w:val="28"/>
          <w:rtl w:val="true"/>
          <w:lang w:bidi="fa-IR"/>
        </w:rPr>
        <w:t xml:space="preserve">. </w:t>
      </w:r>
      <w:bookmarkStart w:id="1111" w:name="pg19989_257669"/>
    </w:p>
    <w:p>
      <w:pPr>
        <w:pStyle w:val="BookText"/>
        <w:rPr/>
      </w:pPr>
      <w:bookmarkEnd w:id="1111"/>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عُثْمَانَ بْنِ عِيسَى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فِي ذِي الْقَعْدَةِ ثَلَاثَ عُمَرِكُلُّ ذَلِكَ يُوَافِقُ عُمْرَتُهُ ذَا الْقَعْدَةِ</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618690_2320776876"/>
      <w:bookmarkStart w:id="1113" w:name="_Toc468"/>
      <w:bookmarkEnd w:id="1112"/>
      <w:r>
        <w:rPr>
          <w:rtl w:val="true"/>
        </w:rPr>
        <w:t>بخش بیست و هشتم</w:t>
      </w:r>
      <w:bookmarkEnd w:id="1113"/>
    </w:p>
    <w:p>
      <w:pPr>
        <w:pStyle w:val="Heading4"/>
        <w:numPr>
          <w:ilvl w:val="3"/>
          <w:numId w:val="1"/>
        </w:numPr>
        <w:rPr/>
      </w:pPr>
      <w:bookmarkStart w:id="1114" w:name="__RefHeading___Toc618692_2320776876"/>
      <w:bookmarkStart w:id="1115" w:name="_Toc469"/>
      <w:bookmarkEnd w:id="1114"/>
      <w:r>
        <w:rPr>
          <w:rtl w:val="true"/>
        </w:rPr>
        <w:t>اشاره</w:t>
      </w:r>
      <w:bookmarkEnd w:id="1115"/>
    </w:p>
    <w:p>
      <w:pPr>
        <w:pStyle w:val="BookText"/>
        <w:rPr/>
      </w:pPr>
      <w:r>
        <w:rPr>
          <w:rFonts w:ascii="Amiri" w:hAnsi="Amiri" w:eastAsia="Amiri" w:cs="Amiri"/>
          <w:color w:val="111111"/>
          <w:sz w:val="28"/>
          <w:sz w:val="28"/>
          <w:szCs w:val="28"/>
          <w:rtl w:val="true"/>
          <w:lang w:bidi="ar-SA"/>
        </w:rPr>
        <w:t>بَابُ فَضْلِ الْحَج وَ الْعُمْرَةِ وَ ثَوَابِهِمَا</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عَمْرِو بْنِ عُثْمَانَ الْخَزَّازِ عَنْ عَلِيِّ بْنِ عَبْدِ اللَّهِ الْبَجَلِيُّ عَنْ خَالِدٍ الْقَلَانِسِيٌّ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تَصِحٌ أَبْدَانُكُمْ، وَ تَتَّسِعْ أَرْزَاقُكُمْ، وَ تُكْفَوْنَ مَنُونَاتِ عِبَالِكُمْ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 مَوْجُوبٌ لَهُ الْجَنَّةُ، وَ مُسْتَأْئفٌ لَهُ الْعَمَلُ، وَ مَحْفُوظ فِي أَهْلِهِ وَ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قعده سه عمره انجام داد، در حالی کـه هـر بـار عـمـرۀ آن حضرت با ماه ذی قعده موافق می شد</w:t>
      </w:r>
      <w:r>
        <w:rPr>
          <w:rFonts w:eastAsia="IRNazanin" w:cs="IRNazanin"/>
          <w:color w:val="111111"/>
          <w:sz w:val="28"/>
          <w:szCs w:val="28"/>
          <w:rtl w:val="true"/>
          <w:lang w:bidi="fa-IR"/>
        </w:rPr>
        <w:t>.</w:t>
      </w:r>
    </w:p>
    <w:p>
      <w:pPr>
        <w:pStyle w:val="Heading4"/>
        <w:numPr>
          <w:ilvl w:val="3"/>
          <w:numId w:val="1"/>
        </w:numPr>
        <w:rPr/>
      </w:pPr>
      <w:bookmarkStart w:id="1116" w:name="__RefHeading___Toc618694_2320776876"/>
      <w:bookmarkStart w:id="1117" w:name="_Toc470"/>
      <w:bookmarkEnd w:id="1116"/>
      <w:r>
        <w:rPr>
          <w:rtl w:val="true"/>
        </w:rPr>
        <w:t>فضیلت حج و عمره و پاداش آنها</w:t>
      </w:r>
      <w:bookmarkEnd w:id="1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قلانسی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حج و عمره را انجام دهید تا بدن های شما سالم و تندرست بماند، روزی شما فراوان شود و نسبت به هزینۀ اهل و عیال خود بی نیاز شوید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حاجی می گردد، آمرزیده می شود، بهشت بر او واجب می گردد، عمل او از سرگرفته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گذشتۀ او بخشوده شده و باید عمل خود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 ثروت و مالش محفوظ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 حَاجَاً أَوْ مُعْتَمِراً مُبَرَّاً مِنَ الْكِبْرِ رَجَعَ مِنْ ذُنُوبِهِ كَهَيْئَةِ يَوْمَ وَ 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 مَنِ 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غَمْصُ الْخَلْقِ، وَ سَفَهُ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غَمْصُ الْخَلْقِ وَ سَفَهُ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الْحَقَّ وَ يَطْعُنُ عَلَى أَهْلِهِ، وَ مَنْ فَعَلَ ذَلِكَ نَازَعَ اللَّهَ رِدَاءَهُ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الْحَاجِّ وَ الْمُعْتَمِرِ عَلَى اللَّهِ إِنْ أَبْقَاهُ بَلَغَهُ أَهْلَهُ، وَ إِنْ أَمَاتَهُ أَدْخَلَهُ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کـه بـا پیراستگی از کبر و خودبینی برای انجام حج یا عمره آهنگ این خانه را کند، از گناهانش مانند روزی که از مادر متولد شده،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در کوچ از منا در دو روز شتاب کند گناهی بر او نیست و هر کس تأخیر کند گناهی بر او نیست برای کسی که پرهیزکار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کبر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کبر، کوچک شمردن مخلوق و نادانی نسبت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مخلوق و نادانی نسبت به حق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نشناسد و به اهل آن طعنه زند و هر که چنین کند با خدا خصومت دشمنی کرده و ردای کبریای الهی را به جانب خود کشیده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 کسی که عمره را به جا می آورد در ضمانت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او را نگاه دارد به خانواده اش رساند و اگر او را بمیراند به بهشت خواهد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ثَوَابُهَا الْجَنَّةُ، وَ الْعُمْرَةُ كَفَّارَةٌ لِكُلِّ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عِيسَى عَنْ يَحْيَى بْنِ عَمْرِو بْنِ كُلَيْعِ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 طَنْتُ نَفْسِي عَلَى لُزُومِ الْحَجِّ كُلَّ عَامٍ بِنَفْسِي أَوْ بِرَجُلٍ مِنْ أَهْلِ بَيْتِي بِمَالِي؟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عَزَمْتَ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فَأَبْشِرْ بِكَثْرَةِ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حج بهشت و پاداش عمره کفارۀ همۀ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که همه ساله برای حج برنامه ای داشته باشیم که یا خود آن را انجام دهم، یا مردی از خانوادۀ خود را با سرمایه ام به حج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تصمیم بر این کار گرفته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تصمیمی داری پس مژده باد به تو فراوانی مال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يَصْدُرُونَ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 صِنْفُ يَخْرُجُ مِنْ ذُنُوبِهِ كَهَيْئَةِ يَوْمَ وَ لَدَتْهُ أُمُّهُ، وَ صِنْفٌ يُحْفَظُ فِي 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أَدْنَى مَا يَرْجِعُ بِهِ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اللَّهِ بْنِ يَحْيَى الْكَاهِلِي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يَذْكُرُ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الْجِهَادَيْنِ، هُوَ جِهَادُ الضُّعَفَاءِ، وَ نَحْنُ الضُّعَفَاءُ، أَمَا إِنَّهُ لَيْسَ شَيْءٌ أَفْضَلَ مِنَ الْحَجِّ إِلَّا الصَّلَاةُ، وَ فِي الْحَجِّ لَهَاهُنَا صَلَاةٌ وَ لَيْسَ فِي الصَّلَاةِ قِبَلَكُمْ مج لا تَدَعِ الْحَجَّ وَ أَنْتَ تَقْدِرُ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حاجیان از سفر حج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آتش آزاد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گناهان خود همانند روزی که از مادر متولد شده اند،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دیگر که فقط خانواده و ثروتشان محفوظ می ماند و آن کمترین پاداشی است که حاجی با خود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ضمن سخن از حج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یکی از دو جهاد است و آن جهاد ضعیفان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ضعیفانيم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فضیلت تر از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 با آن که در مراسم حج، نماز نیز وجود دارد؛ ولی در نماز واجب، اعمال حجی نیست، تا می توانی حج را وامگذار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مَا تَرَى أَنَّهُ يَشْعَثُ رَأْسُكَ وَ يَفْشَفُ فِيهِ جِلْدُكَ وَ يَمْتَنِعُ فِيهِ مِنَ النَّظَرِ إِلَى النِّسَاءِ، وَ إِنَّا نَحْنُ لَهَاهُنَا وَ نَحْنُ قَرِيبٌ، وَ لَنَا مِيَاءٌ مُتَّصِلَةٌ مَا نَبْلُغُ الْحَجَّ حَتَّى يَشُقَّ عَلَيْنَا فَكَيْفَ أَنْتُمْ فِي بُعْدِ الْبِلادِ وَ مَا مِنْ مَلِكِ وَ لا سُوقَةٍ يَصِلُ إِلَى الْحَجِّ إِلَّا بِمَشَقَّةٍ فِي تَغْيِيرِ مَطْعَم أَوْ مَشْرَبٍ أَوْ رِيحٍ أَوْ شَمْسٍ لا يَسْتَطِيعُ رَدَّهَا،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تَحْمِلُ أَثْقَالَكُمْ إِلَى بَلَدٍ لَمْ تَكُونُوا بَالِغِيهِ إِلَّا بِشِقِّ الْأَنْفُسِ إِنَّ رَبَّكُمْ لَرَؤُفٌ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حَمَّادِ بْنِ عِيسَى عَنْ رِبْعِيِّ بْنِ عَبْدِ اللَّهِ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يُحَالِفُ الْفَقْرُ وَ الْحُمَّى مُدْمِنَ الْحَجِّ 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أَبِي أَيُّوبَ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بینی که در این سفر، سر تو غبار آلود، و پوست بدنت چرکین می شود و خود را از نگاه به زنان باز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در اینجا و نزدیک مکه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منزلی بین راه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صورت به حج نمی رسیم مگر با زحمت و مشقت، پس چگونه خواهد بود حال شما با توجه به مسافت دوری که بین شما و مکه وجود دارد، و هیچ پادشاه و هیچ رعیتی به حج نمی رسند مگر با تحمل مشقت و رنج سفر که خوراکش دگرگون می گردد، با کمبود آب، یا آزار باد، یا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 دفع و رد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می شود و همین مضمون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شتران بارهای سنگین شما را به شهری حمل می کنند که شما جز با مشقت و رنج به آن نمی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 شما رؤوف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انجام حج و عمره مداومت نماید، فقر و بیماری و تب با او همراهی نخواهد کرد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الْحَاجَّ إِذَا أَخَذَ فِي جَهَازِهِ لَمْ يَخْطُ خُطْوَةً فِي شَيْءٍ مِنْ جَهَازِهِ إِلَّا كَتَبَ اللَّهُ عَزَّ وَ جَلَّ لَهُ عَشْرَ حَسَنَاتٍ، وَ مَحَا عَنْهُ عَشْرَ سَيِّئَاتٍ، وَ رَفَعَ لَهُ عَشْرَ دَرَجَاتٍ حَتَّى يَفْرُغَ مِنْ جَهَازِهِ مَتَى مَا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اسْتَقْبَلَتْ بِهِ رَاحِلَتُهُ لَمْ تَضَعْ خُفَّاً وَ لَمْ تَرْفَعْهُ إِلَّا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مِثْلَ ذَلِكَ حَتَّى يَقْضِيَ نُسُكَهُ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قَضَى نُسُكَهُ غَفَرَ اللَّهُ لَهُ ذُنُوبَهُ وَ كَانَ ذَا الْحِجَّةِ وَ الْمُحَرَّمَ وَ صَفَرَ وَ شَهْرَ رَبِيعٍ الْأَوَّلِ أَرْبَعَةَ أَشْهُرٍ تُكْتَبُ لَهُ الْحَسَنَاتُ، وَ لا تُكْتُبُ عَلَيْهِ السَّيِّئَاتُ إِلَّا أَنْ يَأْتِيَ بِمُوجِبَةٍ، فَإِذَا مَضَتِ الْأَرْبَعَةُ الأَشْهُرِ خُلِطَ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أَبِي نَصْرٍ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صَارَ الْحَاجُ لَا يُكْتَبُ عَلَيْهِ الذِّنْبُ أَرْبَعَةَ أَشْهُرٍ؟</w:t>
      </w:r>
    </w:p>
    <w:p>
      <w:pPr>
        <w:pStyle w:val="BookText"/>
        <w:rPr/>
      </w:pPr>
      <w:r>
        <w:rPr>
          <w:rFonts w:ascii="IRNazanin" w:hAnsi="IRNazanin" w:eastAsia="IRNazanin"/>
          <w:color w:val="111111"/>
          <w:sz w:val="28"/>
          <w:sz w:val="28"/>
          <w:szCs w:val="28"/>
          <w:rtl w:val="true"/>
          <w:lang w:bidi="fa-IR"/>
        </w:rPr>
        <w:t xml:space="preserve">کسی که قصد سفر حج کند، هر گامی که برای تهیه وسایل سفرش بردارد،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حسنه برای او بنویسد، ده گناه از او محو کند و ده درجه بر مقام او بیفزاید تا این که وسایل خود را تهیه کند و آن گاه که سوار مرکبش شود، هر گامی که آن حیوان بردارد، خداوند بر هر گام آن، مانند آن چه که گفته شد برای او بنویسد تا این که مناسک حج خود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مناسک خود را به پایان رساند،خداوند گناهان او را بیامرزد، و در چهار ماه ذى حجّه، محرّم، صفر و ربیع الاول برای او حسنات نوشته می شود و گناهی بر او نوشته نمی شود، مگر آن که گناه کبیره ای انجام دهد که مستوجب دوزخ شود، و آن گاه که این چهار ماه به پایان رسید، پروندۀ او همانند دیگر مردم خواهد 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نامه اعمال حاجی تا چهار ماه گناهی نوشته نمی شود؟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الْمُشْرِكِينَ الْحَرَمَ فِي أَرْبَعَةِ أَشْهُرٍ،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هَبَ لِمَنْ يَحُجُّ مِنَ الْمُؤْمِنِينَ الْبَيْتَ الذُّنُوبَ 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أَبِي مُحَمَّدٍ الْحَجَّالِ عَنْ دَاوُدَ بْنِ أَبِي يَزِيدَ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مُحَمَّدٍ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تَابِعُوا بَيْنَ الْحَجِّ وَ الْعُمْرَةِ، فَإِنَّهُمَا يَنْفِيَانِ الْفَقْرَ وَ الذُّنُوبَ، كَمَا يَنْفِي الْكِيرُ خَبَثَ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عَلِيِّ بْنِ إِسْمَاعِيلَ عَنْ عَلِيَّ بْنِ الْحَكَمِ عَنْ جَعْفَرِ بْنِ عِمْرَانَ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را برای مشرکان مباح ساخته است و در ظرف این چهار ماه آنها را از تعرّض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چهار ماه در زمین سیر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همین اساس برای مؤمنی که حج به جای آورد، گناهانش را تا چهار ماه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حج به جای آورده تا خود را به گناهی نیالاید، همواره نور حج در چهرۀ او خواهد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را از پی یکدیگر انجام دهید؛ چرا این دو عمل، فقر و ناداری و گناهان را برطرف می کنند آن سان که کوره ها زنگ زدگی آهن را می زدایند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 وَ الْعُمْرَةُ سُوقَانِ مِنْ أَسْوَاقِ الْآخِرَةِ اللَّازِمُ لَهُمَا فِي ضَمَانِ اللَّهِ، إِنْ أَبْقَاهُ أَدَّاهُ إِلَى عِبَالِهِ، وَ إِنْ أَمَاتَهُ أَدْخَلَهُ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مُحَمَّدِ بْنِ عِيسَى عَنْ زَكَرِيَّا الْمُؤْمِنِ عَنْ إِبْرَاهِيمَ بْنِ صَالِحٍ عَنْ رَجُلٍ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المُعْتَمِرُ وَقدُ اللَّهِ إِنْ سَأَلُوهُ أَعْطَاهُمْ وَ إِن دَعَوْهُ أَجَابَهُمْ، وَ إِنْ شَفَعُوا شَفَعَهُمْ، وَ إِنْ سَكَتُوا ابْتَدَأَهُمْ، وَ يُعَوَّضُونَ بِالدِّرْهَم أَلْفَ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عَبْدِ الْمُؤْمِنِ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تُنْفِقُهُ فِي الْحَجِّ أَفْضَلُ مِنْ عِشْرِينَ أَلْفَ دِرْهَم تُنْفِقُهَا فِي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الْمُؤْمِنِ عَنْ دَاوُدَ بْنِ أَبِي سُلَيْمَانَ الْجَصَّاصِ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الْحَجِّ فِي كُلِّ سَنَةٍ؟</w:t>
      </w:r>
    </w:p>
    <w:p>
      <w:pPr>
        <w:pStyle w:val="BookText"/>
        <w:rPr/>
      </w:pPr>
      <w:r>
        <w:rPr>
          <w:rFonts w:ascii="Amiri" w:hAnsi="Amiri" w:eastAsia="Amiri" w:cs="Amiri"/>
          <w:color w:val="111111"/>
          <w:sz w:val="28"/>
          <w:sz w:val="28"/>
          <w:szCs w:val="28"/>
          <w:rtl w:val="true"/>
          <w:lang w:bidi="ar-SA"/>
        </w:rPr>
        <w:t>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 عمره دو بازار از بازارهای جهان آخرت هستند که ملازم و همراه آن دو، در ضمانت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حاجی را نگاه دارد به خانواده اش بازگرداند، و اگر او را بمیراند به بهشت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و کسی که عمره را انجام می دهد، مهمان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خدا چیزی بخواهند به آنان عطا کند، اگر او را فراخوانند آنها را اجابت کند، اگر از کسی شفاعت کنند، شفاعت آنها را می پذیرد، اگر ساکت بمانند، خداوند خود بدون درخواست به آنان عطا می نماید و در ازای یک درهم، یک میلیون درهم به آنان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ـ 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که برای مراسم حج هزینه کنی از بیست هزار درهم که در راه حقی دیگر هزینه کنی،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انجام همه سالۀ حج باز می دارد؟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فَمَنْ لِعِبَالِكَ؟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عِبَالَكَ الْخَلَّ وَ الزَّيْتَ وَ حُجَّ بِهِمْ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عَلِيِّ بْنِ أَسْبَاطٍ عَنْ سُلَيْمَانَ الْجَعْفَرِيِّ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بِالسَّلَامِ عَلَى الْحَاجِّ وَ المُعْتَمِرِ وَ مُصَافَحَتِهِمْ مِنْ قَبْلِ أَن تُخَالِطَهُمُ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عِيسَى عَنْ زَكَرِيَّا الْمُؤْمِنِ عَنْ شُعَيْبِ الْعَقَرْقُوفِيَّ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الْمُعْتَمِرُ فِي ضَمَانِ اللَّهِ، فَإِنْ مَاتَ مُتَوَجِّهاً غَفَرَ اللَّهُ لَهُ ذُنُوبَهُ، وَ إِنْ مَاتَ مُحْرِماً بَعَثَهُ اللَّهُ مُلَيِّباً، وَ إِنْ مَاتَ بِأَحَدِ الْحَرَمَيْنِ بَعَثَهُ اللَّهُ مِنَ الْآمِنِينَ، وَ إِنْ مَاتَ مُنْصَرِفاً غَفَرَ اللَّهُ لَهُ جَمِيعَ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بمیری چه کسی هزینه آنها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آنها را سرکه و زیتون قرار ده </w:t>
      </w:r>
      <w:r>
        <w:rPr>
          <w:rStyle w:val="FootnoteAnchor"/>
          <w:rtl w:val="true"/>
        </w:rPr>
        <w:footnoteReference w:id="27"/>
      </w:r>
      <w:r>
        <w:rPr>
          <w:rFonts w:ascii="IRNazanin" w:hAnsi="IRNazanin" w:eastAsia="IRNazanin"/>
          <w:color w:val="111111"/>
          <w:sz w:val="28"/>
          <w:sz w:val="28"/>
          <w:szCs w:val="28"/>
          <w:rtl w:val="true"/>
          <w:lang w:bidi="fa-IR"/>
        </w:rPr>
        <w:t>و همه ساله به همراه آنها مراسم حج را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 بر حاجیان و عمره گزاران و مصافحۀ با آنان بشتابید، پیش از آن که آلودۀ گناه شوند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 عمره گزار در ضمانت خدا است، اگر در حالی که رو به کعبه می رود بمیرد، خداوند گناهان او را می آمرزد، اگر در حال احرام بمیرد خداوند او را در روز قیامت لبیک گویان برمی انگیزاند، اگر در یکی از دو حرم مکه و مدینه بمیرد، خداوند او را ایمن شده از عذاب بر می انگیزاند و اگر به هنگام بازگشت بمیرد، خداوند تمام گناهان او را می آمرزد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فَضَّالِ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قَفَ أَحَدٌ فِي تِلْكَ الْجِبَالِ إِلَّا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الْمُؤْمِنُونَ فَيُسْتَجَابُ لَهُمْ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 فَيُسْتَجَابُ لَهُمْ فِي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عَلِيِّ بْنِ أَسْبَاطِ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مَنَازِلَهُمْ بِمِنِّى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مِنِّي قَدْ جَاءَ أَهْلُكِ فَاتَّسِعِي فِي فِجَاكِ وَ اتْرَعِى فِي مَنَابِكِ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تَدْرُونَ بِمَنْ حَلَلْتُمْ لَأَيْقَتُمْ بِالْخَلَفِ بَعْدَ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سِنَانٍ عَنْ أَبِـي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 عرفات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کند، دعایش مستجاب شود که دعای مؤمنان در جهان آخرت و دعای کفّار در دنیا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وارد سرزمین منا شوند،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اهل تو آمدند، راه خود را وسعت ده و حوض خود را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دیگری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که به درگاه چه کسی فرود آمده اید، یقین می کردید که علاوه بر جبران هزینه، آمرزیده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آیه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سوی خدا بگریزید به راستی که من از سوی او برای شما بیم دهنده ای آشکارم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آهنگ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وَ مُحَمَّدُ بْنُ إِسْمَاعِيلَ عَنِ الْفَضْلِ بْنِ شَاذَانَ جَمِيعاً عَنِ ابْنِ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 النَّاسُ مَنَازِلَهُمْ بِمِنِّى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بِفِنَاءِ مَنْ حَلَلْتُمْ لَأَيْقَلْتُمْ بِالْخَلَفِ بَعْدَ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عَنْ خَالِهِ عَبْدِ اللَّهِ بْن عَبْدِ الرَّحْمَانِ عَنْ سَعِيدٍ السَّمَانِ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أَحُجُّ فِي كُلِّ سَنَةٍ فَلَمَّا كَانَ فِي سَنَةٍ شَدِيدَةٍ أَصَابَ النَّاسَ فِيهَا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إِلَى مَا تُرِيدُ أَنْ تَحُجَّ الْعَامَ بِهِ فَتَصَدَّقْتَ بِهِ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تَرَوْنَ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فَتَصَدَّقْتُ تِلْكَ السَّنَةَ بِمَا أُرِيدُ أَنْ أَحُجَّ بِهِ، وَ أَقَمْتُ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در سرزمین منا فرود آیند،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به درگاه چه کسی آمده اید، یقین می کردید که علاوه بر جبران هزینه، آمرزیده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توفیق شرکت در مراسم حج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گرانی 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وجهی را که با آن به حج می رفتی، صدقه بدهی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کار را بهتر می دانید؟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سال هزینۀ سفر حج را صدقه دادم و در کوفه ماندم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رُؤْيَا لَيْلَةَ عَرَفَةَ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أعُودُ وَ لا أَدَعُ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حَجَجْتُ، فَلَمَّا أَتَيْتُ مِنّي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النَّاسُ مُجْتَمِعُونَ 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وَ قَصَصْتُ عَلَيْهِ قِصَّتِي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الْحَجُّ أَوِ الصَّدَقَةُ؟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الصَّدَقَةَ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فَأَيُّهُمَا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أَحَدَكُمْ مِنْ أَنْ يَحُجَّ وَ 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مَالُهُ ذَلِكَ وَ لَا يَتَّسِعُ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يُنْفِقَ عَشَرَةَ دَرَاهِمَ فِي شَيْءٍ مِنْ سَبَبِ الْحَجِّ أَنْفَقَ خَمْسَةٌ وَ تَصَدَّقَ بِخَمْسَةٍ أَوْ قَصَّرَ فِي شَيْءٍ مِنْ نَفَقَتِهِ فِي الْحَجِّ فَيَجْعَلُ مَـا يَحْبِسُ فِي الصَّدَقَةِ، فَإِنَّ لَهُ فِي ذَلِكَ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عرفه خوابی دیدم 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کار را نمی کنم و از مراسم حج باز نخواهم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جدید فرا رسید، برای انجام حج به مکه رفتم، وقـتی بـه مـنا آمدم، امـام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مردم گرداگرد وجود حضرتش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حضرت شرف یاب شدم و جریان خود را برایش بازگو کردم و 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یا صدقه؟</w:t>
      </w:r>
    </w:p>
    <w:p>
      <w:pPr>
        <w:pStyle w:val="BookText"/>
        <w:rPr/>
      </w:pPr>
      <w:r>
        <w:rPr>
          <w:rFonts w:ascii="IRNazanin" w:hAnsi="IRNazanin" w:eastAsia="IRNazanin"/>
          <w:color w:val="111111"/>
          <w:sz w:val="28"/>
          <w:sz w:val="28"/>
          <w:szCs w:val="28"/>
          <w:rtl w:val="true"/>
          <w:lang w:bidi="fa-IR"/>
        </w:rPr>
        <w:t>آن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چقدر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کدام بهتر است؟</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کسی از شما هم در مراسم حج شرکت کند و هم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 به این اندازه نیست و گنجایش چنین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در هزینۀ مراسم حج ده درهم مصرف نماید، پنج درهم هزینه کند و پنج درهم دیگر را صدقه بدهد، یا در برخی از هزینه های حجّ ـ که ضروری نیستند ـ کمتر مصرف کند و دیگر پس انداز خود را صدقه بدهد، زیرا این کار دارای پاداشی برای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فَعَلْنَاهُ 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لَهُ مِثْلُ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لَيَخْرُجُ مِنْ بَيْنِهِ فَيُعْطِي قِسْماً حَتَّى إِذَا أَتَى الْمَسْجِدَ الْحَرَامَ طَافَ طَوَافَ الْفَرِيضَةِ ثُمَّ عَدَلَ إِلَى مَقَامِ إِبْرَاهِيمَ فَصَلَّى رَكْعَتَيْنِ فَيَأْتِيهِ مَلَكَ فَيَقُومُ عَنْ يَسَارِهِ فَإِذَا انْصَرَفَ ضَرَبَ بِيَدِهِ عَلَى كَتِفَيْهِ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فَقَدْ غُفِرَ لَكَ وَ أَمَّا مَا يَسْتَقْبِلُ فَجِدَّ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الْجِهَادَ وَ خُشُونَتَهُ وَ لَزِمْتَ الْحَجَّ وَ لِينَهُ؟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مُتَّكِئاً فَجَلَسَ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بَلَغَكَ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إِنَّهُ لَمَّا وَ قَفَ بِعَرَفَةَ وَ هَمَّتِ الشَّمْسُ أَنْ تَغِيبَ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دهیم که هم در مراسم حج شرکت کنیم و هم صدقه بدهیم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کجاست برای او پاداشی همانند حج؟ به راستی آن گاه که بنده ای برای انجام حج از خانۀ خود خارج می شود، بهره هایی از پاداش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وارد مسجد الحرام شود و طواف واجب را انجام دهد و آن گاه در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گزارد، فرشته ای نزد او می آید و در جانب چپ او می ایستد، وقتی نماز را به پایان رساند دست خود را بر شانۀ او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گذشتۀ تو را آمرزید، نسبت به آینده خود سعی و تلاش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خشونت و درشتی آن را رها کرده و ملازم و همراه حج و نرمی آن شده ای؟</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تکیه کرده بود، پس نشست و رو به او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به تو نرسیده است که آن بزرگوار در صحرای عرفه نزدیک غروب آفتاب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تا ساکت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نَصَتُوا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فَغَفَرَ لمُحْسِنِكُمْ وَ شَفَعَ مُحْسِنَكُمْ فِي مُسيئكُمْ، فَأَفِيضُوا مَغْفُوراً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غَيْرُ الثَّمَالِى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أَهْلَ التَّبعَاتِ، فَإِنَّ اللهَ عَدْلٌ يَأْخُذُ لِلضَّعِيف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جَمْع لَمْ يَزَلْ يُنَاجِي رَبَّهُ وَ يَسْأَلُهُ لِأَهْلِ التَّبِعَاتِ، فَلَمَّا وَ قَفَ بِجَمْع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 فَلْيُنْصِتُوا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نَصَتُوا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فَغَفَرَ لِمُحْسِنِكُمْ وَ شَفْعَ مُحْسِنَكُمْ فِي مُسِيئِكُمْ، فَأَفِيضُوا مَغْفُوراً لَكُمْ، وَ ضَمِنَ لِأَهْلِ التَّبِعَاتِ مِنْ عِنْدِهِ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بْنِ شَاذَانَ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مردم ساکت شدند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پروردگارتان در این روز برای شما انعام کرد؛ نیکوکارهایتان را بخشید و شفاعت نیکوکاران را در مورد بدکاران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حالی از عرفه بازمی گردید که بخشیده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دیگری غیر از ثمالی این روایت نقل کرده و افزوده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بر عهدهٔ او حق الناس، باشد چرا که خداوند عادل است و حق ضعیف و ناتوان را از قوی و نیرومند می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هنگام شب در مزدلفه پیوسته با پروردگار خویش مناجات می کرد و برای کسانی که بر عهده آنان حق الناس بود درخواست بخشش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هنگامی که در مزدلفه وقوف کرد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تا ساکت شوند، وقتی مردم ساکت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پروردگارتان در این روز به شما فضیلت و برتری داد، نیکوکاران شما را بخشید و شفاعت نیکوکاران را دربارهٔ بدکارانتان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بازگردید که آمرزیده شده اید و نسبت به حق الناس، رضایت صاحبان حق را از نزد خود ضمانت فرمود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أَفَاضَ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أَعْرَابِيِّ بِالْأَبْطَحَ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أُرِيدُ الْحَجَّ فَعَاقَنِي وَ أَنَا رَجُلٌ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كَثِيرَ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فَمُرْنِي أَصْنَعُ فِي مَالِي مَا أَبْلُغُ بِهِ مَا يَبْلُغُ بِهِ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رَسُولُ اللَّهِ صلى الله عليه وسلم إِلَى أَبِي قُبَيْسٍ،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قُبَيْسٍ لَكَ زِنَتَهُ ذَهَبَةٌ حَمْرَاءُ أَنْفَقْتَهُ فِي سَبِيلِ اللَّهِ مَا بَلَغْتَ مَا بَلَغَ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إِسْمَاعِيلَ عَنْ أَبِي إِسْمَاعِيلَ السَّرَّاج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فِي الْحَرَمِ أَمِنَ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 باز می گشت در وادی ابطح عربی بیابان نشین آن حضرت را ملاقات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حج از خانۀ خود بیرون آمدم، ولی کسی مانع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ثروتمندی هستم، به من در مورد ثروتم دستوری دهید تا به مرتبه ای که حاجیان می رسند من نیز به به آن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کوه ابوقبیس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وزن این کوه، طلای خالص داشتی و آن را در راه خدا انفاق می کردی به پاداش حاجیان نمی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حرم دفن شود از هول و وحشت بزرگ روز محشر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نیکان باشد و خواه از تبهکاران؟</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خواه از نیکان باشد و خواه از تبهکاران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الْعَلَاءِ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مَا يَرْجِعُ بِهِ الْحَاجُ الَّذِي لا يُقْبَلُ مِنْهُ أَنْ يُحْفَظَ فِي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يُحْفَظُ فِيهِمْ؟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فِيهِمْ إِلَّا مَا كَانَ يَحْدُثُ فِيهِمْ وَهُوَ مُقِيمٌ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جُنْدَبٍ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جِهَادُ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 ضَعَ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صَدْرِ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الضُّعَفَاءُ وَ نَحْنُ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الْقَاسِمِ بْنِ مُحَمَّدٍ عَنْ عَلِيِّ بْنِ أَبِي حَمْزَةَ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کمترین چیزی که حاجی که حج او قبول نمی شود با خود می آورد این است که خانواده و ثروتش محفوظ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محفوظ می مانند؟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برای آنان فرود نمی آید مگر به همان اندازه ای که خود او با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دست خود را بر سینۀ مبارکش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ضعيفانيم، ما همان ضعیفانیم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أَحُجُّ سَنَةٌ وَ شَرِيكِي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الْحَجِّ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أَتَفَرَّغُ لِذَلِكَ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بِخَمْسِمِائَةٍ مَكَانَ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طَوَافُ الْبَيْتِ؟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سَعَى بَيْنَ الصَّفَا وَ الْمَرْوَةِ؟</w:t>
      </w:r>
    </w:p>
    <w:p>
      <w:pPr>
        <w:pStyle w:val="BookText"/>
        <w:rPr/>
      </w:pPr>
      <w:r>
        <w:rPr>
          <w:rFonts w:ascii="IRNazanin" w:hAnsi="IRNazanin" w:eastAsia="IRNazanin"/>
          <w:color w:val="111111"/>
          <w:sz w:val="28"/>
          <w:sz w:val="28"/>
          <w:szCs w:val="28"/>
          <w:rtl w:val="true"/>
          <w:lang w:bidi="fa-IR"/>
        </w:rPr>
        <w:t>یک سال من به حج می روم و یک سال شریکم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انجام حج باز می دارد؟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شغلی که دارم موفق نمی شوم، ولی به جای آن پانصد درهم صدقه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درهم؟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درهم؟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 هزار درهم تو طواف کعبه هست؟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سعی میان صفا و مروه هست؟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وُقُوفٌ بِعَرَفَةَ؟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رَمْيُ الْحِمَارِ؟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الْمَنَاسِكَ؟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حَنِيفَةَ فَجَاءَهُ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قَدْ حَجَّ حَجَّةَ الْإِسْلَامِ الْحَجِّ أَفْضَلُ أَمْ يُعْتِقُ رَقَبَةً؟</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وقوف در عرفه هست؟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رمی جمره های سه گانه هست؟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 هزار درهم تو مناسک هست؟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همان حج بهتر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ابو حنیفه نشسته بودم که مردی آمد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دربارۀ شخصی که حجة الاسلام را انجام می دهد چیست؟ آیا حج بهتر است یا آزاد کردن یک برده؟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وَ أَيْمَ لَحَجَّةٌ أَفْضَلُ مِنْ عِتْقِ رَقَبَةٍ وَ رَقَبَةٍ وَ رَقَبَةٍ حَتَّى عَدَّ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فِي أَيَّ رَقَبَةٍ طَوَافُ بِالْبَيْتِ وَ سَعْيٌّ بَيْنَ الصَّفَا وَ الْمَرْوَةِ وَ الْوُقُوفُ بِعَرَفَةَ وَ حَلْقُ الرَّأْسِ وَ رَمْيُ الْحِمَارِ؟ لَوْ كَانَ كَمَا قَالَ لَعَطَّلَ النَّاسُ الْحَجَّ، وَ لَوْ فَعَلُوا كَانَ يَنْبَغِي لِلْإِمَامِ أَنْ يُجْبِرَهُمْ عَلَى الْحَجِّ إِنْ شَاءُوا وَ إِنْ أَبَوْا، فَإِنَّ هَذَا الْبَيْتَ إِنَّمَا وُضِعَ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أَفْضَلُ مِنْ عِتْقِ سَبْعِينَ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الْحَجَّ شَيْءٌ؟</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آزاد کردن یک برده،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و گناه کرده است، یک حجّ بهتر از آزاد کردن یک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شمار برده ها افزود تا آن که به ده برده رسید،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برده آزاد کردن طواف کعبه، سعی میان صفا و مروه، وقوف در عرفه، تراشیدن سر و رمی جمره های سه گانه وجود دارد؟ اگر البته آن گونه بود که ابوحنیفه گفته است؛ مردم حج را ضایع می کردند، و در این صورت بر امام شایسته بود که آنها را خواسته و نخواسته برای رفتن به حج وادار نماید، زیرا این خانه کعبه، برای حج بنا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یک حج از آزاد کردن هفتاد برده بهتر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با حج برابری نمی کند؟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يَعْدِلُهُ شَيْءٌ، وَ لَدِرْهَمْ وَ احِدٌ فِي الْحَجِّ أَفْضَلُ مِنْ أَلْفَيْ أَلْفِ دِرْهَم فِيمَا سِوَاهُ مِنْ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عَلَى نَيْفٍ وَ سَبْعِينَ بَعِيراً وَبِضْعَ عَشْرَةَ دَابَّةٌ وَ لَقَدِ اشْتَرَيْتُ سُوداً أُكَثْرُ بِهَا الْعَدَدَ، وَ لَقَدْ آذَانِي أَكْلُ الْخَلِّ وَ الزَّيْتِ حَتَّى إِنَّ حَمِيدَةَ أَمَرَتْ بِدَجَاجَةٍ فَشُوِيَتْ فَرَجَعَتْ إِلَيَّ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حُسَيْنِ الْأَحْمَسِيَّ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خَيْرٌ مِنْ بَيْتٍ مَمْلُوءٍ ذَهَباً يُتَصَدَّقُ بِهِ حَتَّى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رِبْعِيِّ بْنِ عَبْدِ اللَّهِ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رَبِّ هَذِهِ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مُدْمِنَ الْحَجِّ بِهَذَا الْبَيْتِ حُمَّى، وَ لَا فَقْرٌ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آن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درهم که در راه حجّ هزینه شود از دو هزار در هم که در غیر حج و در راه خدا خرج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هفتاد و اندی شتر و ده و اندی چهارپا از مدینه برای انجام حج خارج شدم، چند غلام سیاه نیز خریدم تا بر تعداد حاجیان اضافه کنم، در این سفر به جهت خوردن سرکه و روغن زیتون ناتوان شدم تا این که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مرغی را برای من بریان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خوردم حالم خوب شد و ناتوانی من برطرف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یک حجّ، بهتر از خانۀ پر از زری است که آن را صدقه دهند تا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صاحب این خانه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انجام حج و عمره مداومت کند، هرگز فقر و بیماری تب ملازم و همراه او نخواهد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أَحْمَدَ مُحَمَّدِ بْنِ أَبِي نَصْرِ عَنْ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بِلَادِنَا مَوْضِعَ رِبَاطٍ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وَ عَدُوّاً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 فَهَلْ مِنْ جِهَادٍ أَوْ هَلْ مِنْ رِبَاطٍ؟</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الْحَدِيثَ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يَرْضَى أَحَدُكُمْ أَنْ يَكُونَ فِي بَيْتِهِ يُنْفِقُ عَلَى عِيَالِهِ يَنْتَظِرُ أَمْرَنَا، فَإِنْ أَدْرَكَهُ كَانَ كَمَنْ 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وَ إِنْ لَمْ يُدْرِكْهُ كَانَ كَمَنْ كَانَ مَعَ قَائِمِنَا فِي فُسْطَاطِهِ هَكَذَا وَ هَكَذَا ـ وَ جَمَعَ بَيْنَ سَبَّابَتَيْهِ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هُوَ عَلَى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نقل کرد که به یکی از آن بزرگواران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ما سر حدی به نام 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دشمنی به نام دیلم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زمان می توانیم با آنها جهاد کنیم، یا اسبی برای جهاد با آنها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آمدن کنار این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آهنگ آن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سه مرتبه پرسش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هـر مورد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آمدن کنار این خانه کعبه پس آهنگ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مرتبۀ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شیعیان راضی و خشنود نمی شود که در خانۀ خود باشد، هزینۀ خانواده اش را بدهد و در انتظار ظهور ما باشد؟</w:t>
      </w:r>
    </w:p>
    <w:p>
      <w:pPr>
        <w:pStyle w:val="BookText"/>
        <w:rPr/>
      </w:pPr>
      <w:r>
        <w:rPr>
          <w:rFonts w:ascii="IRNazanin" w:hAnsi="IRNazanin" w:eastAsia="IRNazanin"/>
          <w:color w:val="111111"/>
          <w:sz w:val="28"/>
          <w:sz w:val="28"/>
          <w:szCs w:val="28"/>
          <w:rtl w:val="true"/>
          <w:lang w:bidi="fa-IR"/>
        </w:rPr>
        <w:t xml:space="preserve">پس اگر ظهور را درک کرد، مانند کسی است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شرکت کرده باشد، و اگر بمیرد و ظهور را درک نکند به سان کسی است که با قائم ـ عجل الله تعالی فرجه الشریف ـ در خیمۀ او چنین و چنان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دو انگشت سبابۀ خود را جمع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خیمه او و در کنار آن حضرت 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گونه است که او نقل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الْحَجَّالِ عَنْ غَالِبٍ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سُوقَانِ مِنْ أَسْوَاقِ الْآخِرَةِ وَ الْعَامِلُ بِهِمَا فِي جِوَارِ اللَّهِ، إِنْ أَدْرَكَ مَا يَأْمُلُ غَفَرَ اللَّهُ لَهُ، وَ إِنْ قَصَرَ بِهِ أَجَلُهُ وَ قَعَ أَجْرُهُ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الْحَسَنِ زَعْلَانَ عَنْ عَبْدِ اللَّهِ بْن الْمُغِيرَةِ عَن ابْنِ الطَّيَّارِ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 تَتْرَى وَ عُمَرٌ تُسْعَى يَدْفَعْنَ عَيْلَةَ الْفَقْرِ وَ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 مُحَمَّدُ بْنُ إِسْمَاعِيلَ عَنِ الْفَضْلِ بْنِ شَاذَانَ عَنِ ابْنِ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وَ رَجُلٌ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التَّقِيفِيُّ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أَخُوكَ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دو بازار از بازارهای جهان آخرت اند و کسی که آن دو را انجام دهد، در پناه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امید دارد از حج با عمره برسد، خداوند او را بیامرزد، امّا اگر اجل به او مهلت ندهد و به آن نرسد پاداش او بر عهدۀ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هایی که یکی پس از دیگری و به فاصلۀ یک سال و عمره هایی که به فاصله نه روز انجام پذیرد، فقر و تنگدستی و مرگ بد را بر طرف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انصار و مرد دیگری از ثقیف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شدند، مرد ثقفی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روا کنید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انصاری تو زودتر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ظَهْرِ سَفَرٍ وَ إِنِّي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سَأَلْتَنِي، وَ إِنْ شِئْتَ نَبَّأْتُكَ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الصَّلَاةِ وَ عَنِ الْوُضُوءِ وَ عَنِ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أَسْبِعْ الْوُضُوءَ وَ امْلَأُ يَدَيْكَ مِنْ رُكْبَتَيْكَ وَ عَفِّرْ جَبِينَكَ فِي التُّرَابِ وَ صَلِّ صَلَاةَ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سَأَلْتَنِي، وَ إِنْ شِئْتَ نَباتُكَ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الْحَجِّ وَ عَنِ الطَّوَافِ بِالْبَيْتِ وَ السَّعْيِ بَيْنَ الصَّفَا وَ الْمَرْوَةِ وَ رَمْيِ الْحِمَارِ وَ حَلْقِ الرَّأْسِ وَ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بَعَثَكَ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سفرم و شتاب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سؤال کن و اگر بخواهی من تو را از حاجتت آگاه سازم؟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حاجتم آگاه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ای تا دربارۀ نماز، وضو و سجود از من سؤال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تو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خود را کامل کن، دو دست خود را از دو زانوی خود پرکن و پیشانی خود را بر خاک بگذار و مانند کسی که نماز آخرش باشد نماز بخوان؛ نماز و داعی که پس از این نماز خواهد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خشوع و خضوع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نیز 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سؤال کن و اگر بخواهی تو را از حاجتت آگاه سازم؟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حاجتم آگاه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ای تا دربارۀ حجّ، طواف خانۀ کعبه، سعی میان صفا و مروه، رمی جمره های سه گانه، تراشیدن سر و روز عرفه از من سؤال کنی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تو را به حق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نَاقَتُكَ خُفَاً إِلَّا كَتَبَ اللهُ بِهِ لَكَ حَسَنَةٌ، وَ لا تَضَعُ خُفَّاً إِلَّا حَطَّ بِهِ عَنْكَ سَيِّئَةً، وَ طَوَافُ بِالْبَيْتِ وَ سَعْيٌّ بَيْنَ الصَّفَا وَ الْمَرْوَةِ تَنْقَتِلُ كَمَا وَ لَدَتْكَ أُمُّكَ مِنَ الذُّنُوبِ، وَ رَمْيُ الْحِمَارِ ذُخْرٌ يَوْمَ الْقِيَامَةِ، وَ حَلْقُ الرَّأْسِ لَكَ بِكُلِّ شَعْرَةٍ نُورٌ يَوْمَ الْقِيَامَةِ، وَ يَوْمُ عَرَفَةَ يَوْمٌ يُبَاهِي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حَضَرْتَ ذَلِكَ الْيَوْمَ بِرَمْلِ عَالِجِ وَ قَطْرِ السَّمَاءِ وَ أَيَّامِ الْعَالَم ذُنُوباً، فَإِنَّهُ تَبْتُ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بِكُلِّ خُطْوَةٍ يَخْطُو إِلَيْهَا يُكْتَبُ لَهُ حَسَنَةٌ، وَ يُمْحَى عَنْهُ سَيِّئَةٌ، وَ يُرْفَعُ لَهُ بِهَا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عَنِ الْحَسَنِ بْنِ الْجَهُم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يَقِفُ أَحَدٌ عَلَى تِلْكَ الْجِبَالِ بَرِّ وَ لا فَاجِرٌ إِلَّا اسْتَجَابَ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الْبَرُّ فَيُسْتَجَابُ لَهُ فِي آخِرَتِهِ وَ دُنْيَاهُ، وَ أَمَّا الْفَاجِرُ فَيُسْتَجَابُ لَهُ فِي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شترسواری تو گامی برنمی دارد مگر آن که خداوند پاداشی برای تو می نگارد، آن حیوان گامی بر زمین نمی نهد مگر آن که گناهی از تو محو می کند، و طواف خانۀ کعبه و سعی میان صفا و مروه موجب پاکی از گناهان پاک می گردد همانند روزی که مادرت تو را زایید و رمی جمره های سه گانه ذخیرۀ روز قیامت است، و تراشیدن سر به هر مویی نوری در روز قیامت است و روز عرفه، روزی است که خداوند به آن روز با فرشتگان خود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در صحرای عرفه حاضر شدی و گناهان تو به اندازهٔ ریگ های انباشته، قطره های باران و روزهای دنیا باشد تمام گناهان تو بریده و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گامی که چهار پا به سوی کعبه بر می دارد، پاداشی برای او نوشته می شود، گناهی از او محو می شود، و درجه ای در بهشت برای او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ـ چه نیکوکار و چه تبهکار ـ بر فراز کوه های مزدلفه، عـرفـات و مـنـا وقـوف نمی کند، مگر آن که خداوند دعایش را اجابت می فرماید؛ دعای نیکوکار در امور دنیایی و جهان آخرتش مستجاب می شود، ولی دعای تبهکار فقط در امور دنیایش مستجاب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الْمُفَضّلِ بْنِ صَالِحٍ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ثَلَاثَةٌ، فَأَفْضَلُهُمْ نَصِيباً رَجُلٌ غُفِرَ لَهُ ذَنْبُهُ مَا تَقَدَّمَ مِنْهُ وَ مَا تَأَخَّرَ وَ وَ قَاهُ اللَّهُ عَذَابَ الْقَبْرِ، وَ أَمَّا الَّذِي يَلِيهِ فَرَجُلٌ غُفِرَ لَهُ ذَنْبُهُ مَا تَقَدَّمَ مِنْهُ وَ يَسْتَأْنِفُ الْعَمَلَ فِيمَا بَقِيَ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يَلِيهِ فَرَجُلٌ حُفِظَ فِي أَهْلِهِ وَ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وَ عَلِيُّ بْنُ إِبْرَاهِيمَ عَنْ أَبِيهِ جَمِيعاً 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عَلَى ثَلَاثَةِ أَصْنَافِ صِنْفٌ يُعْتَقُ مِنَ النَّارِ، وَ صِنْفٌ يَخْرُجُ مِنْ ذُنُوبِهِ كَهَيْئَةِ يَوْمَ وَلَدَتْهُ أُمُّهُ، وَ صِنْفٌ يُحْفَظُ فِي أَهْلِهِ وَ مَالِهِ، وَ هُوَ أَدْنَى مَا يَرْجِعُ بِهِ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برسه گونه اند، حاجی پربار کسی است که گناهان گذشته و آیندۀ او آمرزیده شود، خدا او را از عذاب قبر حفظ کند، پس از او کسی است که گناهان گذشته اش آمرزیده شود، و در باقی ماندۀ عمر، عمل خود را از سر می گیرد، و کسی که رتبه اش پایین تر از این است شخصی است که فقط خانواده و ثروتش محفوظ می شود و آمرزیده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حاجیان از سفر حج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آتش آزاد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گناهان خود همانند روزی که از مادر متولد شده اند،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دیگر که فقط خانواده و ثروتشان محفوظ میماند و آن کمترین پاداشی است که حاجی با خود می آورد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سَفَرٍ أَبْلَغَ فِي لَحْمِ وَ لَا دَمِ وَ لَا جِلْدِ وَ لَا شَعْرِ مِنْ سَفَرِ مَكَّةَ، وَ مَا أَحَدٌ يَبْلُغُهُ حَتَّى تَنَالُهُ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الْحَجَّالِ عَنْ دَاوُدَ بْنِ أَبِي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النَّاسُ مَوَاطِنَهُمْ بِمِنِّى نَادَى مُنَادٍ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أَرْضَى فَقَدْ رَضِيتُ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مَنَازِلَهُمْ بِمِنِّى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بِفِنَاءِ مَنْ حَلَلْتُمْ لَأَبْقَبْتُمْ بِالْخَلَفِ بَعْدَ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عُمَرَ بْنِ حَفْصٍ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سفری نیست که تأثیر آن در گوشت، خون، پوست و مو از سفر مکه عمیق تر و رساتر باشد، و هیچ فردی نیست که این آثار به او برسد، مگر آن که مشقت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ابویزید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مردم در مکان های خود در منا استقرار یابند، منادی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 از این وقوف رضایت من از شماست به راستی که من از شما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در سرزمین منا فرود آیند،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به درگاه چه کسی آمده اید یقین می کردید که علاوه بر جبران هزینه، آمرزیده شده اید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عَشِيَّةً مِنَ الْعَشِيَّاتِ وَ نَحْنُ بِمِنِّى وَ هُوَ يَحُبُّنِي عَلَى الْحَجِّ وَ يُرَغْبُنِي فِيهِ يَـا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رَزَقَهُ اللَّهُ رِزْقاً مِنْ رِزْقِهِ فَأَخَذَ ذَلِكَ الرِّزْقَ فَأَنْفَقَهُ عَلَى نَفْسِهِ وَ عَلَى عِبَالِهِ، ثُمَّ أَخْرَجَهُمْ قَدْ ضَحَاهُمْ بِالشَّمْسِ حَتَّى يَقْدَمَ بِهِمْ عَشِيَّةَ عَرَفَةَ إِلَى الْمَوْقِفِ فَيَقِيلَ، أَلَمْ تَرَ فُرَجاً تَكُونُ هُنَاكَ فِيهَا خَلَلٌ وَ لَيْسَ فِيهَا أَحَدٌ؟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بِهِمْ قَدْ ضَحَاهُمْ حَتَّى يَشْعَبَ بهمْ تِلْكَ الْفَرَجَ،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عَبْدِي رَزَقْتُهُ مِنْ رِزْقِي فَأَخَذَ ذَلِكَ الرِّزْقَ فَأَنْفَقَهُ فَضَحَى بِهِ نَفْسَهُ وَ عِبَالَهُ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بِهِمْ حَتَّى شَعَبَ بِهِمْ هَذِهِ الْفُرْجَةَ الْتِمَاسَ مَغْفِرَتِي أَغْفِرُ لَهُ ذَنْبَهُ وَ أَكْفِيهِ بِ مَا أَهَمَّهُ وَ أَرْزُقُهُ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أَشْيَاءَ قَالَهَا نَحُوا مِنْ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پایان یکی از روزهایی که در منا بودیم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مرا به حجّ وادار می کرد و به آن ترغیب می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بنده ای که رزق و روزی ارزانی دارد او را به هنگام گرمی آفتاب بیرون برد تا در پایان روز عرفه به موقف آورد و در آنجا به درگاه خداوند روی آورد، آیا در آنجا شکاف هایی را که در آنها رخنه هایی است میبینی و کسی در آنها 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خانوادۀ خود که گرمی آفتاب بر آنان تابیده، می آید تا با عبادت خود آن شکاف ها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شریکی برای او نیست ـ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بندۀ خود رزق و روزی ارزانی داشتم، او آن را هزینه کرد و خود و خانواده اش را در برابر آفتاب نگاه داشت تا آن که به واسطۀ آنها این شکاف ها را برای طلب آمرزش من اصلاح کرد، من نیز گناه او را می آمرزم، کارهای مهم او را کفایت می کنم و به او روزی می دهم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غیر از این سه مورد، موارد دیگری در حدود ده مورد بیان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فِي طَرِيقِ مَكَّةَ ذَاهِباً أَوْ جَائِياً أَمِنَ مِنَ الْفَزَعِ الْأَكْبَرِ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أَبِي الْمَغْرَاءِ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الْوَرْدِ فَقَالَ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كُنْتَ أَرَحْتَ بَدَنَكَ مِنَ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أَشْهَدَ الْمَنَافِعَ الَّتِي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يَشْهَدُهَا أَحَدٌ إِلَّا نَفَعَهُ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فَتَرْجِعُونَ مَغْفُوراً لَكُمْ وَ أَمَّا غَيْرُكُمْ فَيُحْفَظُونَ فِى أَمَالِيهِمْ وَ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عَبْدِ الْحَمِيدِ عَنْ عَبْدِ اللَّهِ بْنِ جُنْدَبٍ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مکه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رفتن و چه هنگام بازگشتن ـ از بزرگترین هول و ترس روز قیامت ایمن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ناگاه مردی به نام ابوالورد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کجاوه استراحت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آن منافعی را که خداوند تبارک و تعالی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منافعی را که برای آنهاست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زیرا هیچ کس آنها را نمی بیند مگر آن که خداوند به او نفع رساند،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بازمی گردید که آمرزیده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دیگران فقط خانواده ها و ثروت هایشان محفوظ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بهرۀ آنها از حجّ همین است و آمرزیده نمی شوند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كَانَ الرَّجُلُ مِنْ شَأْنِهِ الْحَجُ كُلَّ سَنَةٍ ثُمَّ تَخَلَّفَ سَنَةٌ فَلَمْ يَخْرُجْ قَالَتِ الْمَلَائِكَةُ الَّذِينَ عَلَى الْأَرْضِ لِلَّذِينَ عَلَى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فَقَدْنَا صَوْتَ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فَيَطْلُبُونَهُ فَلَا يُصِيبُونَهُ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حَبَسَهُ دَيْنٌ فَأَدَّ عَنْهُ أَوْ مَرَضٌ فَاشْفِهِ أَوْ فَقْرٌ فَأَغْنِهِ أَوْ حَبْسٌ فَفَرِّجْ عَنْهُ أَوْ فِعْلٌ فَافْعَلْ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يَدْعُونَ لأنفُسهمْ، وَ هُمْ يَدْعُونَ لِمَنْ 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ـ أَحْمَدُ عَنْ عَمْرِو بْنِ عُثْمَانَ عَنْ عَلِيَّ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مَنْ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اسْتَبْشِرُوا بِالْحَاجِّ وَ صَافِحُوهُمْ وَ عَظْمُوهُمْ، فَإِنَّ ذَلِكَ يَجِبُ عَلَيْكُمْ تُشَارِكُوهُمْ فِي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کسی همه ساله در مراسم حج شرکت کند یک سال نتواند در آن مراسم شرکت کند فرشتگان موکل بر زمین به فرشتگانی که موکل بر کوه ها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 فلانی را نمی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می روند، ولی او را نمی یابند،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علت بدهکاری نتوانسته در مراسم حج شرکت کند، بدهی او را ادا کن، اگر به واسطۀ بیماری، است او را شفا ده، اگر به علت فقر و تنگدستی است، او را بی نیاز گردان، اگر در زندان است او را نجات ده و اگر به خاطر شغل و کاری است برای او کار سازی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 او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مردم برای خود دعا می کنند و فرشتگان برای کسانی دعا می کنند که از سفر حج باز مانده اند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در مراسم حج شرکت نکرده اید، از حاجیان با آغوش باز و چهرۀ خندان استقبال کنید، دستشان را بفشارید و آنان را بزرگ بشمارید، زیرا که این کار برای شما واجب است، و شما با ایشان در اجر شریک خواهید شد</w:t>
      </w:r>
      <w:r>
        <w:rPr>
          <w:rFonts w:eastAsia="IRNazanin" w:cs="IRNazanin"/>
          <w:color w:val="111111"/>
          <w:sz w:val="28"/>
          <w:szCs w:val="28"/>
          <w:rtl w:val="true"/>
          <w:lang w:bidi="fa-IR"/>
        </w:rPr>
        <w:t xml:space="preserve">. </w:t>
      </w:r>
      <w:bookmarkStart w:id="1118" w:name="pg19989_257698"/>
    </w:p>
    <w:p>
      <w:pPr>
        <w:pStyle w:val="Heading3"/>
        <w:numPr>
          <w:ilvl w:val="2"/>
          <w:numId w:val="1"/>
        </w:numPr>
        <w:rPr/>
      </w:pPr>
      <w:bookmarkStart w:id="1119" w:name="__RefHeading___Toc618696_2320776876"/>
      <w:bookmarkStart w:id="1120" w:name="_Toc471"/>
      <w:bookmarkEnd w:id="1118"/>
      <w:bookmarkEnd w:id="1119"/>
      <w:r>
        <w:rPr>
          <w:rtl w:val="true"/>
        </w:rPr>
        <w:t>بخش بیست و نهم</w:t>
      </w:r>
      <w:bookmarkEnd w:id="1120"/>
    </w:p>
    <w:p>
      <w:pPr>
        <w:pStyle w:val="Heading4"/>
        <w:numPr>
          <w:ilvl w:val="3"/>
          <w:numId w:val="1"/>
        </w:numPr>
        <w:rPr/>
      </w:pPr>
      <w:bookmarkStart w:id="1121" w:name="__RefHeading___Toc618698_2320776876"/>
      <w:bookmarkStart w:id="1122" w:name="_Toc472"/>
      <w:bookmarkEnd w:id="1121"/>
      <w:r>
        <w:rPr>
          <w:rtl w:val="true"/>
        </w:rPr>
        <w:t>اشاره</w:t>
      </w:r>
      <w:bookmarkEnd w:id="1122"/>
    </w:p>
    <w:p>
      <w:pPr>
        <w:pStyle w:val="BookText"/>
        <w:rPr/>
      </w:pPr>
      <w:r>
        <w:rPr>
          <w:rFonts w:ascii="Amiri" w:hAnsi="Amiri" w:eastAsia="Amiri" w:cs="Amiri"/>
          <w:color w:val="111111"/>
          <w:sz w:val="28"/>
          <w:sz w:val="28"/>
          <w:szCs w:val="28"/>
          <w:rtl w:val="true"/>
          <w:lang w:bidi="ar-SA"/>
        </w:rPr>
        <w:t>بَابُ فَرْضِ الْحَجِّ وَ الْعُمْرَةِ</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بَعْضُهَا مَعَ ابْنِ بُكَيْرٍ وَ بَعْضُهَا مَعَ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الْجَوَابُ بِإِمْلَائِهِ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الْحَجَّ وَ الْعُمْرَةَ جَمِيعاً، لأَنَّهُمَا مَفْرُوضَان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وَالْعُمْرَةَ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بِتَمَامِهِمَا أَدَاءَهُمَا وَ اتَّقَاءَ مَا يَتَّقِي الْمُحْرِمُ فِيهِمَا</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618700_2320776876"/>
      <w:bookmarkStart w:id="1124" w:name="_Toc473"/>
      <w:bookmarkEnd w:id="1123"/>
      <w:r>
        <w:rPr>
          <w:rtl w:val="true"/>
        </w:rPr>
        <w:t>وجوب حج و عمره</w:t>
      </w:r>
      <w:bookmarkEnd w:id="1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اذينه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مسایلی را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به واسطۀ ابن بکیر و برخی دیگر را به واسطۀ ابوالعباس خدمت حضرتش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که حاوی جواب آنها به املای خود حضرت بود، به دستم رسید که حضرتش مرقوم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گفتار خدا پرسیده بودی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بر مردم است که خانه کعبه کنند، کسانی که توانایی رفتن به سوی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حج، و عمره است؛ زیرا که هر دو واجب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آن حضرت 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 و عمره را برای خداوند تمام کنید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تمام کردن، به جا آوردن آنها و خودداری از چیزهایی است که محرم در حجّ و عمره باید خود را از آنها باز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بِالْحَجِّ الْأَكْبَرِ؟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الْوُقُوفُ بِعَرَفَةَ وَ رَمَى الْحِمَارِ وَ الْحَيُّ الأَصْغَرُ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عَنْ أَبَانِ بْنِ عُثْمَانَ عَنِ الْفَضْلِ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الْغَنِيِّ وَ الْفَقِيرِ؟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عَلَى النَّاسِ جَمِيعاً كِبَارِهِمْ وَ صِغَارِهِمْ، فَمَنْ كَانَ لَهُ عُذْرٌ عَذَرَهُ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آن حضرت دربارۀ گفتار خدای تعالی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حج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بزرگتر، وقوف در عرفه، رمی جمره های سه گانه است و حج اصغر انجام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گفتار خدای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 و عمره را برای خداوند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واجب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حج بر هر ثروتمند و فقیر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بر همۀ مردم از بزرگ و کوچک واجب است، کسی که عذری داشته باشد، خداوند عذر او را می پذیرد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الْعُمْرَةُ وَ اجِبَةٌ عَلَى الْخَلْقِ بِمَنْزِلَةِ الْحَجِّ عَلَى مَنِ اسْتَطَاعَ،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نَزَلَتِ الْعُمْرَةُ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يُجْزِئُ ذَلِكَ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مُوسَى بْنِ الْقَاسِمِ الْبَجَلِيِّ وَ مُحَمَّدُ بْنُ يَحْيَى عَنِ الْعَمْرَكِي بْنِ عَلِيَّ جَمِيعاً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الْحَجَّ عَلَى أَهْلِ الْجِدَةِ فِي كُلِّ عَامٍ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يَحُجَّ مِنَّا فَقَدْ كَفَرَ؟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هَكَذَا فَقَدْ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عمره همانند حج بر همۀ مردم که استطاعت و توانایی دارند، واجب است، زیرا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 و عمره را برای خدا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حکم عمره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عمرۀ تمتع را انجام دهد که متصل به حج است آیا برای او کافی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اعمال حج را هر ساله بر ثروتمندان واجب فرمود و همان مضمون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بر مردم است که حج خانه کعبه کنند، کسانی که توانایی رفتن به سوی آن را دارند، پس به راستی خداوند از جهانیان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به حج نرود کافر است؟</w:t>
      </w:r>
    </w:p>
    <w:p>
      <w:pPr>
        <w:pStyle w:val="BookText"/>
        <w:rPr/>
      </w:pPr>
      <w:r>
        <w:rPr>
          <w:rFonts w:ascii="IRNazanin" w:hAnsi="IRNazanin" w:eastAsia="IRNazanin"/>
          <w:color w:val="111111"/>
          <w:sz w:val="28"/>
          <w:sz w:val="28"/>
          <w:szCs w:val="28"/>
          <w:rtl w:val="true"/>
          <w:lang w:bidi="fa-IR"/>
        </w:rPr>
        <w:t>فرمود نه، ولی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می گویند نیست، کافر شده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الْحَجَّ عَلَى أَهْلِ الْجِدَةِ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الْفَضْلِ بْنِ يُونُسَ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الْمَمْلُوكِ حَجٌ وَ لَا عُمْرَةٌ حَتَّى يُعْتَقَ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يَعْقُوبَ بْنِ يَزِيدَ عَنِ ابْنِ أَبِي عُمَيْرٍ عَنْ أَبِي جَرِيرِ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فَرْضٌ عَلَى أَهْلِ الْجِدَةِ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الْحُسَيْنِ عَنْ مُحَمَّدِ بْنِ سنَانٍ عَنْ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الْحَجَّ عَلَى أَهْلِ الْجِدَةِ فِي كُلِّ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را همه ساله بر ثروتمندان واجب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حج و عمره برای غلام و کنیز واجب نیست تا آن گاه که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جریر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حج همه ساله بر ثروتمندان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را همه ساله بر ثروتمندان واجب فرموده است</w:t>
      </w:r>
      <w:r>
        <w:rPr>
          <w:rFonts w:eastAsia="IRNazanin" w:cs="IRNazanin"/>
          <w:color w:val="111111"/>
          <w:sz w:val="28"/>
          <w:szCs w:val="28"/>
          <w:rtl w:val="true"/>
          <w:lang w:bidi="fa-IR"/>
        </w:rPr>
        <w:t xml:space="preserve">. </w:t>
      </w:r>
      <w:bookmarkStart w:id="1125" w:name="pg19989_257702"/>
    </w:p>
    <w:p>
      <w:pPr>
        <w:pStyle w:val="Heading3"/>
        <w:numPr>
          <w:ilvl w:val="2"/>
          <w:numId w:val="1"/>
        </w:numPr>
        <w:rPr/>
      </w:pPr>
      <w:bookmarkStart w:id="1126" w:name="__RefHeading___Toc618702_2320776876"/>
      <w:bookmarkStart w:id="1127" w:name="_Toc474"/>
      <w:bookmarkEnd w:id="1125"/>
      <w:bookmarkEnd w:id="1126"/>
      <w:r>
        <w:rPr>
          <w:rtl w:val="true"/>
        </w:rPr>
        <w:t>بخش سی ام</w:t>
      </w:r>
      <w:bookmarkEnd w:id="1127"/>
    </w:p>
    <w:p>
      <w:pPr>
        <w:pStyle w:val="Heading4"/>
        <w:numPr>
          <w:ilvl w:val="3"/>
          <w:numId w:val="1"/>
        </w:numPr>
        <w:rPr/>
      </w:pPr>
      <w:bookmarkStart w:id="1128" w:name="__RefHeading___Toc618704_2320776876"/>
      <w:bookmarkStart w:id="1129" w:name="_Toc475"/>
      <w:bookmarkEnd w:id="1128"/>
      <w:r>
        <w:rPr>
          <w:rtl w:val="true"/>
        </w:rPr>
        <w:t>اشاره</w:t>
      </w:r>
      <w:bookmarkEnd w:id="1129"/>
    </w:p>
    <w:p>
      <w:pPr>
        <w:pStyle w:val="BookText"/>
        <w:rPr/>
      </w:pPr>
      <w:r>
        <w:rPr>
          <w:rFonts w:ascii="Amiri" w:hAnsi="Amiri" w:eastAsia="Amiri" w:cs="Amiri"/>
          <w:color w:val="111111"/>
          <w:sz w:val="28"/>
          <w:sz w:val="28"/>
          <w:szCs w:val="28"/>
          <w:rtl w:val="true"/>
          <w:lang w:bidi="ar-SA"/>
        </w:rPr>
        <w:t>بَابُ اسْتِطَاعَةِ الْحَجِّ</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 يَحُجُّ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عَلَيْهِ مَا يَحُجُ بِهِ فَاسْتَحْيَا مِنْ ذَلِكَ أَهُوَ مِمَّنْ يَسْتَطِيعُ إِلَيْهِ سبيلاً؟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شَأْنُهُ أَنْ يَسْتَحْيِيَ، وَ لَوْ يَحُجُّ عَلَى حِمَارٍ أَجْدَعَ أَبْتَرَ، فَإِنْ كَانَ يُطِيقُ أَنْ يَمْشِيَ بَعْضاً وَ يَرْكَبَ بَعْضاً فَلْيَحُجَّ</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618706_2320776876"/>
      <w:bookmarkStart w:id="1131" w:name="_Toc476"/>
      <w:bookmarkEnd w:id="1130"/>
      <w:r>
        <w:rPr>
          <w:rtl w:val="true"/>
        </w:rPr>
        <w:t>استطاعت و توانایی بر انجام حج</w:t>
      </w:r>
      <w:bookmarkEnd w:id="1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بر مردم است که حج خانه کعبه کنند، کسانی که توانایی رفتن به سوی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آن راه چیست؟</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مرکب و 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باشد که بتواند به وسیلۀ آن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به او داده می شود که می تواند به وسیلۀ آن به حجّ برود؛ ولی از پذیرش آن شرم می کند، آیا او از کسانی است که توانایی انجام حج را یافته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چه شرم می کند؟ هر چند که بر پشت الاغی دماغ، گوش، لب و دم بریده سوار شود و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توانایی داشته باشد که بخشی از راه را پیاده و بخش دیگر را سواره باشد، باید به حج برود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مُحَمَّدِ بْنِ يَحْيَى الْخَنْعَمِيُّ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حَفْصُ الْكُنَاسِيُّ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مُخَلَّى سَرْبُهُ لَهُ زَادٌ وَ رَاحِلَةٌ فَهُوَ مِمَّنْ يَسْتَطِيعُ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حَفْصُ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صَحِيحاً فِي بَدَنِهِ مُخَلَّى سَرْبُهُ لَهُ زَادٌ وَ رَاحِلَةٌ فَلَمْ يَحُجَّ فَهُوَ مِمَّنْ يَسْتَطِيعُ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خَالِدِ بْنِ جَرِيرٍ عَنْ أَبِي الرَّبِيعِ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حفص کناسی از آن حضرت در مورد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بر مردم است که حج خانه کعبه کنند، کسانی که توانایی رفتن به سوی آن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خداوند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سالم و تندرست باشد، راه امن باشد و دارای توشه و مرکب سواری باشد، از کسانی است که توانایی و استطاعت برای حج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دارای مالی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کناسی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و تندرست باشد، راه امن باشد و دارای توشه و مرکب سواری باشد و به حج نرود آیا او از کسانی است که استطاعت و توانایی برای حج را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معنای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توانایی رفتن به سوی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إِذَا لَئِنْ كَانَ مَنْ كَانَ لَهُ زَادٌ وَ رَاحِلَةٌ قَدْرَ مَا يَقُوتُ عِبَالَهُ وَ يَسْتَغْنِي بِهِ عَنِ النَّاسِ يَنْطَلِقُ إِلَيْهِ فَيَسْلُبُهُمْ إِيَّاهُ لَقَدْ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فِى الْمَالِ إِذَا كَانَ يَحُجُ بِبَعْضٍ وَ يُبْقِي بَعْضاً يَقُوتُ بِهِ عِيَالَهُ أَلَيْسَ قَدْ فَرَضَ اللهُ الزَّكَاةَ فَلَمْ يَجْعَلْهَا إِلَّا عَلَى مَنْ يَمْلِكُ مِائَتَيْ دِرْهَم؟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أَبِي بَكْرِ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شَيَّعْتُ أَصْحَابِي إِلَى الْقَادِسِيَّةِ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مَعَنَا وَ نُقِيمُ عَلَيْكَ ثَلَاثَاً فَرَجَعْتُ وَ لَيْسَ عِنْدِي نَفَقَةٌ فَيَسَّرَ اللَّهُ وَ لَحِقْتُهُمْ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داشتن زاد و توشۀ سفر و مرکب سواری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استطاعت چنین باشد، در این صورت مردم هلاک خواهند شد، زیرا اگر کسی که توانایی تهیه توشۀ سفر و مرکب را داشته باشد، و این مبلغ را که به اندازۀ تأمین قوتِ عیال و بی نیازی از مردم است، در راه تهیۀ وسایل سفر صرف کند و به سوی حج روانه شود، و آن را از اهل و عیال خود برباید، در این صورت مردم خود را به هلاکت افکنده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سبیل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فراخی و فراوانی مال است که شخص با صرف کردن بخشی از آن، حج را به جای آورد، و بخشی را برای قوت خانوادۀ خود نگاه دارد، مگر نه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مقرّر فرمود، و با وجود این آن را جز بر کسی که دویست درهم داشته باشد، فرض نکرده است؟</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 و دوستان خود را در سفر حج تا قادسیه بدرقه کردم،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سه روز در این جا منتظرت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با این که هیچ هزینه ای نداشتم، خداوند گشایشی در دارایی من قرار داد، هزینه سفر رسید و به آنها ملحق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كُتِبَ عَلَيْهِ فِي الْوَفْدِ لَمْ يَسْتَطِعْ أَنْ لَا يَحُجَّ، وَ إِنْ كَانَ فَقِيراً وَ مَنْ لَمْ يُكْتَبْ لَمْ يَسْتَطِعْ أَنْ يَحُجَّ وَ إِنْ كَانَ غَنِيّاً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عَنْ مُوسَى بْنِ عِمْرَانَ عَنِ الْحُسَيْنِ بْنِ يَزِيدَ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مِنْ أَهْلِ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جَعَلَ اللَّهُ لَهُمُ الاسْتِطَاعَةَ؟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بِالاسْتِطَاعَةِ الزَّادَ وَ الرَّاحِلَةَ لَيْسَ اسْتِطَاعَةَ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إِذَا كَانَ الزَّادُ وَ الرَّاحِلَةُ فَهُوَ مُسْتَطِيعٌ لِلْحَجِّ؟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لَيْسَ كَمَا تَظُنُّ، قَدْ تَرَى الرَّجُلَ عِنْدَهُ الْمَالُ الْكَثِيرُ أَكْثَرَ مِنَ الزَّادِ وَ الرَّاحِلَةِ فَهُوَ لا يَحُجُ حَتَّى يَأْذَنَ اللهُ تَعَالَى فِى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او در گروه حاجیان نوشته شده است نمی تواند به حجّ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فقیر باشد و کسی که نوشته نشده است نمی تواند به حج برود، هر چند که بی نیاز و تندرست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قدری مذهب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منکر قدَرَ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بر مردم است که خانه کعبه کنند، کسانی که توانایی رفتن به سوی حج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که خداوند استطاعت و توانایی را برای آنان قرار داده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استطاعت و توانایی توشه و مرکب سواری است و توانایی بدنی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گونه نیست که اگر توشه و مرکب سواری داشته باشد، پس او استطاعت برای انجام حج را دارد؟</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نیست که 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 شخصی مال فراوانی دارد که از زاد و توشه و مرکب سواری نیز بیشتر است؛ ولی موفق به حج نمی شود تا آن که خداوند اجازه دهد او به حج برود</w:t>
      </w:r>
      <w:r>
        <w:rPr>
          <w:rFonts w:eastAsia="IRNazanin" w:cs="IRNazanin"/>
          <w:color w:val="111111"/>
          <w:sz w:val="28"/>
          <w:szCs w:val="28"/>
          <w:rtl w:val="true"/>
          <w:lang w:bidi="fa-IR"/>
        </w:rPr>
        <w:t xml:space="preserve">. </w:t>
      </w:r>
      <w:bookmarkStart w:id="1132" w:name="pg19989_257706"/>
    </w:p>
    <w:p>
      <w:pPr>
        <w:pStyle w:val="Heading3"/>
        <w:numPr>
          <w:ilvl w:val="2"/>
          <w:numId w:val="1"/>
        </w:numPr>
        <w:rPr/>
      </w:pPr>
      <w:bookmarkStart w:id="1133" w:name="__RefHeading___Toc618708_2320776876"/>
      <w:bookmarkStart w:id="1134" w:name="_Toc477"/>
      <w:bookmarkEnd w:id="1132"/>
      <w:bookmarkEnd w:id="1133"/>
      <w:r>
        <w:rPr>
          <w:rtl w:val="true"/>
        </w:rPr>
        <w:t>بخش سی و یکم</w:t>
      </w:r>
      <w:bookmarkEnd w:id="1134"/>
    </w:p>
    <w:p>
      <w:pPr>
        <w:pStyle w:val="Heading4"/>
        <w:numPr>
          <w:ilvl w:val="3"/>
          <w:numId w:val="1"/>
        </w:numPr>
        <w:rPr/>
      </w:pPr>
      <w:bookmarkStart w:id="1135" w:name="__RefHeading___Toc618710_2320776876"/>
      <w:bookmarkStart w:id="1136" w:name="_Toc478"/>
      <w:bookmarkEnd w:id="1135"/>
      <w:r>
        <w:rPr>
          <w:rtl w:val="true"/>
        </w:rPr>
        <w:t>اشاره</w:t>
      </w:r>
      <w:bookmarkEnd w:id="1136"/>
    </w:p>
    <w:p>
      <w:pPr>
        <w:pStyle w:val="BookText"/>
        <w:rPr/>
      </w:pPr>
      <w:r>
        <w:rPr>
          <w:rFonts w:ascii="Amiri" w:hAnsi="Amiri" w:eastAsia="Amiri" w:cs="Amiri"/>
          <w:color w:val="111111"/>
          <w:sz w:val="28"/>
          <w:sz w:val="28"/>
          <w:szCs w:val="28"/>
          <w:rtl w:val="true"/>
          <w:lang w:bidi="ar-SA"/>
        </w:rPr>
        <w:t>بَابٌ مَنْ سَوْفَ الْحَجَّ وَ هُوَ مُسْتَطِيعُ</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ذَرِيحٍ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يُسَوِّفُ نَفْسَهُ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حَجَّةَ الْإِسْلَامِ حَتَّى يَأْتِيَهُ الْمَوْتُ</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618712_2320776876"/>
      <w:bookmarkStart w:id="1138" w:name="_Toc479"/>
      <w:bookmarkEnd w:id="1137"/>
      <w:r>
        <w:rPr>
          <w:rtl w:val="true"/>
        </w:rPr>
        <w:t>حکم کسی که با توانایی انجام حج آن را به تاخیر می اندازد</w:t>
      </w:r>
      <w:bookmarkEnd w:id="1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و بی آن که مانعی ـ مثل احتیاجی شدید، یا مرضی طاقت فرسا و یا سلطانی باز دارنده از حج ـ از انجام حَجّة الاسلام داشته باشد، و آن را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یهودی یا نصرانی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گفتار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در این دنیا کور باشد پس او در جهان آخرت کور و گمراه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حج ـ یعنی حَجّة الاسلام ـ را به تأخیر می اندازد تا آن که مرگ او فرا می 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الرَّحْمَانِ بْنِ أَبِي نَجْرَانَ عَنْ أَبِي جَمِيلَةَ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يُسَوِّفُ نَفْسَهُ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عُذْرٌ وَ إِنْ مَاتَ فَقَدْ تَرَكَ شَرِيعَةً مِنْ شَرَائِعِ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الرَّجُلَ النَّاجِرَ ذَا الْمَالِ حِينَ يُسَوِّفُ الْحَجَّ كُلَّ عَامٍ وَ لَيْسَ يَشْغَلُهُ عَنْهُ إِلَّا التَّجَارَةُ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 يُسَوِّفُ الْحَجَّ إِنْ مَاتَ وَ قَدْ تَرَكَ الْحَجَّ فَقَدْ تَرَكَ شَرِيعَةً مِنْ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تاجری که از ترس از دست رفتن منافع دنيوى حج واجب را به تأخیر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ای ندارد و اگر بمیرد شریعتی از شرایع اسلام را ترک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مورد تاجری که دارای مال و ثروت است و هر سال حج را به تأخیر می اندازد و چیزی ـ جز تجارت یـا بدهکاری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رفتن او به حج نیست، چیست؟</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عذری از تأخیر حج نیست، اگر در حالی که حج را ترک کرده بمیرد به راستی که شریعتی از شرایع اسلام را ترک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أَحْمَدَ النَّهْدِيِّ عَنْ مُحَمَّدِ بْنِ الْوَلِيدِ عَنْ أَبَانِ بْنِ عُثْمَانَ عَنْ ذَرِيحِ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لَمْ يَحُجَّ حَجَّةَ الإِسْلَام لَمْ تَمْنَعْهُ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هُوَ صَحِيحٌ مُوسِرٌ لَمْ يَحُجَّ فَهُوَ مِمَّنْ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عَنْ طَرِيقِ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و بی آن که مانعی ـ مثل احتیاجی شدید، یا مرضی طاقت فرسا و یا سلطانی باز دارنده از حج ـ از انجام حجة الاسلام داشته باشد، و آن را انجام نداده باشد، پس باید یهودی یا نصرانی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 تندرستی و ثروت از انجام حج سر باز زند و بمیرد از کسانی خواهد بود که خداوند دربارۀ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در روز رستاخیز او را کور محشور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کردمک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 شود؟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پیمودن راه حق، کور کرده است</w:t>
      </w:r>
      <w:r>
        <w:rPr>
          <w:rFonts w:eastAsia="IRNazanin" w:cs="IRNazanin"/>
          <w:color w:val="111111"/>
          <w:sz w:val="28"/>
          <w:szCs w:val="28"/>
          <w:rtl w:val="true"/>
          <w:lang w:bidi="fa-IR"/>
        </w:rPr>
        <w:t xml:space="preserve">. </w:t>
      </w:r>
      <w:bookmarkStart w:id="1139" w:name="pg19989_257709"/>
    </w:p>
    <w:p>
      <w:pPr>
        <w:pStyle w:val="Heading3"/>
        <w:numPr>
          <w:ilvl w:val="2"/>
          <w:numId w:val="1"/>
        </w:numPr>
        <w:rPr/>
      </w:pPr>
      <w:bookmarkStart w:id="1140" w:name="__RefHeading___Toc618714_2320776876"/>
      <w:bookmarkStart w:id="1141" w:name="_Toc480"/>
      <w:bookmarkEnd w:id="1139"/>
      <w:bookmarkEnd w:id="1140"/>
      <w:r>
        <w:rPr>
          <w:rtl w:val="true"/>
        </w:rPr>
        <w:t>بخش سی و دوم</w:t>
      </w:r>
      <w:bookmarkEnd w:id="1141"/>
    </w:p>
    <w:p>
      <w:pPr>
        <w:pStyle w:val="Heading4"/>
        <w:numPr>
          <w:ilvl w:val="3"/>
          <w:numId w:val="1"/>
        </w:numPr>
        <w:rPr/>
      </w:pPr>
      <w:bookmarkStart w:id="1142" w:name="__RefHeading___Toc618716_2320776876"/>
      <w:bookmarkStart w:id="1143" w:name="_Toc481"/>
      <w:bookmarkEnd w:id="1142"/>
      <w:r>
        <w:rPr>
          <w:rtl w:val="true"/>
        </w:rPr>
        <w:t>اشاره</w:t>
      </w:r>
      <w:bookmarkEnd w:id="1143"/>
    </w:p>
    <w:p>
      <w:pPr>
        <w:pStyle w:val="BookText"/>
        <w:rPr/>
      </w:pPr>
      <w:r>
        <w:rPr>
          <w:rFonts w:ascii="Amiri" w:hAnsi="Amiri" w:eastAsia="Amiri" w:cs="Amiri"/>
          <w:color w:val="111111"/>
          <w:sz w:val="28"/>
          <w:sz w:val="28"/>
          <w:szCs w:val="28"/>
          <w:rtl w:val="true"/>
          <w:lang w:bidi="ar-SA"/>
        </w:rPr>
        <w:t>بَابُ مَنْ يَخْرُجُ مِنْ مَكَّةَ لَا يُرِيدُ الْعَوْدَ إِلَيْهَا</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حُسَيْنِ الْأَحْمَسِي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مِنْ مَكَّةَ وَ هُوَ لا يُرِيدُ الْعَوْدَ إِلَيْهَا فَقَدِ اقْتَرَبَ أَجَلُهُ وَ دَنَا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حُسَيْنِ بْنِ عُثْمَانَ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مَكَّةَ وَ هُوَ لا يُريدُ الْعَوْدَ إِلَيْهَا فَقَدِ اقْتَرَبَ أَجَلُهُ وَ دَنَا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الْحَجَّالِ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بَيْتَ رَبِّكُمْ فَلَا يَخْلُوَنَّ مِنْكُمْ فَلَا تُنَاظَرُوا</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618718_2320776876"/>
      <w:bookmarkStart w:id="1145" w:name="_Toc482"/>
      <w:bookmarkEnd w:id="1144"/>
      <w:r>
        <w:rPr>
          <w:rtl w:val="true"/>
        </w:rPr>
        <w:t>حکم کسی که از مکه بیرون می شود و ارادۀ بازگشن به آن را ندارد</w:t>
      </w:r>
      <w:bookmarkEnd w:id="1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مکه بیرون شود و نیت بازگشت به آن را نداشته باشد، اجلش نزدیک و عذابش زودتر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مکه بیرون شود و نیت بازگشت به آن را نداشته باشد، اجلش نزدیک و عذابش زودتر فرا می رسد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پروردگار خود کعبه را با دقت بنگرید و به زیارت آن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آن خانه از وجود شما خالی نماند؛ زیرا شما را از نزول عذاب مهلت نخواهند داد</w:t>
      </w:r>
      <w:r>
        <w:rPr>
          <w:rFonts w:eastAsia="IRNazanin" w:cs="IRNazanin"/>
          <w:color w:val="111111"/>
          <w:sz w:val="28"/>
          <w:szCs w:val="28"/>
          <w:rtl w:val="true"/>
          <w:lang w:bidi="fa-IR"/>
        </w:rPr>
        <w:t xml:space="preserve">. </w:t>
      </w:r>
      <w:bookmarkStart w:id="1146" w:name="pg19989_257710"/>
    </w:p>
    <w:p>
      <w:pPr>
        <w:pStyle w:val="Heading3"/>
        <w:numPr>
          <w:ilvl w:val="2"/>
          <w:numId w:val="1"/>
        </w:numPr>
        <w:rPr/>
      </w:pPr>
      <w:bookmarkStart w:id="1147" w:name="__RefHeading___Toc618720_2320776876"/>
      <w:bookmarkStart w:id="1148" w:name="_Toc483"/>
      <w:bookmarkEnd w:id="1146"/>
      <w:bookmarkEnd w:id="1147"/>
      <w:r>
        <w:rPr>
          <w:rtl w:val="true"/>
        </w:rPr>
        <w:t>بخش سی و سوم</w:t>
      </w:r>
      <w:bookmarkEnd w:id="1148"/>
    </w:p>
    <w:p>
      <w:pPr>
        <w:pStyle w:val="Heading4"/>
        <w:numPr>
          <w:ilvl w:val="3"/>
          <w:numId w:val="1"/>
        </w:numPr>
        <w:rPr/>
      </w:pPr>
      <w:bookmarkStart w:id="1149" w:name="__RefHeading___Toc618722_2320776876"/>
      <w:bookmarkStart w:id="1150" w:name="_Toc484"/>
      <w:bookmarkEnd w:id="1149"/>
      <w:r>
        <w:rPr>
          <w:rtl w:val="true"/>
        </w:rPr>
        <w:t>اشاره</w:t>
      </w:r>
      <w:bookmarkEnd w:id="1150"/>
    </w:p>
    <w:p>
      <w:pPr>
        <w:pStyle w:val="BookText"/>
        <w:rPr/>
      </w:pPr>
      <w:r>
        <w:rPr>
          <w:rFonts w:ascii="Amiri" w:hAnsi="Amiri" w:eastAsia="Amiri" w:cs="Amiri"/>
          <w:color w:val="111111"/>
          <w:sz w:val="28"/>
          <w:sz w:val="28"/>
          <w:szCs w:val="28"/>
          <w:rtl w:val="true"/>
          <w:lang w:bidi="ar-SA"/>
        </w:rPr>
        <w:t>بَابُ أَنَّهُ لَيْسَ فِي تَرْكِ الْحَجِّ خِيَرَةً وَ أَنَّ مَنْ حُبِسَ عَنْهُ فَبِذَنْبٍ</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النَّضْرِ بْنِ شُعَيْبٍ عَنْ يُونُسَ بْنِ عِمْرَانَ بْنِ مِيثَم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تَحُجُّ فِي الْعَامِ؟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كَانَتْ بَيْنِي وَ بَيْنَ قَوْم وَ أَشْغَالٌ وَ عَسَى أَنْ يَكُونَ ذَلِكَ 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فَعَلَ اللهُ لَكَ فِي ذَلِكَ مِنْ 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 عَبْدٌ عَنْ هَذَا الْبَيْتِ إِلَّا بِذَنْبٍ وَ مَا يَعْفُو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رَفَعَهُ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تَرْكِ الْحَجِّ خِيَرَةٌ</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618724_2320776876"/>
      <w:bookmarkStart w:id="1152" w:name="_Toc485"/>
      <w:bookmarkEnd w:id="1151"/>
      <w:r>
        <w:rPr>
          <w:rtl w:val="true"/>
        </w:rPr>
        <w:t>خیری در ترک حج نیست و هرکس موفق به انجام حج نشود به خاطر گناه است</w:t>
      </w:r>
      <w:bookmarkEnd w:id="1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ساله به حج نمی روی؟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معامله ای که با عده ای دارم و کارهایی که انجام می دهم که شاید ترک حج خیر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ترک حج برای تو خیری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از زیارت این خانه محروم نمی شود مگر به خاطر گناه، 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قرار می دهد بیشترند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حج خیری نیست</w:t>
      </w:r>
      <w:r>
        <w:rPr>
          <w:rFonts w:eastAsia="IRNazanin" w:cs="IRNazanin"/>
          <w:color w:val="111111"/>
          <w:sz w:val="28"/>
          <w:szCs w:val="28"/>
          <w:rtl w:val="true"/>
          <w:lang w:bidi="fa-IR"/>
        </w:rPr>
        <w:t xml:space="preserve">. </w:t>
      </w:r>
      <w:bookmarkStart w:id="1153" w:name="pg19989_257711"/>
    </w:p>
    <w:p>
      <w:pPr>
        <w:pStyle w:val="Heading3"/>
        <w:numPr>
          <w:ilvl w:val="2"/>
          <w:numId w:val="1"/>
        </w:numPr>
        <w:rPr/>
      </w:pPr>
      <w:bookmarkStart w:id="1154" w:name="__RefHeading___Toc618726_2320776876"/>
      <w:bookmarkStart w:id="1155" w:name="_Toc486"/>
      <w:bookmarkEnd w:id="1153"/>
      <w:bookmarkEnd w:id="1154"/>
      <w:r>
        <w:rPr>
          <w:rtl w:val="true"/>
        </w:rPr>
        <w:t>بخش سی و چهارم</w:t>
      </w:r>
      <w:bookmarkEnd w:id="1155"/>
    </w:p>
    <w:p>
      <w:pPr>
        <w:pStyle w:val="Heading4"/>
        <w:numPr>
          <w:ilvl w:val="3"/>
          <w:numId w:val="1"/>
        </w:numPr>
        <w:rPr/>
      </w:pPr>
      <w:bookmarkStart w:id="1156" w:name="__RefHeading___Toc618728_2320776876"/>
      <w:bookmarkStart w:id="1157" w:name="_Toc487"/>
      <w:bookmarkEnd w:id="1156"/>
      <w:r>
        <w:rPr>
          <w:rtl w:val="true"/>
        </w:rPr>
        <w:t>اشاره</w:t>
      </w:r>
      <w:bookmarkEnd w:id="1157"/>
    </w:p>
    <w:p>
      <w:pPr>
        <w:pStyle w:val="BookText"/>
        <w:rPr/>
      </w:pPr>
      <w:r>
        <w:rPr>
          <w:rFonts w:ascii="Amiri" w:hAnsi="Amiri" w:eastAsia="Amiri" w:cs="Amiri"/>
          <w:color w:val="111111"/>
          <w:sz w:val="28"/>
          <w:sz w:val="28"/>
          <w:szCs w:val="28"/>
          <w:rtl w:val="true"/>
          <w:lang w:bidi="ar-SA"/>
        </w:rPr>
        <w:t>بَابُ أَنَّهُ لَوْ تَرَكَ النَّاسُ الْحَج لَجَاءَهُمُ الْعَذَابُ</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حُسَيْنِ الْأَحْمَسِيَّ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النَّاسُ الْحَجَّ لَمَا نُوظِرُوا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عَلَيْهِمُ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عَطَّلُوهُ سَنَةٌ وَ احِدَةً لَمْ يُنَاظَرُوا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الْحَجَّالِ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618730_2320776876"/>
      <w:bookmarkStart w:id="1159" w:name="_Toc488"/>
      <w:bookmarkEnd w:id="1158"/>
      <w:r>
        <w:rPr>
          <w:rtl w:val="true"/>
        </w:rPr>
        <w:t>اگر مردم حج را ترک کنند، برای آنان عذاب نازل خواهد شد</w:t>
      </w:r>
      <w:bookmarkEnd w:id="1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حج را ترک کنند برای آنان از نزول عذاب مهلت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کعبه به میان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یک سال آن را معطل گذارند برای آنان از نزول عذاب مهلت داده نخواهد 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فرزندان خود می فرمود</w:t>
      </w:r>
      <w:r>
        <w:rPr>
          <w:rFonts w:eastAsia="IRNazanin" w:cs="IRNazanin"/>
          <w:color w:val="111111"/>
          <w:sz w:val="28"/>
          <w:szCs w:val="28"/>
          <w:rtl w:val="true"/>
          <w:lang w:bidi="fa-IR"/>
        </w:rPr>
        <w:t xml:space="preserve">: </w:t>
      </w:r>
      <w:bookmarkStart w:id="1160" w:name="pg19989_257712"/>
    </w:p>
    <w:p>
      <w:pPr>
        <w:pStyle w:val="BookText"/>
        <w:rPr/>
      </w:pPr>
      <w:bookmarkEnd w:id="1160"/>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بَيْتَ رَبِّكُمْ فَلَا يَخْلُوَنَّ مِنْكُمْ فَلَا تُنَاظَرُوا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أَبِي الْمَغْرَاءِ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618732_2320776876"/>
      <w:bookmarkStart w:id="1162" w:name="_Toc489"/>
      <w:bookmarkEnd w:id="1161"/>
      <w:r>
        <w:rPr>
          <w:rtl w:val="true"/>
        </w:rPr>
        <w:t>بخش سی و پنجم</w:t>
      </w:r>
      <w:bookmarkEnd w:id="1162"/>
    </w:p>
    <w:p>
      <w:pPr>
        <w:pStyle w:val="Heading4"/>
        <w:numPr>
          <w:ilvl w:val="3"/>
          <w:numId w:val="1"/>
        </w:numPr>
        <w:rPr/>
      </w:pPr>
      <w:bookmarkStart w:id="1163" w:name="__RefHeading___Toc618734_2320776876"/>
      <w:bookmarkStart w:id="1164" w:name="_Toc490"/>
      <w:bookmarkEnd w:id="1163"/>
      <w:r>
        <w:rPr>
          <w:rtl w:val="true"/>
        </w:rPr>
        <w:t>اشاره</w:t>
      </w:r>
      <w:bookmarkEnd w:id="1164"/>
    </w:p>
    <w:p>
      <w:pPr>
        <w:pStyle w:val="BookText"/>
        <w:rPr/>
      </w:pPr>
      <w:r>
        <w:rPr>
          <w:rFonts w:ascii="Amiri" w:hAnsi="Amiri" w:eastAsia="Amiri" w:cs="Amiri"/>
          <w:color w:val="111111"/>
          <w:sz w:val="28"/>
          <w:sz w:val="28"/>
          <w:szCs w:val="28"/>
          <w:rtl w:val="true"/>
          <w:lang w:bidi="ar-SA"/>
        </w:rPr>
        <w:t>بَابُ نَادِرُ</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اسْتَشَارَنِي فِي الْحَجِّ وَ كَانَ ضَعِيفَ الْحَالِ، فَأَشَرْتُ إِلَيْهِ أَنْ لَا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أَخْلَقَكَ أَنْ تَمْرَضَ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پروردگار خود کعبه را با دقت بنگرید و به زیارت آن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آن خانه از وجود شما خالی نماند؛ زیرا شما را از نزول عذاب مهلت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گاه که کعبه پا بر جاست، دین پابرجاست</w:t>
      </w:r>
      <w:r>
        <w:rPr>
          <w:rFonts w:eastAsia="IRNazanin" w:cs="IRNazanin"/>
          <w:color w:val="111111"/>
          <w:sz w:val="28"/>
          <w:szCs w:val="28"/>
          <w:rtl w:val="true"/>
          <w:lang w:bidi="fa-IR"/>
        </w:rPr>
        <w:t>.</w:t>
      </w:r>
    </w:p>
    <w:p>
      <w:pPr>
        <w:pStyle w:val="Heading4"/>
        <w:numPr>
          <w:ilvl w:val="3"/>
          <w:numId w:val="1"/>
        </w:numPr>
        <w:rPr/>
      </w:pPr>
      <w:bookmarkStart w:id="1165" w:name="__RefHeading___Toc618736_2320776876"/>
      <w:bookmarkStart w:id="1166" w:name="_Toc491"/>
      <w:bookmarkEnd w:id="1165"/>
      <w:r>
        <w:rPr>
          <w:rtl w:val="true"/>
        </w:rPr>
        <w:t>چند حدیث نکته دار</w:t>
      </w:r>
      <w:bookmarkEnd w:id="1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دربارۀ حج با من مشورت کرد و او سرمایۀ اندک داشت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حج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سزاواری که به کیفر این راهنماییت تا یک سال بیمار شوی</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یک سال بیمار شدم</w:t>
      </w:r>
      <w:r>
        <w:rPr>
          <w:rFonts w:eastAsia="IRNazanin" w:cs="IRNazanin"/>
          <w:color w:val="111111"/>
          <w:sz w:val="28"/>
          <w:szCs w:val="28"/>
          <w:rtl w:val="true"/>
          <w:lang w:bidi="fa-IR"/>
        </w:rPr>
        <w:t xml:space="preserve">. </w:t>
      </w:r>
      <w:bookmarkStart w:id="1167" w:name="pg19989_257713"/>
    </w:p>
    <w:p>
      <w:pPr>
        <w:pStyle w:val="Heading3"/>
        <w:numPr>
          <w:ilvl w:val="2"/>
          <w:numId w:val="1"/>
        </w:numPr>
        <w:rPr/>
      </w:pPr>
      <w:bookmarkStart w:id="1168" w:name="__RefHeading___Toc618738_2320776876"/>
      <w:bookmarkStart w:id="1169" w:name="_Toc492"/>
      <w:bookmarkEnd w:id="1167"/>
      <w:bookmarkEnd w:id="1168"/>
      <w:r>
        <w:rPr>
          <w:rtl w:val="true"/>
        </w:rPr>
        <w:t>بخش سی و ششم</w:t>
      </w:r>
      <w:bookmarkEnd w:id="1169"/>
    </w:p>
    <w:p>
      <w:pPr>
        <w:pStyle w:val="Heading4"/>
        <w:numPr>
          <w:ilvl w:val="3"/>
          <w:numId w:val="1"/>
        </w:numPr>
        <w:rPr/>
      </w:pPr>
      <w:bookmarkStart w:id="1170" w:name="__RefHeading___Toc618740_2320776876"/>
      <w:bookmarkStart w:id="1171" w:name="_Toc493"/>
      <w:bookmarkEnd w:id="1170"/>
      <w:r>
        <w:rPr>
          <w:rtl w:val="true"/>
        </w:rPr>
        <w:t>اشاره</w:t>
      </w:r>
      <w:bookmarkEnd w:id="1171"/>
    </w:p>
    <w:p>
      <w:pPr>
        <w:pStyle w:val="BookText"/>
        <w:rPr/>
      </w:pPr>
      <w:r>
        <w:rPr>
          <w:rFonts w:ascii="Amiri" w:hAnsi="Amiri" w:eastAsia="Amiri" w:cs="Amiri"/>
          <w:color w:val="111111"/>
          <w:sz w:val="28"/>
          <w:sz w:val="28"/>
          <w:szCs w:val="28"/>
          <w:rtl w:val="true"/>
          <w:lang w:bidi="ar-SA"/>
        </w:rPr>
        <w:t>بَابُ الْإِجْبَارِ عَلَى الْحَجِّ</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وَ هِشَامِ بْنِ سَالِم وَ مُعَاوِيَةَ بْن عَمَّارٍ وَ غَيْرِهِمْ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النَّاسَ تَرَكُوا الْحَجَّ لَكَانَ عَلَى الْوَالِي أَنْ يُجْبِرَهُمْ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الْمُقَامِ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الْوَالِي أَن يُجْبِرَهُمْ عَلَى ذَلِكَ وَ عَلَى الْمُقَام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لَهُمْ أَمْوَالٌ أَنْفَقَ عَلَيْهِمْ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عَطَّلَ النَّاسُ الْحَجَّ لَوَجَبَ عَلَى الْإِمَامِ أَنْ يُجْبِرَهُمْ عَلَى الْحَجِّ إِنْ شَاءُوا وَ إِنْ أَبَوْا، فَإِنَّ هَذَا الْبَيْتَ إِنَّمَا وُضِعَ لِلْحَجِّ</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618742_2320776876"/>
      <w:bookmarkStart w:id="1173" w:name="_Toc494"/>
      <w:bookmarkEnd w:id="1172"/>
      <w:r>
        <w:rPr>
          <w:rtl w:val="true"/>
        </w:rPr>
        <w:t>وادار کردن مردم به انجام حج</w:t>
      </w:r>
      <w:bookmarkEnd w:id="1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هشام بن سالم، معاوية بن عمّار و راویان دیگری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حج را ترک کنند، والی وظیفه دارد که آنها را به انجام آن و اقامت در حرم مجبور سازد، و اگر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کنند، بر والی واجب است که آنها را به این کار و اقامت در حرم آن حضرت وادار کند، در صورتی که مالی نداشته باشند، باید از بیت المال مسلمانان به آنان انفاق کند تا این کارها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حج را تعطیل کنند بر امام واجب است که آنها را ـ چه بخواهند و چه نخواهند ـ بر انجام حج وادار سازد، زیرا این خانه برای حج بنا نهاده شده است</w:t>
      </w:r>
      <w:r>
        <w:rPr>
          <w:rFonts w:eastAsia="IRNazanin" w:cs="IRNazanin"/>
          <w:color w:val="111111"/>
          <w:sz w:val="28"/>
          <w:szCs w:val="28"/>
          <w:rtl w:val="true"/>
          <w:lang w:bidi="fa-IR"/>
        </w:rPr>
        <w:t xml:space="preserve">. </w:t>
      </w:r>
      <w:bookmarkStart w:id="1174" w:name="pg19989_257714"/>
    </w:p>
    <w:p>
      <w:pPr>
        <w:pStyle w:val="Heading3"/>
        <w:numPr>
          <w:ilvl w:val="2"/>
          <w:numId w:val="1"/>
        </w:numPr>
        <w:rPr/>
      </w:pPr>
      <w:bookmarkStart w:id="1175" w:name="__RefHeading___Toc618744_2320776876"/>
      <w:bookmarkStart w:id="1176" w:name="_Toc495"/>
      <w:bookmarkEnd w:id="1174"/>
      <w:bookmarkEnd w:id="1175"/>
      <w:r>
        <w:rPr>
          <w:rtl w:val="true"/>
        </w:rPr>
        <w:t>بخش سی و هفتم</w:t>
      </w:r>
      <w:bookmarkEnd w:id="1176"/>
    </w:p>
    <w:p>
      <w:pPr>
        <w:pStyle w:val="Heading4"/>
        <w:numPr>
          <w:ilvl w:val="3"/>
          <w:numId w:val="1"/>
        </w:numPr>
        <w:rPr/>
      </w:pPr>
      <w:bookmarkStart w:id="1177" w:name="__RefHeading___Toc618746_2320776876"/>
      <w:bookmarkStart w:id="1178" w:name="_Toc496"/>
      <w:bookmarkEnd w:id="1177"/>
      <w:r>
        <w:rPr>
          <w:rtl w:val="true"/>
        </w:rPr>
        <w:t>اشاره</w:t>
      </w:r>
      <w:bookmarkEnd w:id="1178"/>
    </w:p>
    <w:p>
      <w:pPr>
        <w:pStyle w:val="BookText"/>
        <w:rPr/>
      </w:pPr>
      <w:r>
        <w:rPr>
          <w:rFonts w:ascii="Amiri" w:hAnsi="Amiri" w:eastAsia="Amiri" w:cs="Amiri"/>
          <w:color w:val="111111"/>
          <w:sz w:val="28"/>
          <w:sz w:val="28"/>
          <w:szCs w:val="28"/>
          <w:rtl w:val="true"/>
          <w:lang w:bidi="ar-SA"/>
        </w:rPr>
        <w:t>بَابٌ أَنَّ مَنْ لَمْ يُطِقِ الْحَجَّ بِبَدَنِهِ جَهْزَ غَيْرَهُ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عَبْدِ اللَّهِ بْنِ مَيْمُونِ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كَبِيرٍ لَمْ يَحُجَّ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تُجَهَّزَ رَجُلاً ثُمَّ ابْعَثْهُ أَنْ يَحُجَّ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 اللَّهِ بْنِ الْمُغِيرَةِ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شَيْخاً كَبِيراً لَمْ يَحُجَّ قَطُّ وَ لَمْ يُطِقِ الْحَجَّ لِكِبَرِهِ أَنْ يُجَهرَ رَجُلاً أَنْ يَحُجَّ عَنْهُ</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618748_2320776876"/>
      <w:bookmarkStart w:id="1180" w:name="_Toc497"/>
      <w:bookmarkEnd w:id="1179"/>
      <w:r>
        <w:rPr>
          <w:rtl w:val="true"/>
        </w:rPr>
        <w:t>حکم کسی که توانایی انجام حج را ندارد و فرد دیگری را با پرداخت هزینه روانه حج کند</w:t>
      </w:r>
      <w:bookmarkEnd w:id="1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سالمندی که هیچ گاه حج نکرده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مردی را با دادن هزینه سفر به حج روانه کن تا به نیابت از تو حج انجام دهد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 سالمندی که هیچ گاه حج نکرده و توان آن را هم نداشت امر فرمود که مردی را با پرداخت هزینه سفر به نیابت از خود رهسپار حج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مُسْلِمٍ حَالَ بَيْنَهُ وَ بَيْنَ الْحَجِّ مَرَضٌ أَوْ أَمْرٌ يَعْذِرُهُ اللَّهُ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يُحِجَّ عَنْهُ مِنْ مَالِهِ صَرُورَةً لا مَالَ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فَضَالَةَ بْنِ أَيُّوبَ عَنِ الْقَاسِمِ بْن بُرَيْدِ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فَعَرَضَ لَهُ مَرَضٌ أَوْ خَالَطَهُ سَقَمْ فَلَمْ يَسْتَطِعِ الْخُرُوجَ فَلْيُجَهُزْ رَجُلاً مِنْ مَالِهِ ثُمَّ لْيَبْعَثْهُ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رَجُلٌ مُوسِرٌ حَالَ بَيْنَهُ وَ بَيْنَ الْحَجِّ مَرَضٌ أَوْ أَمْرٌ يَعْذِرُهُ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فَإِنَّ عَلَيْهِ أَنْ يُحِجَّ عَنْهُ صَرُورَةٌ لَا مَالَ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مسلمانی که به جهت بیماری یا کاری نتوانسته به سفر حج برود آیا خداوند او را در کار حج معذور 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اوست که فردی را که به حج نرفته به نیابت خویش با هزینۀ خود به حجّ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بخواهد اعمال حج را انجام دهد و به جهت بیماری یا دردی نتواند، در این سفر شرکت کند، باید هزینه سفر شخصی را بپردازد و به جای خود به حج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ثروتمند به جهت بیماری یا کاری نتواند به حجّ برود،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در انجام حج می پذیرد، زیرا بر عهدۀ اوست که هزینه کسی را که به حج نرفته بپردازد و به نیابت از خویش به حج بفرستد</w:t>
      </w:r>
      <w:r>
        <w:rPr>
          <w:rFonts w:eastAsia="IRNazanin" w:cs="IRNazanin"/>
          <w:color w:val="111111"/>
          <w:sz w:val="28"/>
          <w:szCs w:val="28"/>
          <w:rtl w:val="true"/>
          <w:lang w:bidi="fa-IR"/>
        </w:rPr>
        <w:t xml:space="preserve">. </w:t>
      </w:r>
      <w:bookmarkStart w:id="1181" w:name="pg19989_257716"/>
    </w:p>
    <w:p>
      <w:pPr>
        <w:pStyle w:val="Heading3"/>
        <w:numPr>
          <w:ilvl w:val="2"/>
          <w:numId w:val="1"/>
        </w:numPr>
        <w:rPr/>
      </w:pPr>
      <w:bookmarkStart w:id="1182" w:name="__RefHeading___Toc618750_2320776876"/>
      <w:bookmarkStart w:id="1183" w:name="_Toc498"/>
      <w:bookmarkEnd w:id="1181"/>
      <w:bookmarkEnd w:id="1182"/>
      <w:r>
        <w:rPr>
          <w:rtl w:val="true"/>
        </w:rPr>
        <w:t>بخش سی و هشتم</w:t>
      </w:r>
      <w:bookmarkEnd w:id="1183"/>
    </w:p>
    <w:p>
      <w:pPr>
        <w:pStyle w:val="Heading4"/>
        <w:numPr>
          <w:ilvl w:val="3"/>
          <w:numId w:val="1"/>
        </w:numPr>
        <w:rPr/>
      </w:pPr>
      <w:bookmarkStart w:id="1184" w:name="__RefHeading___Toc618752_2320776876"/>
      <w:bookmarkStart w:id="1185" w:name="_Toc499"/>
      <w:bookmarkEnd w:id="1184"/>
      <w:r>
        <w:rPr>
          <w:rtl w:val="true"/>
        </w:rPr>
        <w:t>اشاره</w:t>
      </w:r>
      <w:bookmarkEnd w:id="1185"/>
    </w:p>
    <w:p>
      <w:pPr>
        <w:pStyle w:val="BookText"/>
        <w:rPr/>
      </w:pPr>
      <w:r>
        <w:rPr>
          <w:rFonts w:ascii="Amiri" w:hAnsi="Amiri" w:eastAsia="Amiri" w:cs="Amiri"/>
          <w:color w:val="111111"/>
          <w:sz w:val="28"/>
          <w:sz w:val="28"/>
          <w:szCs w:val="28"/>
          <w:rtl w:val="true"/>
          <w:lang w:bidi="ar-SA"/>
        </w:rPr>
        <w:t>بَابُ مَا يُجْزِئُ مِنْ حَجَّةِ الْإِسْلَامِ وَ مَا لَا يُجْزِئُ</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سَهْلِ بْنِ زِيَادٍ جَمِيعاً عَنْ أَحْمَدَ بْنِ مُحَمَّدِ بْنِ أَبِي نَصْرٍ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مُعْسِراً أَحَجَّهُ رَجُلٌ كَانَتْ لَهُ حَجَّةٌ، فَإِنْ أَيْسَرَ بَعْدُ كَانَ عَلَيْهِ الْحَجُّ، وَ كَذَلِكَ النَّاصِبُ إِذَا عَرَفَ فَعَلَيْهِ الْحَج وَ إِنْ كَانَ قَدْ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عِدَّةٍ مِنْ أَصْحَابِنَا عَنْ أَبَانِ بْن عُثْمَانَ عَن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لَمْ يَكُنْ لَهُ مَالٌ فَحَجَّ بِهِ أُنَاسٌ مِنْ أَصْحَابِهِ أَ قَضَى حَجَّةَ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أَيْسَرَ بَعْدَ ذَلِكَ فَعَلَيْهِ أَنْ يَحُجَّ</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618754_2320776876"/>
      <w:bookmarkStart w:id="1187" w:name="_Toc500"/>
      <w:bookmarkEnd w:id="1186"/>
      <w:r>
        <w:rPr>
          <w:rtl w:val="true"/>
        </w:rPr>
        <w:t>انجام حجی که از حجته الاسلام کفایت می کند و حجی که کفایت نمی کند</w:t>
      </w:r>
      <w:bookmarkEnd w:id="1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حج بر عهده دارد، فردی تنگدستی را به حجّ بفرستد، هر گاه پس از آن، فرد تنگدست توانگر شود، باید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شخص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ولایت را بشناسد و به آن بگرود اگر چه حجّ به جا آورده باشد، باید حج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توان مالی ندارد و گروهی از دوستانش او را با خود به حج می برند آیا حَجّة الاسلام را به جا آورده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هر گاه پس از آن، توانگر شد، بر او واجب است که حجّ به جا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تَكُونُ حَجَّتُهُ تِلْكَ تَامَّةً أَوْ نَاقِصَةٌ إِذَا لَمْ يَكُنْ حَجَّ مِنْ مَالِهِ؟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يُقْضَى عَنْهُ حَجَّةُ الْإِسْلَامِ وَ تَكُونُ تَامَّةً وَ لَيْسَتْ بِنَاقِصَةٍ، وَ إِنْ أَيْسَرَ فَلْيَحُجَّ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يَكُونُ لَهُ الْإِبِلُ يُكْرِيهَا فَيُصِيبُ عَلَيْهَا فَيَحُجُ وَ هُوَ كَرِيٌّ تُغْنِي عَنْهُ حَجَّتُهُ؟ أَوْ يَكُونُ يَحْمِلُ التَّجَارَةَ إِلَى مَكَّةَ فَيَحُجُّ فَيُصِيبُ الْمَالَ فِي تِجَارَتِهِ، أَوْ يَضَعُ أَتَكُونُ حَجَّتُهُ تَامَّةً أَوْ نَاقِصَةً أَوْ لَا تَكُونُ حَتَّى يَذْهَبَ بِهِ إِلَى الْحَجِّ وَ لا يَنْوِي غَيْرَهُ أَوْ يَكُونُ يَنْوِبِهِمَا جَمِيعاً أَ يَقْضِي ذَلِكَ حَجَّتَهُ؟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حَجَّتُهُ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عَنْ غَيْرِهِ أَيُجْزِتُهُ ذَلِكَ مِنْ حَجَّةِ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الْجَمَالِ تَامَّةٌ أَوْ نَاقِصَةٌ؟</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هزینه سفر حج او از مال خودش نباشد، آیا آن حج کامل است یا ناقص؟</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حجّی که انجام داده از انجام حَجّة الاسلام کفایت می کند و کامل است و ناقص نیست، ولی اگر بعدها توانگر شود، باید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دارای شترانی است که آنها را به مسافرین مگه کرایه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هنگام مالی به دست می آورد و در حالی که چاروادار است، حج انجام می دهد، آیا این حج او را از حجة الاسلام بی نیاز می کند؟</w:t>
      </w:r>
    </w:p>
    <w:p>
      <w:pPr>
        <w:pStyle w:val="BookText"/>
        <w:rPr/>
      </w:pPr>
      <w:r>
        <w:rPr>
          <w:rFonts w:ascii="IRNazanin" w:hAnsi="IRNazanin" w:eastAsia="IRNazanin"/>
          <w:color w:val="111111"/>
          <w:sz w:val="28"/>
          <w:sz w:val="28"/>
          <w:szCs w:val="28"/>
          <w:rtl w:val="true"/>
          <w:lang w:bidi="fa-IR"/>
        </w:rPr>
        <w:t>یا شخصی که کالای تجارتی به مکه می برد و حج انجام می دهد و در تجارت خود سود یا زیان می برد، آیا حج او کامل است یا ناقص؟</w:t>
      </w:r>
    </w:p>
    <w:p>
      <w:pPr>
        <w:pStyle w:val="BookText"/>
        <w:rPr/>
      </w:pPr>
      <w:r>
        <w:rPr>
          <w:rFonts w:ascii="IRNazanin" w:hAnsi="IRNazanin" w:eastAsia="IRNazanin"/>
          <w:color w:val="111111"/>
          <w:sz w:val="28"/>
          <w:sz w:val="28"/>
          <w:szCs w:val="28"/>
          <w:rtl w:val="true"/>
          <w:lang w:bidi="fa-IR"/>
        </w:rPr>
        <w:t>یا این که کالای تجارتی به همراه ندارد و فقط هدف او بردن مسافر برای حج است و جز آن نیتی ندارد، و یا بردن مسافر به حجّ و تجارت هر دو را با هم نیت می کند، آیا او با چنین حجى حَجّة الاسلام را ادا 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حج او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نیابت از دیگری حجّ انجام می دهد آیا این حج نیابتی او را از حَجّة الاسلام بی نیاز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 ساربان کامل است یا ناقص؟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الْأَجِيرِ تَامَّةٌ أَمْ نَاقِصَةٌ؟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عُمَرَ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حَجَّ وَ لا يَدْرِي وَ لا يَعْرِفُ هَذَا لا الْأَمْرَ ثُمَّ مَنَّ اللَّهُ عَلَيْهِ بِمَعْرِفَتِهِ وَ الدَّيْنُونَةِ بِهِ أَ عَلَيْهِ حَجَّةُ الْإِسْلَامِ أَمْ قَدْ قَضَى؟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فَرِيضَةَ اللَّهِ وَ الْحَجُّ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هُوَ فِي بَعْضِ هَذِهِ الْأَصْنَافِ مِنْ أَهْلِ الْقِبْلَةِ نَاصِبٍ مُتَدَيِّنِ ثُمَّ مَنَّ اللَّهُ عَلَيْهِ فَعَرَفَ هَذَا الْأَمْرَ أَ يُقْضَى عَنْهُ حَجَّةُ الْإِسْلَامِ أَوْ عَلَيْهِ أَنْ يَحُجَّ مِنْ قَابِلِ؟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أَحَبُّ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برای خدمت در کاروان و یا برای نیابت از حج اجاره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یا ناقص؟</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نامه ای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به جای آورده، ولی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 بر او منت نهاده و معرفت و اعتقاد به این امر را به او عنایت کرده است، آیا حجة الاسلام بر او واجب است یا آن که همان که انجام داده کافی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انجام حج، فریضهٔ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است، ولی به نظر من انجام حج خوشایندتر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برخی از این گروه های مخالفین از اهل قبله و ناصبی است، اما به مذهب خود پای بند است، خداوند بر او منت نهاده و امر ولایت را بشناسد، آیا با آن حج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ناصبی و مخالف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حَجّة الاسلام خود را ادا کرده است یا باید در آینده حج را انجام دهد؟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انجام حج خوشایندتر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إِبْرَاهِيمُ بْنُ مُحَمَّدِ بْنِ عِمْرَانَ الْهَمَدَانِيُّ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حَجَجْتُ وَ أَنَا مُخَالِفٌ وَ كُنْتُ صَرُورَةً فَدَخَلْتُ مُتَمَتِّعاً بِالْعُمْرَةِ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حَجَّكَ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يَمُرُّ مُجْتَازاً يُريدُ الْيَمَنَ أَوْ غَيْرَهَا مِنَ الْبُلْدَانِ وَ طَرِيقُهُ بِمَكَّةَ فَيُدْرِكُ النَّاسَ وَ هُمْ يَخْرُجُونَ إِلَى الْحَجِّ فَيَخْرُجُ مَعَهُمْ إِلَى الْمَشَاهِدِ يُجْزِئُهُ ذَلِكَ مِنْ حَجَّةِ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مُعَاوِيَةَ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عمران همدانی طی نامه ای به 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تاریک مخالفت با شما به سر می بردم، پیش از آن حجّ انجام نداده بودم، در آن حال حج به جا آورده و به قصد حج تمتع وارد مکه شدم؟</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عازم یمن ـ یا مقصدی دیگر ـ در راه سفر خود از مکه می گذرد، وقتی به مکه می رسد که مردم در حال انجام اعمال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جمع ایشان به سوی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انجام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آیا چنین حجّی او را از حَجّة الاسلام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فِي تِجَارَةٍ إِلَى مَكَّةَ أَوْ يَكُونُ لَهُ إِبِلٌ فَيُكْرِيهَا حَجَّتُهُ نَاقِصَةٌ أَمْ تَامَّةٌ؟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حَجَّتُهُ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أَعْتَقَ عَشِيَّةَ عَرَفَةَ عَبْداً لَهُ أَ يُجْزِئُ عَنِ الْعَبْدِ حَجَّةُ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وَلَدٍ أَحَجَّهَا مَوْلاهَا أَ يُجْزِئُ عَنْهَا؟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أَجْرٌ فِي حَجَّتِهَا؟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ابْنِ عَشْرِ سِنِينَ يَحُجُ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تجارت به مکه می رود، یا شترانی دارد که آنها را به مسافرین مکه کرایه می دهد، در این صورت آیا حج او ناقص است یا تمام؟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حج او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شامگاه عرفه غلام خود را آزاد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پس از آزادی موقف عرفه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آیـا چـنـیـن حـجـی از حجة الاسلام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اُمّ ولدی را صاحبش به حج برده است، آیا ایــن حـج، برای او از حجة الاسلام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حجی که به جای آورده است، اجری برای او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آن حضرت دربارۀ نوجوان ده ساله ای که حج به جا می آورد پرسیدم؟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 كَذَلِكَ الْجَارِيَةُ عَلَيْهَا الْحَجُّ إِذَا طَمِثَتْ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عِدَّةٌ مِنْ أَصْحَابِنَا عَنْ سَهْلِ بْنِ زِيَادٍ جَمِيعاً عَنْ عَلِيِّ بْنِ مَهْزِيَارَ عَنْ مُحَمَّدِ بْنِ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مَتَى يُحْرَمُ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ابْنِ رِئَابٍ عَنْ ضُرَيْسٍ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خَرَجَ حَاجَاً حَجَّةَ الْإِسْلَامِ فَمَاتَ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الْحَرَمِ فَقَدْ أَجْزَأَثَ عَنْهُ حَجَّةُ الْإِسْلَامِ، وَ إِنْ كَانَ مَاتَ دُونَ الْحَرَمِ فَلْيَقْضِ عَنْهُ وَلِيُّهُ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ابْنِ رِئَابٍ عَنْ بُرَيْدِ الْعِجْلِيَّ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بالغ شود حَجّة الاسلام بر ذمه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دوشیزه آن گاه که حائض شود، حَجّة الاسلام بر عهده اش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کودک را محرم می سازند؟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دندان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قصد انجام حَجّة الاسلام از شهر و دیار خود خارج می شود و در میان راه از دنیا می رود حج او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وفات یافته است، همان رسیدن به حرم برای حجة الاسلام او کافی است، و اگر هنوز به حرم نرسیده بود، در گذشته است، باید ولی او حَجّة الاسلام را به نیابت از او انجام دهد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حَاجَاً وَ مَعَهُ جَمَلٌ لَهُ وَ نَفَقَةٌ وَ زَادٌ فَمَاتَ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ثُمَّ مَاتَ فِي الْحَرَمِ فَقَدْ أَجْزَأَ عَنْهُ حَجَّةُ الْإِسْلَامِ، وَ إِنْ كَانَ مَاتَ وَ هُوَ صَرُورَةٌ قَبْلَ أَنْ يُحْرِمَ جُعِلَ جَمَلُهُ وَ زَادُهُ وَ نَفَقَتُهُ وَ مَا مَعَهُ فِي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مِنْ ذَلِكَ شَيْءٌ فَهُوَ لِلْوَرَثَةِ إِنْ لَمْ يَكُنْ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كَانَتِ الْحَجَّةُ تَطَوُّعاً ثُمَّ مَاتَ فِي الطَّرِيقِ قَبْلَ أَنْ يُحْرِمَ لِمَنْ يَكُونُ جَمَلُهُ وَ نَفَقَتُهُ وَ مَا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جَمِيعُ مَا مَعَهُ وَ مَا تَرَكَ لِلْوَرَثَةِ إِلَّا أَنْ يَكُونَ عَلَيْهِ دَيْنٌ فَيُقْضَى عَنْهُ أَوْ يَكُونَ أَوْصَى بوَصِيَّةٍ فَيُنْفَذَ ذَلِكَ لِمَنْ أَوْصَى لَهُ وَ يُجْعَل ذَلِكَ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أَنْ يَمْشِيَ إِلَى بَيْتِ اللَّهِ الْحَرَامِ أَ يُجْزِتُهُ ذَلِكَ عَنْ حَجَّةِ الْإِسْلَامِ؟</w:t>
      </w:r>
    </w:p>
    <w:p>
      <w:pPr>
        <w:pStyle w:val="BookText"/>
        <w:rPr/>
      </w:pPr>
      <w:r>
        <w:rPr>
          <w:rFonts w:ascii="IRNazanin" w:hAnsi="IRNazanin" w:eastAsia="IRNazanin"/>
          <w:color w:val="111111"/>
          <w:sz w:val="28"/>
          <w:sz w:val="28"/>
          <w:szCs w:val="28"/>
          <w:rtl w:val="true"/>
          <w:lang w:bidi="fa-IR"/>
        </w:rPr>
        <w:t>کسی که به قصد انجام حج با مرکب سواری، هزینه سفر و زاد و توشه از شهر و دیار خود خارج شده و در میان راه وفات یافته است حج او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 حج انجام نداده و در حرم در گذشته است، برای حجة الاسلام او کافی بوده، و اگر پیش از این حج انجام نداده و پیش از آن که محرم شود در گذشته است، باید مرکب سواری، توشه و هزینه سفر و هر چه با او بوده در راه انجام حجة الاسلام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افزون از هزینه حَجّة الاسلام به جای ماند، در صورتی که بدهکاری بر ذمه نداشته متعلق به وارثان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حجّ به عنوان استحباب بوده و حاجی پیش از احرام بستن در راه درگذشته است، مرکب سواری هزینه و اشیایی که با او بوده از آن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چه با او بوده و از خود به جای نهاده، متعلق به وارثان اوست، مگر آن که بدهکاری داشته باشد که بایستی از اموال او پرداخته شود، و یا آن که وصیتی کرده که بایستی دربارۀ کسی که به نفع او وصیت کرده است اجرا شود، و در حساب ثلث اموال او محسوب گردد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انجام حج نذر کرده که پیاده به خانۀ خدا برود، آیا چنین حجّی از حَجّة الاسلام کفایت می کند؟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حَجَّ عَنْ غَيْرِهِ وَ لَمْ يَكُنْ لَهُ مَالٌ وَ قَدْ نَذَرَ أَنْ يَحُجَّ مَاشِياً أَ يُجْزِئُ ذَلِكَ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عَامِرِ بْنِ عَمِيرَةَ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مَاتَ وَ لَمْ يَحُجَّ حَجَّةَ الإِسْلَام فَحَجَّ عَنْهُ بَعْضُ أَهْلِهِ أَجْزَأَ ذَلِكَ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أَشْهَدُ بِهَا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وَ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فَإِنَّ ذَلِكَ يُجْزِئُ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صَفْوَانَ عَنْ حَكَمِ بْنِ حُكَيْمٍ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نیابت دیگری به حج برود و خود او مالی نداشته باشد و نذر کند که پیاده به حج برود، آیا آن حج از او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من نقل شده که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بمیرد و حَجّة الاسلام به جا نیاورده باشد پس برخی از خویشانش از جانب او حجّ به جا آورند از او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جانب پدرم به این حدیث گواهی می دهم که او برای من نقل فرمود که شخصی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مرده و حجّ به جا نیاورده است؟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حج به جای آور، به راستی که آن حج از او کفایت می کند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هَلَكَ وَ لَمْ يَحُجَّ وَ لَمْ يُوصِ بِالْحَجِّ فَأَحَجَّ عَنْهُ بَعْضُ أَهْلِهِ رَجُلاً أَوِ امْرَأَةً هَلْ يُجْزِئُ ذَلِكَ وَ يَكُونُ قَضَاءً عَنْهُ وَ يَكُونُ الْحَجُ لِمَنْ حَجَّ وَ يُؤْجَرُ مَنْ أَحَجَّ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الْحَاجُ غَيْرَ صَرُورَةِ أَجْزَأَ عَنْهُمَا جَمِيعاً وَ أُجِرَ الَّذِي أَحَجَّهُ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عَنْ رِفَاعَةَ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يَمُوتُ وَ لَمْ يَحُجَّ حَجَّةَ الْإِسْلَامِ وَلَمْ يُوصِ بِهَا أَ يُقْضَى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وَ الْمَرْأَةِ يَمُوتَانِ وَ لَمْ يَحُجَّاً أَ يُقْضَى عَنْهُمَا حَجَّةُ الإِسْلَامِ؟</w:t>
      </w:r>
    </w:p>
    <w:p>
      <w:pPr>
        <w:pStyle w:val="BookText"/>
        <w:rPr/>
      </w:pPr>
      <w:r>
        <w:rPr>
          <w:rFonts w:ascii="IRNazanin" w:hAnsi="IRNazanin" w:eastAsia="IRNazanin"/>
          <w:color w:val="111111"/>
          <w:sz w:val="28"/>
          <w:sz w:val="28"/>
          <w:szCs w:val="28"/>
          <w:rtl w:val="true"/>
          <w:lang w:bidi="fa-IR"/>
        </w:rPr>
        <w:t>شخصی از دنیا رفته و حج انجام نداده است و وصیت برای انجام حج نیز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زنی از خویشانش به نیابت از او حج انجام می دهد، آیا این حج از جانب میّت کفایت می کند؟ یا این حج برای کسی که حج انجام داده و کسی که دستور انجام آن را داده پاداش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از جانب میّت حج انجام می دهد پیش از این حج انجام نداده باشد از جانب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و انجام دهندۀ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و کسی که دستور انجام آن را داده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وفات یافته و حجة الاسلام را به جا نیاورده و وصیتی نیز در آن باره نکرده است، آیا باید از جانب او حجة الاسلام انجام دهند؟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زنی که از دنیا رفته اند بی آن که حجّ به جا آورده باشند، آیا باید از جانب آنان حَجّة الاسلام را انجام دهند؟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مَاتَ وَ لَهُ ابْنٌ لَمْ يَدْرِ أَ حَجَّ أَبُوهُ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فَإِنْ كَانَ أَبُوهُ قَدْ حَجَ كُتِبَ لِأَبِيهِ نَافِلَةٌ وَ لِلْإِبْنِ فَرِيضَةً، وَ إِنْ كَانَ أَبُوهُ لَمْ يَحُجَّ كُتِبَ لِأَبِيهِ فَرِيضَةً وَ لِلإِبْنِ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 اللَّهِ بْنِ عَبْدِ الرَّحْمَانِ الْأَصَمَّ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عَبْداً حَجَّ عَشْرَ حِجَجٍ كَانَتْ عَلَيْهِ حَجَّةُ الْإِسْلَامِ أَيْضاً إِذَا اسْتَطَاعَ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غُلَامًا حَجَّ عَشْرَ حِجَجٍ ثُمَّ احْتَلَمَ كَانَتْ عَلَيْهِ فَرِيضَةُ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مَمْلُوكاً حَجَّ عَشْرَ حِجَجٍ ثُمَّ أُعْتِقَ كَانَتْ عَلَيْهِ فَرِيضَةُ الْإِسْلَامِ إِذَا اسْتَطَاعَ إِلَيْهِ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گذشتۀ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دارد و آن پسر نمی داند که پدرش حجّ به جای آورده است یا نه وظیفه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از جانب او حجّ به جای می آورد، اگر پدرش حج انجام داده حجي مستحب برای پدر و واجب برای پسر نوشته می شود، و اگر پدرش حج انجام نداده بود، برای پدر حجّی واجب و برای پسر حجی مستحب نوشته می شود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ده بار حج به جای آورد، آن گاه که مستطیع شود حجةالاسلام را بر عهده دارد، و اگر بچه ای ده بار حج به جای آورد، سپس بالغ شود فریضۀ حج بر عهده اوست و اگر برده ای ده بار حج به جای آورد، سپس آزاد شود، هر گاه که استطاعت یافت بر عهدهٔ اوست که فریضۀ حج را به جا آورد</w:t>
      </w:r>
      <w:r>
        <w:rPr>
          <w:rFonts w:eastAsia="IRNazanin" w:cs="IRNazanin"/>
          <w:color w:val="111111"/>
          <w:sz w:val="28"/>
          <w:szCs w:val="28"/>
          <w:rtl w:val="true"/>
          <w:lang w:bidi="fa-IR"/>
        </w:rPr>
        <w:t xml:space="preserve">. </w:t>
      </w:r>
      <w:bookmarkStart w:id="1188" w:name="pg19989_257726"/>
    </w:p>
    <w:p>
      <w:pPr>
        <w:pStyle w:val="Heading3"/>
        <w:numPr>
          <w:ilvl w:val="2"/>
          <w:numId w:val="1"/>
        </w:numPr>
        <w:rPr/>
      </w:pPr>
      <w:bookmarkStart w:id="1189" w:name="__RefHeading___Toc618756_2320776876"/>
      <w:bookmarkStart w:id="1190" w:name="_Toc501"/>
      <w:bookmarkEnd w:id="1188"/>
      <w:bookmarkEnd w:id="1189"/>
      <w:r>
        <w:rPr>
          <w:rtl w:val="true"/>
        </w:rPr>
        <w:t>بخش سی و نهم</w:t>
      </w:r>
      <w:bookmarkEnd w:id="1190"/>
    </w:p>
    <w:p>
      <w:pPr>
        <w:pStyle w:val="Heading4"/>
        <w:numPr>
          <w:ilvl w:val="3"/>
          <w:numId w:val="1"/>
        </w:numPr>
        <w:rPr/>
      </w:pPr>
      <w:bookmarkStart w:id="1191" w:name="__RefHeading___Toc618758_2320776876"/>
      <w:bookmarkStart w:id="1192" w:name="_Toc502"/>
      <w:bookmarkEnd w:id="1191"/>
      <w:r>
        <w:rPr>
          <w:rtl w:val="true"/>
        </w:rPr>
        <w:t>اشاره</w:t>
      </w:r>
      <w:bookmarkEnd w:id="1192"/>
    </w:p>
    <w:p>
      <w:pPr>
        <w:pStyle w:val="BookText"/>
        <w:rPr/>
      </w:pPr>
      <w:r>
        <w:rPr>
          <w:rFonts w:ascii="Amiri" w:hAnsi="Amiri" w:eastAsia="Amiri" w:cs="Amiri"/>
          <w:color w:val="111111"/>
          <w:sz w:val="28"/>
          <w:sz w:val="28"/>
          <w:szCs w:val="28"/>
          <w:rtl w:val="true"/>
          <w:lang w:bidi="ar-SA"/>
        </w:rPr>
        <w:t>بَابُ مَنْ لَمْ يَحْجَّ بَيْنَ خَمْسِ سِنِينَ</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أَحْمَدَ النَّهْدِيِّ عَنْ مُحَمَّدِ بْنِ الْوَلِيدِ عَنْ أَبَانِ عَنْ ذَرِيحٍ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مَضَتْ لَهُ خَمْسُ سِنِينَ فَلَمْ يَفِدْ إِلَى رَبِّهِ وَهُوَ مُوسِرٌ إِنَّهُ 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إِبْرَاهِيمَ بْنِ إِسْحَاقَ عَنْ عَبْدِ اللَّهِ بْنِ حَمَّادٍ عَنْ عَبْدِ اللَّهِ بْنِ سِنَانٍ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أَحْسَنَ اللَّهُ إِلَيْهِ وَ أَوْسَعَ عَلَيْهِ فِي رِزْقِهِ فَلَمْ يَفِدْ إِلَيْهِ كُلِّ خَمْسَةِ أَعْوَامٍ مَرَّةً لِيَطْلُبَ نَوَافِلَهُ إِنَّ ذَلِكَ لَمَحْرُومٌ</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618760_2320776876"/>
      <w:bookmarkStart w:id="1194" w:name="_Toc503"/>
      <w:bookmarkEnd w:id="1193"/>
      <w:r>
        <w:rPr>
          <w:rtl w:val="true"/>
        </w:rPr>
        <w:t>حکم کسی که در مدت پنج سال حج نیاورد</w:t>
      </w:r>
      <w:bookmarkEnd w:id="1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پنج سال بر او بگذرد و با توانگری به حج نرود؛ همانا او محروم از پاداش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ندا کننده ای دارد که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بنده ای که خداوند احسان کرده و رزق و روزی او را توسعه داده است و در هر پنج سال به سوی خانۀ او برای رسیدن به رحمت خدا و عطاهایش نرود، به راستی که آن بنده محروم از ثواب است</w:t>
      </w:r>
      <w:r>
        <w:rPr>
          <w:rFonts w:eastAsia="IRNazanin" w:cs="IRNazanin"/>
          <w:color w:val="111111"/>
          <w:sz w:val="28"/>
          <w:szCs w:val="28"/>
          <w:rtl w:val="true"/>
          <w:lang w:bidi="fa-IR"/>
        </w:rPr>
        <w:t xml:space="preserve">. </w:t>
      </w:r>
      <w:bookmarkStart w:id="1195" w:name="pg19989_257727"/>
    </w:p>
    <w:p>
      <w:pPr>
        <w:pStyle w:val="Heading3"/>
        <w:numPr>
          <w:ilvl w:val="2"/>
          <w:numId w:val="1"/>
        </w:numPr>
        <w:rPr/>
      </w:pPr>
      <w:bookmarkStart w:id="1196" w:name="__RefHeading___Toc618762_2320776876"/>
      <w:bookmarkStart w:id="1197" w:name="_Toc504"/>
      <w:bookmarkEnd w:id="1195"/>
      <w:bookmarkEnd w:id="1196"/>
      <w:r>
        <w:rPr>
          <w:rtl w:val="true"/>
        </w:rPr>
        <w:t>بخش چهلم</w:t>
      </w:r>
      <w:bookmarkEnd w:id="1197"/>
    </w:p>
    <w:p>
      <w:pPr>
        <w:pStyle w:val="Heading4"/>
        <w:numPr>
          <w:ilvl w:val="3"/>
          <w:numId w:val="1"/>
        </w:numPr>
        <w:rPr/>
      </w:pPr>
      <w:bookmarkStart w:id="1198" w:name="__RefHeading___Toc618764_2320776876"/>
      <w:bookmarkStart w:id="1199" w:name="_Toc505"/>
      <w:bookmarkEnd w:id="1198"/>
      <w:r>
        <w:rPr>
          <w:rtl w:val="true"/>
        </w:rPr>
        <w:t>اشاره</w:t>
      </w:r>
      <w:bookmarkEnd w:id="1199"/>
    </w:p>
    <w:p>
      <w:pPr>
        <w:pStyle w:val="BookText"/>
        <w:rPr/>
      </w:pPr>
      <w:r>
        <w:rPr>
          <w:rFonts w:ascii="Amiri" w:hAnsi="Amiri" w:eastAsia="Amiri" w:cs="Amiri"/>
          <w:color w:val="111111"/>
          <w:sz w:val="28"/>
          <w:sz w:val="28"/>
          <w:szCs w:val="28"/>
          <w:rtl w:val="true"/>
          <w:lang w:bidi="ar-SA"/>
        </w:rPr>
        <w:t>بَابُ الرَّجُلِ يَسْتَدِينُ وَ يَحُجُّ</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أَبِي طَالِبٍ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يَحُجُّ بِدَيْنٍ وَ قَدْ حَجَّ حَجَّةَ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سَيَقْضِي عَنْهُ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عَنْ مُحَمَّدِ بْنِ عَلِيَّ عَنْ مُحَمَّدِ بْنِ الْفُضَيْلِ عَنْ مُوسَى بْنِ بَكْرِ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يَسْتَقْرِضُ الرَّجُلُ وَ يَحُجُّ إِذَا كَانَ خَلْفَ ظَهْرِهِ مَا يُؤَدَّى عَنْهُ إِذَا حَدَثَ بِهِ حَدَةٌ؟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618766_2320776876"/>
      <w:bookmarkStart w:id="1201" w:name="_Toc506"/>
      <w:bookmarkEnd w:id="1200"/>
      <w:r>
        <w:rPr>
          <w:rtl w:val="true"/>
        </w:rPr>
        <w:t>حکم کسی که قرض می ستاند و به حج می رود</w:t>
      </w:r>
      <w:bookmarkEnd w:id="1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گرفتن قرض حجة الاسلام را به جا می آورد، آیا این عمل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خداوند قرض او را به زودی اداء خواهد كرد،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پس اندازی برای هزینه حادثه ای است، اگر قرض کند می تواند باز پرداخت آن را از محل آن پس انداز بپردازد، آیا می تواند وام بستاند و به حج برود؟</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عَلِيِّ بْنِ الْحَكَمِ عَنْ عَبْدِ الْمَلِكِ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عَلَيْهِ دَيْنٌ يَسْتَقْرِضُ وَ يَحُجُ؟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وَجْةٌ فِي مَالٍ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أَبِي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الدِّينُ وَ يَحْضُرُهُ الشَّيْء أَ يَقْضِي دَيْنَهُ أَوْ يَحُجُّ؟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بَبَعْضٍ وَ يَحُجُ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إِلَّا بِقَدْرِ نَفَقَةِ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سَنَةٌ وَ يَحُجُّ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الْمَالَ مِنْ نَاحِيَةِ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عتبه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بدهکار است آیا باز هم می تواند قرض کند و به حج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زمینه ای در مال او برای پرداختن قرض داشته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بدهکار است و درآمد سالیانه ای به دست او می رسد، آیا با آن در آمد، وامش را بپردازد یا به حج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بخشی از آن قرض خود را می پردازد و با بخشی دیگر به حج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درآمد فقط به اندازۀ مخارج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قرض خود را می پردازد و یک سال به حج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از طرف سلطان به او داده شود چه حکمی دارد؟</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برای شما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وَهْبٍ عَنْ غَيْرِ وَاحِدٍ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الدِّينُ فَيَقَعُ فِي يَدِيَ الدَّرَاهِمُ فَإِنْ وَ زَعْتُهَا بَيْنَهُمْ لَمْ يَبْقَ شَيْءٌ أَ فَأَحُجُّ بِهَا أَوْ أَوَزِّعُهَا بَيْنَ الْغُرَّامِ؟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بِهَا وَ ادْعُ اللَّهَ أَنْ يَقْضِيَ عَنْكَ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الْبَرْقِيِّ عَنْ جَعْفَرِ بْنِ بَشِيرٍ عَنْ مُوسَى بْنِ بَكْرٍ الْوَاسِطِي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يَسْتَقْرِضُ وَ يَحُجُ؟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خَلْفَ ظَهْرِهِ مَالٌ إِنْ حَدَثَ بِهِ حَدَثٌ أُدِّيَ عَنْهُ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از عده ای نقل می کند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بدهکارم با این حال چند درهمی به دستم می رسد، پس اگر آن را در میان طلبکاران خود توزیع کنم چیزی به جا نمی ماند، آیا می توانم آن را هزینه حج کنم یا میان طلبکاران توزیع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هزینۀ حج ساز و خدا را بخوان تا قرض تو را از جانب تو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قرض کند و به حج برود؟</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اندازی برای هزینه حادثه ای است می تواند باز پرداخت آن را از محل آن پس انداز بپردازد، می تواند به حج برود</w:t>
      </w:r>
      <w:r>
        <w:rPr>
          <w:rFonts w:eastAsia="IRNazanin" w:cs="IRNazanin"/>
          <w:color w:val="111111"/>
          <w:sz w:val="28"/>
          <w:szCs w:val="28"/>
          <w:rtl w:val="true"/>
          <w:lang w:bidi="fa-IR"/>
        </w:rPr>
        <w:t xml:space="preserve">. </w:t>
      </w:r>
      <w:bookmarkStart w:id="1202" w:name="pg19989_257730"/>
    </w:p>
    <w:p>
      <w:pPr>
        <w:pStyle w:val="Heading3"/>
        <w:numPr>
          <w:ilvl w:val="2"/>
          <w:numId w:val="1"/>
        </w:numPr>
        <w:rPr/>
      </w:pPr>
      <w:bookmarkStart w:id="1203" w:name="__RefHeading___Toc618768_2320776876"/>
      <w:bookmarkStart w:id="1204" w:name="_Toc507"/>
      <w:bookmarkEnd w:id="1202"/>
      <w:bookmarkEnd w:id="1203"/>
      <w:r>
        <w:rPr>
          <w:rtl w:val="true"/>
        </w:rPr>
        <w:t>بخش چهل و یکم</w:t>
      </w:r>
      <w:bookmarkEnd w:id="1204"/>
    </w:p>
    <w:p>
      <w:pPr>
        <w:pStyle w:val="Heading4"/>
        <w:numPr>
          <w:ilvl w:val="3"/>
          <w:numId w:val="1"/>
        </w:numPr>
        <w:rPr/>
      </w:pPr>
      <w:bookmarkStart w:id="1205" w:name="__RefHeading___Toc618770_2320776876"/>
      <w:bookmarkStart w:id="1206" w:name="_Toc508"/>
      <w:bookmarkEnd w:id="1205"/>
      <w:r>
        <w:rPr>
          <w:rtl w:val="true"/>
        </w:rPr>
        <w:t>اشاره</w:t>
      </w:r>
      <w:bookmarkEnd w:id="1206"/>
    </w:p>
    <w:p>
      <w:pPr>
        <w:pStyle w:val="BookText"/>
        <w:rPr/>
      </w:pPr>
      <w:r>
        <w:rPr>
          <w:rFonts w:ascii="Amiri" w:hAnsi="Amiri" w:eastAsia="Amiri" w:cs="Amiri"/>
          <w:color w:val="111111"/>
          <w:sz w:val="28"/>
          <w:sz w:val="28"/>
          <w:szCs w:val="28"/>
          <w:rtl w:val="true"/>
          <w:lang w:bidi="ar-SA"/>
        </w:rPr>
        <w:t>بَابُ الْفَضْلِ فِي نَفَقَةِ الْحَجِّ</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أَحَدَكُمْ إِذَا رَبِحَ الرَّبْحَ أَخَذَ مِنْهُ الشَّيْءَ فَعَزَلَهُ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لِلْحَجِّ وَ إِذَا رَبِحَ أَخَذَ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لِلْحَجِّ جَاءَ إِيَّانُ الْحَجِّ وَ قَدِ اجْتَمَعَتْ لَهُ نَفَقَةٌ عَزَمَ اللَّهَ فَخَرَجَ، وَ لَكِنْ أَحَدُكُمْ يَرْبَحُ الرِّبْحَ فَيُنْفِقُهُ، فَإِذَا جَاءَ إِيَّانُ الْحَجِّ أَرَادَ أَنْ يُخْرِجَ ذَلِكَ مِنْ رَأْسِ مَالِهِ فَيَشُقُ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الْبَرْقِيِّ عَنْ شَيْخِ رَفَعَ الْحَدِيثَ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618772_2320776876"/>
      <w:bookmarkStart w:id="1208" w:name="_Toc509"/>
      <w:bookmarkEnd w:id="1207"/>
      <w:r>
        <w:rPr>
          <w:rtl w:val="true"/>
        </w:rPr>
        <w:t>زیادی از هزینۀ زندگی برای هزینۀ حج است</w:t>
      </w:r>
      <w:bookmarkEnd w:id="1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شما شیعیان هرگاه سودی به دست آورد، بخشی از آن را کنار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باز سودی به دست آورد، بخشی از آن را کنار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وقتی که موسم حج فرا می رسد، او هزینه سفر را جمع آوری می کند و عازم سفر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گاه یکی از شما سودی ببرد و آن را به مصرف برساند، وقتی که موسم حج فرا می رسد و بخواهد هزینه سفر را از سرمایه اش جدا کند، برای او دشوار خواهد بود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النَّفَقَةَ فِي الْحَجِّ تَنْشَط لِلْحَجِّ، وَ لا تُكْثِرِ النَّفَقَةَ فِي الْحَجِّ فَتَمَلَّ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عَنْ رِبْعِيِّ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لَيَنْقَطِعُ رِكَابُهُ فِي طَرِيقِ مَكَّةَ فَيَشُدُّهُ بِخُوصَةٍ لِيُهَوِّنَ الْحَجَّ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مِنْ نَفَقَةِ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يَحْيَى بْنِ الْمُبَارَكِ عَنْ عَبْدِ اللَّهِ بْنِ جَبَلَةَ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الْحَجِّ مِنَ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سفر حج را کم کن تا برای انجام حج با نشاط باشی، و هزینۀ حج را زیاد مکن که سفر حج برای تو ملال آور باشد چرا که در این صورت انجام هر سالۀ حجّ ممكن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در سفر مکه بند رکاب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برید آن را به برگی از درخت خرما می بست تا انجام حج را بر خود آسان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از هزینۀ سفر حج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هديۀ حجّ جزو هزینه حج است</w:t>
      </w:r>
      <w:r>
        <w:rPr>
          <w:rFonts w:eastAsia="IRNazanin" w:cs="IRNazanin"/>
          <w:color w:val="111111"/>
          <w:sz w:val="28"/>
          <w:szCs w:val="28"/>
          <w:rtl w:val="true"/>
          <w:lang w:bidi="fa-IR"/>
        </w:rPr>
        <w:t xml:space="preserve">. </w:t>
      </w:r>
      <w:bookmarkStart w:id="1209" w:name="pg19989_257732"/>
    </w:p>
    <w:p>
      <w:pPr>
        <w:pStyle w:val="Heading3"/>
        <w:numPr>
          <w:ilvl w:val="2"/>
          <w:numId w:val="1"/>
        </w:numPr>
        <w:rPr/>
      </w:pPr>
      <w:bookmarkStart w:id="1210" w:name="__RefHeading___Toc618774_2320776876"/>
      <w:bookmarkStart w:id="1211" w:name="_Toc510"/>
      <w:bookmarkEnd w:id="1209"/>
      <w:bookmarkEnd w:id="1210"/>
      <w:r>
        <w:rPr>
          <w:rtl w:val="true"/>
        </w:rPr>
        <w:t>بخش چهل و دوم</w:t>
      </w:r>
      <w:bookmarkEnd w:id="1211"/>
    </w:p>
    <w:p>
      <w:pPr>
        <w:pStyle w:val="Heading4"/>
        <w:numPr>
          <w:ilvl w:val="3"/>
          <w:numId w:val="1"/>
        </w:numPr>
        <w:rPr/>
      </w:pPr>
      <w:bookmarkStart w:id="1212" w:name="__RefHeading___Toc618776_2320776876"/>
      <w:bookmarkStart w:id="1213" w:name="_Toc511"/>
      <w:bookmarkEnd w:id="1212"/>
      <w:r>
        <w:rPr>
          <w:rtl w:val="true"/>
        </w:rPr>
        <w:t>اشاره</w:t>
      </w:r>
      <w:bookmarkEnd w:id="1213"/>
    </w:p>
    <w:p>
      <w:pPr>
        <w:pStyle w:val="BookText"/>
        <w:rPr/>
      </w:pPr>
      <w:r>
        <w:rPr>
          <w:rFonts w:ascii="Amiri" w:hAnsi="Amiri" w:eastAsia="Amiri" w:cs="Amiri"/>
          <w:color w:val="111111"/>
          <w:sz w:val="28"/>
          <w:sz w:val="28"/>
          <w:szCs w:val="28"/>
          <w:rtl w:val="true"/>
          <w:lang w:bidi="ar-SA"/>
        </w:rPr>
        <w:t>بَابُ أَنَّهُ يُسْتَحَبُّ لِلرَّجُلِ أَنْ يَكُونَ مُتَهَيِّئاً لِلْحَجِّ فِي كُلِّ وَقْتِ</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الْحَسَنِ زَعْلَانَ عَنْ عَبْدِ اللَّهِ بْنِ الْمُغِيرَةِ عَنْ حَمَّادِ بْنِ طَلْحَةَ 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يَرَاكَ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الْحَجِّ إِلَى الْحَج وَ أَنتَ تَتَهَيَّةُ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حُسَيْنِ بْن عُثْمَانَ وَ مُحَمَّدِ بْنِ أبِي حَمْزَةَ وَ غَيْرِهِمَا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اتَّخَذَ مَحْمِلاً لِلْحَجِّ كَانَ كَمَنْ رَبَطَ فَرَساً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حَمْزَةَ بْن يَعْلَى عَنْ بَعْضِ الْكُوفِيِّينَ عَنْ أَحْمَدَ بْن عَائِدٍ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618778_2320776876"/>
      <w:bookmarkStart w:id="1215" w:name="_Toc512"/>
      <w:bookmarkEnd w:id="1214"/>
      <w:r>
        <w:rPr>
          <w:rtl w:val="true"/>
        </w:rPr>
        <w:t>استحباب آمادگی برای انجام حج</w:t>
      </w:r>
      <w:bookmarkEnd w:id="121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می دارم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فاصلهٔ میان دو حج در حالی ببیند که برای انجام حج آماده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هودجی را به نیت استفاده در سفر حج بگیرد، به سان کسی است که اسبی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محافظت از مرزهای اسلام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باشد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bookmarkStart w:id="1216" w:name="pg19989_257733"/>
    </w:p>
    <w:p>
      <w:pPr>
        <w:pStyle w:val="BookText"/>
        <w:rPr/>
      </w:pPr>
      <w:bookmarkEnd w:id="1216"/>
      <w:r>
        <w:rPr>
          <w:rFonts w:ascii="Amiri" w:hAnsi="Amiri" w:eastAsia="Amiri" w:cs="Amiri"/>
          <w:color w:val="111111"/>
          <w:sz w:val="28"/>
          <w:sz w:val="28"/>
          <w:szCs w:val="28"/>
          <w:rtl w:val="true"/>
          <w:lang w:bidi="ar-SA"/>
        </w:rPr>
        <w:t>مَنْ رَجَعَ مِنْ مَكَّةَ وَ هُوَ يَنْوِي الْحَجَّ مِنْ قَابِلِ زِيدَ فِي عُمُرِهِ</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618780_2320776876"/>
      <w:bookmarkStart w:id="1218" w:name="_Toc513"/>
      <w:bookmarkEnd w:id="1217"/>
      <w:r>
        <w:rPr>
          <w:rtl w:val="true"/>
        </w:rPr>
        <w:t>بخش چهل و سوم</w:t>
      </w:r>
      <w:bookmarkEnd w:id="1218"/>
    </w:p>
    <w:p>
      <w:pPr>
        <w:pStyle w:val="Heading4"/>
        <w:numPr>
          <w:ilvl w:val="3"/>
          <w:numId w:val="1"/>
        </w:numPr>
        <w:rPr/>
      </w:pPr>
      <w:bookmarkStart w:id="1219" w:name="__RefHeading___Toc618782_2320776876"/>
      <w:bookmarkStart w:id="1220" w:name="_Toc514"/>
      <w:bookmarkEnd w:id="1219"/>
      <w:r>
        <w:rPr>
          <w:rtl w:val="true"/>
        </w:rPr>
        <w:t>اشاره</w:t>
      </w:r>
      <w:bookmarkEnd w:id="1220"/>
    </w:p>
    <w:p>
      <w:pPr>
        <w:pStyle w:val="BookText"/>
        <w:rPr/>
      </w:pPr>
      <w:r>
        <w:rPr>
          <w:rFonts w:ascii="Amiri" w:hAnsi="Amiri" w:eastAsia="Amiri" w:cs="Amiri"/>
          <w:color w:val="111111"/>
          <w:sz w:val="28"/>
          <w:sz w:val="28"/>
          <w:szCs w:val="28"/>
          <w:rtl w:val="true"/>
          <w:lang w:bidi="ar-SA"/>
        </w:rPr>
        <w:t>بَابُ الرَّجُلِ يُسْلِمُ فَيَحْجُ قَبْلَ أَنْ يَخْتَتِنَ</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عَنْ إِبْرَاهِيمَ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يُسْلِمُ فَيُرِيدُ أَنْ يَحُجَّ وَ قَدْ حَضَرَ الْحَجِّ أَ يَحُجُ أَوْ يَخْتَتِنُ؟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حَتَّى يَخْتَتِنَ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تَطُوفَ الْمَرْأَةُ غَيْرَ الْمَخْفُوضَةِ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الرَّجُلُ فَلَا يَطُوفُ إِلَّا وَ هُوَ مُخْتَتِنُ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به هنگام بازگشت از مکه نیت کند که سال دیگر باز گردد، بر عمرش افزوده می شود</w:t>
      </w:r>
      <w:r>
        <w:rPr>
          <w:rFonts w:eastAsia="IRNazanin" w:cs="IRNazanin"/>
          <w:color w:val="111111"/>
          <w:sz w:val="28"/>
          <w:szCs w:val="28"/>
          <w:rtl w:val="true"/>
          <w:lang w:bidi="fa-IR"/>
        </w:rPr>
        <w:t>.</w:t>
      </w:r>
    </w:p>
    <w:p>
      <w:pPr>
        <w:pStyle w:val="Heading4"/>
        <w:numPr>
          <w:ilvl w:val="3"/>
          <w:numId w:val="1"/>
        </w:numPr>
        <w:rPr/>
      </w:pPr>
      <w:bookmarkStart w:id="1221" w:name="__RefHeading___Toc618784_2320776876"/>
      <w:bookmarkStart w:id="1222" w:name="_Toc515"/>
      <w:bookmarkEnd w:id="1221"/>
      <w:r>
        <w:rPr>
          <w:rtl w:val="true"/>
        </w:rPr>
        <w:t>حکم مردی که مسلمان می شود، پیش از آن که ختنه کند به حج می رزد</w:t>
      </w:r>
      <w:bookmarkEnd w:id="1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اسلام می آورد و می خواهد به حج برود، در حالی که موسم حج فرا رسیده است، آیا باید حج به جا آورد یا ختنه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ختنه نکند نمی تواند اعمال حج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ختنه نکرده اشکالی ندارد طواف کند، ولی مرد نمی تواند بدون ختنه طواف نماید</w:t>
      </w:r>
      <w:r>
        <w:rPr>
          <w:rFonts w:eastAsia="IRNazanin" w:cs="IRNazanin"/>
          <w:color w:val="111111"/>
          <w:sz w:val="28"/>
          <w:szCs w:val="28"/>
          <w:rtl w:val="true"/>
          <w:lang w:bidi="fa-IR"/>
        </w:rPr>
        <w:t xml:space="preserve">. </w:t>
      </w:r>
      <w:bookmarkStart w:id="1223" w:name="pg19989_257734"/>
    </w:p>
    <w:p>
      <w:pPr>
        <w:pStyle w:val="Heading3"/>
        <w:numPr>
          <w:ilvl w:val="2"/>
          <w:numId w:val="1"/>
        </w:numPr>
        <w:rPr/>
      </w:pPr>
      <w:bookmarkStart w:id="1224" w:name="__RefHeading___Toc618786_2320776876"/>
      <w:bookmarkStart w:id="1225" w:name="_Toc516"/>
      <w:bookmarkEnd w:id="1223"/>
      <w:bookmarkEnd w:id="1224"/>
      <w:r>
        <w:rPr>
          <w:rtl w:val="true"/>
        </w:rPr>
        <w:t>بخش چهل و چهارم</w:t>
      </w:r>
      <w:bookmarkEnd w:id="1225"/>
    </w:p>
    <w:p>
      <w:pPr>
        <w:pStyle w:val="Heading4"/>
        <w:numPr>
          <w:ilvl w:val="3"/>
          <w:numId w:val="1"/>
        </w:numPr>
        <w:rPr/>
      </w:pPr>
      <w:bookmarkStart w:id="1226" w:name="__RefHeading___Toc618788_2320776876"/>
      <w:bookmarkStart w:id="1227" w:name="_Toc517"/>
      <w:bookmarkEnd w:id="1226"/>
      <w:r>
        <w:rPr>
          <w:rtl w:val="true"/>
        </w:rPr>
        <w:t>اشاره</w:t>
      </w:r>
      <w:bookmarkEnd w:id="1227"/>
    </w:p>
    <w:p>
      <w:pPr>
        <w:pStyle w:val="BookText"/>
        <w:rPr/>
      </w:pPr>
      <w:r>
        <w:rPr>
          <w:rFonts w:ascii="Amiri" w:hAnsi="Amiri" w:eastAsia="Amiri" w:cs="Amiri"/>
          <w:color w:val="111111"/>
          <w:sz w:val="28"/>
          <w:sz w:val="28"/>
          <w:szCs w:val="28"/>
          <w:rtl w:val="true"/>
          <w:lang w:bidi="ar-SA"/>
        </w:rPr>
        <w:t>بَابُ الْمَرْأَةِ يَمْنَعُهَا زَوْجُهَا مِنْ حَجَّةِ الْإِسْلَامِ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لَهَا زَوْجٌ أَبَى أَنْ يَأْذَنَ لَهَا أَنْ تَحُجَّ وَ لَمْ تَحُجَّ حَجَّةَ الْإِسْلَامِ فَغَابَ زَوْجُهَا عَنْهَا وَ قَدْ نَهَاهَا أَنْ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لَهُ عَلَيْهَا فِي حَجَّةِ الْإِسْلَامِ فَلْتَحُجَّ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الْمَرْأَةِ تَخْرُجُ مَعَ غَيْرِ وَلِيّ</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618790_2320776876"/>
      <w:bookmarkStart w:id="1229" w:name="_Toc518"/>
      <w:bookmarkEnd w:id="1228"/>
      <w:r>
        <w:rPr>
          <w:rtl w:val="true"/>
        </w:rPr>
        <w:t>حکم زنی که همسرش او را از حجته الاسلام باز دارد</w:t>
      </w:r>
      <w:bookmarkEnd w:id="1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زنی اجازه نمی دهد به حج برود با آن که زن حَجّة الاسلام را انجام نداده است، وقتی همسر در غیاب خود نیز از حج نهی می کند وظیفۀ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حَجّة الاسلام اطاعت همسر بر آن زن لازم نیست، و اگر بخواهـد می تواند به حج برود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زنــی کـه بـدون ولی و سرپرست به سوی مکه روان می شود، چیست؟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فَإِنْ كَانَ لَهَا زَوْجٌ أَوِ ابْنُ أَحْ قَادِرَيْنِ عَلَى أَنْ يَخْرُجَا مَعَهَا وَ لَيْسَ لَهَا سَعَةٌ فَلَا يَنْبَغِى لَهَا أَنْ تَقْعُدَ وَ لا يَنْبَغِي لَهُمْ أَنْ يَمْنَعُوهَا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الْوَشَّاءِ عَنْ أَبَانِ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لَهَا زَوْجٌ وَ هِيَ صَرُورَةٌ لَا يَأْذَنُ لَهَا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وَ إِنْ لَمْ يَأْذَنْ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هِشَامِ بْنِ سَالِمٍ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الْمَرْأَةِ تُرِيدُ الْحَجَّ لَّيْسَ مَعَهَا مَحْرَمٌ هَلْ يَصْلُحُ لَهَا 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الْحُرَّةِ تَحُجُّ إِلَى مَكَّةَ بِغَيْرِ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تَخْرُجُ مَعَ قَوْمٍ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اگر شوهر یا فرزند برادری دارد که می توانند با او بروند، ولی او توانایی مالی ندارد که آنها را به همراه ببرد، برای او سزاوار نیست که به حج نرود، و برای آنان شایسته نیست که او را از رفتن به حج جلوگیری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شوهری دارد، ولی تاکنون حجّ به جا نیاورده است و شوهرش به او اجازۀ حج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 را به جا می آورد، گرچه شوهرش اجازه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قصد سفر حج دارد و محرمی با او نیست حج برای او شایسته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بدون ولی به سوی مكه روان می شود چه حکمی دارد؟</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با گروهی مورد وثوق و اعتماد به حج برود</w:t>
      </w:r>
      <w:r>
        <w:rPr>
          <w:rFonts w:eastAsia="IRNazanin" w:cs="IRNazanin"/>
          <w:color w:val="111111"/>
          <w:sz w:val="28"/>
          <w:szCs w:val="28"/>
          <w:rtl w:val="true"/>
          <w:lang w:bidi="fa-IR"/>
        </w:rPr>
        <w:t xml:space="preserve">. </w:t>
      </w:r>
      <w:bookmarkStart w:id="1230" w:name="pg19989_257736"/>
    </w:p>
    <w:p>
      <w:pPr>
        <w:pStyle w:val="Heading3"/>
        <w:numPr>
          <w:ilvl w:val="2"/>
          <w:numId w:val="1"/>
        </w:numPr>
        <w:rPr/>
      </w:pPr>
      <w:bookmarkStart w:id="1231" w:name="__RefHeading___Toc618792_2320776876"/>
      <w:bookmarkStart w:id="1232" w:name="_Toc519"/>
      <w:bookmarkEnd w:id="1230"/>
      <w:bookmarkEnd w:id="1231"/>
      <w:r>
        <w:rPr>
          <w:rtl w:val="true"/>
        </w:rPr>
        <w:t>بخش چهل و پنجم</w:t>
      </w:r>
      <w:bookmarkEnd w:id="1232"/>
    </w:p>
    <w:p>
      <w:pPr>
        <w:pStyle w:val="Heading4"/>
        <w:numPr>
          <w:ilvl w:val="3"/>
          <w:numId w:val="1"/>
        </w:numPr>
        <w:rPr/>
      </w:pPr>
      <w:bookmarkStart w:id="1233" w:name="__RefHeading___Toc618794_2320776876"/>
      <w:bookmarkStart w:id="1234" w:name="_Toc520"/>
      <w:bookmarkEnd w:id="1233"/>
      <w:r>
        <w:rPr>
          <w:rtl w:val="true"/>
        </w:rPr>
        <w:t>اشاره</w:t>
      </w:r>
      <w:bookmarkEnd w:id="1234"/>
    </w:p>
    <w:p>
      <w:pPr>
        <w:pStyle w:val="BookText"/>
        <w:rPr/>
      </w:pPr>
      <w:r>
        <w:rPr>
          <w:rFonts w:ascii="Amiri" w:hAnsi="Amiri" w:eastAsia="Amiri" w:cs="Amiri"/>
          <w:color w:val="111111"/>
          <w:sz w:val="28"/>
          <w:sz w:val="28"/>
          <w:szCs w:val="28"/>
          <w:rtl w:val="true"/>
          <w:lang w:bidi="ar-SA"/>
        </w:rPr>
        <w:t>بَابُ الْقَوْلِ عِنْدَ الْخُرُوجِ مِنْ بَيْتِهِ وَ فَضْلِ الصَّدَقَةِ</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اسْتَخْلَفَ رَجُلٌ عَلَى أَهْلِهِ بِخِلَافَةٍ أَفْضَلَ مِنْ رَكْعَتَيْنِ يَرْكَعُهُمَا إِذَا أَرَادَ الْخُرُوجَ إِلَى سَفَرٍ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 نَفْسِي وَ أَهْلِي وَ مَالِي وَ ذُرِّيَّتِي وَ دُنْيَايَ وَ آخِرَتِي وَ أَمَانَتِي وَ خَاتِمَةَ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أَعْطَاهُ اللَّهُ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الْحَارِثِ بْنِ مُحَمَّدٍ الْأَحْوَلِ عَنْ بُرَيْدِ بْنِ مُعَاوِيَةَ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سَفَراً جَمَعَ عِيَالَهُ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618796_2320776876"/>
      <w:bookmarkStart w:id="1236" w:name="_Toc521"/>
      <w:bookmarkEnd w:id="1235"/>
      <w:r>
        <w:rPr>
          <w:rtl w:val="true"/>
        </w:rPr>
        <w:t>دعای هنگام خروج از خانه و فضیلت صدقه</w:t>
      </w:r>
      <w:bookmarkEnd w:id="1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به هنگام بیرون شدن برای سفر، برای سرپرستی خانوادۀ خود جانشینی بهتر از آن به جای نگذاشته است که دو رکعت نماز بگزارد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أَسْتَوْدِعُكَ نَفْسِي وَ أَهْلِي وَ مَالِي وَ ذُرِّيَّتِي وَ دُنْيَايَ وَ آخِرَتِي وَ أَمَانَتِي وَ خَاتِمَةَ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خداوند هر چه را که خواسته است به او عطا فرماید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معاویه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 گاه که می خواست به سفری برود خانواده اش را در خانه جمع می کرد و عرضه می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 الْغَدَاةَ نَفْسِي وَ مَالِي وَ أَهْلِي وَ وُلْدِي الشَّاهِدَ مِنَّا 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احْفَظْنَا وَ احْفَظْ عَلَيْنَا اللَّهُمَّ اجْعَلْنَا فِي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تَسْلُبْنَا نِعْمَتَكَ وَ لا تُغَيِّرُ مَا بِنَا مِنْ عَافِيَتِكَ وَ فَضْلِكَ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يُكْرَهُ السَّفَرُ فِي شَيْءٍ مِنَ الْأَيَّامِ الْمَكْرُوهَةِ الْأَرْبِعَاءِ وَ غَيْرِهِ؟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سَفَرَكَ بِالصَّدَقَةِ وَ اقْرَأْ آيَةَ الْكُرْسِيِّ إِذَا بَدَا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 اخْرُجْ أَيَّ يَوْمٍ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 الْغَدَاةَ نَفْسِي وَ مَالِي وَ أَهْلِي وَ وُلْدِي الشَّاهِدَ مِنَّا 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احْفَظْنَا وَ احْفَظْ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فِي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تَسْلُبْنَا نِعْمَتَكَ وَ لا تُغَيِّرُ مَا بِنَا مِنْ عَافِيَتِكَ وَ فَضْلِكَ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بامداد خود، مال، خانواده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آنها و غائبشان ـ را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نعمت های خود را بر ما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پناه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خود را از ما مگیر و عافیت و فضل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ماست ـ تغییر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سفر در روزهای مکروه، چهارشنبه و غیر آن، کراهت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با صدقه آغاز کن و آیة الکرسی را بخوان و هر وقت که خواستی راهی سفر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و هر وقت که خواستی راهی سفر شو</w:t>
      </w:r>
      <w:r>
        <w:rPr>
          <w:rFonts w:eastAsia="IRNazanin" w:cs="IRNazanin"/>
          <w:color w:val="111111"/>
          <w:sz w:val="28"/>
          <w:szCs w:val="28"/>
          <w:rtl w:val="true"/>
          <w:lang w:bidi="fa-IR"/>
        </w:rPr>
        <w:t xml:space="preserve">. </w:t>
      </w:r>
      <w:bookmarkStart w:id="1237" w:name="pg19989_257738"/>
    </w:p>
    <w:p>
      <w:pPr>
        <w:pStyle w:val="Heading3"/>
        <w:numPr>
          <w:ilvl w:val="2"/>
          <w:numId w:val="1"/>
        </w:numPr>
        <w:rPr/>
      </w:pPr>
      <w:bookmarkStart w:id="1238" w:name="__RefHeading___Toc618798_2320776876"/>
      <w:bookmarkStart w:id="1239" w:name="_Toc522"/>
      <w:bookmarkEnd w:id="1237"/>
      <w:bookmarkEnd w:id="1238"/>
      <w:r>
        <w:rPr>
          <w:rtl w:val="true"/>
        </w:rPr>
        <w:t>بخش چهل و ششم</w:t>
      </w:r>
      <w:bookmarkEnd w:id="1239"/>
    </w:p>
    <w:p>
      <w:pPr>
        <w:pStyle w:val="Heading4"/>
        <w:numPr>
          <w:ilvl w:val="3"/>
          <w:numId w:val="1"/>
        </w:numPr>
        <w:rPr/>
      </w:pPr>
      <w:bookmarkStart w:id="1240" w:name="__RefHeading___Toc618800_2320776876"/>
      <w:bookmarkStart w:id="1241" w:name="_Toc523"/>
      <w:bookmarkEnd w:id="1240"/>
      <w:r>
        <w:rPr>
          <w:rtl w:val="true"/>
        </w:rPr>
        <w:t>اشاره</w:t>
      </w:r>
      <w:bookmarkEnd w:id="1241"/>
    </w:p>
    <w:p>
      <w:pPr>
        <w:pStyle w:val="BookText"/>
        <w:rPr/>
      </w:pPr>
      <w:r>
        <w:rPr>
          <w:rFonts w:ascii="Amiri" w:hAnsi="Amiri" w:eastAsia="Amiri" w:cs="Amiri"/>
          <w:color w:val="111111"/>
          <w:sz w:val="28"/>
          <w:sz w:val="28"/>
          <w:szCs w:val="28"/>
          <w:rtl w:val="true"/>
          <w:lang w:bidi="ar-SA"/>
        </w:rPr>
        <w:t>بَابُ الْقَوْلِ إِذَا خَرَجَ الرَّجُلُ مِنْ بَيْتِهِ</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الرَّجُلُ مِنْكُمْ إِذَا أَرَادَ السَّفَرَ قَامَ عَلَى بَابِ دَارِهِ تِلْقَاءَ وَجْهِهِ الَّذِي يَتَوَجَّهُ لَهُ فَقَرَأَ فَاتِحَةَ الْكِتَابِ أَمَامَهُ وَ عَنْ يَمِينِهِ وَ عَنْ شِمَالِهِ وَ آيَةَ الْكُرْسِيِّ أَمَامَهُ وَ عَنْ يَمِينِهِ وَ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احْفَظْنِي وَ احْفَظْ مَا مَعِي وَ سَلِّمْنِي وَ سَلَّمْ مَا مَعِي وَ بَلِّغْنِي وَ بَلِّغْ مَا مَعِي بِبَلَاغِكَ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لَحَفِظَهُ اللَّهُ وَ حَفِظَ مَا مَعَهُ وَ سَلَّمَهُ وَ سَلَّمَ مَا مَعَهُ وَ بَلَغَهُ وَ بَلَغَ 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الرَّجُلَ يُحْفَظُ وَ لَا يُحْفَظُ مَا مَعَهُ، وَ يَسْلَمُ وَ لا يَسْلَمُ مَا مَعَهُ، وَ يَبْلُغُ وَ لا يَبْلُغُ مَا مَعَهُ؟</w:t>
      </w:r>
    </w:p>
    <w:p>
      <w:pPr>
        <w:pStyle w:val="Heading4"/>
        <w:numPr>
          <w:ilvl w:val="3"/>
          <w:numId w:val="1"/>
        </w:numPr>
        <w:rPr/>
      </w:pPr>
      <w:bookmarkStart w:id="1242" w:name="__RefHeading___Toc618802_2320776876"/>
      <w:bookmarkStart w:id="1243" w:name="_Toc524"/>
      <w:bookmarkEnd w:id="1242"/>
      <w:r>
        <w:rPr>
          <w:rtl w:val="true"/>
        </w:rPr>
        <w:t>دعای هنگام خروج از خانه</w:t>
      </w:r>
      <w:bookmarkEnd w:id="1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شما آهنگ سفر کند، کنار در خانۀ خود بایستد، رو به طرف مقصد خود بنماید و سورۀ حمد را به سمت پیش رو، راست و چپ خود، و آیة الکرسی را به سمت پیش رو و راست و چپ خود می خواند، و آنگاه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احْفَظْنِي وَ احْفَظْ مَا مَعِي وَ سَلِّمْنِي وَ سَلِّمْ مَا مَعِي وَ بَلِّغْنِي وَ بَلِّغْ مَا مَعِي بِبَلَاغِكَ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او را حفظ می کند و هر چه با او باشد حفظ می کند، و او را به سلامت می دارد، و آن چه را با او باشد به سلامت می دارد، و او را به مقصد می رساند، و آن چه را با او باشد به مقصد می رساند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 ای که شخص مسافر محفوظ می شود، ولی آنچه با اوست محفوظ نمی شود؟ خود سالم می ماند؛ ولی آن چه با اوست سالم نمی ماند؟ و خود به مقصد می رسد، ولی آن چه با اوست به مقصد نمی رسد؟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وَ مُحَمَّدُ بْنُ إِسْمَاعِيلَ عَنِ الْفَضْل بْنِ شَاذَانَ عَنِ ابْنِ أَبِي عُمَيْرٍ وَ صَفْوَانَ بْنِ يَحْيَى جَمِيعاً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خَرَجْتَ مِنْ بَيْتِكَ تُرِيدُ الْحَجَّ وَ الْعُمْرَةَ إِنْ شَاءَ اللَّهُ فَادْعُ دُعَاءَ الْفَرَجِ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الْأَرَضِينَ السَّبْعِ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كُنْ لِي جَاراً مِنْ كُلِّ جَبَّارٍ عَنِيدٍ وَ مِنْ كُلِّ شَيْطَانٍ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دَخَلْتُ وَ بِسْمِ اللَّهِ خَرَجْتُ 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أُقَدِّمُ بَيْنَ يَدَيْ نِسْيَانِي وَ عَجَلَتِي بِسْمِ اللَّهِ وَ مَا شَاءَ اللَّهُ فِي سَفَرِي هَذَا ذَكَرْتُهُ أَوْ 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الْمُسْتَعَانُ عَلَى الْأُمُورِ كُلِّهَا وَ أَنْتَ الصَّاحِبُ فِي السَّفَرِ وَ الْخَلِيفَةُ فِي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هَوِّنْ عَلَيْنَا سَفَرَنَا وَ اطْوِ لَنَا الْأَرْضَ وَ سَيِّرْنَا فِيهَا بِطَاعَتِكَ وَ طَاعَةِ رَسُولِكَ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از خانۀ خود خارج شدی ـ و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حج و عمره داشتی؛ دعای فرج را بخوان و آن دعا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الْأَرَضِينَ السَّبْعِ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لِي جَاراً مِنْ كُلِّ جَبَّارٍ عَنِيدٍ وَ مِنْ كُلِّ شَيْطَانٍ مَرِيدٍ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بخوان</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دَخَلْتُ وَ بِسْمِ اللَّهِ خَرَجْتُ 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أُقَدِّمُ بَيْنَ يَدَيْ نِسْيَانِي وَ عَجَلَتِي بِسْمِ اللَّهِ وَ مَا شَاءَ اللَّهُ فِي سَفَرِي هَذَا ذَكَرْتُهُ أَوْ 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الْمُسْتَعَانُ عَلَى الْأُمُورِ كُلِّهَا وَ أَنْتَ الصَّاحِبُ فِي السَّفَرِ وَ الْخَلِيفَةُ فِي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هَوّنْ عَلَيْنَا سَفَرَنَا وَ اطْوِ لَنَا الْأَرْضَ وَ سَيِّرْنَا فِيهَا بِطَاعَتِكَ وَ طَاعَةٍ رَسُولِكَ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أَصْلِحْ لَنَا ظَهْرَنَا وَ بَارِكْ لَنَا فِيمَا رَزَقْتَنَا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وَعْثَاءِ السَّفَرِ وَ كَآبَةِ الْمُنْقَلَبِ وَ سُوءِ الْمَنْظَرِ فِي الْأَهْلِ وَ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عَضُدِي وَ نَاصِرِي بِكَ أَحُلُّ وَ بِكَ 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فِي سَفَرِي هَذَا السُّرُورَ وَ الْعَمَلَ بِمَا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عَنِّي بُعْدَهُ وَ مَشَقَّتَهُ وَ اصْحَبْنِي فِيهِ وَ اخْلُفْنِي فِي أَهْلِي بِخَيْرٍ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هَذَا حُمْلَانُكَ وَ الْوَجْهُ وَجْهُكَ وَ السَّفَرُ إِلَيْكَ وَ قَدِ اطَّلَعْتَ عَلَى مَا لَمْ يَطَّلِعْ عَلَيْهِ أَحَدٌ فَاجْعَلْ سَفَرِي هَذَا كَفَّارَةً لِمَا قَبْلَهُ مِنْ ذُنُوبِي وَ كُنْ عَوْناً لِي عَلَيْهِ وَ اكْفِنِي وَعْثَهُ وَ مَشَقَّتَهُ وَ لَقِّنِّي مِنَ الْقَوْلِ وَ الْعَمَلِ رِضَاكَ فَإِنَّمَا أَنَا عَبْدُكَ وَ بِكَ 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جَعَلْتَ رِجْلَكَ فِي الرِّكَابِ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اسْتَوَيْتَ عَلَى رَاحِلَتِكَ وَاسْتَوَى بك مَحْمِلُكَ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أَصْلِحْ لَنَا ظَهْرَنَا وَ بَارِكْ لَنَا فِيمَا رَزَقْتَنَا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وَعْثَاءِ السَّفَرِ وَ دَآبَةِ الْمُنْقَلَبِ وَ سُوءِ الْمَنْظَرِ فِي الْأَهْلِ وَ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عَضُدِي وَ نَاصِرِي بِكَ أَحْلُّ وَ بِكَ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 سَفَرِي هَذَا السُّرُورَ وَ الْعَمَلَ بِمَا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عَنِّي بُعْدَهُ وَ مَشَقَّتَهُ وَ اصْحَبْنِي فِيهِ وَ اخْلُفْنِي فِي أَهْلِي بِخَيْرِ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هَذَا حُمْلَانُكَ وَ الْوَجْهُ وَجْهُكَ وَ السَّفَرُ إِلَيْكَ وَ قَدِ اطَّلَعْتَ عَلَى مَا لَمْ يَطَّلِعْ عَلَيْهِ أَحَدٌ فَاجْعَلْ سَفَرِي هَذَا كَفَّارَةً لِمَا قَبْلَهُ مِنْ ذُنُوبِي وَ كُنْ عَوْناً لِي عَلَيْهِ وَ اكْفِنِي وَعْثَهُ وَ مَشَقَّتَهُ وَ لَقْنِّي مِنَ الْقَوْلِ وَ الْعَمَلِ رِضَاكَ فَإِنَّمَا أَنَا عَبْدُكَ وَ بِكَ وَ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پای خود را در رکاب نهادی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وَ اللَّهُ أَكْبَرُ</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بر پشت مرکبت سوارشدی و محملت هموار شد بگو</w:t>
      </w:r>
      <w:r>
        <w:rPr>
          <w:rFonts w:eastAsia="IRNazanin" w:cs="IRNazanin"/>
          <w:color w:val="111111"/>
          <w:sz w:val="28"/>
          <w:szCs w:val="28"/>
          <w:rtl w:val="true"/>
          <w:lang w:bidi="fa-IR"/>
        </w:rPr>
        <w:t xml:space="preserve">: </w:t>
      </w:r>
      <w:bookmarkStart w:id="1244" w:name="pg19989_257741"/>
    </w:p>
    <w:p>
      <w:pPr>
        <w:pStyle w:val="BookText"/>
        <w:rPr/>
      </w:pPr>
      <w:bookmarkEnd w:id="1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لِلْإِسْلَامِ وَ عَلَّمَنَا الْقُرْآنَ وَ مَنَّ عَلَيْنَا بِمُحَمَّدٍ سُبْحَانَ اللَّهِ سُبْحَانَ الَّذِي سَخَّرَ لَنَا هَذَا وَ مَا كُنَّا لَهُ مُقْرِنِينَ وَ إِنَّا إِلَى رَبِّنَا لَمُنْقَلِبُونَ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الْحَامِلُ عَلَى الظَّهْرِ وَ الْمُسْتَعَانُ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بَلَّغْنَا بَلَاغاً يَبْلُغُ إِلَى خَيْرٍ بَلَاغاً يَبْلُغُ إِلَى مَغْفِرَتِكَ وَ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طَيْرَ إِلَّا طَيْرُكَ وَ لا خَيْرَ إِلَّا خَيْرُكَ وَ لَا حَافِظَ غَيْرُكَ</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618804_2320776876"/>
      <w:bookmarkStart w:id="1246" w:name="_Toc525"/>
      <w:bookmarkEnd w:id="1245"/>
      <w:r>
        <w:rPr>
          <w:rtl w:val="true"/>
        </w:rPr>
        <w:t>بخش چهل و هفتم</w:t>
      </w:r>
      <w:bookmarkEnd w:id="1246"/>
    </w:p>
    <w:p>
      <w:pPr>
        <w:pStyle w:val="Heading4"/>
        <w:numPr>
          <w:ilvl w:val="3"/>
          <w:numId w:val="1"/>
        </w:numPr>
        <w:rPr/>
      </w:pPr>
      <w:bookmarkStart w:id="1247" w:name="__RefHeading___Toc618806_2320776876"/>
      <w:bookmarkStart w:id="1248" w:name="_Toc526"/>
      <w:bookmarkEnd w:id="1247"/>
      <w:r>
        <w:rPr>
          <w:rtl w:val="true"/>
        </w:rPr>
        <w:t>اشاره</w:t>
      </w:r>
      <w:bookmarkEnd w:id="1248"/>
    </w:p>
    <w:p>
      <w:pPr>
        <w:pStyle w:val="BookText"/>
        <w:rPr/>
      </w:pPr>
      <w:r>
        <w:rPr>
          <w:rFonts w:ascii="Amiri" w:hAnsi="Amiri" w:eastAsia="Amiri" w:cs="Amiri"/>
          <w:color w:val="111111"/>
          <w:sz w:val="28"/>
          <w:sz w:val="28"/>
          <w:szCs w:val="28"/>
          <w:rtl w:val="true"/>
          <w:lang w:bidi="ar-SA"/>
        </w:rPr>
        <w:t>بَابُ الْوَصِيَّةِ</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يُعْبَأُ مَنْ يَؤُمُ هَذَا الْبَيْتَ 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يُخَالِقُ بِهِ مَنْ صَحِبَهُ أَوْ حِلْمٌ يَمْلِكُ بِهِ مِنْ غَضَبِهِ أَوْ وَرَعٌ يَحْجُرُهُ عَنْ مَحَارِمِ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لِلْإِسْلَامِ وَ عَلَّمَنَا الْقُرْآنَ وَ مَنَّ عَلَيْنَا بِمُحَمَّدٍ سُبْحَانَ اللَّهِ سُبْحَانَ الَّذِي سَخَّرَ لَنَا هَذَا وَ مَا كُنَّا لَهُ مُقْرِنِينَ وَ إِنَّا إِلَى رَبِّنَا لَمُنْقَلِبُونَ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الْحَامِلُ عَلَى الظَّهْرِ وَ الْمُسْتَعَانُ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بَلِّغْنَا بَلَاغاً يَبْلُغُ إِلَى خَيْرٍ بَلَاغاً يَبْلُغُ إِلَى مَغْفِرَتِكَ وَ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طَيْرَ إِلَّا طَيْرُكَ وَ لَا خَيْرَ إِلَّا خَيْرُكَ وَ لا حَافِظَ غَيْرُكَ</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618808_2320776876"/>
      <w:bookmarkStart w:id="1250" w:name="_Toc527"/>
      <w:bookmarkEnd w:id="1249"/>
      <w:r>
        <w:rPr>
          <w:rtl w:val="true"/>
        </w:rPr>
        <w:t>توصیه به حاجیان</w:t>
      </w:r>
      <w:bookmarkEnd w:id="1250"/>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کعبه می رود ارزشی ندارد اگر سه ویژگی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با همسفرش مدارا کند، بردباری که خشم خود را فرو نشاند و پارسایی که از حرام های خدا بازش بدارد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عَلِيِّ بْنِ الْحَكَمِ عَنْ أَبِي أَيُّوبَ الْخَزَّازِ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يُعْبَأَ مَنْ يَسْلُك هَذَا الطَّرِيقَ إِذَا لَمْ يَكُنْ فِيهِ ثَلَاثُ خِصَالٍ وَرَعٌ يَحْجُزُهُ عَنْ مَعَاصِی اللهِ وَ حِلْمٌ يَمْلِكُ بِهِ غَضَبَهُ وَ حُسْنُ الصُّحْبَةِ لِمَنْ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وَطَّنْ نَفْسَكَ عَلَى حُسْنِ الصَّحَابَةِ لِمَنْ صَحِبْتَ فِي حُسْنِ خُلُقِكَ وَ كُفَّ لِسَانَكَ وَ اكْظِمْ غَيْظَكَ وَ أَقِلَّ لَغْوَكَ وَ تَفْرُشُ عَفْوَكَ وَ تَسْخُو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إِسْمَاعِيلَ بْنِ مِهْرَانَ عَنْ مُحَمَّدِ بْنِ حَفْصٍ عَنْ أَبِي الرَّبيع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غَاضٌ بِأَهْلِهِ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راه حج قدم بگذارد، ارزش و اعتباری ندارد، در صورتی که صاحب این سه ویژگی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که او را از معاصی خدا باز بدارد، حلم و بردباری که خشم او در اختیارش بماند، و نیکی و خوشرفتاری با هر کسی که همسفر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خود را جزم کن که با هر کس معاشر و همراه شوی معاشری نیک و خوش اخلاق باش، زبانت را نگهدار، خشمت را فرو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بیهوده ات را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خود را بر سر راهش بگستر و سخی طبع و گشاده دست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خانه پر از جمعیت بود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مِنَّا مَنْ لَمْ يُحْسِنْ صُحْبَةَ مَنْ صَحِبَهُ، وَ مُرَافَقَةً، مَنْ رَافَقَهُ وَ مُمَالَحَةَ مَنْ مَالَحَهُ وَ مُخَالَقَةً مَنْ خَالَقَهُ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ثُمَّ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فِي سَفَرِكَ مَنْ لا يَرَى لَكَ مِنَ الْفَضْلِ عَلَيْهِ كَمَا تَرَى لَهُ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حَمَّادِ بْنِ عُثْمَانَ عَنْ حَرِيرٍ عَمَّنْ ذَكَرَهُ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صَحِبْتَ فَاصْحَبْ نَحْوَكَ وَ لا تَصْحَبَنَّ مَنْ يَكْفِيكَ، فَإِنَّ ذَلِكَ مَذَلَّةٌ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الْحَسَنِ بْنِ الْحُسَيْنِ اللُّؤْلُوِيِّ عَنْ مُحَمَّدِ بْنِ سِنَانٍ عَنْ حُذَيْفَةَ بْنِ مَنْصُورٍ عَنْ شِهَابِ بْنِ عَبْدِ رَبِّهِ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با معاشران خود خوشرفتاری نکند، با رفقای خود رفق و مدارا پیشه نسازد و حق نمک را رعایت نکند و با اخلاق نیک به دیگران احترام نگذارد، با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همسفر و رفیق برگزین آن گاه رهسپار سفر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به تو ارزش قائل نیست آن سان که تو به او ارزش قائلی همسفر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سفر با همسان خود همسفر شو، با آن که از فرا دست است و هزینه تو را می پردازد، همسفر نشو، چرا که موجب خواری مؤمن خواهد بود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حَالِي وَ سَعَةَ يَدِي وَ تَوَسُعِي عَلَى إِخْوَانِي فَأَصْحَبُ النَّفَرَ مِنْهُمْ فِي طَرِيقِ مَكَّةَ فَأَتَوَسَّعُ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شِهَابٌ إِنْ بَسَطْتَ وَ بَسَطُوا أَجْحَفْتَ بِهِمْ وَ إِنْ أَمْسَكُوا أَذْلَلْتَهُمْ فَاصْحَبْ نُظَرَاءَكَ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عَلِيِّ بْنِ الْحَكَم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الرَّجُلُ مَعَ قَوْمٍ مَيَاسِيرَ وَ هُوَ أَقَلُّهُمْ شَيْئاً فَيُخْرِجُ الْقَوْمُ النَّفَقَةَ وَ لا يَقْدِرُ هُوَ أَنْ يُخْرِجَ مِثْلَ مَا أَخْرَجُوا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يُذِلُّ نَفْسَهُ لِيَخْرُجْ مَعَ مَنْ هُوَ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وضعیت و ثروت و دست و دل بازی من نسبت به برادران دینیم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گروهی از آنان در راه حج همسفر می شوم و در هزینه آنان را یاری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بیشتر هزینه کنی آنان نیز ناگزیر بیشتر هزینه خواهند کرد و به آنها اجحاف خواهی نمود، و اگر از پرداخت هزینه خودداری کنی آنان را خوار خواهی کرد، پس با همسانان خود همسفر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کم درآمدی با گروهی ثروتمند همسفر می شود، آنها بیشتر هزینه می کنند ولی او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انسان خود را خوار سازد، او باید با همسانان خود همسفر شود</w:t>
      </w:r>
      <w:r>
        <w:rPr>
          <w:rFonts w:eastAsia="IRNazanin" w:cs="IRNazanin"/>
          <w:color w:val="111111"/>
          <w:sz w:val="28"/>
          <w:szCs w:val="28"/>
          <w:rtl w:val="true"/>
          <w:lang w:bidi="fa-IR"/>
        </w:rPr>
        <w:t xml:space="preserve">. </w:t>
      </w:r>
      <w:bookmarkStart w:id="1251" w:name="pg19989_257745"/>
    </w:p>
    <w:p>
      <w:pPr>
        <w:pStyle w:val="Heading3"/>
        <w:numPr>
          <w:ilvl w:val="2"/>
          <w:numId w:val="1"/>
        </w:numPr>
        <w:rPr/>
      </w:pPr>
      <w:bookmarkStart w:id="1252" w:name="__RefHeading___Toc618810_2320776876"/>
      <w:bookmarkStart w:id="1253" w:name="_Toc528"/>
      <w:bookmarkEnd w:id="1251"/>
      <w:bookmarkEnd w:id="1252"/>
      <w:r>
        <w:rPr>
          <w:rtl w:val="true"/>
        </w:rPr>
        <w:t>بخش چهل و هشتم</w:t>
      </w:r>
      <w:bookmarkEnd w:id="1253"/>
    </w:p>
    <w:p>
      <w:pPr>
        <w:pStyle w:val="Heading4"/>
        <w:numPr>
          <w:ilvl w:val="3"/>
          <w:numId w:val="1"/>
        </w:numPr>
        <w:rPr/>
      </w:pPr>
      <w:bookmarkStart w:id="1254" w:name="__RefHeading___Toc618812_2320776876"/>
      <w:bookmarkStart w:id="1255" w:name="_Toc529"/>
      <w:bookmarkEnd w:id="1254"/>
      <w:r>
        <w:rPr>
          <w:rtl w:val="true"/>
        </w:rPr>
        <w:t>اشاره</w:t>
      </w:r>
      <w:bookmarkEnd w:id="1255"/>
    </w:p>
    <w:p>
      <w:pPr>
        <w:pStyle w:val="BookText"/>
        <w:rPr/>
      </w:pPr>
      <w:r>
        <w:rPr>
          <w:rFonts w:ascii="Amiri" w:hAnsi="Amiri" w:eastAsia="Amiri" w:cs="Amiri"/>
          <w:color w:val="111111"/>
          <w:sz w:val="28"/>
          <w:sz w:val="28"/>
          <w:szCs w:val="28"/>
          <w:rtl w:val="true"/>
          <w:lang w:bidi="ar-SA"/>
        </w:rPr>
        <w:t>بَابُ الدُّعَاءِ فِي الطَّرِيقِ</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مُتَوَجِّهُ إِلَى مَكَّةَ فَلَمَّا صَلَّى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خَلَّ سَبيلَنَا وَ أَحْسِنُ تَسْبِيرَنَا وَ أَحْسِنْ عَافِيَتَنَا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صَعِدَ أَ 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الشَّرَفُ عَلَى كُلِّ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سَفَرِهِ إِذَا هَبَطَ سَبْحَ وَ إِذَا صَعِدَ كَبَّرَ</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618814_2320776876"/>
      <w:bookmarkStart w:id="1257" w:name="_Toc530"/>
      <w:bookmarkEnd w:id="1256"/>
      <w:r>
        <w:rPr>
          <w:rtl w:val="true"/>
        </w:rPr>
        <w:t>دعا در راه</w:t>
      </w:r>
      <w:bookmarkEnd w:id="1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مکه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نماز می خواند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خَلٌّ سَبِيلَنَا وَ أَحْسِنْ تَسْيِيرَنَا وَ أَحْسِنْ عَافِيَتَنَا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از تپه یا تلی بالا می رفت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الشَّرَفُ عَلَى كُلِّ شَرَفٍ</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این بود که چون از تپه سرازیر می شد، خدا را تسبیح می گفت، و چون بر تپه ای بالا می رفت، خدا را تکبیر می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قَاسِمِ الصَّيْرَفِيِّ عَنْ حَفْصِ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ذِرْوَةِ كُلِّ جِسْرٍ شَيْطَانٌ فَإِذَا انْتَهَيْتَ إِلَيْهِ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يَرْحَلُ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أَبَانِ بْنِ عُثْمَانَ عِيسَى بْن عَبْدِ اللهِ القَمِّى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لِنَفْسِيَ الْيَقِينَ وَ الْعَفْوَ وَ الْعَافِيَةَ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وَ أَنْتَ رَجَائِي وَ أَنْتَ عَضُدِي وَ أَنْتَ نَاصِرِي بِكَ أَحُلُّ وَ بِكَ 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فِي سَفَرٍ وَحْدَهُ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آنِش وَحْشَتِي وَ أَعِنِّي عَلَى وَحْدَتِي وَ أَةٌ غَيْبَتِي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عَنْ مُحَمَّدِ بْنِ عَلِيّ عَنْ عَلِيِّ بْنِ حَمَّادٍ عَنْ رَجُلٍ عَنْ أبِي سَعِيدٍ الْمُكَارِي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خَرَجْتَ فِي سَفَرٍ فَقُلِ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گوشۀ هر پلی شیطانی است، هرگاه به آن رسیدی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تو دور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لِنَفْسِيَ الْيَقِينَ وَ الْعَفْوَ وَ الْعَافِيَةَ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ثِقَتِي وَ أَنْتَ رَجَائِي وَ أَنْتَ عَضُدِي وَ أَنْتَ نَاصِرِي بِكَ أَحُلُّ وَ بِكَ أَسِيرُ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تنهایی سفر کند،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آنِش وَحْشَتِي وَ أَعِنِّي عَلَى وَحْدَتِي وَ أَدٌ غَيْبَتِي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مکاری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خواستی رهسپار سفر شوی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خَرَجْتُ فِي وَجْهِي هَذَا بِلَا ثِقَةٍ مِنِّي بِغَيْرِكَ وَ لا رَجَاءٍ آوِي إِلَيْهِ إِلَّا إِلَيْكَ وَ لَا قُوَّةٍ أَتَّكِلُ عَلَيْهَا وَ لَا حِيلَةٍ أَنْجَأُ إِلَيْهَا إِلَّا طَلَبَ فَضْلِكَ وَ ابْتِغَاءَ رِزْقِكَ وَ تَعَرُّضاً لِرَحْمَتِكَ وَ سُكُونَا إِلَى حُسْنِ عَادَتِكَ وَ أَنْتَ أَعْلَمُ بِمَا سَبَقَ لِي فِي عِلْمِكَ فِي سَفَرِي هَذَا مِمَّا أُحِبُّ أَوْ أَكْرَهُ فَإِنَّمَا أُوقِعْتُ عَلَيْهِ يَا رَبِّ مِنْ قَدَرِكَ فَمَحْمُودٌ فِيهِ بَلَاؤُكَ وَ مُنْتَصِحٌ عِنْدِي فِيهِ قَضَاؤُكَ وَ أَنْتَ تَمْحُو مَا تَشَاءُ وَ تُثْبِتُ وَ 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فَاصْرِفْ عَنِّي مَقَادِيرَ كُلِّ بَلَاءِ وَ مَقْضِيَّ كُلٌّ لاوَاءِ وَ ابْسُطْ عَلَيَّ كَنَفَا مِنْ رَحْمَتِكَ وَ لُطْفاً مِنْ عَفْوِكَ وَ سَعَةً مِنْ رِزْقِكَ وَ تَمَاماً مِنْ نِعْمَتِكَ وَ جِمَاعاً مِنْ مُعَافَاتِكَ وَ أَوْقِعْ عَلَيَّ فِيهِ جَمِيعَ</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خَرَجْتُ فِي وَجْهِي هَذَا بِلَا ثِقَةٍ مِنِّي بِغَيْرِكَ وَ لا رَجَاءٍ آوِي إِلَيْهِ إِلَّا إِلَيْكَ وَ لَا قُوَّةٍ أَتَّكِلُ عَلَيْهَا وَ لا حِيلَةٍ أَلْجَأْأُ إِلَيْهَا إِلَّا طَلَبَ فَضْلِكَ وَ ابْتِغَاءَ رِزْقِكَ وَ تَعَرُّضاً لِرَحْمَتِكَ وَ سُكُونَا إِلَى حُسْنٍ عَادَتِكَ وَ أَنْتَ أَعْلَمُ بِمَا سَبَقَ لِي فِي عِلْمِكَ فِي سَفَرِي هَذَا مِمَّا أُحِبُّ أَوْ أَكْرَهُ فَإِنَّمَا أُوقِعْتُ عَلَيْهِ يَا رَبِّ مِنْ قَدَرِكَ فَمَحْمُودٌ فِيهِ بَلَاؤُكَ وَ مُنْتَصِحٌ عِنْدِي فِيهِ قَضَاؤُكَ وَ أَنْتَ تَمْحُو مَا تَشَاءُ وَ تُثْبِتُ وَ عِنْدَكَ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اللَّـهُمَّ فَاصْرِفْ عَنِّي مَقَادِيرَ كُلِّ بَلَاءٍ وَ مَقْضِيَّ كُلٌّ لاوَاءِ وَ ابْسُطْ عَلَيَّ كَنَفَاً مِنْ رَحْمَتِكَ وَ نُطْفَاً مِنْ عَفْوِكَ وَسَعَةً مِنْ رِزْقِكَ وَ تَمَاماً مِنْ نِعْمَتِكَ وَ جِمَاعاً مِنْ مُعَافَاتِكَ وَ أَوْقِعْ عَلَيَّ فِيهِ جَمِيعَ </w:t>
      </w:r>
    </w:p>
    <w:p>
      <w:pPr>
        <w:pStyle w:val="BookText"/>
        <w:rPr/>
      </w:pPr>
      <w:r>
        <w:rPr>
          <w:rFonts w:ascii="Amiri" w:hAnsi="Amiri" w:eastAsia="Amiri" w:cs="Amiri"/>
          <w:color w:val="111111"/>
          <w:sz w:val="28"/>
          <w:sz w:val="28"/>
          <w:szCs w:val="28"/>
          <w:rtl w:val="true"/>
          <w:lang w:bidi="ar-SA"/>
        </w:rPr>
        <w:t>قَضَائِكَ عَلَى مُوَافَقَةِ جَمِيعِ هَوَايَ فِي حَقِيقَةِ أَحْسَنِ أَمَلِي وَ ادْفَعْ مَا أَحْذَرُ فِيهِ وَ مَا لَا أَحْذَرُ عَلَى نَفْسِي وَ دِينِي وَ مَالِي مِمَّا أَنْتَ أَعْلَمُ بِهِ مِنِّي وَ اجْعَلْ ذَلِكَ خَيْراً لآخِرَتِي وَ دُنْيَايَ مَعَ مَا أَسْأَلُكَ يَا رَبِّ أَنْ تَحْفَظَنِي فِيمَنْ خَلَّفْتُ وَ رَائِي مِنْ وُلْدِي وَ أَهْلِي وَ مَالِي وَ مَعِيشَتِي وَ حُزَانَتِي وَ قَرَابَتِي وَ إِخْوَانِي بِأَحْسَنِ مَا خَلَفْتَ بِهِ غَائِباً مِنَ الْمُؤْمِنِينَ فِي تَحْصِينِ كُلِّ عَوْرَةٍ وَ حِفْظُ مِنْ كُلٌّ مَضِيعَةٍ وَ تَمَامِ كُلِّ نِعْمَةٍ وَ كِفَايَةِ كُلِّ مَكْرُوهِ وَ سَتْرِ كُلِّ سَيِّئَةٍ وَ صَرْفِ كُلِّ مَحْذُورٍ وَ كَمَالِ كُلِّ مَا يَجْمَعُ لِيَ الرَّضَا وَ السُّرُورَ فِي جَمِيعِ أُمُورِي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افْعَلْ ذَلِكَ بِي بِحَقِّ مُحَمَّدٍ وَ آلِ مُحَمَّدٍ وَ صَلِّ عَلَى مُحَمَّدٍ وَ آلِ مُحَمَّدٍ وَ السَّلَامُ عَلَيْهِ وَ عَلَيْهِمْ وَ رَحْمَةُ اللَّهِ وَ بَرَكَاتُهُ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قَضَائِكَ عَلَى مُوَافَقَةٍ جَمِيعِ هَوَايَ فِي حَقِيقَةِ أَحْسَنِ أَمَلِي وَ ادْفَعْ مَا أَحْذَرُ فِيهِ وَ مَا لَا أَحْذَرُ عَلَى نَفْسِي وَ دِينِي وَ مَالِي مِمَّا أَنْتَ أَعْلَمُ بِهِ مِنِّي وَ اجْعَلْ ذَلِكَ خَيْراً لِآخِرَتِي وَ دُنْيَايَ مَعَ مَا أَسْأَلُكَ يَا رَبِّ أَنْ تَحْفَظَنِي فِيمَنْ خَلَّفْتُ وَ رَائِي مِنْ وُلْدِي وَ أَهْلِي وَ مَالِي وَ مَعِيشَتِي وَ حُزَانَتِي وَ قَرَابَتِي وَ إِخْوَانِي بِأَحْسَنِ مَا خَلَفْتَ بِهِ غَائِباً مِنَ الْمُؤْمِنِينَ فِي تَحْصِينِ كُلِّ عَوْرَةٍ وَ حِفْظِ مِنْ كُلِّ مَضِيعَةٍ وَ تَمَامٍ كُلِّ نِعْمَةٍ وَ كِفَايَةِ كُلِّ مَكْرُوهِ وَ سَتْرِ كُلِّ سَيِّئَةٍ وَ صَرْفِ كُلِّ مَحْذُورٍ وَ كَمَالِ كُلِّ مَا يَجْمَعُ لِيَ الرِّضَا وَ السُّرُورَ فِي جَمِيعِ أُمُورِي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افْعَلْ ذَلِكَ بِي بِحَقٍّ مُحَمَّدٍ وَ آلِ مُحَمَّدٍ وَ صَلِّ عَلَى مُحَمَّدٍ وَ آلِ مُحَمَّدٍ وَ السَّلَامُ عَلَيْهِ وَ عَلَيْهِمْ وَ رَحْمَةُ اللَّهِ وَ بَرَكَاتُهُ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ظهار این است که مرد به زنش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نسبت به من به منزلۀ مادرم هستی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تورات و انجیل، یا قرآن و یکی از آن دو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روایات دیگر مراد از کلمات، نام های مبارک پنج 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خداوند به وسیله ایشان توبه آدم را پذیرفت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دحوالارض زمانی است که زمین از زیر کعبه گسترش یافت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فرزندان عملیق بن لاوزبن ارم بن سام بن نوح می باشند که در شهرها پراکنده گردیده 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قبیله و مکانی در یمن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در مکه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روحاء مکانی است میان مکه و مدینه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قطوان مکانی در کوفه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این است که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در حرم خدا دفن شده، آن گاه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های او را به نجف اشرف منتقل کرده است، آن سان که در روایات بسیاری نقل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نام آن فیل بوده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شيبة الحمد لقب عبدالمطلب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رجز نوعی از شعر کوتاه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گذشتن از حد در حرم را گویند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بين مکه و مدینه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آنِ کسی است که آن را پیدا کرده است و شاید مراد این باشد که در همانجا باشد، تا صاحبش پیدا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علمای یهود بود که اظهار اسلام کرده و در نزد مخالفان محترم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مأزمين نخستین محلی بوده که بت ها در آن عبادت می شدند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در دو فرسخی مدینه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 شیعه و سنّی این فرد خلیفۀ دوم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کنار مسجد حیف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حجة الاسلام حج پس از شوکت و عظمت اسلام و نازل شدن آیۀ در سورۀ حج است که در حدیث چهارم همین بخش بیان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مأزمين نخستین محلی بوده که بت ها در آن عبادت می شدند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جلوگیری از اسراف باشد، تا هزینه زندگی کمتر شود، و اندوخته ای برای انجام همه ساله حج گردد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649.xml"/><Relationship Id="rId657" Type="http://schemas.openxmlformats.org/officeDocument/2006/relationships/footnotes" Target="footnotes.xml"/><Relationship Id="rId658" Type="http://schemas.openxmlformats.org/officeDocument/2006/relationships/numbering" Target="numbering.xml"/><Relationship Id="rId659" Type="http://schemas.openxmlformats.org/officeDocument/2006/relationships/fontTable" Target="fontTable.xml"/><Relationship Id="rId660" Type="http://schemas.openxmlformats.org/officeDocument/2006/relationships/settings" Target="settings.xml"/><Relationship Id="rId6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662</Pages>
  <Words>101611</Words>
  <Characters>367245</Characters>
  <CharactersWithSpaces>464935</CharactersWithSpaces>
  <Paragraphs>4301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2026-08-26T06:50:49Z</dcterms:created>
  <dc:creator>ghaemiyeh.com</dc:creator>
  <dc:description/>
  <dc:language>en-US</dc:language>
  <cp:lastModifiedBy/>
  <dcterms:modified xsi:type="dcterms:W3CDTF">2026-08-26T10:21:05Z</dcterms:modified>
  <cp:revision>1</cp:revision>
  <dc:subject/>
  <dc:title>متن و ترجمه فروع کتاب نفیس کافی</dc:title>
</cp:coreProperties>
</file>

<file path=docProps/custom.xml><?xml version="1.0" encoding="utf-8"?>
<Properties xmlns="http://schemas.openxmlformats.org/officeDocument/2006/custom-properties" xmlns:vt="http://schemas.openxmlformats.org/officeDocument/2006/docPropsVTypes"/>
</file>