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رسائل شیخ مرتضی انصاری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1574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61576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61578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61580_2314609296">
            <w:r>
              <w:rPr>
                <w:webHidden/>
                <w:rStyle w:val="IndexLink"/>
                <w:rtl w:val="true"/>
              </w:rPr>
              <w:t>(</w:t>
            </w:r>
            <w:r>
              <w:rPr>
                <w:rStyle w:val="IndexLink"/>
                <w:rtl w:val="true"/>
              </w:rPr>
              <w:t>استصحاب</w:t>
            </w:r>
            <w:r>
              <w:rPr>
                <w:rStyle w:val="IndexLink"/>
                <w:rtl w:val="true"/>
              </w:rPr>
              <w:t>)</w:t>
              <w:tab/>
            </w:r>
            <w:r>
              <w:rPr>
                <w:rStyle w:val="IndexLink"/>
              </w:rPr>
              <w:t>6</w:t>
            </w:r>
          </w:hyperlink>
        </w:p>
        <w:p>
          <w:pPr>
            <w:pStyle w:val="Contents3"/>
            <w:tabs>
              <w:tab w:val="clear" w:pos="8459"/>
              <w:tab w:val="right" w:pos="9026" w:leader="dot"/>
            </w:tabs>
            <w:rPr/>
          </w:pPr>
          <w:hyperlink w:anchor="__RefHeading___Toc4861582_2314609296">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4861584_2314609296">
            <w:r>
              <w:rPr>
                <w:webHidden/>
                <w:rStyle w:val="IndexLink"/>
                <w:rtl w:val="true"/>
              </w:rPr>
              <w:t>[</w:t>
            </w:r>
            <w:r>
              <w:rPr>
                <w:rStyle w:val="IndexLink"/>
                <w:rtl w:val="true"/>
              </w:rPr>
              <w:t>شش امر قبل از ورود در بیان اقوال و ادله</w:t>
            </w:r>
            <w:r>
              <w:rPr>
                <w:rStyle w:val="IndexLink"/>
                <w:rtl w:val="true"/>
              </w:rPr>
              <w:t>]</w:t>
              <w:tab/>
            </w:r>
            <w:r>
              <w:rPr>
                <w:rStyle w:val="IndexLink"/>
              </w:rPr>
              <w:t>13</w:t>
            </w:r>
          </w:hyperlink>
        </w:p>
        <w:p>
          <w:pPr>
            <w:pStyle w:val="Contents4"/>
            <w:tabs>
              <w:tab w:val="clear" w:pos="8176"/>
              <w:tab w:val="right" w:pos="9026" w:leader="dot"/>
            </w:tabs>
            <w:rPr/>
          </w:pPr>
          <w:hyperlink w:anchor="__RefHeading___Toc4861586_2314609296">
            <w:r>
              <w:rPr>
                <w:webHidden/>
                <w:rStyle w:val="IndexLink"/>
                <w:rtl w:val="true"/>
              </w:rPr>
              <w:t>(</w:t>
            </w:r>
            <w:r>
              <w:rPr>
                <w:rStyle w:val="IndexLink"/>
                <w:rtl w:val="true"/>
              </w:rPr>
              <w:t>امر اوّل</w:t>
            </w:r>
            <w:r>
              <w:rPr>
                <w:rStyle w:val="IndexLink"/>
                <w:rtl w:val="true"/>
              </w:rPr>
              <w:t>)</w:t>
              <w:tab/>
            </w:r>
            <w:r>
              <w:rPr>
                <w:rStyle w:val="IndexLink"/>
              </w:rPr>
              <w:t>13</w:t>
            </w:r>
          </w:hyperlink>
        </w:p>
        <w:p>
          <w:pPr>
            <w:pStyle w:val="Contents4"/>
            <w:tabs>
              <w:tab w:val="clear" w:pos="8176"/>
              <w:tab w:val="right" w:pos="9026" w:leader="dot"/>
            </w:tabs>
            <w:rPr/>
          </w:pPr>
          <w:hyperlink w:anchor="__RefHeading___Toc4861588_2314609296">
            <w:r>
              <w:rPr>
                <w:webHidden/>
                <w:rStyle w:val="IndexLink"/>
                <w:rtl w:val="true"/>
              </w:rPr>
              <w:t>(</w:t>
            </w:r>
            <w:r>
              <w:rPr>
                <w:rStyle w:val="IndexLink"/>
                <w:rtl w:val="true"/>
              </w:rPr>
              <w:t>امر دوّم</w:t>
            </w:r>
            <w:r>
              <w:rPr>
                <w:rStyle w:val="IndexLink"/>
                <w:rtl w:val="true"/>
              </w:rPr>
              <w:t>)</w:t>
              <w:tab/>
            </w:r>
            <w:r>
              <w:rPr>
                <w:rStyle w:val="IndexLink"/>
              </w:rPr>
              <w:t>15</w:t>
            </w:r>
          </w:hyperlink>
        </w:p>
        <w:p>
          <w:pPr>
            <w:pStyle w:val="Contents4"/>
            <w:tabs>
              <w:tab w:val="clear" w:pos="8176"/>
              <w:tab w:val="right" w:pos="9026" w:leader="dot"/>
            </w:tabs>
            <w:rPr/>
          </w:pPr>
          <w:hyperlink w:anchor="__RefHeading___Toc4861590_2314609296">
            <w:r>
              <w:rPr>
                <w:webHidden/>
                <w:rStyle w:val="IndexLink"/>
                <w:rtl w:val="true"/>
              </w:rPr>
              <w:t>(</w:t>
            </w:r>
            <w:r>
              <w:rPr>
                <w:rStyle w:val="IndexLink"/>
                <w:rtl w:val="true"/>
              </w:rPr>
              <w:t>امر سوّم</w:t>
            </w:r>
            <w:r>
              <w:rPr>
                <w:rStyle w:val="IndexLink"/>
                <w:rtl w:val="true"/>
              </w:rPr>
              <w:t>)</w:t>
              <w:tab/>
            </w:r>
            <w:r>
              <w:rPr>
                <w:rStyle w:val="IndexLink"/>
              </w:rPr>
              <w:t>16</w:t>
            </w:r>
          </w:hyperlink>
        </w:p>
        <w:p>
          <w:pPr>
            <w:pStyle w:val="Contents4"/>
            <w:tabs>
              <w:tab w:val="clear" w:pos="8176"/>
              <w:tab w:val="right" w:pos="9026" w:leader="dot"/>
            </w:tabs>
            <w:rPr/>
          </w:pPr>
          <w:hyperlink w:anchor="__RefHeading___Toc4861592_2314609296">
            <w:r>
              <w:rPr>
                <w:webHidden/>
                <w:rStyle w:val="IndexLink"/>
                <w:rtl w:val="true"/>
              </w:rPr>
              <w:t>(</w:t>
            </w:r>
            <w:r>
              <w:rPr>
                <w:rStyle w:val="IndexLink"/>
                <w:rtl w:val="true"/>
              </w:rPr>
              <w:t>امر چهارم</w:t>
            </w:r>
            <w:r>
              <w:rPr>
                <w:rStyle w:val="IndexLink"/>
                <w:rtl w:val="true"/>
              </w:rPr>
              <w:t>)</w:t>
              <w:tab/>
            </w:r>
            <w:r>
              <w:rPr>
                <w:rStyle w:val="IndexLink"/>
              </w:rPr>
              <w:t>28</w:t>
            </w:r>
          </w:hyperlink>
        </w:p>
        <w:p>
          <w:pPr>
            <w:pStyle w:val="Contents4"/>
            <w:tabs>
              <w:tab w:val="clear" w:pos="8176"/>
              <w:tab w:val="right" w:pos="9026" w:leader="dot"/>
            </w:tabs>
            <w:rPr/>
          </w:pPr>
          <w:hyperlink w:anchor="__RefHeading___Toc4861594_2314609296">
            <w:r>
              <w:rPr>
                <w:webHidden/>
                <w:rStyle w:val="IndexLink"/>
                <w:rtl w:val="true"/>
              </w:rPr>
              <w:t>(</w:t>
            </w:r>
            <w:r>
              <w:rPr>
                <w:rStyle w:val="IndexLink"/>
                <w:rtl w:val="true"/>
              </w:rPr>
              <w:t>امر پنجم</w:t>
            </w:r>
            <w:r>
              <w:rPr>
                <w:rStyle w:val="IndexLink"/>
                <w:rtl w:val="true"/>
              </w:rPr>
              <w:t>)</w:t>
              <w:tab/>
            </w:r>
            <w:r>
              <w:rPr>
                <w:rStyle w:val="IndexLink"/>
              </w:rPr>
              <w:t>32</w:t>
            </w:r>
          </w:hyperlink>
        </w:p>
        <w:p>
          <w:pPr>
            <w:pStyle w:val="Contents4"/>
            <w:tabs>
              <w:tab w:val="clear" w:pos="8176"/>
              <w:tab w:val="right" w:pos="9026" w:leader="dot"/>
            </w:tabs>
            <w:rPr/>
          </w:pPr>
          <w:hyperlink w:anchor="__RefHeading___Toc4861596_2314609296">
            <w:r>
              <w:rPr>
                <w:webHidden/>
                <w:rStyle w:val="IndexLink"/>
                <w:rtl w:val="true"/>
              </w:rPr>
              <w:t>(</w:t>
            </w:r>
            <w:r>
              <w:rPr>
                <w:rStyle w:val="IndexLink"/>
                <w:rtl w:val="true"/>
              </w:rPr>
              <w:t>امر ششم</w:t>
            </w:r>
            <w:r>
              <w:rPr>
                <w:rStyle w:val="IndexLink"/>
                <w:rtl w:val="true"/>
              </w:rPr>
              <w:t>) [</w:t>
            </w:r>
            <w:r>
              <w:rPr>
                <w:rStyle w:val="IndexLink"/>
                <w:rtl w:val="true"/>
              </w:rPr>
              <w:t>تقسیمات استصحاب</w:t>
            </w:r>
            <w:r>
              <w:rPr>
                <w:rStyle w:val="IndexLink"/>
                <w:rtl w:val="true"/>
              </w:rPr>
              <w:t>]</w:t>
              <w:tab/>
            </w:r>
            <w:r>
              <w:rPr>
                <w:rStyle w:val="IndexLink"/>
              </w:rPr>
              <w:t>37</w:t>
            </w:r>
          </w:hyperlink>
        </w:p>
        <w:p>
          <w:pPr>
            <w:pStyle w:val="Contents5"/>
            <w:tabs>
              <w:tab w:val="clear" w:pos="7892"/>
              <w:tab w:val="right" w:pos="9026" w:leader="dot"/>
            </w:tabs>
            <w:rPr/>
          </w:pPr>
          <w:hyperlink w:anchor="__RefHeading___Toc4861598_2314609296">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861600_2314609296">
            <w:r>
              <w:rPr>
                <w:webHidden/>
                <w:rStyle w:val="IndexLink"/>
                <w:rtl w:val="true"/>
              </w:rPr>
              <w:t>مقدمه</w:t>
            </w:r>
            <w:r>
              <w:rPr>
                <w:rStyle w:val="IndexLink"/>
                <w:rtl w:val="true"/>
              </w:rPr>
              <w:t>:</w:t>
              <w:tab/>
            </w:r>
            <w:r>
              <w:rPr>
                <w:rStyle w:val="IndexLink"/>
              </w:rPr>
              <w:t>51</w:t>
            </w:r>
          </w:hyperlink>
        </w:p>
        <w:p>
          <w:pPr>
            <w:pStyle w:val="Contents5"/>
            <w:tabs>
              <w:tab w:val="clear" w:pos="7892"/>
              <w:tab w:val="right" w:pos="9026" w:leader="dot"/>
            </w:tabs>
            <w:rPr/>
          </w:pPr>
          <w:hyperlink w:anchor="__RefHeading___Toc4861602_2314609296">
            <w:r>
              <w:rPr>
                <w:webHidden/>
                <w:rStyle w:val="IndexLink"/>
                <w:rtl w:val="true"/>
              </w:rPr>
              <w:t>(</w:t>
            </w:r>
            <w:r>
              <w:rPr>
                <w:rStyle w:val="IndexLink"/>
                <w:rtl w:val="true"/>
              </w:rPr>
              <w:t>تقسیمات استصحاب به اعتبار دلیل</w:t>
            </w:r>
            <w:r>
              <w:rPr>
                <w:rStyle w:val="IndexLink"/>
                <w:rtl w:val="true"/>
              </w:rPr>
              <w:t>)</w:t>
              <w:tab/>
            </w:r>
            <w:r>
              <w:rPr>
                <w:rStyle w:val="IndexLink"/>
              </w:rPr>
              <w:t>56</w:t>
            </w:r>
          </w:hyperlink>
        </w:p>
        <w:p>
          <w:pPr>
            <w:pStyle w:val="Contents5"/>
            <w:tabs>
              <w:tab w:val="clear" w:pos="7892"/>
              <w:tab w:val="right" w:pos="9026" w:leader="dot"/>
            </w:tabs>
            <w:rPr/>
          </w:pPr>
          <w:hyperlink w:anchor="__RefHeading___Toc4861604_2314609296">
            <w:r>
              <w:rPr>
                <w:webHidden/>
                <w:rStyle w:val="IndexLink"/>
                <w:rtl w:val="true"/>
              </w:rPr>
              <w:t>تقسیمات استصحاب به اعتبار شک در بقاء</w:t>
            </w:r>
            <w:r>
              <w:rPr>
                <w:rStyle w:val="IndexLink"/>
                <w:rtl w:val="true"/>
              </w:rPr>
              <w:tab/>
            </w:r>
            <w:r>
              <w:rPr>
                <w:rStyle w:val="IndexLink"/>
              </w:rPr>
              <w:t>73</w:t>
            </w:r>
          </w:hyperlink>
        </w:p>
        <w:p>
          <w:pPr>
            <w:pStyle w:val="Contents3"/>
            <w:tabs>
              <w:tab w:val="clear" w:pos="8459"/>
              <w:tab w:val="right" w:pos="9026" w:leader="dot"/>
            </w:tabs>
            <w:rPr/>
          </w:pPr>
          <w:hyperlink w:anchor="__RefHeading___Toc4861606_2314609296">
            <w:r>
              <w:rPr>
                <w:webHidden/>
                <w:rStyle w:val="IndexLink"/>
                <w:rtl w:val="true"/>
              </w:rPr>
              <w:t>[</w:t>
            </w:r>
            <w:r>
              <w:rPr>
                <w:rStyle w:val="IndexLink"/>
                <w:rtl w:val="true"/>
              </w:rPr>
              <w:t>اقوال در مسئله</w:t>
            </w:r>
            <w:r>
              <w:rPr>
                <w:rStyle w:val="IndexLink"/>
                <w:rtl w:val="true"/>
              </w:rPr>
              <w:t>]</w:t>
              <w:tab/>
            </w:r>
            <w:r>
              <w:rPr>
                <w:rStyle w:val="IndexLink"/>
              </w:rPr>
              <w:t>83</w:t>
            </w:r>
          </w:hyperlink>
        </w:p>
        <w:p>
          <w:pPr>
            <w:pStyle w:val="Contents3"/>
            <w:tabs>
              <w:tab w:val="clear" w:pos="8459"/>
              <w:tab w:val="right" w:pos="9026" w:leader="dot"/>
            </w:tabs>
            <w:rPr/>
          </w:pPr>
          <w:hyperlink w:anchor="__RefHeading___Toc4861608_2314609296">
            <w:r>
              <w:rPr>
                <w:webHidden/>
                <w:rStyle w:val="IndexLink"/>
                <w:rtl w:val="true"/>
              </w:rPr>
              <w:t>(</w:t>
            </w:r>
            <w:r>
              <w:rPr>
                <w:rStyle w:val="IndexLink"/>
                <w:rtl w:val="true"/>
              </w:rPr>
              <w:t>عقیده شیخ انصاری در استصحاب</w:t>
            </w:r>
            <w:r>
              <w:rPr>
                <w:rStyle w:val="IndexLink"/>
                <w:rtl w:val="true"/>
              </w:rPr>
              <w:t>)</w:t>
              <w:tab/>
            </w:r>
            <w:r>
              <w:rPr>
                <w:rStyle w:val="IndexLink"/>
              </w:rPr>
              <w:t>85</w:t>
            </w:r>
          </w:hyperlink>
        </w:p>
        <w:p>
          <w:pPr>
            <w:pStyle w:val="Contents4"/>
            <w:tabs>
              <w:tab w:val="clear" w:pos="8176"/>
              <w:tab w:val="right" w:pos="9026" w:leader="dot"/>
            </w:tabs>
            <w:rPr/>
          </w:pPr>
          <w:hyperlink w:anchor="__RefHeading___Toc4861610_231460929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861612_2314609296">
            <w:r>
              <w:rPr>
                <w:webHidden/>
                <w:rStyle w:val="IndexLink"/>
                <w:rtl w:val="true"/>
              </w:rPr>
              <w:t>[</w:t>
            </w:r>
            <w:r>
              <w:rPr>
                <w:rStyle w:val="IndexLink"/>
                <w:rtl w:val="true"/>
              </w:rPr>
              <w:t>استقراء</w:t>
            </w:r>
            <w:r>
              <w:rPr>
                <w:rStyle w:val="IndexLink"/>
                <w:rtl w:val="true"/>
              </w:rPr>
              <w:t>]</w:t>
              <w:tab/>
            </w:r>
            <w:r>
              <w:rPr>
                <w:rStyle w:val="IndexLink"/>
              </w:rPr>
              <w:t>88</w:t>
            </w:r>
          </w:hyperlink>
        </w:p>
        <w:p>
          <w:pPr>
            <w:pStyle w:val="Contents3"/>
            <w:tabs>
              <w:tab w:val="clear" w:pos="8459"/>
              <w:tab w:val="right" w:pos="9026" w:leader="dot"/>
            </w:tabs>
            <w:rPr/>
          </w:pPr>
          <w:hyperlink w:anchor="__RefHeading___Toc4861614_2314609296">
            <w:r>
              <w:rPr>
                <w:webHidden/>
                <w:rStyle w:val="IndexLink"/>
                <w:rtl w:val="true"/>
              </w:rPr>
              <w:t>دلیل سوّم</w:t>
            </w:r>
            <w:r>
              <w:rPr>
                <w:rStyle w:val="IndexLink"/>
                <w:rtl w:val="true"/>
              </w:rPr>
              <w:t xml:space="preserve">: </w:t>
            </w:r>
            <w:r>
              <w:rPr>
                <w:rStyle w:val="IndexLink"/>
                <w:rtl w:val="true"/>
              </w:rPr>
              <w:t xml:space="preserve">یا </w:t>
            </w:r>
            <w:r>
              <w:rPr>
                <w:rStyle w:val="IndexLink"/>
                <w:rtl w:val="true"/>
              </w:rPr>
              <w:t>(</w:t>
            </w:r>
            <w:r>
              <w:rPr>
                <w:rStyle w:val="IndexLink"/>
                <w:rtl w:val="true"/>
              </w:rPr>
              <w:t>اخبار استصحاب</w:t>
            </w:r>
            <w:r>
              <w:rPr>
                <w:rStyle w:val="IndexLink"/>
                <w:rtl w:val="true"/>
              </w:rPr>
              <w:t>)</w:t>
              <w:tab/>
            </w:r>
            <w:r>
              <w:rPr>
                <w:rStyle w:val="IndexLink"/>
              </w:rPr>
              <w:t>91</w:t>
            </w:r>
          </w:hyperlink>
        </w:p>
        <w:p>
          <w:pPr>
            <w:pStyle w:val="Contents4"/>
            <w:tabs>
              <w:tab w:val="clear" w:pos="8176"/>
              <w:tab w:val="right" w:pos="9026" w:leader="dot"/>
            </w:tabs>
            <w:rPr/>
          </w:pPr>
          <w:hyperlink w:anchor="__RefHeading___Toc4861616_2314609296">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861618_2314609296">
            <w:r>
              <w:rPr>
                <w:webHidden/>
                <w:rStyle w:val="IndexLink"/>
                <w:rtl w:val="true"/>
              </w:rPr>
              <w:t>[</w:t>
            </w:r>
            <w:r>
              <w:rPr>
                <w:rStyle w:val="IndexLink"/>
                <w:rtl w:val="true"/>
              </w:rPr>
              <w:t>روایت اوّل یا صحیحه اولای زراره</w:t>
            </w:r>
            <w:r>
              <w:rPr>
                <w:rStyle w:val="IndexLink"/>
                <w:rtl w:val="true"/>
              </w:rPr>
              <w:t>:]</w:t>
              <w:tab/>
            </w:r>
            <w:r>
              <w:rPr>
                <w:rStyle w:val="IndexLink"/>
              </w:rPr>
              <w:t>92</w:t>
            </w:r>
          </w:hyperlink>
        </w:p>
        <w:p>
          <w:pPr>
            <w:pStyle w:val="Contents4"/>
            <w:tabs>
              <w:tab w:val="clear" w:pos="8176"/>
              <w:tab w:val="right" w:pos="9026" w:leader="dot"/>
            </w:tabs>
            <w:rPr/>
          </w:pPr>
          <w:hyperlink w:anchor="__RefHeading___Toc4861620_2314609296">
            <w:r>
              <w:rPr>
                <w:webHidden/>
                <w:rStyle w:val="IndexLink"/>
                <w:rtl w:val="true"/>
              </w:rPr>
              <w:t>[</w:t>
            </w:r>
            <w:r>
              <w:rPr>
                <w:rStyle w:val="IndexLink"/>
                <w:rtl w:val="true"/>
              </w:rPr>
              <w:t>روایت دوّم یا صحیحه ثانیه زراره</w:t>
            </w:r>
            <w:r>
              <w:rPr>
                <w:rStyle w:val="IndexLink"/>
                <w:rtl w:val="true"/>
              </w:rPr>
              <w:t>:]</w:t>
              <w:tab/>
            </w:r>
            <w:r>
              <w:rPr>
                <w:rStyle w:val="IndexLink"/>
              </w:rPr>
              <w:t>103</w:t>
            </w:r>
          </w:hyperlink>
        </w:p>
        <w:p>
          <w:pPr>
            <w:pStyle w:val="Contents4"/>
            <w:tabs>
              <w:tab w:val="clear" w:pos="8176"/>
              <w:tab w:val="right" w:pos="9026" w:leader="dot"/>
            </w:tabs>
            <w:rPr/>
          </w:pPr>
          <w:hyperlink w:anchor="__RefHeading___Toc4861622_2314609296">
            <w:r>
              <w:rPr>
                <w:webHidden/>
                <w:rStyle w:val="IndexLink"/>
                <w:rtl w:val="true"/>
              </w:rPr>
              <w:t>[</w:t>
            </w:r>
            <w:r>
              <w:rPr>
                <w:rStyle w:val="IndexLink"/>
                <w:rtl w:val="true"/>
              </w:rPr>
              <w:t>حدیث سوّم یا صحیحة ثالثة زرارة</w:t>
            </w:r>
            <w:r>
              <w:rPr>
                <w:rStyle w:val="IndexLink"/>
                <w:rtl w:val="true"/>
              </w:rPr>
              <w:t>:]</w:t>
              <w:tab/>
            </w:r>
            <w:r>
              <w:rPr>
                <w:rStyle w:val="IndexLink"/>
              </w:rPr>
              <w:t>113</w:t>
            </w:r>
          </w:hyperlink>
        </w:p>
        <w:p>
          <w:pPr>
            <w:pStyle w:val="Contents4"/>
            <w:tabs>
              <w:tab w:val="clear" w:pos="8176"/>
              <w:tab w:val="right" w:pos="9026" w:leader="dot"/>
            </w:tabs>
            <w:rPr/>
          </w:pPr>
          <w:hyperlink w:anchor="__RefHeading___Toc4861624_2314609296">
            <w:r>
              <w:rPr>
                <w:webHidden/>
                <w:rStyle w:val="IndexLink"/>
                <w:rtl w:val="true"/>
              </w:rPr>
              <w:t>(</w:t>
            </w:r>
            <w:r>
              <w:rPr>
                <w:rStyle w:val="IndexLink"/>
                <w:rtl w:val="true"/>
              </w:rPr>
              <w:t>حدیث چهارم یا موثّقه عمار</w:t>
            </w:r>
            <w:r>
              <w:rPr>
                <w:rStyle w:val="IndexLink"/>
                <w:rtl w:val="true"/>
              </w:rPr>
              <w:t>)</w:t>
              <w:tab/>
            </w:r>
            <w:r>
              <w:rPr>
                <w:rStyle w:val="IndexLink"/>
              </w:rPr>
              <w:t>121</w:t>
            </w:r>
          </w:hyperlink>
        </w:p>
        <w:p>
          <w:pPr>
            <w:pStyle w:val="Contents4"/>
            <w:tabs>
              <w:tab w:val="clear" w:pos="8176"/>
              <w:tab w:val="right" w:pos="9026" w:leader="dot"/>
            </w:tabs>
            <w:rPr/>
          </w:pPr>
          <w:hyperlink w:anchor="__RefHeading___Toc4861626_2314609296">
            <w:r>
              <w:rPr>
                <w:webHidden/>
                <w:rStyle w:val="IndexLink"/>
                <w:rtl w:val="true"/>
              </w:rPr>
              <w:t>(</w:t>
            </w:r>
            <w:r>
              <w:rPr>
                <w:rStyle w:val="IndexLink"/>
                <w:rtl w:val="true"/>
              </w:rPr>
              <w:t>حدیث پنجم و ششم</w:t>
            </w:r>
            <w:r>
              <w:rPr>
                <w:rStyle w:val="IndexLink"/>
                <w:rtl w:val="true"/>
              </w:rPr>
              <w:t>)</w:t>
              <w:tab/>
            </w:r>
            <w:r>
              <w:rPr>
                <w:rStyle w:val="IndexLink"/>
              </w:rPr>
              <w:t>125</w:t>
            </w:r>
          </w:hyperlink>
        </w:p>
        <w:p>
          <w:pPr>
            <w:pStyle w:val="Contents4"/>
            <w:tabs>
              <w:tab w:val="clear" w:pos="8176"/>
              <w:tab w:val="right" w:pos="9026" w:leader="dot"/>
            </w:tabs>
            <w:rPr/>
          </w:pPr>
          <w:hyperlink w:anchor="__RefHeading___Toc4861628_2314609296">
            <w:r>
              <w:rPr>
                <w:webHidden/>
                <w:rStyle w:val="IndexLink"/>
                <w:rtl w:val="true"/>
              </w:rPr>
              <w:t>(</w:t>
            </w:r>
            <w:r>
              <w:rPr>
                <w:rStyle w:val="IndexLink"/>
                <w:rtl w:val="true"/>
              </w:rPr>
              <w:t>حدیث هفتم</w:t>
            </w:r>
            <w:r>
              <w:rPr>
                <w:rStyle w:val="IndexLink"/>
                <w:rtl w:val="true"/>
              </w:rPr>
              <w:t>)</w:t>
              <w:tab/>
            </w:r>
            <w:r>
              <w:rPr>
                <w:rStyle w:val="IndexLink"/>
              </w:rPr>
              <w:t>132</w:t>
            </w:r>
          </w:hyperlink>
        </w:p>
        <w:p>
          <w:pPr>
            <w:pStyle w:val="Contents4"/>
            <w:tabs>
              <w:tab w:val="clear" w:pos="8176"/>
              <w:tab w:val="right" w:pos="9026" w:leader="dot"/>
            </w:tabs>
            <w:rPr/>
          </w:pPr>
          <w:hyperlink w:anchor="__RefHeading___Toc4861630_2314609296">
            <w:r>
              <w:rPr>
                <w:webHidden/>
                <w:rStyle w:val="IndexLink"/>
                <w:rtl w:val="true"/>
              </w:rPr>
              <w:t>(</w:t>
            </w:r>
            <w:r>
              <w:rPr>
                <w:rStyle w:val="IndexLink"/>
                <w:rtl w:val="true"/>
              </w:rPr>
              <w:t>اخبار خاصه</w:t>
            </w:r>
            <w:r>
              <w:rPr>
                <w:rStyle w:val="IndexLink"/>
                <w:rtl w:val="true"/>
              </w:rPr>
              <w:t>)</w:t>
              <w:tab/>
            </w:r>
            <w:r>
              <w:rPr>
                <w:rStyle w:val="IndexLink"/>
              </w:rPr>
              <w:t>135</w:t>
            </w:r>
          </w:hyperlink>
        </w:p>
        <w:p>
          <w:pPr>
            <w:pStyle w:val="Contents5"/>
            <w:tabs>
              <w:tab w:val="clear" w:pos="7892"/>
              <w:tab w:val="right" w:pos="9026" w:leader="dot"/>
            </w:tabs>
            <w:rPr/>
          </w:pPr>
          <w:hyperlink w:anchor="__RefHeading___Toc4861632_231460929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4861634_2314609296">
            <w:r>
              <w:rPr>
                <w:webHidden/>
                <w:rStyle w:val="IndexLink"/>
                <w:rtl w:val="true"/>
              </w:rPr>
              <w:t>روایت اوّل</w:t>
            </w:r>
            <w:r>
              <w:rPr>
                <w:rStyle w:val="IndexLink"/>
                <w:rtl w:val="true"/>
              </w:rPr>
              <w:t>:</w:t>
              <w:tab/>
            </w:r>
            <w:r>
              <w:rPr>
                <w:rStyle w:val="IndexLink"/>
              </w:rPr>
              <w:t>136</w:t>
            </w:r>
          </w:hyperlink>
        </w:p>
        <w:p>
          <w:pPr>
            <w:pStyle w:val="Contents5"/>
            <w:tabs>
              <w:tab w:val="clear" w:pos="7892"/>
              <w:tab w:val="right" w:pos="9026" w:leader="dot"/>
            </w:tabs>
            <w:rPr/>
          </w:pPr>
          <w:hyperlink w:anchor="__RefHeading___Toc4861636_2314609296">
            <w:r>
              <w:rPr>
                <w:webHidden/>
                <w:rStyle w:val="IndexLink"/>
                <w:rtl w:val="true"/>
              </w:rPr>
              <w:t>حدیث دوّم</w:t>
            </w:r>
            <w:r>
              <w:rPr>
                <w:rStyle w:val="IndexLink"/>
                <w:rtl w:val="true"/>
              </w:rPr>
              <w:t>:</w:t>
              <w:tab/>
            </w:r>
            <w:r>
              <w:rPr>
                <w:rStyle w:val="IndexLink"/>
              </w:rPr>
              <w:t>138</w:t>
            </w:r>
          </w:hyperlink>
        </w:p>
        <w:p>
          <w:pPr>
            <w:pStyle w:val="Contents5"/>
            <w:tabs>
              <w:tab w:val="clear" w:pos="7892"/>
              <w:tab w:val="right" w:pos="9026" w:leader="dot"/>
            </w:tabs>
            <w:rPr/>
          </w:pPr>
          <w:hyperlink w:anchor="__RefHeading___Toc4861638_2314609296">
            <w:r>
              <w:rPr>
                <w:webHidden/>
                <w:rStyle w:val="IndexLink"/>
                <w:rtl w:val="true"/>
              </w:rPr>
              <w:t>(</w:t>
            </w:r>
            <w:r>
              <w:rPr>
                <w:rStyle w:val="IndexLink"/>
                <w:rtl w:val="true"/>
              </w:rPr>
              <w:t>حدیث سوم</w:t>
            </w:r>
            <w:r>
              <w:rPr>
                <w:rStyle w:val="IndexLink"/>
                <w:rtl w:val="true"/>
              </w:rPr>
              <w:t>)</w:t>
              <w:tab/>
            </w:r>
            <w:r>
              <w:rPr>
                <w:rStyle w:val="IndexLink"/>
              </w:rPr>
              <w:t>147</w:t>
            </w:r>
          </w:hyperlink>
        </w:p>
        <w:p>
          <w:pPr>
            <w:pStyle w:val="Contents5"/>
            <w:tabs>
              <w:tab w:val="clear" w:pos="7892"/>
              <w:tab w:val="right" w:pos="9026" w:leader="dot"/>
            </w:tabs>
            <w:rPr/>
          </w:pPr>
          <w:hyperlink w:anchor="__RefHeading___Toc4861640_2314609296">
            <w:r>
              <w:rPr>
                <w:webHidden/>
                <w:rStyle w:val="IndexLink"/>
                <w:rtl w:val="true"/>
              </w:rPr>
              <w:t>(</w:t>
            </w:r>
            <w:r>
              <w:rPr>
                <w:rStyle w:val="IndexLink"/>
                <w:rtl w:val="true"/>
              </w:rPr>
              <w:t>حدیث چهارم</w:t>
            </w:r>
            <w:r>
              <w:rPr>
                <w:rStyle w:val="IndexLink"/>
                <w:rtl w:val="true"/>
              </w:rPr>
              <w:t>)</w:t>
              <w:tab/>
            </w:r>
            <w:r>
              <w:rPr>
                <w:rStyle w:val="IndexLink"/>
              </w:rPr>
              <w:t>147</w:t>
            </w:r>
          </w:hyperlink>
        </w:p>
        <w:p>
          <w:pPr>
            <w:pStyle w:val="Contents5"/>
            <w:tabs>
              <w:tab w:val="clear" w:pos="7892"/>
              <w:tab w:val="right" w:pos="9026" w:leader="dot"/>
            </w:tabs>
            <w:rPr/>
          </w:pPr>
          <w:hyperlink w:anchor="__RefHeading___Toc4861642_2314609296">
            <w:r>
              <w:rPr>
                <w:webHidden/>
                <w:rStyle w:val="IndexLink"/>
                <w:rtl w:val="true"/>
              </w:rPr>
              <w:t>(</w:t>
            </w:r>
            <w:r>
              <w:rPr>
                <w:rStyle w:val="IndexLink"/>
                <w:rtl w:val="true"/>
              </w:rPr>
              <w:t>حدیث پنجم</w:t>
            </w:r>
            <w:r>
              <w:rPr>
                <w:rStyle w:val="IndexLink"/>
                <w:rtl w:val="true"/>
              </w:rPr>
              <w:t>)</w:t>
              <w:tab/>
            </w:r>
            <w:r>
              <w:rPr>
                <w:rStyle w:val="IndexLink"/>
              </w:rPr>
              <w:t>149</w:t>
            </w:r>
          </w:hyperlink>
        </w:p>
        <w:p>
          <w:pPr>
            <w:pStyle w:val="Contents5"/>
            <w:tabs>
              <w:tab w:val="clear" w:pos="7892"/>
              <w:tab w:val="right" w:pos="9026" w:leader="dot"/>
            </w:tabs>
            <w:rPr/>
          </w:pPr>
          <w:hyperlink w:anchor="__RefHeading___Toc4861644_2314609296">
            <w:r>
              <w:rPr>
                <w:webHidden/>
                <w:rStyle w:val="IndexLink"/>
                <w:rtl w:val="true"/>
              </w:rPr>
              <w:t>(</w:t>
            </w:r>
            <w:r>
              <w:rPr>
                <w:rStyle w:val="IndexLink"/>
                <w:rtl w:val="true"/>
              </w:rPr>
              <w:t>روایت ششم</w:t>
            </w:r>
            <w:r>
              <w:rPr>
                <w:rStyle w:val="IndexLink"/>
                <w:rtl w:val="true"/>
              </w:rPr>
              <w:t>)</w:t>
              <w:tab/>
            </w:r>
            <w:r>
              <w:rPr>
                <w:rStyle w:val="IndexLink"/>
              </w:rPr>
              <w:t>150</w:t>
            </w:r>
          </w:hyperlink>
        </w:p>
        <w:p>
          <w:pPr>
            <w:pStyle w:val="Contents5"/>
            <w:tabs>
              <w:tab w:val="clear" w:pos="7892"/>
              <w:tab w:val="right" w:pos="9026" w:leader="dot"/>
            </w:tabs>
            <w:rPr/>
          </w:pPr>
          <w:hyperlink w:anchor="__RefHeading___Toc4861646_2314609296">
            <w:r>
              <w:rPr>
                <w:webHidden/>
                <w:rStyle w:val="IndexLink"/>
                <w:rtl w:val="true"/>
              </w:rPr>
              <w:t>(</w:t>
            </w:r>
            <w:r>
              <w:rPr>
                <w:rStyle w:val="IndexLink"/>
                <w:rtl w:val="true"/>
              </w:rPr>
              <w:t>مقدار دلالت اخبار</w:t>
            </w:r>
            <w:r>
              <w:rPr>
                <w:rStyle w:val="IndexLink"/>
                <w:rtl w:val="true"/>
              </w:rPr>
              <w:t>)</w:t>
              <w:tab/>
            </w:r>
            <w:r>
              <w:rPr>
                <w:rStyle w:val="IndexLink"/>
              </w:rPr>
              <w:t>151</w:t>
            </w:r>
          </w:hyperlink>
        </w:p>
        <w:p>
          <w:pPr>
            <w:pStyle w:val="Contents3"/>
            <w:tabs>
              <w:tab w:val="clear" w:pos="8459"/>
              <w:tab w:val="right" w:pos="9026" w:leader="dot"/>
            </w:tabs>
            <w:rPr/>
          </w:pPr>
          <w:hyperlink w:anchor="__RefHeading___Toc4861648_2314609296">
            <w:r>
              <w:rPr>
                <w:webHidden/>
                <w:rStyle w:val="IndexLink"/>
                <w:rtl w:val="true"/>
              </w:rPr>
              <w:t>(</w:t>
            </w:r>
            <w:r>
              <w:rPr>
                <w:rStyle w:val="IndexLink"/>
                <w:rtl w:val="true"/>
              </w:rPr>
              <w:t>تنبیهات استصحاب</w:t>
            </w:r>
            <w:r>
              <w:rPr>
                <w:rStyle w:val="IndexLink"/>
                <w:rtl w:val="true"/>
              </w:rPr>
              <w:t>)</w:t>
              <w:tab/>
            </w:r>
            <w:r>
              <w:rPr>
                <w:rStyle w:val="IndexLink"/>
              </w:rPr>
              <w:t>162</w:t>
            </w:r>
          </w:hyperlink>
        </w:p>
        <w:p>
          <w:pPr>
            <w:pStyle w:val="Contents4"/>
            <w:tabs>
              <w:tab w:val="clear" w:pos="8176"/>
              <w:tab w:val="right" w:pos="9026" w:leader="dot"/>
            </w:tabs>
            <w:rPr/>
          </w:pPr>
          <w:hyperlink w:anchor="__RefHeading___Toc4861650_2314609296">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861652_2314609296">
            <w:r>
              <w:rPr>
                <w:webHidden/>
                <w:rStyle w:val="IndexLink"/>
                <w:rtl w:val="true"/>
              </w:rPr>
              <w:t>(</w:t>
            </w:r>
            <w:r>
              <w:rPr>
                <w:rStyle w:val="IndexLink"/>
                <w:rtl w:val="true"/>
              </w:rPr>
              <w:t>تنبیه اوّل</w:t>
            </w:r>
            <w:r>
              <w:rPr>
                <w:rStyle w:val="IndexLink"/>
                <w:rtl w:val="true"/>
              </w:rPr>
              <w:t>) [</w:t>
            </w:r>
            <w:r>
              <w:rPr>
                <w:rStyle w:val="IndexLink"/>
                <w:rtl w:val="true"/>
              </w:rPr>
              <w:t>این تنبیه به متیقن سابق مربوط است</w:t>
            </w:r>
            <w:r>
              <w:rPr>
                <w:rStyle w:val="IndexLink"/>
                <w:rtl w:val="true"/>
              </w:rPr>
              <w:t>]</w:t>
              <w:tab/>
            </w:r>
            <w:r>
              <w:rPr>
                <w:rStyle w:val="IndexLink"/>
              </w:rPr>
              <w:t>162</w:t>
            </w:r>
          </w:hyperlink>
        </w:p>
        <w:p>
          <w:pPr>
            <w:pStyle w:val="Contents5"/>
            <w:tabs>
              <w:tab w:val="clear" w:pos="7892"/>
              <w:tab w:val="right" w:pos="9026" w:leader="dot"/>
            </w:tabs>
            <w:rPr/>
          </w:pPr>
          <w:hyperlink w:anchor="__RefHeading___Toc4861654_2314609296">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4861656_2314609296">
            <w:r>
              <w:rPr>
                <w:webHidden/>
                <w:rStyle w:val="IndexLink"/>
                <w:rtl w:val="true"/>
              </w:rPr>
              <w:t>استصحاب کلی قسم اوّل</w:t>
            </w:r>
            <w:r>
              <w:rPr>
                <w:rStyle w:val="IndexLink"/>
                <w:rtl w:val="true"/>
              </w:rPr>
              <w:t>:</w:t>
              <w:tab/>
            </w:r>
            <w:r>
              <w:rPr>
                <w:rStyle w:val="IndexLink"/>
              </w:rPr>
              <w:t>165</w:t>
            </w:r>
          </w:hyperlink>
        </w:p>
        <w:p>
          <w:pPr>
            <w:pStyle w:val="Contents5"/>
            <w:tabs>
              <w:tab w:val="clear" w:pos="7892"/>
              <w:tab w:val="right" w:pos="9026" w:leader="dot"/>
            </w:tabs>
            <w:rPr/>
          </w:pPr>
          <w:hyperlink w:anchor="__RefHeading___Toc4861658_2314609296">
            <w:r>
              <w:rPr>
                <w:webHidden/>
                <w:rStyle w:val="IndexLink"/>
                <w:rtl w:val="true"/>
              </w:rPr>
              <w:t>استصحاب کلی قسم ثانی</w:t>
            </w:r>
            <w:r>
              <w:rPr>
                <w:rStyle w:val="IndexLink"/>
                <w:rtl w:val="true"/>
              </w:rPr>
              <w:t>:</w:t>
              <w:tab/>
            </w:r>
            <w:r>
              <w:rPr>
                <w:rStyle w:val="IndexLink"/>
              </w:rPr>
              <w:t>166</w:t>
            </w:r>
          </w:hyperlink>
        </w:p>
        <w:p>
          <w:pPr>
            <w:pStyle w:val="Contents6"/>
            <w:tabs>
              <w:tab w:val="clear" w:pos="7609"/>
              <w:tab w:val="right" w:pos="9026" w:leader="dot"/>
            </w:tabs>
            <w:rPr/>
          </w:pPr>
          <w:hyperlink w:anchor="__RefHeading___Toc4861660_2314609296">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4861662_2314609296">
            <w:r>
              <w:rPr>
                <w:webHidden/>
                <w:rStyle w:val="IndexLink"/>
                <w:rtl w:val="true"/>
              </w:rPr>
              <w:t>دفع توهم</w:t>
            </w:r>
            <w:r>
              <w:rPr>
                <w:rStyle w:val="IndexLink"/>
                <w:rtl w:val="true"/>
              </w:rPr>
              <w:t>:</w:t>
              <w:tab/>
            </w:r>
            <w:r>
              <w:rPr>
                <w:rStyle w:val="IndexLink"/>
              </w:rPr>
              <w:t>169</w:t>
            </w:r>
          </w:hyperlink>
        </w:p>
        <w:p>
          <w:pPr>
            <w:pStyle w:val="Contents6"/>
            <w:tabs>
              <w:tab w:val="clear" w:pos="7609"/>
              <w:tab w:val="right" w:pos="9026" w:leader="dot"/>
            </w:tabs>
            <w:rPr/>
          </w:pPr>
          <w:hyperlink w:anchor="__RefHeading___Toc4861664_2314609296">
            <w:r>
              <w:rPr>
                <w:webHidden/>
                <w:rStyle w:val="IndexLink"/>
                <w:rtl w:val="true"/>
              </w:rPr>
              <w:t>توهم دوّم</w:t>
            </w:r>
            <w:r>
              <w:rPr>
                <w:rStyle w:val="IndexLink"/>
                <w:rtl w:val="true"/>
              </w:rPr>
              <w:t>:</w:t>
              <w:tab/>
            </w:r>
            <w:r>
              <w:rPr>
                <w:rStyle w:val="IndexLink"/>
              </w:rPr>
              <w:t>169</w:t>
            </w:r>
          </w:hyperlink>
        </w:p>
        <w:p>
          <w:pPr>
            <w:pStyle w:val="Contents6"/>
            <w:tabs>
              <w:tab w:val="clear" w:pos="7609"/>
              <w:tab w:val="right" w:pos="9026" w:leader="dot"/>
            </w:tabs>
            <w:rPr/>
          </w:pPr>
          <w:hyperlink w:anchor="__RefHeading___Toc4861666_2314609296">
            <w:r>
              <w:rPr>
                <w:webHidden/>
                <w:rStyle w:val="IndexLink"/>
                <w:rtl w:val="true"/>
              </w:rPr>
              <w:t>دفع توهم</w:t>
            </w:r>
            <w:r>
              <w:rPr>
                <w:rStyle w:val="IndexLink"/>
                <w:rtl w:val="true"/>
              </w:rPr>
              <w:t>:</w:t>
              <w:tab/>
            </w:r>
            <w:r>
              <w:rPr>
                <w:rStyle w:val="IndexLink"/>
              </w:rPr>
              <w:t>170</w:t>
            </w:r>
          </w:hyperlink>
        </w:p>
        <w:p>
          <w:pPr>
            <w:pStyle w:val="Contents5"/>
            <w:tabs>
              <w:tab w:val="clear" w:pos="7892"/>
              <w:tab w:val="right" w:pos="9026" w:leader="dot"/>
            </w:tabs>
            <w:rPr/>
          </w:pPr>
          <w:hyperlink w:anchor="__RefHeading___Toc4861668_2314609296">
            <w:r>
              <w:rPr>
                <w:webHidden/>
                <w:rStyle w:val="IndexLink"/>
                <w:rtl w:val="true"/>
              </w:rPr>
              <w:t>استصحاب کلی قسم ثالث</w:t>
            </w:r>
            <w:r>
              <w:rPr>
                <w:rStyle w:val="IndexLink"/>
                <w:rtl w:val="true"/>
              </w:rPr>
              <w:t>:</w:t>
              <w:tab/>
            </w:r>
            <w:r>
              <w:rPr>
                <w:rStyle w:val="IndexLink"/>
              </w:rPr>
              <w:t>175</w:t>
            </w:r>
          </w:hyperlink>
        </w:p>
        <w:p>
          <w:pPr>
            <w:pStyle w:val="Contents4"/>
            <w:tabs>
              <w:tab w:val="clear" w:pos="8176"/>
              <w:tab w:val="right" w:pos="9026" w:leader="dot"/>
            </w:tabs>
            <w:rPr/>
          </w:pPr>
          <w:hyperlink w:anchor="__RefHeading___Toc4861670_2314609296">
            <w:r>
              <w:rPr>
                <w:webHidden/>
                <w:rStyle w:val="IndexLink"/>
                <w:rtl w:val="true"/>
              </w:rPr>
              <w:t>(</w:t>
            </w:r>
            <w:r>
              <w:rPr>
                <w:rStyle w:val="IndexLink"/>
                <w:rtl w:val="true"/>
              </w:rPr>
              <w:t>تنبیه دوم</w:t>
            </w:r>
            <w:r>
              <w:rPr>
                <w:rStyle w:val="IndexLink"/>
                <w:rtl w:val="true"/>
              </w:rPr>
              <w:t>) [</w:t>
            </w:r>
            <w:r>
              <w:rPr>
                <w:rStyle w:val="IndexLink"/>
                <w:rtl w:val="true"/>
              </w:rPr>
              <w:t>پیرامون جریان استصحاب در امور قارّه و غیر قارّه است</w:t>
            </w:r>
            <w:r>
              <w:rPr>
                <w:rStyle w:val="IndexLink"/>
                <w:rtl w:val="true"/>
              </w:rPr>
              <w:t>]</w:t>
              <w:tab/>
            </w:r>
            <w:r>
              <w:rPr>
                <w:rStyle w:val="IndexLink"/>
              </w:rPr>
              <w:t>200</w:t>
            </w:r>
          </w:hyperlink>
        </w:p>
        <w:p>
          <w:pPr>
            <w:pStyle w:val="Contents4"/>
            <w:tabs>
              <w:tab w:val="clear" w:pos="8176"/>
              <w:tab w:val="right" w:pos="9026" w:leader="dot"/>
            </w:tabs>
            <w:rPr/>
          </w:pPr>
          <w:hyperlink w:anchor="__RefHeading___Toc4861672_2314609296">
            <w:r>
              <w:rPr>
                <w:webHidden/>
                <w:rStyle w:val="IndexLink"/>
                <w:rtl w:val="true"/>
              </w:rPr>
              <w:t>«</w:t>
            </w:r>
            <w:r>
              <w:rPr>
                <w:rStyle w:val="IndexLink"/>
                <w:rtl w:val="true"/>
              </w:rPr>
              <w:t>تنبیه سوم</w:t>
            </w:r>
            <w:r>
              <w:rPr>
                <w:rStyle w:val="IndexLink"/>
                <w:rtl w:val="true"/>
              </w:rPr>
              <w:t>» [</w:t>
            </w:r>
            <w:r>
              <w:rPr>
                <w:rStyle w:val="IndexLink"/>
                <w:rtl w:val="true"/>
              </w:rPr>
              <w:t>پیرامون جریان استصحاب در امور عقلیّه است</w:t>
            </w:r>
            <w:r>
              <w:rPr>
                <w:rStyle w:val="IndexLink"/>
                <w:rtl w:val="true"/>
              </w:rPr>
              <w:t>]</w:t>
              <w:tab/>
            </w:r>
            <w:r>
              <w:rPr>
                <w:rStyle w:val="IndexLink"/>
              </w:rPr>
              <w:t>235</w:t>
            </w:r>
          </w:hyperlink>
        </w:p>
        <w:p>
          <w:pPr>
            <w:pStyle w:val="Contents4"/>
            <w:tabs>
              <w:tab w:val="clear" w:pos="8176"/>
              <w:tab w:val="right" w:pos="9026" w:leader="dot"/>
            </w:tabs>
            <w:rPr/>
          </w:pPr>
          <w:hyperlink w:anchor="__RefHeading___Toc4861674_2314609296">
            <w:r>
              <w:rPr>
                <w:webHidden/>
                <w:rStyle w:val="IndexLink"/>
                <w:rtl w:val="true"/>
              </w:rPr>
              <w:t>«</w:t>
            </w:r>
            <w:r>
              <w:rPr>
                <w:rStyle w:val="IndexLink"/>
                <w:rtl w:val="true"/>
              </w:rPr>
              <w:t>تنبیه چهارم</w:t>
            </w:r>
            <w:r>
              <w:rPr>
                <w:rStyle w:val="IndexLink"/>
                <w:rtl w:val="true"/>
              </w:rPr>
              <w:t>» [</w:t>
            </w:r>
            <w:r>
              <w:rPr>
                <w:rStyle w:val="IndexLink"/>
                <w:rtl w:val="true"/>
              </w:rPr>
              <w:t>استصحاب در یک تقسیم بر دو قسم می‌شود</w:t>
            </w:r>
            <w:r>
              <w:rPr>
                <w:rStyle w:val="IndexLink"/>
                <w:rtl w:val="true"/>
              </w:rPr>
              <w:t>:]</w:t>
              <w:tab/>
            </w:r>
            <w:r>
              <w:rPr>
                <w:rStyle w:val="IndexLink"/>
              </w:rPr>
              <w:t>253</w:t>
            </w:r>
          </w:hyperlink>
        </w:p>
        <w:p>
          <w:pPr>
            <w:pStyle w:val="Contents4"/>
            <w:tabs>
              <w:tab w:val="clear" w:pos="8176"/>
              <w:tab w:val="right" w:pos="9026" w:leader="dot"/>
            </w:tabs>
            <w:rPr/>
          </w:pPr>
          <w:hyperlink w:anchor="__RefHeading___Toc4861676_2314609296">
            <w:r>
              <w:rPr>
                <w:webHidden/>
                <w:rStyle w:val="IndexLink"/>
                <w:rtl w:val="true"/>
              </w:rPr>
              <w:t>«</w:t>
            </w:r>
            <w:r>
              <w:rPr>
                <w:rStyle w:val="IndexLink"/>
                <w:rtl w:val="true"/>
              </w:rPr>
              <w:t>تنبیه پنجم</w:t>
            </w:r>
            <w:r>
              <w:rPr>
                <w:rStyle w:val="IndexLink"/>
                <w:rtl w:val="true"/>
              </w:rPr>
              <w:t>» [</w:t>
            </w:r>
            <w:r>
              <w:rPr>
                <w:rStyle w:val="IndexLink"/>
                <w:rtl w:val="true"/>
              </w:rPr>
              <w:t>استصحاب احکام شرایع سابقه است</w:t>
            </w:r>
            <w:r>
              <w:rPr>
                <w:rStyle w:val="IndexLink"/>
                <w:rtl w:val="true"/>
              </w:rPr>
              <w:t>]</w:t>
              <w:tab/>
            </w:r>
            <w:r>
              <w:rPr>
                <w:rStyle w:val="IndexLink"/>
              </w:rPr>
              <w:t>259</w:t>
            </w:r>
          </w:hyperlink>
        </w:p>
        <w:p>
          <w:pPr>
            <w:pStyle w:val="Contents4"/>
            <w:tabs>
              <w:tab w:val="clear" w:pos="8176"/>
              <w:tab w:val="right" w:pos="9026" w:leader="dot"/>
            </w:tabs>
            <w:rPr/>
          </w:pPr>
          <w:hyperlink w:anchor="__RefHeading___Toc4861678_2314609296">
            <w:r>
              <w:rPr>
                <w:webHidden/>
                <w:rStyle w:val="IndexLink"/>
                <w:rtl w:val="true"/>
              </w:rPr>
              <w:t>(</w:t>
            </w:r>
            <w:r>
              <w:rPr>
                <w:rStyle w:val="IndexLink"/>
                <w:rtl w:val="true"/>
              </w:rPr>
              <w:t>تنبیه ششم</w:t>
            </w:r>
            <w:r>
              <w:rPr>
                <w:rStyle w:val="IndexLink"/>
                <w:rtl w:val="true"/>
              </w:rPr>
              <w:t>) (</w:t>
            </w:r>
            <w:r>
              <w:rPr>
                <w:rStyle w:val="IndexLink"/>
                <w:rtl w:val="true"/>
              </w:rPr>
              <w:t>اصل مثبت</w:t>
            </w:r>
            <w:r>
              <w:rPr>
                <w:rStyle w:val="IndexLink"/>
                <w:rtl w:val="true"/>
              </w:rPr>
              <w:t>)</w:t>
              <w:tab/>
            </w:r>
            <w:r>
              <w:rPr>
                <w:rStyle w:val="IndexLink"/>
              </w:rPr>
              <w:t>286</w:t>
            </w:r>
          </w:hyperlink>
        </w:p>
        <w:p>
          <w:pPr>
            <w:pStyle w:val="Contents4"/>
            <w:tabs>
              <w:tab w:val="clear" w:pos="8176"/>
              <w:tab w:val="right" w:pos="9026" w:leader="dot"/>
            </w:tabs>
            <w:rPr/>
          </w:pPr>
          <w:hyperlink w:anchor="__RefHeading___Toc4861680_2314609296">
            <w:r>
              <w:rPr>
                <w:webHidden/>
                <w:rStyle w:val="IndexLink"/>
                <w:rtl w:val="true"/>
              </w:rPr>
              <w:t>(</w:t>
            </w:r>
            <w:r>
              <w:rPr>
                <w:rStyle w:val="IndexLink"/>
                <w:rtl w:val="true"/>
              </w:rPr>
              <w:t>تنبیه هفتم</w:t>
            </w:r>
            <w:r>
              <w:rPr>
                <w:rStyle w:val="IndexLink"/>
                <w:rtl w:val="true"/>
              </w:rPr>
              <w:t>) (</w:t>
            </w:r>
            <w:r>
              <w:rPr>
                <w:rStyle w:val="IndexLink"/>
                <w:rtl w:val="true"/>
              </w:rPr>
              <w:t>یا اصالة تاخر الحادث</w:t>
            </w:r>
            <w:r>
              <w:rPr>
                <w:rStyle w:val="IndexLink"/>
                <w:rtl w:val="true"/>
              </w:rPr>
              <w:t>)</w:t>
              <w:tab/>
            </w:r>
            <w:r>
              <w:rPr>
                <w:rStyle w:val="IndexLink"/>
              </w:rPr>
              <w:t>325</w:t>
            </w:r>
          </w:hyperlink>
        </w:p>
        <w:p>
          <w:pPr>
            <w:pStyle w:val="Contents4"/>
            <w:tabs>
              <w:tab w:val="clear" w:pos="8176"/>
              <w:tab w:val="right" w:pos="9026" w:leader="dot"/>
            </w:tabs>
            <w:rPr/>
          </w:pPr>
          <w:hyperlink w:anchor="__RefHeading___Toc4861682_2314609296">
            <w:r>
              <w:rPr>
                <w:webHidden/>
                <w:rStyle w:val="IndexLink"/>
                <w:rtl w:val="true"/>
              </w:rPr>
              <w:t>و امّا دلیل</w:t>
            </w:r>
            <w:r>
              <w:rPr>
                <w:rStyle w:val="IndexLink"/>
                <w:rtl w:val="true"/>
              </w:rPr>
              <w:t>:</w:t>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52_201951"/>
      <w:bookmarkStart w:id="1" w:name="pg19752_201951"/>
      <w:bookmarkEnd w:id="1"/>
    </w:p>
    <w:p>
      <w:pPr>
        <w:pStyle w:val="Heading2"/>
        <w:numPr>
          <w:ilvl w:val="1"/>
          <w:numId w:val="1"/>
        </w:numPr>
        <w:rPr/>
      </w:pPr>
      <w:bookmarkStart w:id="2" w:name="pg19752_201951"/>
      <w:bookmarkStart w:id="3" w:name="__RefHeading___Toc4861574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Mohammadi. Rassael describtion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1576_2314609296"/>
      <w:bookmarkStart w:id="6" w:name="_Toc2"/>
      <w:bookmarkEnd w:id="5"/>
      <w:r>
        <w:rPr>
          <w:rtl w:val="true"/>
        </w:rPr>
        <w:t>اشاره</w:t>
      </w:r>
      <w:bookmarkStart w:id="7" w:name="pg19752_201955"/>
      <w:bookmarkEnd w:id="6"/>
    </w:p>
    <w:p>
      <w:pPr>
        <w:pStyle w:val="Heading2"/>
        <w:numPr>
          <w:ilvl w:val="1"/>
          <w:numId w:val="1"/>
        </w:numPr>
        <w:rPr/>
      </w:pPr>
      <w:bookmarkStart w:id="8" w:name="__RefHeading___Toc4861578_2314609296"/>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شرح رسائل بسم اللّه الرحمن الرحیم</w:t>
      </w:r>
    </w:p>
    <w:p>
      <w:pPr>
        <w:pStyle w:val="Heading2"/>
        <w:numPr>
          <w:ilvl w:val="1"/>
          <w:numId w:val="1"/>
        </w:numPr>
        <w:rPr/>
      </w:pPr>
      <w:bookmarkStart w:id="10" w:name="__RefHeading___Toc4861580_2314609296"/>
      <w:bookmarkStart w:id="11" w:name="_Toc4"/>
      <w:bookmarkEnd w:id="10"/>
      <w:r>
        <w:rPr>
          <w:rtl w:val="true"/>
        </w:rPr>
        <w:t>(</w:t>
      </w:r>
      <w:r>
        <w:rPr>
          <w:rtl w:val="true"/>
        </w:rPr>
        <w:t>استصحاب</w:t>
      </w:r>
      <w:r>
        <w:rPr>
          <w:rtl w:val="true"/>
        </w:rPr>
        <w:t>)</w:t>
      </w:r>
      <w:bookmarkEnd w:id="11"/>
    </w:p>
    <w:p>
      <w:pPr>
        <w:pStyle w:val="Heading3"/>
        <w:numPr>
          <w:ilvl w:val="2"/>
          <w:numId w:val="1"/>
        </w:numPr>
        <w:rPr/>
      </w:pPr>
      <w:bookmarkStart w:id="12" w:name="__RefHeading___Toc4861582_2314609296"/>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در آغاز جلد اوّل این شرح گفته آمد که وظیفه شخص مجتهد تحقیق و تتبع در حلال و حرام الهی است آنگاه بعد از بحث و بررسی یکی از سه نتیجه ذیل برای وی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به حکم شرعی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ظن به آن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 در حکم واقعی</w:t>
      </w:r>
    </w:p>
    <w:p>
      <w:pPr>
        <w:pStyle w:val="BookText"/>
        <w:rPr/>
      </w:pPr>
      <w:r>
        <w:rPr>
          <w:rFonts w:ascii="IRNazanin" w:hAnsi="IRNazanin" w:eastAsia="IRNazanin"/>
          <w:color w:val="111111"/>
          <w:sz w:val="28"/>
          <w:sz w:val="28"/>
          <w:szCs w:val="28"/>
          <w:rtl w:val="true"/>
          <w:lang w:bidi="fa-IR"/>
        </w:rPr>
        <w:t>حالت قطع احکامی داشت که در مقصد اول بیان شد و حالت ظن دستورالعمل‌هائی داشت که در مقصد دوّم بیان شد و حالت شک نیز احکامی دارد که در مقصد سوّم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مقصد در دو مقام بحث می‌کنیم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شک حالت سابقه ملاحظه نشود که این موارد مجرای اصول ثلاثه یعنی اصل برائت و احتیاط و تخییر بود و تا به حال تفصیلا احکام هریک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شک دارای حالت سابقه یقینی بوده و این حالت عند الحکم هم ملاحظه شده که این قسم مجرای اصالة الاستصحاب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ما در رابطه با همین اصل می‌باشد و قبل از هر مطلبی با معنای کلمه استصحاب در لغت و اصطلاح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استصحاب مصدر باب استفعال است و به نصّ بسیاری از اهل لغت به‌معنای اخذ الشّی‌ء مصاحبا آمده یعنی کسی یا چیزی را به عنوان مصاحب و همراه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می‌خواهید مسافرت بروید رفیقتان را نیز همراه می‌برید تا هم‌صحبت باشید در اینجا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استصحبت هذا الشخص ای اخذته مصاحبا در مورد اشیاء و جمادات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استعمالات فقها نیز کلمه استصحاب به همین معنای لغوی بکار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کتاب صلاة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اجزاء حیوانات حرام گوشت در نماز مبطل است منظور از استصحاب یعنی اخذ این اجزاء را به عنوان مصاحب و همراه در حال صلاة مثل پوشیدن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اصولیّین کلمه استصحاب به گونه‌های مختلفی تعریف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هفت تعریف اشاره می‌کنند که از میان آنها دو تعریف قابل دقت است و باقی تعاریف به نحوی یا به اوّلی و یا به دوّمی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تعریف یکی مختار خود شیخ است و دیگری مختار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تعریف اوّل که عند الشیخ ره اسدّ و اخصر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مستحکم‌تر و مختصرتر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می‌باشد اینست که بگوئیم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نکات فراوانی هست که به سه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یک شیئی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واقعی که درحقیقت تعبیر به بقاء باید کرد یعنی چیزی در واقع و نفس الامر باقی است چه ما بخواهیم یا نه و چه ادراک بکنیم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ظاهری تعبدی که در ظاهر ابقاء می‌کنیم امّا بحسب واقع ممکن است ابقائی نباشد و ابقاء ظاهری هم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عملی و آن اینکه شخص مکلف در خارج و در مقام عمل به حالت سابقه ملتزم شود فی المثل تا دیروز که یقین به وجوب داشت عملا انجام می‌داد امروز هم که شک دارد باز عمل کند و به شک اعتنا نکند به گونه‌ای که کانّ شکی حاصل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حکمی و آن عبارتست از حکم به بقاء آنگاه حاکم به این بقاء عند المتقدّمین عقل بوده و لذا آنها استصحاب را از ادلّه عقلیه می‌دانستند و معنای حکم عقل همان ادراک عقل است آنهم ادراک ظنّی بقاء حالت سابقه و البتّه از طریق ملازمه حکم شرعی هم استکشاف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قبول چنین ملازمه‌ای و عند المتأخرین حاکم به بقاء برطبق حالت سابقه شارع مقدس است که به برکت اخبار لا تنقض چنین حکمی را صادر کرده است حال منظور از ابقاء در تعریف استصحاب همین ابقاء حکمی یا حکم به 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ماء موصوفه در تعریف احد الامرین علی سبیل منع خلوّ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حکم شرعی است از قبیل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ابقاء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منظور موضوع حکم شرعی است از قبیل عدالت زید و حیات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حکمی و لو عادی و 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موضوعی و لو دارای اثر شرعی نباشند مراد نیست و شخص اصولی و فقیه کاری به آنها ندارد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در یک تقسیم سه نوع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لاجل بقاء علّته فی المثل در تکوینیات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اثر از قبیل حرارت در گذشته موجود بود چون علت آنکه آتش باشد موجود بود حال الآن هم آن اثر موجود است چون علّتش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لاجل بقاء دلیله فی المثل در تشریعیات گفته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حکم از قبیل وجوب نماز مثلا در صدر اسلام موجود بود چون دلیل آنکه اوامر اقیموا الصلاة باشد موجود بود حال الآن هم وجوب صلاة هست چون دلیل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 صرفا لاجل انه کان یعنی چون در گذشته موجود بوده الآن هم می‌گوئیم ان‌شاءالله موجود است و کون سابق را علت وجود لا حق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استصحاب ابقاء ما کان لاجل انّه کان است نه لاجل وجود علته او دلیله زیراکه مع وجود العلة او الدلیل شکی در بقاء معلول و مدلول نیست تا جای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تعریف این معنا قابل استفاده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ما کان،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ما موصوفه و لفظ کان صفت است یعنی ابقاء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موضوع ذی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دارد در سابق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الوصف مشعر بالعلّیة یعنی اگر در لسان دلیل حکمی را بر وصفی معلق کردند این تعلیق مشعر به اینست که آن وصف علت این حکم است و حکم دائر مدار آن وصف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اگر گفته شد اکرم العالم معنایش اینست که ذات خصوصیتی ندارد اگر هم اکرام او واجب است بلحاظ وصف علم است و کانّ گفته اکرم زیدا لعلمه در ما نحن فیه هم گفته ابقاء ما کان یعنی ابقاء چیزی که این صفت دارد کان که این کون سابق علت حکم به بقا است و کانّ گفته ابقاء ما کان لاجل انّه کان متیقّنا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 که برمی‌گردد به تعریف اوّل کلام شیخ بهائی در زبده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اثبات الحکم فی الزمان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تعویلا علی ثبوته فی الزمن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 که باز هم مرجعش تعریف اول است کلام محقّق خوانساری است که به قوم نسبت داده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اثبات حکم فی زمان لوجوده فی زمان 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قمی در کتاب قوانین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کون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الحصول فی الآن السابق مشکوک البقاء فی الآن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سست‌ترین و ضعیف‌ترین تعاریف است زیرا شما با این بیان مورد و محل و مجرای استصحاب را تبیین کردید که قانون استصحاب در مواردی بکار می‌رود که حکمی یا وضعی قبلا یقینی بوده و الآن مشکوک است در چنین جائی از قاعده استصحاب استفاده می‌کنیم امّا خود آن قاعده چیست؟ بیان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سخن صاحب معالم و شهید ثانی را شاهد اشکال خود بر محقّق قمی می‌آورند که این دو بزرگوار هم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استصحاب اینست که حکمی در زمان گذشته ثابت شده و در زمان آینده دلیلی بر انتفاء آن نیست و شک داریم در چنین موردی اگر کسی استصحاب را حجت بداند جاری می‌کند و خود استصحاب همان حکم به بقاء ما کان علی ما کان است پس اعتراض به میرزای قمی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مرحوم شیخ درصدد توجیه تعریف میرزای قمی و دفع اشکال برآمده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که مرحوم قمی با این بیان در مقام تعریف استصحابی هستند که از ادلّه ظنّیه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قدماء استصحاب از باب حکم عقل و به مناط ظن به بقاء حجّت بوده و لا ریب در اینکه ظن همانند علم طریق به سوی واقع است و لذا آنها استصحاب را از امارات ظنّیه و طریق ظنّی بسوی واقع می‌دانستند ولی به عقیده متأخرین استصحاب از باب اخبار و روایات و به مناط تعبّد صرف حجّت است و لذا اینان استصحاب را از اصول عملیّه می‌دانند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درصدد تعریف استصحاب از نوع اوّل است به این بیان که دلیل در اصطلاح قوم آن چیزی است که یا مفید علم به واقع باشد مانند نصوص قرآنیه و یا حدّ اقل مفید ظن به واقع باشد کالخبر الثقة و الظواهر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استصحاب آنی که دلیلیّت دارد و اماره ظنّیه است همین کون حکم او وصف یقینی الحصول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قمی فرمود و لذا به این مناسبت ایشان این بیان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مرحوم شیخ توجیه مذکور را نمی‌پسندند و می‌فرمایند خود میرزای قمی در آغاز جلد دوّم قوانین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دلیل پنجم در مقابل ادلّه اربعه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محقّق اوّل در معتبر که ادلّه الاحکام را پنج امر دانسته و پنجمی را استصحاب ذکر کرده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از باب حکم عقل حجّت باشد در دلیل عقلی داخل می‌شود و اگر از باب اخبار حجّت باشد در سنّت داخل خواهد بود آنگاه تعریف میرزا با هیچ‌کدام از این دو سازگار نیست زیرا که اگر استصحاب را از باب حکم عقل حجّت بدانیم خواهیم گفت کار عقل حکم و ادراک است یعنی عقل حکم به بقاء ما کان دارد و این معنا را ادراک می‌کند آنگاه از طریق ملازمه به حکم شرعی دست می‌یازد منتها این حکم عقلی در مورد خاصی است و آن موردی است که حکمی یا وصفی یقینی باشد سابقا و مشکوک باشد لا حقا پس اشکال به قوت</w:t>
      </w:r>
    </w:p>
    <w:p>
      <w:pPr>
        <w:pStyle w:val="BookText"/>
        <w:rPr/>
      </w:pPr>
      <w:r>
        <w:rPr>
          <w:rFonts w:ascii="IRNazanin" w:hAnsi="IRNazanin" w:eastAsia="IRNazanin"/>
          <w:color w:val="111111"/>
          <w:sz w:val="28"/>
          <w:sz w:val="28"/>
          <w:szCs w:val="28"/>
          <w:rtl w:val="true"/>
          <w:lang w:bidi="fa-IR"/>
        </w:rPr>
        <w:t>خود باقی است که تعریف به محل باشد و اگر از باب اخبار و روایات حجّت بدانیم باز آنچه مربوط به شارع است اینست که شارع حکم فرموده به حرمت نقض یقین به شک و به وجوب بقاء بر حالت سابقه منتها این حکم شارع هم در مورد خاصی است که میرزای قمی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باقی است که بیانیّه میرزای قمی در حقیقت بیان مجرای استصحاب است نه ماهیّت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عضدی در کتاب شرح مختصر ابن حاجب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استصحاب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و لم یظن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کلّما کان کذلک فهو مظنون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فالحکم الفلانی مظنون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 صغری را در کلام ایشان بگیریم با بیان میرزای قمی منطبق می‌شود و اگر خصوص کبری را بگیریم با تعاریف مشهور منطبق می‌شود چون مشهور قدما استصحاب را از باب ظن به بقاء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عبد الله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وافیة الاصول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مقدمتین یعنی صغری و کبری در کلام شارح مختصر تعریف است نه یک مقدمه تنها و در نتیجه صاحب وافیه هم با ایشان موافقت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عبارتست از تمسک کردن به ثبوت آنچه که ثابت شده در وقتی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جمعه در زمان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حالی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نجاست آب در حال تغیّر احد اوصاف ثلاثه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بقاء همان حکم در ما بعد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غیبت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زوال تغیر بنفسه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تمسک کردن به این مطلب معنایش اینست که بگوئیم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الامر الفلانی قد کان و لم یعلم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کان کذلک فهو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bookmarkStart w:id="14" w:name="pg19752_201962"/>
    </w:p>
    <w:p>
      <w:pPr>
        <w:pStyle w:val="BookText"/>
        <w:rPr/>
      </w:pPr>
      <w:bookmarkEnd w:id="14"/>
      <w:r>
        <w:rPr>
          <w:rFonts w:ascii="IRNazanin" w:hAnsi="IRNazanin" w:eastAsia="IRNazanin"/>
          <w:color w:val="111111"/>
          <w:sz w:val="28"/>
          <w:sz w:val="28"/>
          <w:szCs w:val="28"/>
          <w:rtl w:val="true"/>
          <w:lang w:bidi="fa-IR"/>
        </w:rPr>
        <w:t>تا اینجا فرمایش شیخ ره تمام شد ولی در خاتمه این بخش به سایر تعاریف هم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هو الحکم باستمرار امر کان یقینی الحصول فی وقت او حال مشکوک البقاء بعد ذلک الوقت او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در مناهج اوّل استصحاب را چنین تعریف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ابقاء ما کان علی ما کان سپس فرموده اگر طور دیگری تعریف کنیم خالی از نقض خواهد بود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 حکم مثبت فی وقت او حال ببقائه بعده من حیث ثبوته فی الاوّل مع عدم العلم بالبقاء و لو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دربندی در کتاب خزائن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عبارة عن ابقاء ما کان فی الزمن الثانی تعویلا علی ثبوته فی الزمن الاوّل و لو تقدیرا مع عدم العلم بالبقاء و لو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تعاریف استصحاب و قبل از ورود در بیان اقوال و ادلّه و قول حق و دلیل آن در باب استصحاب لازم است شش امر را برای شما بیان کنیم</w:t>
      </w:r>
      <w:r>
        <w:rPr>
          <w:rFonts w:eastAsia="IRNazanin" w:cs="IRNazanin"/>
          <w:color w:val="111111"/>
          <w:sz w:val="28"/>
          <w:szCs w:val="28"/>
          <w:rtl w:val="true"/>
          <w:lang w:bidi="fa-IR"/>
        </w:rPr>
        <w:t>:</w:t>
      </w:r>
    </w:p>
    <w:p>
      <w:pPr>
        <w:pStyle w:val="Heading3"/>
        <w:numPr>
          <w:ilvl w:val="2"/>
          <w:numId w:val="1"/>
        </w:numPr>
        <w:rPr/>
      </w:pPr>
      <w:bookmarkStart w:id="15" w:name="__RefHeading___Toc4861584_2314609296"/>
      <w:bookmarkStart w:id="16" w:name="_Toc6"/>
      <w:bookmarkEnd w:id="15"/>
      <w:r>
        <w:rPr>
          <w:rtl w:val="true"/>
        </w:rPr>
        <w:t>[</w:t>
      </w:r>
      <w:r>
        <w:rPr>
          <w:rtl w:val="true"/>
        </w:rPr>
        <w:t>شش امر قبل از ورود در بیان اقوال و ادله</w:t>
      </w:r>
      <w:r>
        <w:rPr>
          <w:rtl w:val="true"/>
        </w:rPr>
        <w:t>]</w:t>
      </w:r>
      <w:bookmarkEnd w:id="16"/>
    </w:p>
    <w:p>
      <w:pPr>
        <w:pStyle w:val="Heading4"/>
        <w:numPr>
          <w:ilvl w:val="3"/>
          <w:numId w:val="1"/>
        </w:numPr>
        <w:rPr/>
      </w:pPr>
      <w:bookmarkStart w:id="17" w:name="__RefHeading___Toc4861586_2314609296"/>
      <w:bookmarkStart w:id="18" w:name="_Toc7"/>
      <w:bookmarkEnd w:id="17"/>
      <w:r>
        <w:rPr>
          <w:rtl w:val="true"/>
        </w:rPr>
        <w:t>(</w:t>
      </w:r>
      <w:r>
        <w:rPr>
          <w:rtl w:val="true"/>
        </w:rPr>
        <w:t>امر اوّل</w:t>
      </w:r>
      <w:r>
        <w:rPr>
          <w:rtl w:val="true"/>
        </w:rPr>
        <w:t>)</w:t>
      </w:r>
      <w:bookmarkEnd w:id="1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شرعیه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فقاهتیه و یا اصول عملیّه</w:t>
      </w:r>
    </w:p>
    <w:p>
      <w:pPr>
        <w:pStyle w:val="BookText"/>
        <w:rPr/>
      </w:pPr>
      <w:r>
        <w:rPr>
          <w:rFonts w:ascii="IRNazanin" w:hAnsi="IRNazanin" w:eastAsia="IRNazanin"/>
          <w:color w:val="111111"/>
          <w:sz w:val="28"/>
          <w:sz w:val="28"/>
          <w:szCs w:val="28"/>
          <w:rtl w:val="true"/>
          <w:lang w:bidi="fa-IR"/>
        </w:rPr>
        <w:t>ادلّه اجتهادیه عبارتند از اموری که ما را به حکم واقعی می‌رسانند و طریق بسوی واقع هستند علما یا ظنّا همانند نصوص قرآنیه، سنت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و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احکام واقعیه آن احکام است که برای ذوات اشیاء در واقع و نفس الامر</w:t>
      </w:r>
    </w:p>
    <w:p>
      <w:pPr>
        <w:pStyle w:val="BookText"/>
        <w:rPr/>
      </w:pPr>
      <w:r>
        <w:rPr>
          <w:rFonts w:ascii="IRNazanin" w:hAnsi="IRNazanin" w:eastAsia="IRNazanin"/>
          <w:color w:val="111111"/>
          <w:sz w:val="28"/>
          <w:sz w:val="28"/>
          <w:szCs w:val="28"/>
          <w:rtl w:val="true"/>
          <w:lang w:bidi="fa-IR"/>
        </w:rPr>
        <w:t xml:space="preserve">ثابت است با قطع نظر از علم و جهل مکلّف نظیر الصلاة واجبة، الخمر حرام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فقاهتیّه عبارتند از اموری که ما را به حکم ظاهری می‌رساند و به عبارت دیگر اصول عملیه یک سلسله وظائف تعبدیه عملیه‌ای هستند که در ظاهر و در مقام شک در حکم واقعی دستگیر ما هستند و ما را از حیرت در مقام عمل خارج می‌کنند وگرنه هیچ کاشفیتی از واقع ندارد مانند اصالة البراءة و الاستصحاب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مادامی‌که طریق ظنی یا علمی به واقع باز باشد نوبت به این‌ها نمی‌رسد با عنایت به این مقدمه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از ادلّه اجتهادیه و امارات ظنیه است که طریق بسوی واقع و محرز واقع هستند؟ و یا از ادلّه فقاهتیّه و اصول عملیّه است که صرفا یک وظیفه عملی تعبدی است و هیچ‌گونه کاشفیّتی ندارد؟</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استصحاب از اصول عملیّه است و لذا در این باب ذکر کردیم و دلیلمان اینست که تنها مدرک حجیّت استصحاب عبارتست از اخبار و روایات لا تنقض و این اخبار به مناط تعبد استصحاب را بر ما حجّت می‌کنند و کاری به واقع ندارد و لذا استصحاب از اصول عملیّه خواهد بود ولی به عقیده اکثر متقدّمین از قبیل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ادلّه اجتهادیّه است زیرا که آنها استصحاب را از باب حکم عقل حجّت می‌دانستند و حکم عقل هم به مناط ظنّ به بقاء است و ظن هم که طریقیت بسوی واقع دارد پس استصحاب مفید ظن به واقع بوده و طریقیت دارد و از ادلّه ظنّیه است همانند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و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اینکه استصحاب در نزد قدما از باب حکم عقل حجت بوده و نه از باب اخبار اینست که ما وقتی به کلمات قوم مراجعه می‌کنیم می‌بینیم احدی از متقدمین در این باب به اخبار تمسک نکرده‌اند بلکه همه جا به حکم عقل و کبرای کلی و کلما کان کذلک فهو مظنون البقاء استدلال کرده‌اند سپس مرحوم شیخ فرمایشاتی دارند که نیازی به شرح و بیان ندارد و لذا بیان نمی‌کنیم</w:t>
      </w:r>
      <w:r>
        <w:rPr>
          <w:rFonts w:eastAsia="IRNazanin" w:cs="IRNazanin"/>
          <w:color w:val="111111"/>
          <w:sz w:val="28"/>
          <w:szCs w:val="28"/>
          <w:rtl w:val="true"/>
          <w:lang w:bidi="fa-IR"/>
        </w:rPr>
        <w:t>.</w:t>
      </w:r>
      <w:bookmarkStart w:id="19" w:name="pg19752_201964"/>
    </w:p>
    <w:p>
      <w:pPr>
        <w:pStyle w:val="Heading4"/>
        <w:numPr>
          <w:ilvl w:val="3"/>
          <w:numId w:val="1"/>
        </w:numPr>
        <w:rPr/>
      </w:pPr>
      <w:bookmarkStart w:id="20" w:name="__RefHeading___Toc4861588_2314609296"/>
      <w:bookmarkStart w:id="21" w:name="_Toc8"/>
      <w:bookmarkEnd w:id="19"/>
      <w:bookmarkEnd w:id="20"/>
      <w:r>
        <w:rPr>
          <w:rtl w:val="true"/>
        </w:rPr>
        <w:t>(</w:t>
      </w:r>
      <w:r>
        <w:rPr>
          <w:rtl w:val="true"/>
        </w:rPr>
        <w:t>امر دوّم</w:t>
      </w:r>
      <w:r>
        <w:rPr>
          <w:rtl w:val="true"/>
        </w:rPr>
        <w:t>)</w:t>
      </w:r>
      <w:bookmarkEnd w:id="2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مستقلات عقلیّه احکامی است که حاکم علی الاطلاق در آنها عقل است و نیازی به کمک شارع ندارد بلکه صغری را عقل ادراک می‌کند کبری را هم عقل ادراک می‌کند و نتیجه را هم عقل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 یا الظلم قبیح و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یعنی ملازمه را هم که کبرای کلّی است عقل ادراک می‌کند و سپس نتیجه می‌گیرد که فالعدل حسن او واجب شرعا و یا فالظلم قبیح او حرام شرعا این‌ها را مستقلات عقلیه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غیر مستقلات عقلیّه عبارتست از احکامی که حاکم علی الاطلاق در آنها عقل نیست بلکه همواره صغری را با استعانت از خطاب شارع درست می‌کند و کبرای کلی را هم خود عقل حکم می‌کند و با ضمیمه خطاب شارع به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شارع فرموده ذی المقدّمه مثل صلاة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بین وجوب شیئی با وجوب مقدمات آن و بعد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مقدمات صلاة مثلا هم واجب است شرعا این‌ها را غیر مستقلات گویند که تفصیلا در شرح اصول فقه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مقدّمه سؤال اینست که بنا بر مبنای متقدمین یعنی حجیّت استصحاب از باب حکم عقل به مناط ظن به بقاء آیا این حکم عقلی از مستقلات عقلیّه است یا از غیر مستقلّات؟ در جواب می‌فرمایند</w:t>
      </w:r>
      <w:r>
        <w:rPr>
          <w:rFonts w:eastAsia="IRNazanin" w:cs="IRNazanin"/>
          <w:color w:val="111111"/>
          <w:sz w:val="28"/>
          <w:szCs w:val="28"/>
          <w:rtl w:val="true"/>
          <w:lang w:bidi="fa-IR"/>
        </w:rPr>
        <w:t>:</w:t>
      </w:r>
      <w:bookmarkStart w:id="22" w:name="pg19752_201965"/>
    </w:p>
    <w:p>
      <w:pPr>
        <w:pStyle w:val="BookText"/>
        <w:rPr/>
      </w:pPr>
      <w:bookmarkEnd w:id="22"/>
      <w:r>
        <w:rPr>
          <w:rFonts w:ascii="IRNazanin" w:hAnsi="IRNazanin" w:eastAsia="IRNazanin"/>
          <w:color w:val="111111"/>
          <w:sz w:val="28"/>
          <w:sz w:val="28"/>
          <w:szCs w:val="28"/>
          <w:rtl w:val="true"/>
          <w:lang w:bidi="fa-IR"/>
        </w:rPr>
        <w:t>این حکم عقلی از احکام غیر مستقلات عقلیه است زیرا که صغرای استدلال را عقل از خطاب شارع می‌گیرد و سپس کبرای کلی را هم خودش ضمیمه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سابقا و لم یعلم ارتفاعه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کان کذلک فهو باق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الفلانی مظنون البقاء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ملازمه نتیجه می‌گیرد که شرعا فلان حکم باقی است و باید متابعت شود نظیر قیاس و استحسان و استقراء که از احکام عقلیّه ظنّیه آنهم از بخش غیر مستقلات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استلزامات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امر به ذی المقدمه مستلزم وجوب مقدمات آنست و مثل اینکه امر به شی‌ء مستلزم نهی از ضد است و مثل اینکه نهی از عبادت مستلزم فساد آنست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احکام عقلیّه قطعیه آنهم از غیر مستقلات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باب مفاهیم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الدلالة من الالتزام الغیر البیّن او البیّن بالمعنی الاعم و امّا البیّن بالمعنی الاخص فمن باب مدالیل الالفاظ لا من باب حکم العقل</w:t>
      </w:r>
      <w:r>
        <w:rPr>
          <w:rFonts w:eastAsia="IRNazanin" w:cs="IRNazanin"/>
          <w:color w:val="111111"/>
          <w:sz w:val="28"/>
          <w:szCs w:val="28"/>
          <w:rtl w:val="true"/>
          <w:lang w:bidi="fa-IR"/>
        </w:rPr>
        <w:t>].</w:t>
      </w:r>
    </w:p>
    <w:p>
      <w:pPr>
        <w:pStyle w:val="Heading4"/>
        <w:numPr>
          <w:ilvl w:val="3"/>
          <w:numId w:val="1"/>
        </w:numPr>
        <w:rPr/>
      </w:pPr>
      <w:bookmarkStart w:id="23" w:name="__RefHeading___Toc4861590_2314609296"/>
      <w:bookmarkStart w:id="24" w:name="_Toc9"/>
      <w:bookmarkEnd w:id="23"/>
      <w:r>
        <w:rPr>
          <w:rtl w:val="true"/>
        </w:rPr>
        <w:t>(</w:t>
      </w:r>
      <w:r>
        <w:rPr>
          <w:rtl w:val="true"/>
        </w:rPr>
        <w:t>امر سوّم</w:t>
      </w:r>
      <w:r>
        <w:rPr>
          <w:rtl w:val="true"/>
        </w:rPr>
        <w:t>)</w:t>
      </w:r>
      <w:bookmarkEnd w:id="24"/>
    </w:p>
    <w:p>
      <w:pPr>
        <w:pStyle w:val="BookText"/>
        <w:rPr/>
      </w:pPr>
      <w:r>
        <w:rPr>
          <w:rFonts w:ascii="IRNazanin" w:hAnsi="IRNazanin" w:eastAsia="IRNazanin"/>
          <w:color w:val="111111"/>
          <w:sz w:val="28"/>
          <w:sz w:val="28"/>
          <w:szCs w:val="28"/>
          <w:rtl w:val="true"/>
          <w:lang w:bidi="fa-IR"/>
        </w:rPr>
        <w:t>دو مطلب به عنوان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منطقی می‌خوانیم که اجزاء العلوم ثلاثة یعنی هر دانشی دارای سه جزء و مرکّب از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w:t>
      </w:r>
    </w:p>
    <w:p>
      <w:pPr>
        <w:pStyle w:val="BookText"/>
        <w:rPr/>
      </w:pPr>
      <w:r>
        <w:rPr>
          <w:rFonts w:ascii="IRNazanin" w:hAnsi="IRNazanin" w:eastAsia="IRNazanin"/>
          <w:color w:val="111111"/>
          <w:sz w:val="28"/>
          <w:sz w:val="28"/>
          <w:szCs w:val="28"/>
          <w:rtl w:val="true"/>
          <w:lang w:bidi="fa-IR"/>
        </w:rPr>
        <w:t>امّا 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 یبحث فیه عن عوارضه الذاتیة یعنی موضوع هر علمی عبارتست از آن چیزی که در آن علم از عوارض و احوالات آن گفتگو می‌شود و خلاصه آنکه نقطه مرکزی مباحث یک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در علم کلام از احوالات مبدأ و معاد گفتگو می‌شود پس موضوع آن مبدأ و معاد است یا در علم منطق از احوالات معرف و حجت بحث می‌شود و هکذا علم نحو نسبت به کلمه و کلام من حیث الاعراب و البناء و علم فقه نسبت به افعال اختیاریه مکلّفین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مسائل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مطالبی که از اوّل تا آخر یک علم مورد بحث و بررسی و اثبات و نفی واقع می‌شود و هرکسی بر مطلب خود استدلال می‌کند نامش مسائل یک علم است که هدف اصلی از فراگیری آن علم آشنائی با این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علم فقه بحث می‌شود که آیا صلاة الجمعة واجبة ام لا؟ آیا غنا حرام است یا نه؟ استعمال دخانیات حرام است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فقیهی طرفی را برگزیده و بدان استدلال می‌کند یا مثلا در علم اصول فقه بحث می‌شود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مشتقات ظهور دارند در ما تلبّس یا اعمّ از ما تلبّس و ما انقضی عنه التلبس؟ آیا اوامر ظهور در وجوب دارند یا خیر؟ آیا ظواهر حجیت دارند یا خیر؟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مسائل اصول نامیده می‌شود و بقول 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قضایا تطلب فی العلم آنگاه پاره‌ای از مسائل علم جزء بدیهیات و بخش عمده آنها از نظریات هستند که در آن علم بر آنها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مبادئ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عبارتست از مجموعه اموری که مسائل و مطالب یک علم برآن امور مبتنی است و تا این مبادی شناخته نشود آن مسائل هم قابل شناسائی نیست آنگاه مبادی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تصوریه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w:t>
      </w:r>
    </w:p>
    <w:p>
      <w:pPr>
        <w:pStyle w:val="BookText"/>
        <w:rPr/>
      </w:pPr>
      <w:r>
        <w:rPr>
          <w:rFonts w:ascii="IRNazanin" w:hAnsi="IRNazanin" w:eastAsia="IRNazanin"/>
          <w:color w:val="111111"/>
          <w:sz w:val="28"/>
          <w:sz w:val="28"/>
          <w:szCs w:val="28"/>
          <w:rtl w:val="true"/>
          <w:lang w:bidi="fa-IR"/>
        </w:rPr>
        <w:t>منظور از مبادی تصوریه عبارتست از مجموعه تصورات و تعریفاتی که در یک علم انجام می‌گیرد از قبل تعریف 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مورد استفاده در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تصورات حاصل نشود هیچ تصدیقی حاصل نمی‌شود خواه این تصورات را شرط التصدیق بدانیم و خواه شطر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مبادی تصدیقیه عبارتست از مجموعه قضایا و تصدیقاتی که استدلالات یک علم و استنتاجات متوقف بر آنها است و تا ابتدا این تصدیقات حاصل نشود هرگز نتوان استدلال کرد و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اوّل باید اصل وجود موضوع علم را ثابت کنیم تا بعد توانیم از احوالات و عوارض آن بحث کنیم چرا که ثبوت شی‌ء لشی‌ء فرع لثبوت المثبت له یا مثلا برای تصدیق به اینکه عالم حادث است نخست باید تصدیق کنیم به اینکه عالم متغیّر است آنگاه این را صغری قرار دهیم و سپس تصدیق کنیم که هر متغیری حادث است و این را کبری قرار دهیم تا بعد بتوانیم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فالعالم حادث آنگاه مبادی تصدیقیه تقسیماتی دارد از قبیل مبادی قریبه و بعیده و از قبیل مبادی نظریه و بدیهیه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کتب مناطقه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موضوع علم اصول میان اصولیّین اقوالی مطرح است، قول مشهور اینست که موضوع علم اصول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علم اصول از عوارض و احوالات این‌ها صحبت می‌کنیم منتها خود مشهور اختلاف دارند که آیا موضوع علم اصول ادلّه اربعه با وصف دلیلیت و حجیّت است به گونه اینکه وصف دلیلیت هم داخل در موضوع و قید آنست؟ و یا موضوع آن ذوات ادلّه اربعه با قطع نظر از وصف دلیلیت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قمی مدّعی شده که موضوع ادلّه اربعه با وصف دلیلیّت است یعنی الکتاب الذی هو دلیل و حجّة موضوع است آنگاه بحث از حجیت و دلیلیت کتاب بحث از اصل ثبوت موضوع خواهد بود که باید ابتدا موضوع ثابت شود تا</w:t>
      </w:r>
    </w:p>
    <w:p>
      <w:pPr>
        <w:pStyle w:val="BookText"/>
        <w:rPr/>
      </w:pPr>
      <w:r>
        <w:rPr>
          <w:rFonts w:ascii="IRNazanin" w:hAnsi="IRNazanin" w:eastAsia="IRNazanin"/>
          <w:color w:val="111111"/>
          <w:sz w:val="28"/>
          <w:sz w:val="28"/>
          <w:szCs w:val="28"/>
          <w:rtl w:val="true"/>
          <w:lang w:bidi="fa-IR"/>
        </w:rPr>
        <w:t xml:space="preserve">بعد بتوانیم از احوالات و عوارض آن گفتگو کنیم از قبیل اینکه اگر دو تا ظاهر آیه باهم تعارض کردند چه کنیم؟ اگر خبر واحد خاص برخلاف عام قرآنی بود آیا مخصص می‌شود یا 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صاحب فصول و دیگران مدّعی هستند که موضوع علم ذوات ادلّه اربعه است یعنی ذات الکتاب، ذات السنة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علم اصول از حجیت و دلیلیت آنها بحث می‌کنیم که بناء علی هذا بحث از حجیت از عوارض و احوالات موضوع است نه از خود موضوع، حال هریک از دو گروه ادلّه‌ای دارند که در آغاز جلد سوّم شرح اصول فقه به آن اشاره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دو مقدّمه سؤال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حجیّت استصحاب از جمله مسائل علم اصول است؟ یا از مبادی تصدیقیه آنست؟ یا از قواعد فقهیه است؟ در جواب باید بنا بر هر دو مبنا در باب استصحاب مطلب را محاسبه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حجیّت استصحاب از باب امارات ظنیه و به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میرزای قمی بحث از حجیت استصحاب همانند بحث از حجیّت سایر حجج و ادلّه ظنیه نظیر خبر ثقه و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مبادی تصدیقیه علم اصول و مسئله اصولیه است نه از مسائل آن چون به نظر ایشان ادلّه با وصف دلیلیّت موضوع واقع می‌شوند پس باید ابتدا حجیت آنها ثابت شود تا بعدا موضوع درست شود و تا بدنبال آن از عوارض این موضوع بحث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در اینکه بحث از اصل ثبوت موضوع بحث از مبادی است و نه مسائل منتها پاره‌ای از مبادی تصدیقیه در علوم دیگر بیان می‌شود و در این علم بعنوان یک امر مسلّم اخذ می‌شود و پاره‌ای از مبادی تصدیقیه هم چون در علم دیگر تبیین نشده در همین علم بیان می‌شود و مسئله حجیّت ادلّه ظنّیه از همین قبیل است که در علم اصول مطرح شده همانند بیشتر مبادی تصوریه که در خود علم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عقیده صاحب فصول بحث از حجیت استصحاب یا سایر ادلّه از مسائل علم اصول است نه از مبادی چون به نظر ایشان آنکه موضوع علم اصول است ذات الاستصحاب است آنگاه بحث از حجیّت آن بحث از عوارض موضوع می‌شود و بحث از عوارض مسئله اصولیه است نه مبادی آن کما اینکه بدنبال بحث از حجیّت هم باز بحث از عوارض دیگری می‌شود از قبیل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صاحب فصول است و این بحث یک مبحث اصولی است و علاوه بر اشکالاتی که سخن محقق قمی دارد تعریف علم اصول هم مؤید سخن فصول است چون در تعریف علم اصول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العلم بالقواعد الممهدة لاستنباط الاحکام الفرعیة عن ادلّتها یعنی ما در علم اصول با قواعد استنباط احکام آشنا می‌شویم و خلاصه غرض اصول آموختن حجج و ادلّه است و لا ریب در اینکه این مسئله اصولی و هدف اصلی از اصول است نه از مبادی تصدیقیه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مبنای حجیّت استصحاب از باب اخبار و روایات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حجیّت استصحاب را از مسائل علم اصول برشمردن مشکل است و به قواعد فقهیّه نزدیکتر است تا اصولیّه پس بهتر آنست که آن را از مسائل فقهیه بشماریم زیرا مسئله اصولی به مسئله‌ای گفته می‌شود که از عوارض موضوع علم اصول بحث کند و بحث از حجیّت استصحاب بنا بر مبنای اخبار در حقیقت بحث از مفاد دلیل و سنّت است، استصحاب حجّت است یا نه یعنی آیا شارع مقدّس به وجوب بقاء برطبق حالت سابقه حکم نموده یا خیر؟ صحبت از حکم شرعی است که مفاد الدلیل است همان گونه که بحث می‌کنیم که آیا شارع مقدّس به نفی ضرر و حرج یا به وجوب فلان امر یا به ضمان مقبوض به عقد فاسد حکم نموده یا نه؟ آیا از اخبار این معنا استفاده می‌شود یا نه و بحث از قواعد مستفاده از اخبار و روایات مربوط به علم و</w:t>
      </w:r>
    </w:p>
    <w:p>
      <w:pPr>
        <w:pStyle w:val="BookText"/>
        <w:rPr/>
      </w:pPr>
      <w:r>
        <w:rPr>
          <w:rFonts w:ascii="IRNazanin" w:hAnsi="IRNazanin" w:eastAsia="IRNazanin"/>
          <w:color w:val="111111"/>
          <w:sz w:val="28"/>
          <w:sz w:val="28"/>
          <w:szCs w:val="28"/>
          <w:rtl w:val="true"/>
          <w:lang w:bidi="fa-IR"/>
        </w:rPr>
        <w:t>وظیفه فقیه است و ربطی به اصول ندارد و اگر در اصول طرح شود از باب استطراد است بنابراین بحث از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مفاد سنّت است نه از عوارض آری آنکه بحث از عوارض سنّت است عبارتست از بحثهای رجالی و حدیثی و اصولی مربوط به اخبار لا تنقض که باید از لحاظ سند روشن شود که این خبر ثقه است و خبر ثقه حجّت است پس این اخبار حجّت هستند و از نظر دلالت هم باید روشن شود که اخبار لا تنقض ظهور در قاعده استصحاب دارند یا قانون الیقین مثلا و برفرض ظهور در استصحاب آیا این ظهورات حجّت است یا خیر؟ و نیز برفرض ظهور و حجیّت آن آیا معارضی دارد یا ندارد؟ تمام این‌ها باید مقدمتا حلّاجی شود تا بعدا بتوانیم به برکت این اخبار حکم کنیم به وجوب بقاء بر حالت سابقه و این مباحث را مسائل اصولیه می‌نامند که از عوارض سنت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استصحاب همانند سایر قواعد و اصول عملیّه مثل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 قانون لا ضرر و لا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قواعد فقهیه خواهد بود که مکلف باید در مقام عمل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استصحاب قاعده فقهیه باشد امّا قواعد فقیه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فقط در مسائل شرعیه فرعیه عملیه جاری و ساری هستند همانند قانون لا ضرر که در وضوی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ضرری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هم در فرعیات جاری می‌شود و هم در اصلیات و مسائل اصولیه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قانون لا حرج هم در مسائل فرعیه عملیه مجرا دارد از قبیل وجوب وضو و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حرجی شد واجب نیست و هم در مسائل اصولیه مجرا دارد فی المثل در اصول این بحث مطرح است که شرط اساسی تمسک به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فحص و یأس از ظفر به مخصّص امّا اینکه فحص از مخصص تا چه مقدار لازم است؟</w:t>
      </w:r>
    </w:p>
    <w:p>
      <w:pPr>
        <w:pStyle w:val="BookText"/>
        <w:rPr/>
      </w:pPr>
      <w:r>
        <w:rPr>
          <w:rFonts w:ascii="IRNazanin" w:hAnsi="IRNazanin" w:eastAsia="IRNazanin"/>
          <w:color w:val="111111"/>
          <w:sz w:val="28"/>
          <w:sz w:val="28"/>
          <w:szCs w:val="28"/>
          <w:rtl w:val="true"/>
          <w:lang w:bidi="fa-IR"/>
        </w:rPr>
        <w:t>بعضی‌ها می‌گویند تااندازه‌ای که قطع به عدم مخصص پیدا شود پس تا یقین به عدم حاصل نشده حق نداریم از اصالة العموم بهره‌مند شویم ولی مشهور برآنند که فحص واجب است تا زمانی که اطمینان به عدم حاصل شود و بالاتر از آن یعنی علم به عدم واجب نیست بدلیل اینکه وجوب تحصیل علم، به عدم مستلزم عسر و حرج شدید است و هر تکلیفی که مستلزم عسر و حرج باشد منفی است پس این وجوب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در یک مسئله مسلّم اصولی از قانون نفی حرج استفاده شده حال استصحاب هم من هذا القبیل یعنی از قواعد فقهیه‌ای است که هم در مسائل فرعیه عملیه جاری می‌شود نظیر استصحاب وجوب جمعه، حرمت فلان امر، صحّت فلان معامله، بطلان کذا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مسائل اصولیه جریان دارد نظیر استصحاب عدم تخصیص و تقیید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عامی از مولی صادر شده و ما یقین داریم که روز اوّل این عام مبتلا به تخصیص نبود ولی شک می‌کنیم که بعدا مخصصی پیدا کرده یا خیر؟</w:t>
      </w:r>
    </w:p>
    <w:p>
      <w:pPr>
        <w:pStyle w:val="BookText"/>
        <w:rPr/>
      </w:pPr>
      <w:r>
        <w:rPr>
          <w:rFonts w:ascii="IRNazanin" w:hAnsi="IRNazanin" w:eastAsia="IRNazanin"/>
          <w:color w:val="111111"/>
          <w:sz w:val="28"/>
          <w:sz w:val="28"/>
          <w:szCs w:val="28"/>
          <w:rtl w:val="true"/>
          <w:lang w:bidi="fa-IR"/>
        </w:rPr>
        <w:t xml:space="preserve">استصحاب عدم مخصّص می‌کنیم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استصحاب نه قاعده فقهیه محضه است و نه از قواعدی است که دارای دو جنبه باشند بلکه استصحاب صددرصد از مسائل اصولیه است ولی به مناط دیگر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اصولیه عبارتست از مسئله‌ای که انتفاع به آن و بهره‌برداری از آن و بکار بستن آن مختص به مجتهد و در توان فقیه باشد و مقلّد را از آن بهره‌ای نباشد زیرا که مسائل اصولیه آن قواعدی است که تمهید شده برای اجتهاد و استنباط احکام از راه منابع آن و چنین امری در حوزه فعالیت مجتهدین است و مقلدین از آن بی‌خبرند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می‌گوئیم مسئله حجیت استصحاب و اجراء آن در موارد خودش هم چنین است یعنی این تنها مجتهد است که در صورت یقین سابق و شک لاحق</w:t>
      </w:r>
    </w:p>
    <w:p>
      <w:pPr>
        <w:pStyle w:val="BookText"/>
        <w:rPr/>
      </w:pPr>
      <w:r>
        <w:rPr>
          <w:rFonts w:ascii="IRNazanin" w:hAnsi="IRNazanin" w:eastAsia="IRNazanin"/>
          <w:color w:val="111111"/>
          <w:sz w:val="28"/>
          <w:sz w:val="28"/>
          <w:szCs w:val="28"/>
          <w:rtl w:val="true"/>
          <w:lang w:bidi="fa-IR"/>
        </w:rPr>
        <w:t>با هزار و یک شرطی دارد می‌تواند از این قانون استفاده کند و برای مقلد اجراء استصحاب و سایر اصول عملیه میسور نیست چون او از خصوصیات و شرائط و مجاری این اصول اطلاعی ندارد و لذا به حکم این مناط داستان حجیت استصحاب در ردیف داستانهای مسائل اصولی قرار می‌گیرد تا اینجا مرحوم شیخ دو معیار برای اصولی بودن یک مسئله ذکر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مسئله‌ای است که از عوارض دلیل بحث کند که طبق این معیار استصحاب مسئله اصولی نشد بلکه قاعده فقهیه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مسئله‌ای است که استفاده از آن مخصوص مجتهدین باشد، طبق این معیار استصحاب هم از مسائل اصولیه است و مرحوم شیخ روی این معیار تکیه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استفاده از یک مسئله به مجتهد، دلیل بر اصولی بودن آن نیست زیرا اینکه می‌بینید استفاده از استصحاب مثلا مختص به مجتهد می‌باشد بدان جهت است که موضوع الاستصحاب و به عبارت دیگر مقدمات و شرائط آن برای غیر مجتهد قابل تشخیص نیست فی المثل در استصحاب یقین سابق با ویژگیهائی که باید دارا باشد لازم است، شک لاحق در بقاء با ویژگیهائی که در امر پنجم خواهد آمد لازم است، فقدان دلیل اجتهاد ظنی یا علمی برخلاف یا وفاق لازم است و تنها مجتهد قادر است این امور را بازشناسد امّا از این مطلب که بگذریم مضمون و مؤدّای استصحاب اختصاصی نیست بلکه مؤدای آنکه همان وجوب بقاء برطبق حالت سابقه باشد در مقام عمل مشترک است میان مجتهد و مقلّد و هر دو باید به این امر عمل نموده و ترتیب اثر بدهند و بر حالت سابقه باقی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مضمون تعمیم دارد یا باید گفت استصحاب مسئله فقهیه است و یا حد اکثر دارای دو جنبه است نه اینکه صددرصد اصولی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مستشکل کلیّه مسائل اصولیه از همین قبیل یعنی موضوع و</w:t>
      </w:r>
    </w:p>
    <w:p>
      <w:pPr>
        <w:pStyle w:val="BookText"/>
        <w:rPr/>
      </w:pPr>
      <w:r>
        <w:rPr>
          <w:rFonts w:ascii="IRNazanin" w:hAnsi="IRNazanin" w:eastAsia="IRNazanin"/>
          <w:color w:val="111111"/>
          <w:sz w:val="28"/>
          <w:sz w:val="28"/>
          <w:szCs w:val="28"/>
          <w:rtl w:val="true"/>
          <w:lang w:bidi="fa-IR"/>
        </w:rPr>
        <w:t>مقدمات و شرائط آنها مختص به مجتهد است ولی مضمون آنها تعمیم دارد فی المثل حجیت خبر واحد ثقه بلا اشکال از مسائل اصولیه است و اجراء آن و فتوا برطبق آن مخصوص مجتهد است ولی ترتیب اثر به خبر ثقه و تصدیق عادل و عمل برطبق مفاد آن میان مقلد و مجتهد مشترک است و اختصاص نیست آنگاه اگر به صرف عمومیت مضمون ما بخواهیم مسئله‌ای را فقهی بدانیم باید بگوئیم جمیع مسائل اصولیه داخل در علم فقه و از قواعد فقهیه است و ما در عالم اصلا مسئله اصولیه نداریم و لا یلتزم به احد من المتفقهة فضلا عن الفقهاء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ضابطه دوّم ما به قوت خود باقی است و طبق این ضابطه ما استصحاب را از مسائل اصولیه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بحر العلوم برای ادخال استصحاب در مسائل اصولیه معیار دیگری ذکر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آنست که دلیل بر حکم شرعی و طریق بر حکم شرعی باشد و توسّط آن بتوانیم به حکم شرعی برسیم آنگاه استصحاب هم دلیل بر حکم شرعی است پس مسئله اصولی خواهد بود نه فقهی، بیان مطلب در قالب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آب کثیری داریم که احد اوصاف ثلاثه آن متغیر شده و شرعا محکوم به نجاست است پس از مدتی این تغییر بنفسه زائل شد حال شک می‌کنیم که آیا آن تنجس باقی است یا نه؟ فرموده در اینجا باز هم حکم می‌کنیم به بقاء 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دلیل ما بر این حکم استصحاب است فالاستصحاب دلیل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لا تنقض را دلیل بر دلیل یعنی پشتوانه حجیت استصحاب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 سه امر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که همان تنجّس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الحکم که استصحاب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الدلیل که اخبار لا تنقض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باب خبر واحد که فرضا خبر ثقه‌ای بر وجوب صلاة جمعه قیام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سه امر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نبأ و سایر ادلّه اربعه‌ای که بتوسط آنها حجیت خبر واحد ثابت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تنظیری که از خبر واحد آوردید سخن صحیح است و در آنجا سه امر موجود است امّا در ما نحن فیه یعنی باب استصحاب دو امر است نه سه امر بیان ذلک شما گفتید یک امر حکم شرعی است که بقاء تنجس باشد و یک امر استصحاب است که دلیل بر حکم باشد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حجیت استصحاب از باب اخبار معنای استصحاب چیست؟ معنایش همان وجوب بقاء بر حالت سابقه است یعنی همان حکم به 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مذکور بنابراین هل الاستصحاب الّا الحکم نفسه؟ آیا استصحاب غیر از همان حکم شرعی چیز دیگری است؟ حاشا و کلّا پس این دو یکی هستند آنگاه دلیل این استصحاب یا همان حکم به بقاء تنجس هم غیر از اخبار لا تنقض چیزی نیست پس قیاس ما نحن فیه به باب خبر واحد مع الفارق است و معیار شما ناتمام است و در این جهت فرقی میان استصحاب و سایر قواعد نیست و تماما مفاد اخبار و مستفاد از عموماتند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شبهه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حکمیه عبارتست از شک در اصل حکم شرعی فرعی کلی الهی یعنی ما صدر من عند الله برای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شک داریم که آیا اقامه در اسلام واجب است یا خیر؟ استعمال دخانیات حرام است یا خیر؟ آبی که تغیّرش بنفسه زائل شده پاک می‌شود یا خیر؟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موضوعیه عبارتست از اینکه ما حکم کلّی الهی را می‌دانیم ولی در حکم این مصداق خارجی معیّن شک داریم و حکمی که مخصوص این موضوع خارجی است برای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شک داریم که این مایع خارجی خمر است تا حرام باشد یا سرکه تا حلال باشد؟ آیا این خمر خارجی تبدیل به سرکه شد تا حلال باشد یا نشد تا حرام باشد؟</w:t>
      </w:r>
    </w:p>
    <w:p>
      <w:pPr>
        <w:pStyle w:val="BookText"/>
        <w:rPr/>
      </w:pPr>
      <w:r>
        <w:rPr>
          <w:rFonts w:ascii="IRNazanin" w:hAnsi="IRNazanin" w:eastAsia="IRNazanin"/>
          <w:color w:val="111111"/>
          <w:sz w:val="28"/>
          <w:sz w:val="28"/>
          <w:szCs w:val="28"/>
          <w:rtl w:val="true"/>
          <w:lang w:bidi="fa-IR"/>
        </w:rPr>
        <w:t>حال مطالبی که از اوّل امر ثالث تا اینجا بیان شد که آیا استصحاب و سایر اصول عملیه از مسائل اصولیه هستند؟ یا از مبادی؟ یا از قواعد فقهیه تماما مربوط بود به اصول عملیه‌ای که در شبهات حکمیه جاری می‌شوند در این‌ها اختلاف بود و به عقیده ما این‌ها از مسائل اصولی شدند و امّا اصول جاریه در شبهات موضوعیه بالاجماع از مسائل و قواعد فقهیه است نه از مسائل اصولیّه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مطلب آنست که اصول جاری شونده در احکام دارای شرائطی هستند که تنها برای مجتهد قابل شناخت است و مقلّد نمی‌تواند از آنها بهره بگیرد و مهم‌ترین شرط عبارتست از فحص و یأس از وجود دلیل اجتهادی ولی اصولی که در موضوعات جاری می‌شود دارای هیچ قید و شرطی نیست و لذا هم مقلد و هم مجتهد هر دو می‌توانند از این اصول در مقام عمل استفاده کنند و چنین چیزی قاعده فقهیه خواهد بود و نه مسئله اصولیّه و لذا به رساله‌های عملیه هم که مراجعه می‌کنیم می‌بینیم در باب شبهات حکمیه احدی از فقهاء خود</w:t>
      </w:r>
    </w:p>
    <w:p>
      <w:pPr>
        <w:pStyle w:val="BookText"/>
        <w:rPr/>
      </w:pPr>
      <w:r>
        <w:rPr>
          <w:rFonts w:ascii="IRNazanin" w:hAnsi="IRNazanin" w:eastAsia="IRNazanin"/>
          <w:color w:val="111111"/>
          <w:sz w:val="28"/>
          <w:sz w:val="28"/>
          <w:szCs w:val="28"/>
          <w:rtl w:val="true"/>
          <w:lang w:bidi="fa-IR"/>
        </w:rPr>
        <w:t xml:space="preserve">قاعده استصحاب را نقل نمی‌کنند و فتوا نمی‌دهند که ایّها المقلد اینجا جای استصحاب است چون برای مقلّد میسور نیست بلکه مستقیما خود حکم شرعی را که نجاست یا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شبهات موضوعیه که می‌رسند می‌گویند اگر شک کردی که این مایع پاک است یا نجس بنا را بر طهارت بگذار و بگو ان‌شاءالله پاک است که خود اصالة الطهارة را طرح می‌کنند چون برای مقلّد هم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 عملیه‌ای که در شبهات موضوعیه جاری می‌شوند بلا اشکال از قواعد فقهیه هستند و در این جهت لا فرق که ما استصحاب یا سایر اصول را از باب امارات ظنّیه بدانیم و یا از قبیل اصول عملیه تعبدیّه زیرا که در فقه هم ما دو دسته قواعد جاریه در موضوعات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فقهیه‌ای که از امارات ظنّیه هستند و به مناط افاده ظن در فلان موضوع خارجی جاری می‌شوند همانند قانون ید مسلمان که اماره ملکیت است و اگر در خارج برخورد کردیم باید مسلمانی بر مالی به حکم قانون مذکور حکم به ملکیت نموده و آثار ملکیت را برآن مترتّب می‌کنیم و همچنین قانون سوق المسلمین که اماره تذکیه است و نیز بیّنه و شهادت عدلین که اماره ظنّیه برای حکم حاکم در فلان واقعه است و نیز غلبه و شیاع که اماره ظنیه در بعض موضوعات از قبیل رؤیت هلال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فقهیه‌ای که که در موضوعات خارجیه جاری می‌شوند و صددرصد اصل عملی تعبدی هستند نه اینکه به مناط افاده ظن حجّت باشند از قبیل اصالة الطهارة در مورد شک در طهارت و نجاست فلان مایع خارجی و قاعده فراغ در شک بعد از فراغت از عمل و قاعده تجاوز در شک بعد از تجاوز محلّ و اصالة الصحة در حمل فعل مسلم بر صحت و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استصحاب در موضوعات اگر از باب ظن حجت باشد در بخش اوّل از قواعد فقهیه داخل می‌شود و اگر از اصول عملیه باشد در بخش دوّم</w:t>
      </w:r>
      <w:r>
        <w:rPr>
          <w:rFonts w:eastAsia="IRNazanin" w:cs="IRNazanin"/>
          <w:color w:val="111111"/>
          <w:sz w:val="28"/>
          <w:szCs w:val="28"/>
          <w:rtl w:val="true"/>
          <w:lang w:bidi="fa-IR"/>
        </w:rPr>
        <w:t>.</w:t>
      </w:r>
      <w:bookmarkStart w:id="25" w:name="pg19752_201977"/>
    </w:p>
    <w:p>
      <w:pPr>
        <w:pStyle w:val="Heading4"/>
        <w:numPr>
          <w:ilvl w:val="3"/>
          <w:numId w:val="1"/>
        </w:numPr>
        <w:rPr/>
      </w:pPr>
      <w:bookmarkStart w:id="26" w:name="__RefHeading___Toc4861592_2314609296"/>
      <w:bookmarkStart w:id="27" w:name="_Toc10"/>
      <w:bookmarkEnd w:id="25"/>
      <w:bookmarkEnd w:id="26"/>
      <w:r>
        <w:rPr>
          <w:rtl w:val="true"/>
        </w:rPr>
        <w:t>(</w:t>
      </w:r>
      <w:r>
        <w:rPr>
          <w:rtl w:val="true"/>
        </w:rPr>
        <w:t>امر چهارم</w:t>
      </w:r>
      <w:r>
        <w:rPr>
          <w:rtl w:val="true"/>
        </w:rPr>
        <w:t>)</w:t>
      </w:r>
      <w:bookmarkEnd w:id="27"/>
    </w:p>
    <w:p>
      <w:pPr>
        <w:pStyle w:val="BookText"/>
        <w:rPr/>
      </w:pPr>
      <w:r>
        <w:rPr>
          <w:rFonts w:ascii="IRNazanin" w:hAnsi="IRNazanin" w:eastAsia="IRNazanin"/>
          <w:color w:val="111111"/>
          <w:sz w:val="28"/>
          <w:sz w:val="28"/>
          <w:szCs w:val="28"/>
          <w:rtl w:val="true"/>
          <w:lang w:bidi="fa-IR"/>
        </w:rPr>
        <w:t>مناط در جریان استصحاب و موضوع آن چیست؟ آیا مناط، مجرّد عدم العلم به بقاء و ارتفاع است؟ یا مناط ظنّ به بقاء حالت سابقه است؟</w:t>
      </w:r>
    </w:p>
    <w:p>
      <w:pPr>
        <w:pStyle w:val="BookText"/>
        <w:rPr/>
      </w:pPr>
      <w:r>
        <w:rPr>
          <w:rFonts w:ascii="IRNazanin" w:hAnsi="IRNazanin" w:eastAsia="IRNazanin"/>
          <w:color w:val="111111"/>
          <w:sz w:val="28"/>
          <w:sz w:val="28"/>
          <w:szCs w:val="28"/>
          <w:rtl w:val="true"/>
          <w:lang w:bidi="fa-IR"/>
        </w:rPr>
        <w:t xml:space="preserve">در صورت ظن هم آیا مناط ظن شخصی به بقاء است؟ یا مناط، ظن نوعی به بقاء است؟ در جواب این سؤالات باید گفت هنگامی که انسان در زمان سابق نسبت به وجود حکم یا موضوعی یقین سابق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 فرق که یقین وجدانی باشد یا یقین تعبدی یعنی خبر ثقه بر وجود آن حکم در زمان سابق دلالت کرده و الآن می‌خواهیم استصحابش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لاحق نسبت به بقاء و استمرار یا ارتفاع آن حکم نه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لاحق نیز همانند سابق یقین وجدانی به بقاء حکم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لاحق یقین وجدانی به ارتفاع آن حکم سابق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تعبدی به بقاء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تعبدی یا ظن معتبر به ارتفاع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به بقاء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به ارتفاع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به بقاء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به ارتفاع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شک در بقاء و ارتفاع پیدا کند یعنی دو احتمال 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مجموعه این صور تسعه در چهار صورت اوّل بالاجماع استصحاب جاری نیست چون با وجود دلیل اجتهادی چه علمی و چه ظنی نوبت به استصحاب نمی‌رسد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پنج صورت اخیر است و نسبت به این صور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استصحاب را از باب اخبار حجّت بدانیم باید بگوئیم در جمیع این صور خمسه استصحاب جاری می‌شود زیرا که در لسان روایات آنکه موضوع استصحاب است مجرّد عدم العلم است یعنی اگر در آن لاحق یقین به بقاء یا ارتفاع نداری استصحاب کن مساوی است که ظن به بقاء یا ارتفاع داشته باشی یا مجرّد شک و دو احتمال مساوی باشد و در صورت ظن هم مساوی است که ظن شخصی باشد یا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مطلب آنست که در لسان روایات شک را مقابل یقین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پس نسبت بینهما تقابل است آنگاه یا تقابل تناقض است یعنی این دو ایجاب و سلب هستند یقین یعنی دانستن و شک یعنی ندانستن و یا تقابل ملکه و عدم ملکه است و هو الحق که در این صورت هم شک یعنی عدم العلم فیما یمکن ان یکون معلوما و درهرصورت منظور عدم العلم است و عدم العلم تمام آن پنج صورت را شامل است پس استصحاب در همه آنها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استصحاب را از باب حکم عقل و به مناط افاده ظن حجّت بدانیم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مختص به فرض ظن به بقاء می‌شود و صورت شک را دیگر شامل نیست منتها طرفداران این مبنا دو دسته‌اند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بین فقها اینست که مناط ظن نوعی به بقاء است یعنی این یقین سابق و شک لاحق بگونه‌ای است که شأنیت و قابلیت دارد که برای نوع مردم به حکم عقل ظن به بقاء بیاورد اگرچه برای شخص خاصی در خارج بالفعل چنین مظنه‌ای حاصل نشود پس ظن شخصی به بقاء ملاک نیست با نبود آنهم استصحاب جاری است و اینکه رأی مشهور اینست از فتاوای آنان در ابواب مختلفه و از اجراء کردن آنها این اصول را می‌توان فهمید که از اصول عملیه استفاده می‌کنند بدون اینکه شرط کنند که حتما شخص عامل ظان به بقاء حالت سابقه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اصولیین و فقهاء شیعه از تعبیراتشان چنین استظهار می‌شود که آنان به ظن نوعی قانع نیستند بلکه مناط را ظن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ظنی که برای شخص مکلف بالفعل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بقاء می‌دانند و تنها در این فرض استصحاب را جاری و ساری می‌دانند از جمله این گروه مرحوم شیخ بهائی در کتاب حبل المتین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فرعی را عنوان کرده‌اند به نام اینکه اگر کسی یقین به طهارت داشت سپس شک در حدث پیدا کرد چه کند؟ ذیل این فرع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برای انسان مکلف به برکت استصحاب حاصل می‌شود ثابت و بر یک منوال نیست بلکه متغیّر بوده و شدّت و ضعف دارد به هر اندازه که زمان شک به یقین سابق نزدیکتر باشد وجود ظن به بقاء قوی‌تر است و هرچه فاصله می‌گیرد ضعیف‌تر می‌شود به درجه اینکه به نهایت درجه ضعف خود می‌رسد و بلکه در اثر طول مدت تبدیل به شک مصطلح می‌شود و بلکه اگر مدت باز هم طولانی‌تر شد احتمال بقاء موهوم و مرجوح شده و احتمال ارتفاع راجح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کسی که اول صبح وضو گرفته و متطهر شده و الآن اول غروب است و شک در بقاء طهارت پیدا کرده از آن طرف هم عادت ندارد که تا غروب وضویش را حفظ کند حتما موقع غروب ظن به ارتفاع و هم به بقاء پیدا می‌کند پس ظن یک حال ندارد 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اینکه مناط ظن به بقاء است پس تا مادامی‌که مکلف ظن به بقاء دارد هرچند ظن ضعیف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دارد استصحاب کند و همین‌که ظن شخصی به بقاء نبود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گروه مرحوم حاج آقا حسین خونساری در شرح دروس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شرح دروس فرمایشات شیخ بهائی را که در بالا ذکر شد نقل کرده سپس فرموده این مطالب بر مبنای حجیت استصحاب از باب امارات مقبول و پسندیده است یعنی ما هم ظن شخصی به بقاء را معتبر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کار اینجا است ما اصل مبنا را قبول نداریم یعنی ما همانند محقق سبزواری و پدر شیخ بهائی استصحاب را از باب اخبار حجت می‌دانیم و اخبار موضوع را عدم العلم گرفته که شامل تمام پنج صورت مذکور می‌شود پس اختصاص دادن استصحاب به صورت ظن به بقاء بر مبنای اخبار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ظن شخصی به بقاء از کلامشان استفاده می‌شود مرحوم شهید اوّل در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با شک لاحق منتقض نمی‌شود منظورمان این نیست که یعنی در آن واحد یقین با شک یکجا جمع می‌شوند خیر این از محالات است بلکه منظور ما اینست که چیزی که وجود سابقش متیقن بوده مثل حیات زید و عدالت عمرو اگر در زمان لاحق شک در بقاء پیدا کردیم استصحاب می‌کنیم بقاء را و در باب استصحاب ظن با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جمع می‌شود نه یقین با شک از این سخن مطالبی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شهید استصحاب را از باب ظن شخصی حجت می‌داند و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فیئول الی اجتماع الظن و الشک و ما دنبال همین تعبیر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اشکالاتی هم به شهید وارد است یکی اینکه ظن به او هم جمع می‌شود نه با شک پس باید مراد ایشان از شک وهم باشد نه شک مصطلح که دو احتمال متساوی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شهید که تعبیر کرد به الیقین لا ینقض بالشک برمی‌آید که وی استصحاب را از باب اخبار حجت می‌داند و مع ذلک ظن را مطرح کرده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 اگر استصحاب را از اخبار بگیریم دیگر ظن به بقاء شخصی یا نوعی ملاک نیست بلکه اخبار لا تنقض تعبدا استصحاب را در حق ما حجت می‌دانند</w:t>
      </w:r>
      <w:r>
        <w:rPr>
          <w:rFonts w:eastAsia="IRNazanin" w:cs="IRNazanin"/>
          <w:color w:val="111111"/>
          <w:sz w:val="28"/>
          <w:szCs w:val="28"/>
          <w:rtl w:val="true"/>
          <w:lang w:bidi="fa-IR"/>
        </w:rPr>
        <w:t>.</w:t>
      </w:r>
      <w:bookmarkStart w:id="28" w:name="pg19752_201981"/>
    </w:p>
    <w:p>
      <w:pPr>
        <w:pStyle w:val="BookText"/>
        <w:rPr/>
      </w:pPr>
      <w:bookmarkEnd w:id="28"/>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که اشاره دارد به اینکه و لو شهید تعبیر کرده به الیقین لا ینقض بالشک ولی از کجا این تعبیر را از روایات اقتباس کرده است شاید تعبیری است که به ذهن خودش رسیده پس از حکم عقل به مناط ظن حجت می‌داند آنهم ظن شخصی</w:t>
      </w:r>
      <w:r>
        <w:rPr>
          <w:rFonts w:eastAsia="IRNazanin" w:cs="IRNazanin"/>
          <w:color w:val="111111"/>
          <w:sz w:val="28"/>
          <w:szCs w:val="28"/>
          <w:rtl w:val="true"/>
          <w:lang w:bidi="fa-IR"/>
        </w:rPr>
        <w:t>.</w:t>
      </w:r>
    </w:p>
    <w:p>
      <w:pPr>
        <w:pStyle w:val="Heading4"/>
        <w:numPr>
          <w:ilvl w:val="3"/>
          <w:numId w:val="1"/>
        </w:numPr>
        <w:rPr/>
      </w:pPr>
      <w:bookmarkStart w:id="29" w:name="__RefHeading___Toc4861594_2314609296"/>
      <w:bookmarkStart w:id="30" w:name="_Toc11"/>
      <w:bookmarkEnd w:id="29"/>
      <w:r>
        <w:rPr>
          <w:rtl w:val="true"/>
        </w:rPr>
        <w:t>(</w:t>
      </w:r>
      <w:r>
        <w:rPr>
          <w:rtl w:val="true"/>
        </w:rPr>
        <w:t>امر پنجم</w:t>
      </w:r>
      <w:r>
        <w:rPr>
          <w:rtl w:val="true"/>
        </w:rPr>
        <w:t>)</w:t>
      </w:r>
      <w:bookmarkEnd w:id="30"/>
    </w:p>
    <w:p>
      <w:pPr>
        <w:pStyle w:val="BookText"/>
        <w:rPr/>
      </w:pPr>
      <w:r>
        <w:rPr>
          <w:rFonts w:ascii="IRNazanin" w:hAnsi="IRNazanin" w:eastAsia="IRNazanin"/>
          <w:color w:val="111111"/>
          <w:sz w:val="28"/>
          <w:sz w:val="28"/>
          <w:szCs w:val="28"/>
          <w:rtl w:val="true"/>
          <w:lang w:bidi="fa-IR"/>
        </w:rPr>
        <w:t>در این امر مرحوم شیخ ارکان و مقومات استصحاب را بیان می‌کنند و ضمنا اشاره‌ای اجمالی خواهیم داشت به ماهیّت پنج قاعده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مقتضی و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الیقین یا شک 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قهقرائی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مصطلح بر دو رکن رکین و دو ستون مستحکم استوار است که هرکدام فروبریزد ساختمان استصحاب فرومی‌پاشد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حکم شرعی باشد مثل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موضوع حکم شرعی باشد مثل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کرّیت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محرز و مسلّم باشد به گونه‌ای که پس از عروض شک هم آن وجود سابق در ظرف خود مفروغ عنه باشد نه اینکه مجرّد اعتقاد به وجود سابق باشد که با آمدن شک آن اعتقاد زائل شده و از بین برود و شک کنیم که آیا از اوّل امر چنین چیزی بوده یا خیر به عبارت دیگر شک ما در بقاء و استمرار آن موجود پیشین باشد نه در اصل تحقّق آن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 شک طاری باشد نه شک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اصل</w:t>
      </w:r>
    </w:p>
    <w:p>
      <w:pPr>
        <w:pStyle w:val="BookText"/>
        <w:rPr/>
      </w:pPr>
      <w:r>
        <w:rPr>
          <w:rFonts w:ascii="IRNazanin" w:hAnsi="IRNazanin" w:eastAsia="IRNazanin"/>
          <w:color w:val="111111"/>
          <w:sz w:val="28"/>
          <w:sz w:val="28"/>
          <w:szCs w:val="28"/>
          <w:rtl w:val="true"/>
          <w:lang w:bidi="fa-IR"/>
        </w:rPr>
        <w:t>وجود شیئی در زمان سابق که محرز و مسلّم شد لا فرق که علم ما یا ظن معتبر ما به آن وجود سابق هم همراه و هم‌زمان با اصل 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زید دیروز قطعا در واقع عادل بود و من هم از دیروز به عدالت او آگاه بودم ولی امروز شک در بقاء آن دارم و یا علم من بعدا حادث شده مثل اینکه الیوم به عدالت دیروزی زید آگاه گشتم این‌ها تأثیر ندارد مهم اینست که حین الاستصحاب و حکم به بقاء اصل وجود شیئی سابقا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مواردی که شک ما ساری است یعنی سرایت می‌کند به گذشته‌ها و با آمدن شک آن یقین سابق هم متزلزل می‌شود و شک می‌کنیم که آیا از همان آغاز زید عادل بوده یا ما خیالاتی شده بودیم چنین موردی مجرای قاعده شک ساری است نه قاعده استصحاب مصطلح پس تا اینجا تفاوت میان استصحاب مصطلح و قاعدة الیقین روشن شد آنگاه سیأتی إن شاء الله که اخبار لا تنقض شامل استصحاب مصطلح می‌شود انّما الکلام در حجیّت قاعدة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آشتیانی این بعض مرحوم کاشف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 اخبار لا تنقض قانون شک ساری را هم می‌گیرد ولی بزودی خواهد آمد که این قاعده مشمول آن اخبار نیست و غیر از آن‌هم دلیلی بر اعتبارش نداریم پس قانون شک ساری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آن شی‌ء در زمان لاحق و آینده پس از اینکه اصل وجود در گذشته محرز شده و خلاصه اینکه در استصحاب مصطلح قضیه متیقنه و یا متعلق الیقین سابق و به زمان گذشته مربوط است و قضیه مشکوکه و یا متعلق الشک لاحق و به زمان حال و آینده مربوط می‌شود و معنای استصحاب هم در حقیقت کشاندن آن موجود سابق به زمان لاحق است البتّه حکما نه موضوعا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خارج می‌شود مواردی که یقین ما لاحق و شک ما سابق باشد یعنی متعلّق الیقین حال و استقبال است و متعلق الشک ماضی است که اگر</w:t>
      </w:r>
    </w:p>
    <w:p>
      <w:pPr>
        <w:pStyle w:val="BookText"/>
        <w:rPr/>
      </w:pPr>
      <w:r>
        <w:rPr>
          <w:rFonts w:ascii="IRNazanin" w:hAnsi="IRNazanin" w:eastAsia="IRNazanin"/>
          <w:color w:val="111111"/>
          <w:sz w:val="28"/>
          <w:sz w:val="28"/>
          <w:szCs w:val="28"/>
          <w:rtl w:val="true"/>
          <w:lang w:bidi="fa-IR"/>
        </w:rPr>
        <w:t>بخواهیم استصحاب کنیم باید حکم الآن را به زمانهای گذشته بکشانیم و سرایت دهیم که از این قسم به استصحاب قهقری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بعد از اسلام و در عرف مسلمان صیغه افعل ظهور در وجوب دارد ولی قبل از اسلام و در میان عرب جاهلی و اصل لغت عرب وضع صیغه افعل مشکوک است که آیا از اوّل امر حقیقت در وجوب بوده یا اینکه اوّل معنای دیگری داشته سپس از آن معنی نقل داده شده و در عرف و مسلمین حقیقت در وجوب شده؟ اینجا استصحاب کردن یعنی حکم فعلی را به سابق کشاندن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تفاوت استصحاب مصطلح با استصحاب قهقری هم روشن شد که در مصطلح یقین سابق و شک لاحق و در قهقری بالعکس است آنگاه استصحاب قهقری حجیت ندارد چون سیأتی که مشمول اخبار لا تنقض نیست و علاوه بر آن دلیل دیگر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یقین سابق و شک لاحق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و شک فعلی در مواردی است که مکلّف به وضع خویش ملتفت شده و بالفعل در خارج برایش یقین سابق به اصل وجود و شک لاحق در بقاء پیدا شده است و فرضی در کار نیست یقین و شک تقدیری در موردی است که شخص بالفعل متوجه وضعیت خود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ببیند شک در بقاء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غافل بود ولی بگونه‌ای است که اگر به حال خویش متوجّه می‌شد حتما برای او شک در بقاء پیدا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در قالب مثال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یقین و شک اگر فعلی باشند حتما استصحاب در آنجا جاری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موردی است که شک ما تقدیری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الاصولیین مدّعی شده‌اند که در فرض شک تقدیری در بقاء هم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استصحاب تنها در فرض شک فعلی جاری است نه در فرض تقدیری زیرا که سیأتی إن شاء الله که مشتقات ظهور در فعلیّت دارند و عنوان الیقین یا الشک از مشتقات اصولی‌اند یعنی یقین فعلی و شک فعلی پس تقدیری قرینه و دلیل می‌طلبد بنابراین تکلیف استصحاب تعلیقی هم روشن شد و تفاوتها معلوم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بحث در کجاها ظاهر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فرع فقهی‌ای که ذیلا عنوان می‌شود و دارای چهار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یقین به حدث دارد سپس غافل شد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آنگاه ملتفت شد که یک ساعت قبل محدث بوده ولی نمی‌داند در این مدت وضو ساخته یا خیر؟ در چنین فرضی ارکان استصحاب تام است و یقین و شک او هم فعلی است لذا استصحاب عدم طهارت یا بقاء حدث جاری می‌شود و بالنتیجه بر شخص وضو واجب می‌شود و دخول در نماز بدون وضو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دوباره پس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شد تا بعد از نماز ظهر و عصر که مجدّدا ملتفت شد که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استصحابی جاری کرده بود در اینجا نمازی که خوانده باطل است و باید اعاده کند چون به حکم استصحاب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ورود به نماز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فراغ جاری نمی‌شود؟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این قاعده مخصوص شک حادث بعد از عمل است و در این مرحله شک قبل از عمل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به فعلیت رسیده بود و این قانون کاری با شکلهای قبل العمل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یقین به حدث دارد سپس بکلی غافل می‌شود تا ساعت یک بعد از ظهر مثلا که نماز ظهر و عصر را هم خوانده آنگاه ملتفت می‌شود که ساعت ده محدث بوده و بعد غافل شده و نمی‌داند که وضو ساخته و نماز خوانده یا خیر در چنین موردی شک قبل از نماز به فعلیت نرسیده چون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شک تقدیری دارد یعنی حالا که ملتفت شد ولی اگر توجه و التفات حاصل می‌نمود هرآینه چنین شکی برایش حاصل می‌شد آنگاه ثمره دو قول اینجا ظاهر می‌شود یعنی آنها که شک تقدیری را هم کافی می‌دانند می‌گویند در اینجا نسبت به نمازی که خوانده‌ام استصحاب عدم طهارت جاری شده و حکم به بطلان این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ماها که شک فعلی را معتبر می‌دانیم می‌گوئیم استصحاب عدم طهارت جاری نیست چون ارکانش ناتمام است آری قاعده فراغ جاری است چون شک ما در صحت و بطلان نماز بعد از عمل حادث و فعلی شده و قاعده مذکور حکم می‌کند به اینکه بدان اعتنا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فرض دوّم است با این تفاوت که در این مرحله کاری به حال قبل از نماز نداریم تا بگوئید شک تقدیری است و فایده‌ای ندارد بلکه به همین حال بعد از نماز کار داریم یعنی می‌گوئیم الآن که ساعت یک است یقین سابق به حدث دارم و شک لاحق در بقاء هم دارم و ارکان استصحاب تام است آنگاه استصحاب می‌کنم عدم طهارت را در طول این سه ساعت و نتیجه می‌گیرم پس نماز باطل بوده حال آیا این استصحاب جاری می‌شود یا خیر؟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ره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استصحاب فی حد نفسه مانعی ندارد و قابل جریان است منتها مانع دارد و آن حاکمیت قاعده فراغ است که می‌گوید به شک بعد از عمل اعتنا نکن و بگو ان‌شاءالله نمازی که خوانده‌ام صحیح بوده و عند المعارضه این قاعده حکومت دارد کما سیأتی إن شاء الله الرحمن</w:t>
      </w:r>
      <w:r>
        <w:rPr>
          <w:rFonts w:eastAsia="IRNazanin" w:cs="IRNazanin"/>
          <w:color w:val="111111"/>
          <w:sz w:val="28"/>
          <w:szCs w:val="28"/>
          <w:rtl w:val="true"/>
          <w:lang w:bidi="fa-IR"/>
        </w:rPr>
        <w:t>.</w:t>
      </w:r>
      <w:bookmarkStart w:id="31" w:name="pg19752_201986"/>
    </w:p>
    <w:p>
      <w:pPr>
        <w:pStyle w:val="BookText"/>
        <w:rPr/>
      </w:pPr>
      <w:bookmarkEnd w:id="31"/>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که شاید اشاره به این باشد که اصلا این استصحاب ذاتا و با قطع نظر از حکومت قاعده فراغ جاری نیست چون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ده صبح یقین به حدث دارد سپس غفلت آمد تا یک بعد از ظهر الآن که ملتفت شد یقین سابق دارد و شک لاحق هم دارد و هر دو هم فعلی است آنگاه استصحاب عدم می‌کند و این استصحاب نسبت به نمازهای بعدی اثر دارد و مزاحمی هم سر راه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 را مرحوم شیخ طرح نکرده چون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اشاره‌ای هم داشته باشیم به تفاوت قاعده مقتضی و مانع با استصحاب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مقتضی و مانع قضیه متیقنه ما با قضیه مشکوکه دو چیز است یعنی یقین داریم به وجود مقتضی و شک داریم در وجود مانع ولی در استصحاب قضیه متیقنه با مشکوکه وحدت دارد مثلا عدالت زید دیروز متیقن بود و الآن همان امر مشکوک است و تفصیل مطلب به آینده موکول می‌شود</w:t>
      </w:r>
      <w:r>
        <w:rPr>
          <w:rFonts w:eastAsia="IRNazanin" w:cs="IRNazanin"/>
          <w:color w:val="111111"/>
          <w:sz w:val="28"/>
          <w:szCs w:val="28"/>
          <w:rtl w:val="true"/>
          <w:lang w:bidi="fa-IR"/>
        </w:rPr>
        <w:t>.</w:t>
      </w:r>
    </w:p>
    <w:p>
      <w:pPr>
        <w:pStyle w:val="Heading4"/>
        <w:numPr>
          <w:ilvl w:val="3"/>
          <w:numId w:val="1"/>
        </w:numPr>
        <w:rPr/>
      </w:pPr>
      <w:bookmarkStart w:id="32" w:name="__RefHeading___Toc4861596_2314609296"/>
      <w:bookmarkStart w:id="33" w:name="_Toc12"/>
      <w:bookmarkEnd w:id="32"/>
      <w:r>
        <w:rPr>
          <w:rtl w:val="true"/>
        </w:rPr>
        <w:t>(</w:t>
      </w:r>
      <w:r>
        <w:rPr>
          <w:rtl w:val="true"/>
        </w:rPr>
        <w:t>امر ششم</w:t>
      </w:r>
      <w:r>
        <w:rPr>
          <w:rtl w:val="true"/>
        </w:rPr>
        <w:t>) [</w:t>
      </w:r>
      <w:r>
        <w:rPr>
          <w:rtl w:val="true"/>
        </w:rPr>
        <w:t>تقسیمات استصحاب</w:t>
      </w:r>
      <w:r>
        <w:rPr>
          <w:rtl w:val="true"/>
        </w:rPr>
        <w:t>]</w:t>
      </w:r>
      <w:bookmarkEnd w:id="33"/>
    </w:p>
    <w:p>
      <w:pPr>
        <w:pStyle w:val="Heading5"/>
        <w:numPr>
          <w:ilvl w:val="4"/>
          <w:numId w:val="1"/>
        </w:numPr>
        <w:rPr/>
      </w:pPr>
      <w:bookmarkStart w:id="34" w:name="__RefHeading___Toc4861598_2314609296"/>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امر ششم از اموری که به عنوان مقدّمه بحثهای آینده ذکر می‌کنند و در حقیقت از همین‌جا وارد مباحث اصلی باب استصحاب می‌شوند پیرامون تقسیمات استصحاب از جنبه‌های مختلف است که قبل از بیان آنها به دو نکته کوتاه اشاره می‌کنیم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تقسیماتی که ذکر خواهد شد بر مبنای مشهور است وگرنه پاره‌ای از تقسیمات مورد پسند شیخ اعظم نیست و برخی هم تکراری است ولی چون فایده داشته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تقسیماتی که ذکر خواهد شد همه تقسیمات باب نیست بلکه اهمّ تقسیمات باب است با حفظ این دو نکته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سه ناحیه و به سه اعتبار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دلیل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شک لاحق و در این کتاب برای استصحاب به هریک از این اعتبارات و ملاحظات سه تقسیم ذکر خواهیم کرد که مجموعا نه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تقسیمات سه‌گانه استصحاب به لحاظ 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گاهی از امور وجودیّه است از قبیل عدالت زید حیات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فلان مایع، وجوب فلان عمل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امور عدمیّه است و خود این بخش دو شعبه دارد زیرا که گاهی این امر عدمی، عدم اصلی و ازلی است که از آن به عناوین گوناگون یاد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برائت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حال صغر یا حال جنون و خلاصه آن اینست که در ازل و قبل از خلقت عالم و آدم چنین تکلیفی نبود آنگاه پس از خلقت عالم و آدم و قبل از شریعت اسلام چنین حکمی نبود بعد از شریعت هم قبل از دوران بلوغ نبوده حال بعد از دوران بلوغ یا عقل شک می‌کنیم که چنین تکلیفی شرعا بدوش ما آمده یا نه استصحاب می‌کنیم عدم آن را و گاهی این عدم از عدمهای عرضی و غیر اصلی است نظیر عدم کریّت آب عدم خمریت این مایع، عدم بولیّت، عدم رطوبت، عدم موت، عدم ذهاب ثلثین در عصیر عنبی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بیان اصل تقسیم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آن بلا اشکال استصحاباتی که در امور وجودیه جاری می‌شوند داخل در محل نزاع هستند و اقوالی که در آینده پیرامون حجیت استصحاب خواهیم آورد امور وجودیّه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استصحابات جاریه در اعدام و امور عدمیه به هر دو قسم آنست که آیا استصحاب جاریه در این امور هم محلّ نزاع می‌باشد یا حجیّت آن مسلّم و از محلّ نزاع خارج است؟</w:t>
      </w:r>
    </w:p>
    <w:p>
      <w:pPr>
        <w:pStyle w:val="BookText"/>
        <w:rPr/>
      </w:pPr>
      <w:r>
        <w:rPr>
          <w:rFonts w:ascii="IRNazanin" w:hAnsi="IRNazanin" w:eastAsia="IRNazanin"/>
          <w:color w:val="111111"/>
          <w:sz w:val="28"/>
          <w:sz w:val="28"/>
          <w:szCs w:val="28"/>
          <w:rtl w:val="true"/>
          <w:lang w:bidi="fa-IR"/>
        </w:rPr>
        <w:t>از فرمایشات مرحوم شریف العلماء مازندرانی استاد مرحوم شیخ اعظم به تبع مرحوم صاحب ریاض استاد ملّا شریف ره استظهار می‌شوند که این دو مدّعی هستند که استصحابات عدمیّه از محلّ بحث خارج و اعتبار آنها مسلّم است و تنها وجودیّات محل بحث‌اند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برای اثبات مدعای خویش به چهار دلیل متوسل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فتاوای اصحاب مراجعه می‌کنیم مشاهده می‌نمائیم که همگان فتوی می‌دهند به حجیت استصحابات عدمیّه و جریان آن و الاجماع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سیره علماء یا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کتب فقهیه مراجعه می‌کنیم و عملکرد فقها را در طول تاریخ مطالعه می‌کنیم می‌بینیم که همگان در مباحث الفاظ از یک سلسله اصول عدمیّه از قبیل اصالة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قرینه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عملا این اصول را بکار بسته‌اند و احدی هم متعرض نشده پس معلوم می‌شود این اصول حجیّت دارند وگرنه سیره عملی برطبق آنها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کتب فلسفی و کلامی و میان متکلمین و فلاسفه در اینکه آیا علت محدثه علت مبقیه هم هست یا خیر؟ لا شک در اینکه موجودات عالم در اصل حدوث نیازمند به علت و مؤثّرند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اینست که پس از تحقّق و پوشیدن لباس هستی و تحقّق آیا در بقاء و استمرار وجود هم محتاج به علّت هستند یا اینکه در بقاء مستغنی از مؤثر هستند و سر پای خود ایستاده‌اند؟ متکلمین غیر شیعی نوعا می‌گویند علّت محدثه علت مبقیه هم هست بدین معنا که شیئی موجود در بقاء دیگر نیازمند</w:t>
      </w:r>
    </w:p>
    <w:p>
      <w:pPr>
        <w:pStyle w:val="BookText"/>
        <w:rPr/>
      </w:pPr>
      <w:r>
        <w:rPr>
          <w:rFonts w:ascii="IRNazanin" w:hAnsi="IRNazanin" w:eastAsia="IRNazanin"/>
          <w:color w:val="111111"/>
          <w:sz w:val="28"/>
          <w:sz w:val="28"/>
          <w:szCs w:val="28"/>
          <w:rtl w:val="true"/>
          <w:lang w:bidi="fa-IR"/>
        </w:rPr>
        <w:t>علت نیست بلکه همین‌که حادث شد خودش راه را ادامه می‌دهد و نیازی به مؤثّر ندارد و شعارشان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مستغن فی بقائه عن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متکلمین شیعه و نیز فلاسفه الهی اسلامی نوعا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محدثه علت مبقیه نیست و باقی در بقایش مستغنی از مؤثر نیست بلکه آن به آن و لحظه به لحظه نیازمند به علت است که او را باقی بدارد وگرنه استقلالی ندارد و این بحث مبتنی می‌شود بر اینکه ما مناط حاجت‌مندی ممکنات به واجب الوجود را چه چیز بدانیم؟ اگر مناط را حدوث بدانیم پس باید حرف متکلمین معتزلی را بزنیم ولی اگر مناط را امکان ذاتی بدانیم باید سخن فلاسفه را بپذیریم و تفصیل کلام در باب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آقایان اصولیین مسئله حجیت و عدم حجیت استصحاب را بر این مطلب مبتنی کرده‌اند که آیا علت محدثه کافی است در بقاء و شیئی موجود در بقایش نیاز به علت جدید و تأثیر جدیدی نیست؟ و یا اینکه علت محدثه کفایت نمی‌کند و باقی در بقاء هم علت می‌طلبد؟</w:t>
      </w:r>
    </w:p>
    <w:p>
      <w:pPr>
        <w:pStyle w:val="BookText"/>
        <w:rPr/>
      </w:pPr>
      <w:r>
        <w:rPr>
          <w:rFonts w:ascii="IRNazanin" w:hAnsi="IRNazanin" w:eastAsia="IRNazanin"/>
          <w:color w:val="111111"/>
          <w:sz w:val="28"/>
          <w:sz w:val="28"/>
          <w:szCs w:val="28"/>
          <w:rtl w:val="true"/>
          <w:lang w:bidi="fa-IR"/>
        </w:rPr>
        <w:t>اگر مبنای اوّل را بگیریم باید بگوئیم استصحاب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مبنای دوّم را انتخاب کنیم باید حجیت آن را منکر شویم حال بحث استصحاب بر این مبنی بنا نهاده شده و لا ریب در اینکه این سخن مخصوص امور وجودیه است و در امور عدمیّه جاری نیست چون عدم از اوّل امر هم چیزی نبوده تا بحث کنیم که در بقاء علت می‌خواهد یا نه؟ امر وجودی این‌گونه است پس نزاع در امور وجودیه است و امور عدمیه از محلّ بحث خارج است و امّا دلیل چهارم این دسته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اقول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مدّعی هستند که محلّ نزاع اعم است و عدمیّات را هم شامل است و لذا درصدد نقد ادلّه گروه اوّل برآمده و آنها را مردود می‌شمارند و سپس شواهدی چند بر مدعای خویش اقامه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خواهد آمد که جمع کثیری از اصولیین تصریح کرده‌اند که استصحابات عدمیه هم در محلّ نزاع داخل است آنگاه با آن‌همه تصریحات برخلاف آیا باز هم جا دارد کسی مدّعی اجماع شود و بگوید بالاجماع عدمیات خارجند؟ کدامین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علماء در مباحث الفاظ تنها بر اصول عدمیّه مستقر نشده بلکه همان گونه که از اصول عدمیه نظیر اصل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همچنین از اصول وجودیه هم از قبیل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بقاء اللفظ بر معنای لغوی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می‌کنند حال اگر به این دلیل که سیره جاری شده شما امور عدمیه را از محل بحث خارج کنید باید به همین دلیل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وجودیه هم از محلّ نزاع خارج است و حال آنکه احدی بدان ملتزم نیست پس سیره هم دلیل نیست و اصولا مستند این سیره فقهاء عبارتست از اینکه عقلاء عالم در مکالماتشان از این اصول استفاده می‌کنند و فقهاء هم بما انهم من العقلاء از این اصول مدد می‌گیرند و هیچ ارتباطی به استصحاب مورد دعوای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دلیل شش جواب می‌دهند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شما معارض دارد زیرا که همان‌طوری‌که پاره‌ای از ادلّه حضرات در باب استصحاب ظهور دارد در اختصاص به امور وجودیه مثل همان دلیل سوّم همچنین برخی از ادلّه آنها هم مختص به امور عدمیه است و در آنجا نزاع دارند فی المثل در این فرع فقهی که دو نفر بر سر امری نزاع دارند و یکی مثبت آن دیگری نافی است و هرکدام هم بیّنه دارند در چنین موردی جماعتی برای نفی حجیت استصحاب چنین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بود لازمه‌اش این بود که بیّنه نفی بر بیّنه اثبات مقدم شود چون بینه نفی با استصحاب عدمی تقویت می‌شود و رجحان پیدا می‌کرد و حال آنکه آقایان بینه نفی را مقدم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استصحاب عدمی حجّت نیست و جمعی هم به همین دلیل بینه نفی را مقدم داشته‌اند حال این دلیل مخصوص امور عدمیه است پس نزاع در امور عدمیه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خواهد آمد که گاهی شک در اصل وجود مقتضی است مثلا شک دارم که وضو ساخته‌ام یا نه ولی گاهی به وجود مقتضی یقین دارم و در وجود رافع شک دارم مثلا وضو گرفته‌ام ولی پس از مدتی شک در حدث که رافع طهارت باطنیه است دارم حال جواب دوّم اینست که اگر به این دلیل امور عدمیه از محلّ نزاع خارج شود و تنها امور وجودیه مورد بحث باشد پس باید به همین دلیل باب شک در رافع هم از محل نزاع خارج شود و محل بحث منحصر به شک در مقتضی باشد چون در باب شک در رافع لا فرق که ما علت محدثه را علت مبقیه بدانیم و یا ندانیم بر هر دو مبنای استصحاب جاری می‌شود چون در هر حال علت و مقتضی محرز است و تأثیر می‌گذارد چه مبنای اول را بگیریم یا دوّم را پس باید این هم از محلّ بحث خارج شود درحالی‌که بزودی خواهد آمد که هر دو قسم شک در مقتضی و رافع محلّ بحث است و دلیلی بر خروج یک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عدمیات و وجودیات هر دو در محلّ نزاع داخلند منتها علّت اینکه حضرات برای امور وجودیّه استدلال کرده نه عدمیّات، آنست که هدف اصلی دانشمند اصولی بدست آوردن ادلّه احکام شرعیه است که احکام شرعیه از امور وجودیّه هستند و لا ریب در اینکه آنکه مستقیما دلیل بر حکم شرعی می‌شود استصحابات وجودیّه است نه استصحابات عدمیّه بدین منظور برای حجیت استصحاب آن‌گونه استدلال شده که علت محدثه مبقیه هم هست یا نه وگرنه بحث مختص به وجودیات نیست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وجودیات در محلّ نزاع داخلند همچنین است عدمیّات و آنها هم نیاز به اثبات دارند منتها وجودیات را با این دلیل سوّم اثبات نموده و عدمیات را از راه انضمام اجماع مرکب استفاده می‌کنیم به این بیان که در</w:t>
      </w:r>
    </w:p>
    <w:p>
      <w:pPr>
        <w:pStyle w:val="BookText"/>
        <w:rPr/>
      </w:pPr>
      <w:r>
        <w:rPr>
          <w:rFonts w:ascii="IRNazanin" w:hAnsi="IRNazanin" w:eastAsia="IRNazanin"/>
          <w:color w:val="111111"/>
          <w:sz w:val="28"/>
          <w:sz w:val="28"/>
          <w:szCs w:val="28"/>
          <w:rtl w:val="true"/>
          <w:lang w:bidi="fa-IR"/>
        </w:rPr>
        <w:t>باب استصحاب جماعتی مطلقا آن را حجت می‌دانند چه در وجودی و چه عدمی و جماعتی هم مطلقا حجت نمی‌دانند و جمعی هم تفصیل می‌دهند میان عدمی و وجودی به اینکه در اولی حجّت می‌دانند ولی در دوّمی حجّت نمی‌دانند آنگاه هر سه قول در یک امر متفقند و آن اینکه کسی تفصیل نداده میان وجودی و عدمی به اینکه وجودی را حجت بداند ولی عدمی را حجت نداند بنابراین اگر به حکم دلیل سوّم وجودی حجت شد به حکم این اجماع مرکب هم عدمی حجت می‌شود پس مسلّم و مفروغ عنه نیست که دلیل نخواسته باشد بلکه دلیل آن اجماع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محلّ نزاع می‌باشند و اثبات استصحاب در هر دو دلیل می‌طلبد منتها دلیل اعتبار استصحاب در وجودیات همان دلیل سوّم است و در عدمیات اولویّت قطعیه است به این بیان که اگر در وجودیّات امر موجود و باقی در بقایش نیازمند مؤثر نباشد پس در عدمیات بطریق اولی چنین است که امر عدمی در استمرارش علت نخواهد و وجه اولویت اینست که امور وجودیه لااقل در اصل وجود و حدوث علّت می‌طلبند ولی در بقاء علّت نمی‌طلبند امّا امور عدمیه من اوّلها الی آخرها نیاز به علت ندارد پس او سزاوارتر به استمرار و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مرحوم شیخ در رسائل نقل نکرده ولی ما از زبان مرحوم آشتیانی در بحر الفوائد نقل می‌کنیم که ایشان از جلسه درس مرحوم شیخ اعظم نقل کرده و متن بیان میرزا اینست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الاستاد العلامة فی مجلس البحث جوابا آخر عن الاستدلال المذکور فی غایة المتانة و الوجاهة و هو المنع من ظهور اختصاصه بالوجودی امّا اوّلا فلان النزاع المذکور و هو انّ الباقی یحتاج الی المؤثر ام لا یجری فی العدمیات ایضا جسما صرح به بعضهم و امّا ما اشتهر بینهم من ان الاعدام لا یعلل فلیس یراد منه انها لا یحتاج الی مرجح کیف و الممکن طرفاه متساویان فکل منهما یحتاج الی مرجح و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الکلام انما یحسن بالنسبة الی العدم المطلق لا فی العدم المضاف و المسبوق بالوجود بل قد یقال ان لکل من العدمین المذکورین خطا من الوجود و لو اعتبارا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کسانی که عدمیات را از محل نزاع خارج می‌دانند عبارتست از استدلال به یک سلسله ظواهر تعابیر و عناوین از قبل اینکه آقایان در باب استصحاب تعبیر می‌کنند به استصحاب الحال که ظهور دارد در حال موجود پس امور عدمیّه منظور نیست و از قبیل تعریف استصحاب به ابقاء ما کان که کان ظهور در امر وجودی دارد ای ما ثبت و وجد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از این استدلال هم جواب می‌دهند به اینکه محلّ نزاع تعمیم داشته و عدمیات را نیز دربر می‌گیرد منتها اینکه آقایان تعبیر به استصحاب الحال یا ابقاء ما 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فلسفه‌اش اینست که هدف اصلی اصولی تحصیل ادلّه احکام شرعیه است و هو الاستصحاب الوجودی لذا به این تعابیر عنوان شده وگرنه عدمیات هم مورد بحث هست و شاهد مطلب اینکه شما می‌بینید که آقایان گاهی تعبیر به استصحاب حال شرع یا حکم شرعی می‌کنند که ظهور دارد در استصحابات جاریه در احکام و شامل استصحابات جاریه در موضوعات نمی‌شود درحالی‌که بالاجماع محل نزاع اعم از احکام و موضوعات است و تعبیر به استصحاب حال شرع برای آنست که هدف اصلی بیان استصحابات جاریه در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هیچ دلیل معتبری مبنی بر اختصاص نزاع به وجودیات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یظهر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مرحوم شیخ شروع می‌کنند به ذکر شواهدی مبنی بر تعمیم نزاع و جریان آن‌هم در وجودیات و هم در عدمیات و مجموعا پنج شاهد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آقا وحید بهبهانی ظهور در تعمیم نزاع دارد زیرا ایشان در مقام نقل اقوالی در باب استصحاب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استصحاب را مطلقا حجت می‌دانند و گروهی مطلقا حجت نمی‌دانند و گروهی مفصّلند آنگاه منظور ایشان از مطلقا یعنی چه در وجودیات و چه در عدمیّات بنابراین عدمیات هم منکر و مثبت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مطلقا را تفسیر می‌کنید به وجودی و عدمی درحالی‌که شاید مراد ایشان از مطلقا احکام و موضوعات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تقسیم‌بندی قبلی ایشان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استصحاب را به دو قسم تقسیم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سپس در مقام نقل اقوال آن مطلقها را آورده است که تقسیم قبلی شاهد و مفسّر این اطلاق است و کلام واحد گاهی صدر آن مفسّر ذیل و گاهی بالعکس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کتب شیعه و سنی مراجعه می‌کنیم می‌بینیم منکرین و نافین حجیّت استصحاب در مقام ابطال حجیّت چنین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حجت بود هرآینه باید در مقام تعارض بیّنه نافی با بیّنه مثبت، بیّنه نافی مقدم می‌شد چون استصحاب عدم پشتیبان او است درحالی‌که آقایان فقهاء بینه نافی را مقدم نداشته‌اند پس معلوم می‌شود استصحاب ارزش ندارد و متقابلا مثبتین حجیت استصحاب می‌گویند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استصحاب حجت نباشد لازم می‌آید باب استنباط احکام شرعیه مسدود شود زیرا که ما به هر آیه یا روایتی که بخواهیم تمسک نموده و حکم شرعی را از آن استخراج کنیم یک سلسله احتمالات خلافیه‌ای در آن راه می‌یابد از قبل احتمال وجود معارض احتمال مجازیت، احتمال تخصیص و 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باید آنها را از سر راه برداریم تا بتوانیم به ظواهر و عمومات و مطلقات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 برداشتن این احتمالات تنها به برکت استصحاب عدم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ناچاریم تن</w:t>
      </w:r>
    </w:p>
    <w:p>
      <w:pPr>
        <w:pStyle w:val="BookText"/>
        <w:rPr/>
      </w:pPr>
      <w:r>
        <w:rPr>
          <w:rFonts w:ascii="IRNazanin" w:hAnsi="IRNazanin" w:eastAsia="IRNazanin"/>
          <w:color w:val="111111"/>
          <w:sz w:val="28"/>
          <w:sz w:val="28"/>
          <w:szCs w:val="28"/>
          <w:rtl w:val="true"/>
          <w:lang w:bidi="fa-IR"/>
        </w:rPr>
        <w:t>به اعتبار استصحاب داده و آن را حجت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می‌کنید که سخن مثبت و نافی هر دو بر سر استصحاب عدمیه است که یکی آن را نفی کرده و دیگری اثبات می‌کند و این بهترین شاهد بر دخول عدمیات در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فقهی که در اثناء طریق با پوست یا گوشت گوسفندی برخورد کردیم و الآن شک در طهارت و نجاست آن داریم و منشأ شکّ ما هم عبارتست از شک در تذکیه و عدم آن یعنی نمی‌دانیم آیا این حیوان ذبح شرعی شده تا پوستش پاک باشد یا خیر در چنین موردی مشهور فقهاء فتوا به نجاست آن داده‌اند به برکت استصحاب عدم تذکیه ولی مرحوم صاحب مدارک مدّعی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استصحاب را قبول ندارم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چون استصحاب را مطلقا حجت نمی‌دانیم و ثانیا برفرض حجیت چون این استصحاب عدم تذکیه با استصحاب عدم موت حتف انفه معارضه دارد حال ملاحظه می‌فرمائید که استصحاب عدم تذکیه از امور عدمیه است و مع‌ذلک منکر و مخالف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 مثبت یک منفی هم دارد که می‌تواند بجای او نشسته و مفید معنای او باشد کما اینکه عکس مطلب هم صادق است فی المثل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حیّ و می‌توان بجای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لم یمت، زید عالم یا لیس بجاهل، زید قادر یا لیس بعاجز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باب استصحاب هم چنین است که در هر موردی که استصحاب وجودی جاری است بجای آن یک استصحاب عدمی می‌توان جاری نمود و بالعکس فی المثل استصحاب حیات زید وجودی است ولی استصحاب عدم موت او عدمی است و همان اثر را دارد حال سؤال اینست که آیا این جابه‌جائی روا است یا ناروا؟ در جواب باید مطلب را براساس دو مبنای باب محاسبه کنیم که یکی حجیت استصحاب از باب ظن و دیگری از باب تعبد و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حجیت آن از باب اخبار ما نمی‌توانیم بجای اصول وجودیه از عدمیات کمک بگیریم چون اصل مثبت می‌شود و بر این مبنا مثبتات اصول حجّت نیست مثلا استصحاب حیات زید مستقیما اثر شرعی دارد که وجود تصدق به درهم باشد ولی استصحاب عدم موت اثر مستقیمش اثبات حیات زید و سپس ترتب آثار شریعه است و حیات اثر عقلی است پس می‌شود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مبنای حجیت آن از باب ظن و به حکم عقل این جابه‌جائی بلا مانع است چون بر این مبنا مثبتات اصول هم حجت است و آثار عقلی هم بار می‌شود پس بجای استصحاب حیات می‌توانیم از استصحاب عدم موت استفاده کرده و همان نتایج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شاهد چهارم بر مبنای حجیت استصحاب از باب ظن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نزاع مخصوص امور وجودیه باشد و شامل عدمیات نشود لازمه‌اش آنست که بحث از حجیت استصحابات وجودیه هم عبث باشد زیرا که ما من مورد از موارد استصحابات وجودیه مگر اینکه در آنجا یک استصحاب عدمی هم قابل جریان است آنگاه از استصحاب عدمی استفاده می‌کنیم که مسلّم است پس آن‌همه بحثها بی‌فایده می‌شود و لا یلتزم به احد پس محلّ نزاع تعمیم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علمی معمولا دانشمندان دو یا چند گروه می‌شوند که برخی مثبت و برخی نافی هستند فی المثل آیا حقیقت شرعیه داریم یا خیر؟ جمعی مثبت و جمعی نافی‌اند و هکذا مثالهای دیگر آنگاه بحثی است که آیا تنها مثبت محتاج به استدلال است و نافی نیاز به استدلال ندارد یا اینکه هم مثبت و هم نافی باید دلیل بیاورند منتها مثبت بر اثبات و نافی بر نفی؟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دلیل لازم ندارد چون استصحاب عدم همراه او است و عدّه‌ای می‌گویند این استصحاب دردی را درمان نمی‌کند و نافی هم</w:t>
      </w:r>
    </w:p>
    <w:p>
      <w:pPr>
        <w:pStyle w:val="BookText"/>
        <w:rPr/>
      </w:pPr>
      <w:r>
        <w:rPr>
          <w:rFonts w:ascii="IRNazanin" w:hAnsi="IRNazanin" w:eastAsia="IRNazanin"/>
          <w:color w:val="111111"/>
          <w:sz w:val="28"/>
          <w:sz w:val="28"/>
          <w:szCs w:val="28"/>
          <w:rtl w:val="true"/>
          <w:lang w:bidi="fa-IR"/>
        </w:rPr>
        <w:t>باید دلیل بیاورد حال ملاحظه می‌کنید که در استصحابات عدمیه هم نزاع وجود دارد که برخی حجت می‌دانند و گروهی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کاملا واضح شد که استصحابات عدمیه نیز در محل نزاع داخل است آری پاره‌ای از استصحابات عدمیه به عقیده برخی از دانشمندان از محلّ نزاع خارج بوده و به نظر آنها این‌گونه استصحابات بلااشکال حجّت است و حتّی حجیت بعضی از آنها از ضروریات دین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تقیید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کلّیه استصحابات وجودیه و عدمیه در محلّ نزاع داخلند و هیچ استثنائی در کار نیست منتها در بعض موارد حضرات فقها بالاجماع برطبق حالات سابقه حکم نموده‌اند و جماعتی پنداشته‌اند که این حکم براساس استصحاب است و لذا ادّعا نموده‌اند که در این‌گونه موارد استصحاب بالاجماع حجت است غافل از اینکه در هیچیک از این موارد این فتوا به مقتضای حالت سابقه براساس استصحاب نیست بلکه در هر موردی به مقتضای قانون خاصی است که عند الکل معتبر بوده و ربطی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اصل تکلیف الزامی ایجابی یا تحریمی آنهم بعد الفحص و الیأس آقایان حکم کرده‌اند به نفی تکلیف مشکوک و جماعتی تصور کرده‌اند که این فتوا به مقتضای استصحاب عدم ازلی است پس گفته‌اند چنین استصحابی حتما حجت است غافل از اینکه حکم به برائت و عدم تکلیف براساس قانون بین المللی قبح عقاب بدون بیان است که ربطی به استصحاب و ملاحظه حالت سابقه و حکم کردن در زمان ثانی صرفا لاجل کونه فی السابق ندارد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عند الشک وجود فلان تکلیف و نبود دلیل آقایان فتوا به نفی آن</w:t>
      </w:r>
    </w:p>
    <w:p>
      <w:pPr>
        <w:pStyle w:val="BookText"/>
        <w:rPr/>
      </w:pPr>
      <w:r>
        <w:rPr>
          <w:rFonts w:ascii="IRNazanin" w:hAnsi="IRNazanin" w:eastAsia="IRNazanin"/>
          <w:color w:val="111111"/>
          <w:sz w:val="28"/>
          <w:sz w:val="28"/>
          <w:szCs w:val="28"/>
          <w:rtl w:val="true"/>
          <w:lang w:bidi="fa-IR"/>
        </w:rPr>
        <w:t>داده‌اند و بعضی خیال کرده‌اند که به مقتضای استصحاب عدم ازلی است غافل از اینکه این حکم براساس قانون عدم الدلیل دلیل العدم است که ظن به عدم می‌آورد و اذا تعذّر العلم قام الظن مقامه نه از باب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عند الشک در نسخ فلان حکم آقایان حکم به عدم نسخ کرده‌اند آنگاه بعضی پنداشته‌اند که این حکم به مقتضای استصحاب عدم نسخ است لذا مدّعی شده‌اند که این استصحاب بالاجماع حجت است غافل از اینکه این حکم از باب تمسک به ظهور کلام در استمرار الحکم است و ربطی به استصحاب ندارد و هکذا در رابطه با شک در تخصیص و 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عدم به مقتضای تمسک به ظاهر خطاب است و ربطی به استصحاب ندارد و ظاهر هم که به حکم بناء قطعیه عقلاء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این قواعد و مبانی با یکدیگر خلط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دانشمندان شیعه شخصی را با نام و نشان نیافتم که میان وجودیات و عدمیات فرق گذاشته و بگوید کلیه عدمیات از محلّ بحث خارج است آری آقای تفتازانی در شرح مختصر الاصول ابن حاجب به مذهب حنفیه نسبت داده که آنان چنین تفصیلی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اعتبار مستصحب باز به دو قسم تقسیم می‌شود زیرا که مستصحب گاهی حکمی از احکام شرعیه است از قبیل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در عصر حضور واجب بوده ولی نسبت به عصر غیبت شک در بقاء داریم استصحاب می‌کنیم بقاء وجوب را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یقین به طهارت داریم سپس شک می‌کنیم که آیا مذی ناقض وضو هست یا نه؟ استصحاب می‌کنیم بقاء طهارت را یا مثلا یقین داریم که آب کثیری که با نجس ملاقات کرده و یکی از اوصاف ثلاثه او متغیر شده متنجس است بعد از مدتی این تغیّر به‌خودی‌خود زائل شد حالا شک می‌کنیم که آیا الآن هم نجاست باقی است یا خیر؟ استصحاب می‌کنیم بقاء نجاست را</w:t>
      </w:r>
    </w:p>
    <w:p>
      <w:pPr>
        <w:pStyle w:val="BookText"/>
        <w:rPr/>
      </w:pPr>
      <w:r>
        <w:rPr>
          <w:rFonts w:ascii="IRNazanin" w:hAnsi="IRNazanin" w:eastAsia="IRNazanin"/>
          <w:color w:val="111111"/>
          <w:sz w:val="28"/>
          <w:sz w:val="28"/>
          <w:szCs w:val="28"/>
          <w:rtl w:val="true"/>
          <w:lang w:bidi="fa-IR"/>
        </w:rPr>
        <w:t xml:space="preserve">تمام این مثالها از وجودیات بود می‌توان از عدمیات هم مثال زد مثل عدم طهارت، عدم نجاست، عدم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مثالهای مذکور از احکام شرعیه کلیه بود ولی می‌توانیم از احکام جزئیه هم مثال بزنیم مثل استصحاب نجاست این ثوب یا این مایع یا طهارت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مستصحب ما موضوعی از موضوعات خارجیه است که دارای اثر شرعی است از قبیل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آب به درجه کریّت رسیده بود ولی مقداری از آن کم کرده‌ایم و الآن ر بقاء کریت سابقه شک داریم استصحاب بقاء کریت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جامه‌ای را شسته بودیم و در اثر وزش باد به زمین نجسی افتاده ولی شک داریم که در زمانی که رطوبت داشته اصابت کرده یا پس از خشک شدن؟</w:t>
      </w:r>
    </w:p>
    <w:p>
      <w:pPr>
        <w:pStyle w:val="BookText"/>
        <w:rPr/>
      </w:pPr>
      <w:r>
        <w:rPr>
          <w:rFonts w:ascii="IRNazanin" w:hAnsi="IRNazanin" w:eastAsia="IRNazanin"/>
          <w:color w:val="111111"/>
          <w:sz w:val="28"/>
          <w:sz w:val="28"/>
          <w:szCs w:val="28"/>
          <w:rtl w:val="true"/>
          <w:lang w:bidi="fa-IR"/>
        </w:rPr>
        <w:t>استصحاب می‌کنیم بقاء رطوبت را یا مثلا یقین داریم که فلان کلمه در لغت عرب برای فلان معنا وضع شده ولی شک داریم که آیا در عرف شرع از آن معنا نقل داده شده یا به همان معنای اوّلی و وضع اول باقی است؟ استصحاب می‌کنیم بقاء وضع اوّل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یقین داریم که لفظ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لغوی به معنای شرعی نقل داده شده ولی شک ما در تاریخ نقل است که آیا در عصر خود شارع مقدس و در استعمالات او این نقل یا وضع تعیّنی حاصل شده تا در نتیجه حقیقت شرعیه ثابت شود و یا بعدها در عصر متشرعه چنین شده تا حقیقت متشرعیه یا عرفیه خاصه ثابت شود؟ استصحاب می‌کنیم وضع اول را تا زمان متشرّعه که یقین به نقل داریم و هکذا مثالهای دیگر البته از امور عدمیه هم می‌توان مثال آورد از قبیل عدم کریت این آب و عدم خمریت این مایع و عدم ذهاب ثلثین این عصیر عنبی و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عدّه زیادی از علماء معتقدند که استصحاب مطلقا حجت است چه در احکام و چه موضوعات و عدّه‌ای معتقدند که استصحاب مطلقا حجت نیست</w:t>
      </w:r>
      <w:bookmarkStart w:id="36" w:name="pg19752_202000"/>
    </w:p>
    <w:p>
      <w:pPr>
        <w:pStyle w:val="BookText"/>
        <w:rPr/>
      </w:pPr>
      <w:bookmarkEnd w:id="36"/>
      <w:r>
        <w:rPr>
          <w:rFonts w:ascii="IRNazanin" w:hAnsi="IRNazanin" w:eastAsia="IRNazanin"/>
          <w:color w:val="111111"/>
          <w:sz w:val="28"/>
          <w:sz w:val="28"/>
          <w:szCs w:val="28"/>
          <w:rtl w:val="true"/>
          <w:lang w:bidi="fa-IR"/>
        </w:rPr>
        <w:t>و گروه‌هائی نیز قائل به تفصیل شده‌اند آنگاه مرحوم محقق قمی در این مقام دو تفصیل نقل نموده که به نظر ایشان این دو تفصیل متعاکسانند یعنی صددرصد نقطه مقابل یکدیگرند و بینهما تباین کلّی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تفصیل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اخباریین استصحاب را در موضوعات جاری می‌دانند ولی در احکام جاری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استصحاب را در موضوعات جاری نمی‌دانند ولی در احکام جاری می‌دانند برعکس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مدّعی هستند که اوّلا این تفصیلها تعاکس ندارند بلکه بصورت موجبه و فی بعض الموارد تصادق دارند و کانّ نسبت بینهما عموم من وجه است و ثانیا اصلا دو تفصیل در کار نیست بلکه سه تفصیل است بیان ذلک</w:t>
      </w:r>
      <w:r>
        <w:rPr>
          <w:rFonts w:eastAsia="IRNazanin" w:cs="IRNazanin"/>
          <w:color w:val="111111"/>
          <w:sz w:val="28"/>
          <w:szCs w:val="28"/>
          <w:rtl w:val="true"/>
          <w:lang w:bidi="fa-IR"/>
        </w:rPr>
        <w:t>:</w:t>
      </w:r>
    </w:p>
    <w:p>
      <w:pPr>
        <w:pStyle w:val="Heading5"/>
        <w:numPr>
          <w:ilvl w:val="4"/>
          <w:numId w:val="1"/>
        </w:numPr>
        <w:rPr/>
      </w:pPr>
      <w:bookmarkStart w:id="37" w:name="__RefHeading___Toc4861600_2314609296"/>
      <w:bookmarkStart w:id="38" w:name="_Toc14"/>
      <w:bookmarkEnd w:id="37"/>
      <w:r>
        <w:rPr>
          <w:rtl w:val="true"/>
        </w:rPr>
        <w:t>مقدمه</w:t>
      </w:r>
      <w:r>
        <w:rPr>
          <w:rtl w:val="true"/>
        </w:rPr>
        <w:t>:</w:t>
      </w:r>
      <w:bookmarkEnd w:id="38"/>
    </w:p>
    <w:p>
      <w:pPr>
        <w:pStyle w:val="BookText"/>
        <w:rPr/>
      </w:pPr>
      <w:r>
        <w:rPr>
          <w:rFonts w:ascii="IRNazanin" w:hAnsi="IRNazanin" w:eastAsia="IRNazanin"/>
          <w:color w:val="111111"/>
          <w:sz w:val="28"/>
          <w:sz w:val="28"/>
          <w:szCs w:val="28"/>
          <w:rtl w:val="true"/>
          <w:lang w:bidi="fa-IR"/>
        </w:rPr>
        <w:t>در این مقدّمه با اصطلاحات حکم شرعی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حکم شرعی در یک تقسیم به دو معنا استعمال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بالمعنی الاخص و آن عبارتست از خصوص احکام شرعیه کلیّه که دارای ویژگی ذیل هستند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شأنها ان یؤخذ من الشارع یعنی بیان آنها وظیفه شارع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اینکه آیا خروج مذی ناقض وضو می‌شود یا نه باید شریعت بیان کند، اینکه آیا آب نجس با زوال تغیّرش بنفسه پاک می‌شود یا خیر باید شارع بیان کند و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بالمعنی الاعم که اعم است از احکام شرعیه کلیه و احکام شرعیه جزئیّه و ویژگی حکم جزئی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وظیفة الشارع</w:t>
      </w:r>
    </w:p>
    <w:p>
      <w:pPr>
        <w:pStyle w:val="BookText"/>
        <w:rPr/>
      </w:pPr>
      <w:r>
        <w:rPr>
          <w:rFonts w:ascii="IRNazanin" w:hAnsi="IRNazanin" w:eastAsia="IRNazanin"/>
          <w:color w:val="111111"/>
          <w:sz w:val="28"/>
          <w:sz w:val="28"/>
          <w:szCs w:val="28"/>
          <w:rtl w:val="true"/>
          <w:lang w:bidi="fa-IR"/>
        </w:rPr>
        <w:t>بیانه بلکه وظیفه شارع بیان حکم کلّی است و این وظیفه مکلف است که آن کلّی را بر این مورد خاص تطبیق داده و حکم این مورد را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شک داریم که آیا این لباسمان با نجس ملاقات کرده تا متنجس شده باشد یا ملاقات نکرده تا طاهر باشد در اینجا وظیفه شارع بیان حکم خصوص این لباس نیست که آیا ملاقات کرده یا نه؟ آیا پاک است یا نجس؟</w:t>
      </w:r>
    </w:p>
    <w:p>
      <w:pPr>
        <w:pStyle w:val="BookText"/>
        <w:rPr/>
      </w:pPr>
      <w:r>
        <w:rPr>
          <w:rFonts w:ascii="IRNazanin" w:hAnsi="IRNazanin" w:eastAsia="IRNazanin"/>
          <w:color w:val="111111"/>
          <w:sz w:val="28"/>
          <w:sz w:val="28"/>
          <w:szCs w:val="28"/>
          <w:rtl w:val="true"/>
          <w:lang w:bidi="fa-IR"/>
        </w:rPr>
        <w:t xml:space="preserve">بلکه وظیفه شارع بیان حکم کلی و اثبات طهارت کلیه است که کل شی‌ء طاهر حتی تعلم انه قذر و وظیفه ما تطبیق این کلی بر این مصداق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القاء الاصول و علیکم التفرّع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همین است یعنی ردّ فروع بر اصول و استخراج احکام موضوعات جزئیه خارجیه از قواعد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 دو معنا و دو اصطلاح حکم شرعی آشنا شدیم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اخباریّین که استصحاب را در احکام شرعیه انکار نموده‌اند برطبق معنای اوّل مشی کرده‌اند یعنی مرادشان از حکم شرعی حکم کلی است نه جزئی وگرنه آنها نیز در احکام جزئیه و موضوعات خارجیه استصحاب را حجت دانسته و بدان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دو عبارتی است که مرحوم شیخ ره از دو شخصیت بزرگ اخباری یعنی محدث استرآبادی و صاحب وسائل الشیعة نقل نموده که در عبارت ملا محمد امین استرآبادی به حجیت استصحاب در حکم جزئی اعتراف شده آن‌گونه که از مثالهایش هم پیدا است و در عبارت مرحوم شیخ حر عاملی به حجیت استصحاب در موضوعات اعتراف شده پس ایشان در احکام شرعیه کلیه منکر استصحابند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شده اخباریین استصحاب را در نفس احکام شرعیه انکار کرده‌اند؟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آنست که اینان در باب شبهات حکمیه احتیاطی گشته‌اند و می‌گویند باید اصالة الاحتیاط جاری کرد و بدیهی است که با</w:t>
      </w:r>
    </w:p>
    <w:p>
      <w:pPr>
        <w:pStyle w:val="BookText"/>
        <w:rPr/>
      </w:pPr>
      <w:r>
        <w:rPr>
          <w:rFonts w:ascii="IRNazanin" w:hAnsi="IRNazanin" w:eastAsia="IRNazanin"/>
          <w:color w:val="111111"/>
          <w:sz w:val="28"/>
          <w:sz w:val="28"/>
          <w:szCs w:val="28"/>
          <w:rtl w:val="true"/>
          <w:lang w:bidi="fa-IR"/>
        </w:rPr>
        <w:t>وجود آن نوبت به برائت و استصحاب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الاصولیین از قبیل محقق خوانساری و محقق سبزواری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اصطلاح دوّم مشی کرده‌اند یعنی مرادشان از حکم شرعی بالمعنی الاعم است و شاهد مطلب اینست که مرحوم محقق خوانساری در مسئله فقهیه استنجاء به احجار ثلاثه فرموده استصحاب به اعتبار مستصحب تقسیم می‌شود به حکم شرعی و غیر حکم شرعی سپس برای حکم شرعی مثال زده به نجاست لباس یا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احکام شرعیه جزئیه است چون اگر هم توهمی هست در اطلاق حکم شرعی بر این قسم است وگرنه در اطلاق حکم شرعی بر حکم شرعی کلی جای تردید نیست و لذا نیاز به ذکر و تمثیل ندارد از اینجا معلوم می‌شود که ایشان حکم شرعی را به معنای اعم گرفته‌اند بعد هم نقل اقوال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استصحاب را مطلقا حجت می‌دانند یعنی چه در احکام و چه موضوعات و برخی فقط در اوّلی که حکم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کلی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می‌دانند نه در موضوعات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روشن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کار میرزای قمی که دو تفصیل مذکور را متعاکسان قرار داد اشتباه است و این دو متعاکس و متباین به تباین کلی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منظور از کلمه حکم شرعی در این تفصیل‌ها چیست؟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حکم شرعی به معنای اخص یعنی خصوص حکم شرعی کلی باشد تفصیل اوّل که میرزای قمی به اخباری‌ها نسبت داد صحیح است زیرا آنان در حکم شرعی احتیاطی هستند نه استصحابی ولی تفصیل دوّمی که ذکر کرد ناتمام است زیرا احدی پیدا نشده که به عکس اخباری‌ها بگوید استصحاب در حکم کلی جاری است ولی در غیر آن یعنی حکم جزئی و موضوع خارجی جاری نیست بلکه هرکس می‌گوید در حکم کلی جاری است در حکم جزئی هم جاری می‌داند که اخباری هم این را قبول دارد فاین التعاکس؟ و این التباین الکلّی؟</w:t>
      </w:r>
    </w:p>
    <w:p>
      <w:pPr>
        <w:pStyle w:val="BookText"/>
        <w:rPr/>
      </w:pPr>
      <w:r>
        <w:rPr>
          <w:rFonts w:ascii="IRNazanin" w:hAnsi="IRNazanin" w:eastAsia="IRNazanin"/>
          <w:color w:val="111111"/>
          <w:sz w:val="28"/>
          <w:sz w:val="28"/>
          <w:szCs w:val="28"/>
          <w:rtl w:val="true"/>
          <w:lang w:bidi="fa-IR"/>
        </w:rPr>
        <w:t>و اگر مراد حکم شرعی به معنای اعمّ باشد تفصیل دوّمی که ذکر کردید صحیح است چون بعض الاصولیین استصحاب را در حکم شرعی کلّی و جزئی جاری دانسته و در موضوعات جاری نمی‌دانند ولی تفصیل اوّل که به اخباریین نسبت دادید ناتمام است چون آنها به عکس این قول قائل نیستند که بگویند در احکام مطلق استصحاب جاری نیست بلکه آنها در خصوص حکم کلی منکر استصحاب هستند ولی در جزئیّات معترفند به اعتبار استصحاب پس تفصیلها متعاکس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از اشکال فوق که بگذریم اصل دو تفصیل هم ناتمام است زیرا که از کلمات حضرات در این باب سه تفصیل مستفاد است نه دو تفصیل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الاصولیین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شرعیه مطلقا جاری است چه احکام کلیه و یا جزئیه ولی در موضوعات خارجیه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اخباریّین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خصوص احکام شرعیه کلیه جاری نمی‌شود ولی در احکام شرعیه جزئیه و در موضوعات خارجیه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صدر صاحب شرح وافیة الاصول در کتابش به مرحوم محقق خوانساری نسبت داده که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شرعیه جزئیه جاری می‌شود ولی در احکام شرعیه کلیه و در موضوعات خارجیه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تفصیل شد و این سه در احکام جزئیه مشترکند و مادّه اجتماعشان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استصحاب به اعتبار مستصحب به دو قسم می‌شود زیرا که مستصحب گاهی حکمی از احکام تکلیفیّه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در بقاء وجوب فلان امر یا حرمت</w:t>
      </w:r>
    </w:p>
    <w:p>
      <w:pPr>
        <w:pStyle w:val="BookText"/>
        <w:rPr/>
      </w:pPr>
      <w:r>
        <w:rPr>
          <w:rFonts w:ascii="IRNazanin" w:hAnsi="IRNazanin" w:eastAsia="IRNazanin"/>
          <w:color w:val="111111"/>
          <w:sz w:val="28"/>
          <w:sz w:val="28"/>
          <w:szCs w:val="28"/>
          <w:rtl w:val="true"/>
          <w:lang w:bidi="fa-IR"/>
        </w:rPr>
        <w:t xml:space="preserve">فلان 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می‌کنیم و استصحاب می‌کنیم اصل وجوب یا حرمت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حکمی از احکام وضعیّه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احکام خمسه تکلیفیّه هرآنچه مربوط به شارع و مجعول به جعل وی باشد حکم وضعی نامیده می‌شود و منحصر به عدد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مطلقا حجت است چه در تکلیفیات و چه وضعیات و جماعتی گفته‌اند استصحاب مطلقا حجت نیست و عده‌ای هم از قبیل مرحوم مولی عبد اللّه تونی صاحب کتاب وافیه تفصیل داده‌اند میان احکام تکلیفیه و وضعیه به آنی که استصحاب را در احکام تکلیفی انکار و در احکام وضعیه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سوم در حقیقت تقسیم است برای یکی از دو قسم تقسیم دوّم چون تقسیم دوّم این بود که مستصحب یا حکم شرعی است و یا موضوع خارجی آنگاه حکم شرعی هم یا تکلیفی است یا وضعیه کما اینکه یا کلی بود یا جزئی پس تقسیم سوّم شعبه‌ای از تقسیم دوّم است با این حساب این پرسش مطرح می‌شود که چرا مرحوم شیخ این تقسیم را در همان تقسیم دوّم مندرج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تقسیم به کلی و جزئی که در آنجا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بصورت یک تقسیم جداگانه آوردند؟ سر مطلب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آنست که مصنف خواستند بدین‌وسیله ما را به یک نکته لطیف متنبّه سازند و آن اینکه اگرچه از ظاهر کلام فاضل تونی تفصیل میان حکم تکلیفی و وضعی استفاده می‌شود ولی آخر کلام ایشان دلالت دارد که وی میان احکام وضعیه و موضوعاتشان تفصیل قائل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میان ذات السبب و سببیّت، ذات الشرط و شرطیت آن، ذات المانع و مانعیت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قائل هستند یعنی می‌گویند استصحاب در ذات السبب و الشرط و المانع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می‌شود ولی در سببیة السبب و شرطیة الشرط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w:t>
      </w:r>
      <w:bookmarkStart w:id="39" w:name="pg19752_202005"/>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دلوک شمس سبب وجوب نماز ظهر و عصر می‌شود در اینجا ذات السبب که همان دلوک شمس و عبور آن از دائره نصف النهار فرضی بالای سر مصلّی باشد امری تکوینی است و دارای وجود خارجی می‌باشد و تابع اعتبار کسی نیست ولی سببیّت این امر برای وجوب یک امر اعتباری تشریعی است که شارع مقدس بما هو شارع آن را جعل فرموده یا مثلا ذات الشرط که همان وضو مثلا باشد حقیقتی است تکوینی که در خارج حاصل می‌شود ولی شرطیت آن برای نماز امری اعتباری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فاضل تونی ما بین حکم تکلیفی و وضعی تفصیل نداده بلکه میان مطلق احکام با غیر آن تفصیل داده به اینکه در احکام استصحاب را انکار و در غیر آن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این تفصیل توهمّی است که برای این فاضل بزرگوار پیش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کرده که نسبت به خصوص احکام شرعیه هرگز شک و تردیدی پیش نمی‌آید و رکن استصحاب هم که شک در بقاء است و لذا اینجا جای استصحاب نیست امّا نسبت به موضوعات خارجیه از قبیل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نهار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متصور و مجرای استصحاب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اینست که بالوجدان در نفس احکام هم شک متصور است و اختصاص به موضوعات ندارد</w:t>
      </w:r>
      <w:r>
        <w:rPr>
          <w:rFonts w:eastAsia="IRNazanin" w:cs="IRNazanin"/>
          <w:color w:val="111111"/>
          <w:sz w:val="28"/>
          <w:szCs w:val="28"/>
          <w:rtl w:val="true"/>
          <w:lang w:bidi="fa-IR"/>
        </w:rPr>
        <w:t>.</w:t>
      </w:r>
    </w:p>
    <w:p>
      <w:pPr>
        <w:pStyle w:val="Heading5"/>
        <w:numPr>
          <w:ilvl w:val="4"/>
          <w:numId w:val="1"/>
        </w:numPr>
        <w:rPr/>
      </w:pPr>
      <w:bookmarkStart w:id="40" w:name="__RefHeading___Toc4861602_2314609296"/>
      <w:bookmarkStart w:id="41" w:name="_Toc15"/>
      <w:bookmarkEnd w:id="40"/>
      <w:r>
        <w:rPr>
          <w:rtl w:val="true"/>
        </w:rPr>
        <w:t>(</w:t>
      </w:r>
      <w:r>
        <w:rPr>
          <w:rtl w:val="true"/>
        </w:rPr>
        <w:t>تقسیمات استصحاب به اعتبار دلیل</w:t>
      </w:r>
      <w:r>
        <w:rPr>
          <w:rtl w:val="true"/>
        </w:rPr>
        <w:t>)</w:t>
      </w:r>
      <w:bookmarkEnd w:id="41"/>
    </w:p>
    <w:p>
      <w:pPr>
        <w:pStyle w:val="BookText"/>
        <w:rPr/>
      </w:pPr>
      <w:r>
        <w:rPr>
          <w:rFonts w:ascii="IRNazanin" w:hAnsi="IRNazanin" w:eastAsia="IRNazanin"/>
          <w:color w:val="111111"/>
          <w:sz w:val="28"/>
          <w:sz w:val="28"/>
          <w:szCs w:val="28"/>
          <w:rtl w:val="true"/>
          <w:lang w:bidi="fa-IR"/>
        </w:rPr>
        <w:t xml:space="preserve">تا به حال تقسیمات استصحاب به اعتبار مستصحب بیان شد در این مقام تقسیمات استصحاب به اعتبار دلیل دالّ بر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استصحاب به اعتبار دوّم هم دارای سه تقسیم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دالّ بر مستصحب است و مستصحب یعنی حکم شرعی را برای ما اثبات می‌کند از دو قسم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دلیل اجماع فقهاء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غیر اجماع از سایر ادلّه معتبره از قبیل ظواهر کتاب و سنّت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گروهی از اصولیّین استصحاب را در هر دو قسم جاری و ساری می‌دانند چه در احکامی که به توسط اجماع ثابت شده و ما الآن در بقاء آنها شک داریم و چه احکامی که با ادلّه لفظیه به اثبات رسیده است و گروهی استصحاب را هر دو بخش انکار می‌کنند و گروهی قائل به تفصیل هستند که مرحوم شیخ دو تفصیل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احکامی که با اجماع ثابت شده و الآن شک در بقایش داریم جاری نمی‌شود ولی در بخش دوّم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هم گویا استصحاب را در بخش دوّم مسلّم گرفته و نزاع را منحصر ساخته به استصحاب حال اجماع و خلاصه استدلال غزالی که تفصیل آن بعدها خواهد آمد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دلیل لبی است و باید به قدر متیقن آن اخذ کنیم و لذا عند الشک حق نداریم استصحاب کنیم حال اجماع را امّا ظاهر آیات و روایات دلیل لفظی است و ظهور در استمرار و عدم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لذا عند الشک از استصحاب عدم نسخ و عدم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مسلمات است استفاده می‌کنیم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مستصحب یعنی همان حکم شرعی توسّط دلیلی از ادلّه شرعیه ثابت می‌شود مثل اینکه ظواهر آیات یا روایات و یا به حکم اجماع و یا هر سه باهم برای ما ثابت شد که نماز جمعه در عصر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عینی تعیینی بوده ولی الآن که عصر غیبت امام علیه السلام است شک می‌کنیم که آیات وجوب باقی است یا از بین رفته؟ استصحاب کنیم بقاء حکمی را که با دلیل شرعی ثابت شده و هکذا مثالهای دیگر و گاهی مستصحب توسط دلیل عقلی و حکم عقل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قانون ملازمه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 و پس از مدتی به جهتی از جهات در بقاء آن شک می‌کنیم چند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امانت به صاحبش حسن و بایستنی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حکم به العقل حکم به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 امانت به صاحب آن شرعا واجب است آنگاه پس از مدتی شک می‌کنیم در اینکه آیا این وجوب باقی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اینکه احتمال جنون مثلا در او می‌دهیم و اگر به او بدهیم و تلف شود ضامن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آن وجوب سابق را که از راه حکم عقل به ملازمه بدست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نافع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حکم عقل و شارع ملازمه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نتیجه می‌گیرد پس کذب سودمند که سبب نجات نبی یا وصی یا ولی و یا مؤمنی شود شرعا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وجوب شرعی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مدّتی در بقاء این وجوب تردید حاصل می‌شود بلحاظ اینکه احتمال می‌دهیم که شاید این کذب دیگر نافع نباشد در اینجا استصحاب کنیم آن وجوب سابق را که به حکم عقل ثابت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ملک غیر بدون رضایت مالک قبیح و نبایستنی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حکم به العقل حکم به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 که پس چنین تصرفی شرعا حرام است حال پس از مدتی در بقاء این حرمت شک می‌کنیم یا به خاطر اینکه احتمال می‌دهیم الآن این مال، ملک غیر نباشد بلکه ملک نفس باشد و یا اینکه ملک غیر است ولی احتمال رضایت صاحبش را می‌دهیم در اینجا استصحاب کنیم بقاء حرمت سابقه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ضار که سبب هلاکت پیامبری یا وصی پیامبر و یا ولی و یا مؤمنی شود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حکم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ضار شرعا حرام است آنگاه پس از مدتی احتمال می‌دهیم که این صدق ضار نباشد و در نتیجه در بقاء حرمت</w:t>
      </w:r>
    </w:p>
    <w:p>
      <w:pPr>
        <w:pStyle w:val="BookText"/>
        <w:rPr/>
      </w:pPr>
      <w:r>
        <w:rPr>
          <w:rFonts w:ascii="IRNazanin" w:hAnsi="IRNazanin" w:eastAsia="IRNazanin"/>
          <w:color w:val="111111"/>
          <w:sz w:val="28"/>
          <w:sz w:val="28"/>
          <w:szCs w:val="28"/>
          <w:rtl w:val="true"/>
          <w:lang w:bidi="fa-IR"/>
        </w:rPr>
        <w:t>شرعیه تردید پیدا می‌کنیم در اینجا استصحاب کنیم بقاء حرمت سابقه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 دو قسم آشنا شدیم سؤال اینست که آیا استصحاب در هر دو قسم از احکام شرعیه حجّت است یا خیر؟ 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نیافتم که در این باب تفصیل قائل شود فی 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مستصحباتی که با دلیل شرعی به اثبات رسیده استصحاب جاری است ولی در آنها که به حکم عقل ثابت شده جاری نیست یا کسی به عکس این بگوید بلکه بقول مطلق گروهی استصحاب را حجت و گروهی لا حجت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 ما در رابطه با حکم شرعی ثابت با دلیل عقلی بحث کبروی نداریم که آیا این استصحاب حجت است یا خیر؟ بلکه یک بحث صغروی داریم و آن اینکه آیا اصولا در این بخش از احکام استصحاب موضوع دارد؟ و قابل جریان است؟ یا اینکه سالبه به انتفاء موضوع است؟</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استصحاب در احکام عقلیّه و به تبع آنها در احکام شرعیه‌ای که از این راه بدست آید قابل جریان نیست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احکام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حکم خود مسامحه ندارد و هیچ‌گونه اهمال و اجمالی در موضوعات احکام عقلیه وجود ندارد بلکه موضوعات قضایای عقلیه من جمیع الجهات مبیّن و مفصّل است یعنی عقل در مقام حکم کردن و اثبات محمولی برای موضوعی تمام خصوصیات و قیود وجودیه و عدمیّه‌ای که در موضوع حکمش دخالت دارند را ملاحظه می‌کند و بعدا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همان مثال تصرّف در ملک غیر بدون اذن مالک قید در ملک غیر بودن و قید بدون اذن مالک بودن را هم آورده و از آنها صرفنظر نکرده با وجود همه این خصوصیات مناط حکم عقل که همان مفسده نوعیه باشد صددرصد محرز است و لذا حکم به قبح می‌کند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همین اصل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عقلیّه موضوع علّت تامه از برای معلول است چون همه این قیود که جمع شد مناط حکم عقل به حسن</w:t>
      </w:r>
    </w:p>
    <w:p>
      <w:pPr>
        <w:pStyle w:val="BookText"/>
        <w:rPr/>
      </w:pPr>
      <w:r>
        <w:rPr>
          <w:rFonts w:ascii="IRNazanin" w:hAnsi="IRNazanin" w:eastAsia="IRNazanin"/>
          <w:color w:val="111111"/>
          <w:sz w:val="28"/>
          <w:sz w:val="28"/>
          <w:szCs w:val="28"/>
          <w:rtl w:val="true"/>
          <w:lang w:bidi="fa-IR"/>
        </w:rPr>
        <w:t>یا قبح قطعی و بدنبال آن حکم جزمی عقل به حسن یا قبح هم مسلّم می‌شود و ویژگی علت تامه اینست که معلول تابع او است اگر علت تامه باشد معلول حتمی است و تخلّف معلول از علت تامّه از محالات است کما اینکه وجود معلول بدون علت تامه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ما در باب احکام عقلیّه محال است که در بقاء نفس حکم عقلی شک کنیم پس از اینکه اصل وجود موضوع این حکم برای ما محرز باشد بلکه پیوسته در قضایای عقلیّه شک در بقاء مستصحب و حکم بازمی‌گردد به شک در بقاء موضوع زیرا که اگر موضوع بتمامه و کماله محرز شود محال است که محمولش نیاید وگرنه یلزم تخلّف معلول از علت تامّه پس شک در بقاء حکم وقتی پیدا می‌شود که شک در بقاء موضوع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 ما در بقاء این حکم عقلی بخاطر شک در وجود مقتضی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ملک غیر بودن مقتضی قبح تصرف است در مثال فوق ولی الآن شک داریم که عنوان ملک غیر بودن به عنوان ملک خودم بودن تبدّل پیدا کرده یا خیر و چه شک ما در وجود رافع باشد مثلا اذن مالک، قبح تصرف در ملک غیر را رفع می‌کند ولی نمی‌دانیم این رافع محقّق شده تا جلو تأثیر مقتضی را بگیرد یا خیر درهرصورت شک در حکم در قضایای عقلیه بخاطر شک در قید از قیود موضوع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که اشاره مرحوم شیخ به این مطلب بخاطر اینست که ایشان در آینده در رابطه با جریان استصحاب در احکام شرعیه ما بین شک در مقتضی و شک در رافع فرق خواهند گذاشت به اینکه استصحاب را در اولی جاری ندانسته ولی در دوّمی جاری می‌دانند امّا در احکام عقلیّه چنین تفصیلی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سیأتی إن شاء الله الرحمن که در باب استصحابات جاریه در احکام، موضوع الحکم علی کل حال چه در حال سابق که حال یقین است و چه در حال لاحق یعنی حال شک باید محرز و مسلّم باشد و شک ما</w:t>
      </w:r>
    </w:p>
    <w:p>
      <w:pPr>
        <w:pStyle w:val="BookText"/>
        <w:rPr/>
      </w:pPr>
      <w:r>
        <w:rPr>
          <w:rFonts w:ascii="IRNazanin" w:hAnsi="IRNazanin" w:eastAsia="IRNazanin"/>
          <w:color w:val="111111"/>
          <w:sz w:val="28"/>
          <w:sz w:val="28"/>
          <w:szCs w:val="28"/>
          <w:rtl w:val="true"/>
          <w:lang w:bidi="fa-IR"/>
        </w:rPr>
        <w:t>صرفا در بقاء حکم باشد وگرنه با شک در نفس موضوع نوبت به استصحاب خود حکم نمی‌رسد این بود وضع قضایای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احکام شرعیه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شرعی هم که به تبع حکم عقلی و از راه قانون ملازمه درست می‌شود همانند حکم عقلی مجرای استصحاب نیست زیرا که مناط این حکم شرعی همان مناط حکم عقلی است و موضوع این حکم شرعی همان موضوع حکم عقلی است و همان مطالب در اینجا هم قدم به قدم جاری و ساری است 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قضایای شرعیه و احکام شرعیه‌ای که مستقیما از طریق ادلّه شرعیه استفاده می‌شود و به اصطلاح احکام شرعیه مستقله در مقابل احکام شرعیه تابعه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شرعیه بر دو بخش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قلیلی از آنها موضوعاتشان همانند موضوع قضیه عقلیه من جمیع الجهات مبیّن و مفصل است مثلا فرض کنید شارع فرموده باشد الصدق الضار حرام یا الخمر المسکر حرام که در حقیقت به منزله بیان کبرای کلی است که هر مسکری حرام است یا هر امر مضری حرام است و بر صدق یا خمر تطبیق شده وگرنه تمام المناط برای حکم به حرمت همان ضار بودن یا اسکار است باز شک در حکم برمی‌گردد به شک در بقاء موضوع و تمامی آن حرفها که در احکام عقلیه گفته آمده در این‌ها نیز می‌آید و 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قضایای شرعیه موضوعاتشان در ظاهر خطاب و لسان دلیل مجمل بوده و یک عنوان کلی عرفی است که قیود آن تبیین نشده و ما نمی‌توانیم از ظاهر خطاب مناط واقعی این حکم را بدست آوریم فی المثل شارع فرموده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الخمر حرام ولی مناط آن روشن نیست در چنین موردی اگر فرض کردیم که این خمر تا مدتی مسکر بود و حتما حرام بود ولی پس از مدتی وصف اسکار از او زائل شده امّا اصل موضوع کلی که خمریت باشد محفوظ است و لذا شک ما فقط در بقاء حکم شرعی است بدون تردید در بقاء اصل موضوع بلکه صرفا</w:t>
      </w:r>
    </w:p>
    <w:p>
      <w:pPr>
        <w:pStyle w:val="BookText"/>
        <w:rPr/>
      </w:pPr>
      <w:r>
        <w:rPr>
          <w:rFonts w:ascii="IRNazanin" w:hAnsi="IRNazanin" w:eastAsia="IRNazanin"/>
          <w:color w:val="111111"/>
          <w:sz w:val="28"/>
          <w:sz w:val="28"/>
          <w:szCs w:val="28"/>
          <w:rtl w:val="true"/>
          <w:lang w:bidi="fa-IR"/>
        </w:rPr>
        <w:t>عرضی از عوارض و حالتی از حالات عوض شده و لذا جای استصحاب نفس حکم هست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خمر حرام بود الآن هم ان‌شاءالله حرام است و آن محذوری که در حکم عقل بود که موضوع باید محرز باشد اینجا نیست چون موضوع علی کلا التقدیرین محرز است تا اینجا اصل مطلب تمام در این قسمت چند سؤال و جواب مطرح است که برخی را مرحوم شیخ به صراحت آورده و برخی را محشّین و شرّاح متعرض شده‌اند و اهم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قضایای عقلیه خود حکم را نتوانستیم استصحاب کنیم امّا استصحاب موضوع چه مانعی دارد به اینکه بگوئیم این موضوع که مثلا تصرف در ملک غیر بودن اذن مالک باشد قبلا محرز بود و الآن شک در بقایش داریم استصحاب کنیم بقاء آن را و سپس حکم بار کنیم؟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بحث ما راجع به استصحاب نفس حکم است که دیدیم جاری نیست چون شرطش احراز موضوع است در حال یقین و شک و امّا استصحاب الموضوع مطلب دیگری است که در تنبیهات باب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چه عقل باشد و چه شرع یا عرف و عادت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حکم به حسن یا قبح هرآنچه را که در مناط و موضوع حکمش دخیل است لحاظ می‌کند و سپس حکم می‌کند و این اختصاص به عقل ندارد در نتیجه شارع مقدس هم به حسب واقع و نفس الامر موضوع حکمش صددرصد مبین و مفصل است اگرچه در ظاهر خطاب مجمل و کلی گفته آنگاه با این حساب در احکام شرعیه هم شک ما در بقاء حکم الّا و لابد به شک در بقاء موضوع برمی‌گردد و همان محذورات احکام عقلیه را دارد پس به همان دلیل باید باب استصحاب الحکم را کلا منسد ساخته و از آن چشم‌پوشی کنیم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نفس الامر همان است که شما گفتید ولی ما مأمور به واقع نیستیم ما مکلف به ظواهر خطابات هستیم و در ظاهر خطاب موضوع حرمت عنوان خمریت است که پس از رفع اسکار هم موجود و باقی است و تنها شک در</w:t>
      </w:r>
    </w:p>
    <w:p>
      <w:pPr>
        <w:pStyle w:val="BookText"/>
        <w:rPr/>
      </w:pPr>
      <w:r>
        <w:rPr>
          <w:rFonts w:ascii="IRNazanin" w:hAnsi="IRNazanin" w:eastAsia="IRNazanin"/>
          <w:color w:val="111111"/>
          <w:sz w:val="28"/>
          <w:sz w:val="28"/>
          <w:szCs w:val="28"/>
          <w:rtl w:val="true"/>
          <w:lang w:bidi="fa-IR"/>
        </w:rPr>
        <w:t>بقاء حکم داریم و شرط استصحاب الحکم محرز است و لذا اینجا محذوری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شیخ بصورت ان قلت مطرح ساخته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دانشمندان عدلیّه احکام شرعیه دائر مدار مناطات یعنی مصالح و مفاسد واقعیه و نفس‌الامریه‌ایست که در متعلقات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وجوب نماز بخاطر مفسده ملزمه‌ایست که در فعل نماز وجود دارد و یا حرمت شرب خمر بخاطر مفسده ملزمه‌ایست که در این عمل موجود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بصورت موجبه جزئیه و فی بعض الموارد عقل هم این مناطات را ادراک نموده و برطبق حکم شرع حکم می‌کند ولی در نوع موارد عقل استقلالا از ادراک این مناطات عاجز است و لذا قطع نظر از حکم شرع حکمی ندارد آری پس از حکم شارع عقل اجمالا می‌فهمد که چون مولا حکیم است پس حتما در این حکم حکمتی در کار است و لو تفصیلا درک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عقیده جبریّون یعنی اشاعره احکام شرعیه دائر مدار حکم و مصالح و مفاسد نیست بلکه تابع اراده و مشیّت الهی است که به هر چیزی بخواهد امر می‌کند و لو به زنا با محارم و از هر چیزی بخواهد نهی کند و لو از عدالت و احسان و ردّ امانت به اهلش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ما حسنه الشارع و القبیح ما قبحه الشارع حال اشکال بر مبنای اوّل است با عنایت به این مقدّمه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اصولیین قانونی دارید بنام قاعده تطابق که معنای آن اینست که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حکم به العقل حکم به الشرع و کلّما حکم به الشرع حکم به العقل منتها در قسمت اوّل که مستقلات عقلیه است حکم عقل تنجیزی و در قسمت دوّم تعلیقی است یعنی وقتی شارع مقدس برطبق چیزی حکم نمود عقل هم طبق آن حکم خواهد داشت به همان مناطی که شرع حکم دارد با این محاسبه مناط حکم عقل به حسن و قبح با مناط حکم شارع به وجوب و حرمت و بالعکس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سؤال اینست که شماها چرا استصحاب را در احکام شرعیه مستقلّه جاری می‌کنید و نیز در احکام عقلیه‌ای که به تبع حکم شرع درست می‌شود جاری می‌کنید ولی در احکام عقلیه مستقله استصحاب را جاری نمی‌کنید با اینکه عنوان و مناط الحکم در هر دو باب یکسان و متحد است فما هو الفرق بین الحکم العقلی و الشرعی؟</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مناط حکم عقل و شرع متّحد است ولی در باب استصحاب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استصحاب از باب امارات ظنّیه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از باب اخبار لا تنقض</w:t>
      </w:r>
    </w:p>
    <w:p>
      <w:pPr>
        <w:pStyle w:val="BookText"/>
        <w:rPr/>
      </w:pPr>
      <w:r>
        <w:rPr>
          <w:rFonts w:ascii="IRNazanin" w:hAnsi="IRNazanin" w:eastAsia="IRNazanin"/>
          <w:color w:val="111111"/>
          <w:sz w:val="28"/>
          <w:sz w:val="28"/>
          <w:szCs w:val="28"/>
          <w:rtl w:val="true"/>
          <w:lang w:bidi="fa-IR"/>
        </w:rPr>
        <w:t>حال بر مبنای اوّل فرقی میان حکم شرعی و عقلی نیست بلکه اگر علم به مناط داشته باشیم علم به بقاء حکم خواهیم داشت بدون اینکه فرق باشد میان حکم عقل و شرع لانّ العلم بالعلة یستلزم العلم بالمعلول و اگر ظن به مناط داشته باشیم ظن به بقاء حکم خواهیم داشت باز هم بدون اینکه میان شرعی و عقلی فرق باشد لانّ الظن بالعلة یستلزم الظن بالمعلول و لذا فرقی نیست و حکم عقل و شرع از لحاظ جریان و عدم جریان استصحاب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مبنای دوّم میان حکم عقلی و شرعی فرق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اخبار لا تنقض تابع تحقّق موضوع و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تحقّق عرفی نه عقلی و چون در زمان شک در بقاء حکم هم موضوع محرز است لذا استصحاب حکم جاری است ولی در قضایای عقلیّه مطلب متفاوت است چون موضوع باید بدقت عقلیه محرز باشد که آنهم با شک در بقاء حکم محرز نیست و الّا شک در حکم نبود و لذا جای استصحاب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نفس موضوع مطلب دیگری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در قضایای شرعیه چون غالبا موضوع مجمل</w:t>
      </w:r>
    </w:p>
    <w:p>
      <w:pPr>
        <w:pStyle w:val="BookText"/>
        <w:rPr/>
      </w:pPr>
      <w:r>
        <w:rPr>
          <w:rFonts w:ascii="IRNazanin" w:hAnsi="IRNazanin" w:eastAsia="IRNazanin"/>
          <w:color w:val="111111"/>
          <w:sz w:val="28"/>
          <w:sz w:val="28"/>
          <w:szCs w:val="28"/>
          <w:rtl w:val="true"/>
          <w:lang w:bidi="fa-IR"/>
        </w:rPr>
        <w:t xml:space="preserve">و کلی است و عند الشک در بقاء حکم هم محرز است لذا استصحاب الحکم متصور است ولی در قضایای عقلیه چون موضع کاملا مبین و مفصل است لذا استصحاب حکم جاری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اینست که اگر در موردی موضوع حکم شرعی هم مثل موضوع حکم عقلی در لسان دلیل و در ظاهر خطاب مفصل و مبین بود و با جمیع قیود وجودیه و عدمیه اخذ شده باشد آیا عند الشک در بقاء حکم استصحاب حکم جاری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با کلمه نعم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از قضایای شرعیه مثل قضایای عقلیه استصحاب جاری نیست به همان دلیل که در عقلیات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مطلب از اوّل تا به اینجا این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مستقله استصحاب حکم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تابعه که با قانون ملازمه استکشاف شده نیز استصحاب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مستقله‌ای که موضوعاتشان کاملا مبین و مفصل است استصحاب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مستقله‌ای که موضوعاتشان مجمل و کلی است کما هو الغالب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تابعه نسبت به حکم شرعی مستقل هم استصحاب جاری می‌شود به همان مناط قسم رابع</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امور مذکوره لا فرق میان احکام وجودیه و عدمیّه تا به حال برای وجودیات مثال می‌آوردیم مثل حکم عقل به قبح تصرف در ملک غیر بودن اذن مالک و حکم شرع به حرمت آن و مثل حکم عقل به حسن عدالت و حکم شرع به وجوب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مثالی هم از عدمیات عرضه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بر شخص ناسی و غافل نماز با سوره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مطلب اینست که عقلا تکلیف الناسی قبیح است کما اینکه تکلیف سایر ذوی الاعذار العقلیة کالعاجز و الجاهل القاصر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حال پس از مدتی در اثناء نماز یا پس از فراغت از نماز التفات و توجه حاصل شد و مصلی ملتفت شد که نماز را بدون سوره خوانده الآن شک می‌کند که آیا آن عدم وجوب عقلی که در حال نسیان بود الآن هم وجود دارد یا مرتفع شده در نتیجه شک می‌کند که نماز بدون سوره مجزی است یا خیر؟ گروهی قائل به عدم اجزاء شده‌اند بدلیل اینکه مأتی به با مأمور به فرق دارد ولی گروهی مثل محقق قمی قائل به اجزاء شده‌اند و خواسته‌اند با استصحاب این را به اثبات برسانند که ما می‌گوئیم آن عدم وجوب بر ناسی چون به حکم عقل ثابت شده احکام عقلیه چه وجودیه و چه عدمیه قابل استصحاب نیست این هم مثالی از 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امور عدمیّه در یک تقسیم دو قسم می‌شوند که ما قبل از بیان این دو قسم عبارتی از مرحوم آشتیانی نقل می‌کنیم تا ضمنا تفاوت وجودیات و عدمیات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سوّم بحر الفوائد ذیل عبارت مرحوم شیخ و امّا اذا لم یکن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سه سطر می‌فرماید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ملخص الفرق بینهما هو ان العدم یکفی فی الحکم به انتفاء احدی مقدمات الوجود حیث انّ انتفاء کل من مقدمات الوجود سبب لانتفائه حسبما هو قضیة التوقف و المقدمیة فیمکن علی هذا ان یحکم العقل بالعدم فی مورد من جهة اطلاعه علی انتفاء احدی المقدمات کعدم المانع و یکون العدم فی الواقع مستندا الی غیره کانتفاء المقتضی للوجود فیمکن ان یحکم العالم بالغیب فی مورد حکم العقل بالعدم به لکن لا من الحیث الذی حکم العقل به بل من جهة اطلاعه و وقوفه علی عدم المقتضی للوجود فعلی هذا یجوزان یصیر علة الحکم بالعدم متعددة بالنظر الی حاکمین و هذا بخلاف الوجود فان الحکم به لا یمکن الّا بعد الوقوف علی جمیع ما له دخل فیه من المقتضی و عدم المانع فاذا اطلع العقل علیه فی مورد و حکم بمقتضاه فلا یجوز ان یحکم الشارع علیه فی هذا المورد من جهة</w:t>
      </w:r>
    </w:p>
    <w:p>
      <w:pPr>
        <w:pStyle w:val="BookText"/>
        <w:rPr/>
      </w:pPr>
      <w:r>
        <w:rPr>
          <w:rFonts w:ascii="IRNazanin" w:hAnsi="IRNazanin" w:eastAsia="IRNazanin"/>
          <w:color w:val="111111"/>
          <w:sz w:val="28"/>
          <w:sz w:val="28"/>
          <w:szCs w:val="28"/>
          <w:rtl w:val="true"/>
          <w:lang w:bidi="fa-IR"/>
        </w:rPr>
        <w:t xml:space="preserve">اخری و الّا لزم امّا خطأ العقل فی ادراکه او جواز اجتماع العلل المتعددة علی المعلول الواحد و کلاهما باطلان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عبارت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عدمیه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عدمیاتی که به یک قضیه عقلیه مستند است مانند مثال عدم وجوب نماز با سوره بر ناسی که مستند بود به حکم عقل به قبح تکلیف ناسی و تکلیفش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عدمیاتی که و لو مطابق با حکم عقل باشند و در آن مورد عقل هم حکم به عدم کند ولی این عدم شرعی به آن عدم عقلی مستند و متکی نیست بلکه مستقلا شرع حکم به عدم کرده و مناطها نیز فرق دارد مثلا در مورد استصحاب حال عقل یا برائت اصلیه عقل می‌گوید صبی مکلّف نیست و حکم به عدم می‌کند شرع هم می‌گوید صبی مکلّف نیست ولی حکم عقل به عدم مناط عدم تمیز است و لذا وقتی طفل ممیز شد و قیود عوض شد جای استصحاب عدم نیست ولی شرع مقدس به مناط عدم بلوغ می‌گوید و لذا پس از ممیّز شدن هم اگر شک در بقاء حکم کند موضوع همان شخص است و حالات عوض می‌شود و لذا عند الشک در بقاء عدم تکلیف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استصحاب حال عقل گویند یعنی استصحابی که عقل هم مطابق شرع در آنجا حکم دارد ولی حکم عقل به مناط عدم تمیز است و حکم شرع به مناط عدم 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مطلب متن عبارت صاحب فصول را از بحر الفوائد آشتیانی نقل می‌کنم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انه ینقسم الاستصحاب باعتبار مورده الی استصحاب حال العقل و المراد به کل حکم ثبت بالعقل سواء کان تکلیفیا کالبراءة حال الصغر و إباحة الاشیاء الخالیة من امارة المفسدة قبل الشرع و کتحریم التصرف فی مال</w:t>
      </w:r>
    </w:p>
    <w:p>
      <w:pPr>
        <w:pStyle w:val="BookText"/>
        <w:rPr/>
      </w:pPr>
      <w:r>
        <w:rPr>
          <w:rFonts w:ascii="IRNazanin" w:hAnsi="IRNazanin" w:eastAsia="IRNazanin"/>
          <w:color w:val="111111"/>
          <w:sz w:val="28"/>
          <w:sz w:val="28"/>
          <w:szCs w:val="28"/>
          <w:rtl w:val="true"/>
          <w:lang w:bidi="fa-IR"/>
        </w:rPr>
        <w:t>الغیر و وجوب ردّ الودیعة اذا عرض هناک ما یحتمل زواله کالاضطرار و الخوف او کان وضعیا سواء تعلق الاستصحاب باثباته کشرطیة العلم لثبوت التکلیف اذا عرض ما یوجب الشک فی بقائها مطلقا او فی خصوص مورد او بنفیه کعدم الزوجیة و عدم الملکیة الثابتین قبل تحقق موضوعهما و تخصیص جمع من الاصولیین لهذا التقسیم اعنی استصحاب حال العقل بالمثال الاوّل اعنی البراءة الاصلیة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این عبارت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عقل منحصر در استصحاب برائت اصلیه و نفی تکلیف است و مورد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ره به این حصر اعتراض نموده و فرموده استصحاب حال عقل منحصر به این مورد نیست بلکه حال العقل که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امور وجودیه است از قبیل قبح تصرف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عدمیات است امر عدمی هم گاهی عدم اصلی و ازلی است و گاهی عدمهای طاری و عارضی است با این حساب لا وجه للتخصیص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سابقه‌ای که مستند به حکم عقل و قضیه عقلیه باشد مطلقا مجرای استصحاب نیست چه حالات وجودیه باشد و چه عدمیّه و دلیل آن‌هم قبلا ذکر شد که وضع قضایای عقلیه چگونه است و اینکه می‌بینید در خصوص عدم ازلی آقایان استصحاب می‌کنند قبلا گفته آمد که اینجا عدم عقلی مورد استصحاب نیست بلکه عدم شرعی مجرای استصحاب است و اینکه اسمش را استصحاب حال عقل گذاشته‌اند صرفا بدان جهت است که ما حکمی را که مطابق با حکم عقل باشد استصحاب نموده‌ایم نه اینکه مستند به حکم عقل باشد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مثالهای متعددی که در عبارت فوق از مرحوم صاحب فصول ملاحظه کردیم تمام آنها جواب دارد و وضعشان روشن است که ما از زبان مرحوم آشتیانی جواب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الظهور ان جمیع الا مثلة التی ذکرها غیر البراءة الاصلیة التی عرفت حالها لا یمکن وقوع الشک فیها اصلا فان حکم العقل بقبح التصرف فی مال الغیر او حسن ردّ الودیعة الکاشف عن حکم الشرع بالحرمة و الوجوب لا یمکن ان یکون علی سبیل الاهمال فبالنسبة الی الخوف و الاضطرار امّا ان یکون لا بشرط او بشرط شی‌ء و علی کل تقدیر لا یمکن فرض الشک فیه اصلا و کذا حکمه بشرطیة العلم بالنسبة الی حالتی الاجمال و التفصیل لا یعقل فرض الشک فیه فکیف یجوز 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سوّم از تقسیمات استصحاب به اعتبار دلیل المستصحب یعنی دلیل الحکم اینست که دلیل الحکم دارای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الحکم به صراحت دلالت می‌کند بر استمرار الحکم الی الابد این قسم جای بحث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صراحت دلالت می‌کند بر اینکه فلان حکم مال همین ساعت یا روز است و دائمی نیست اینجا هم از محل نزاع خارج است انما الکلام در سه قسم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 الحکم ظهور دارد در استمرار حکم فی الجملة که خود این دو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 حکم ظهور داشته باشد در استمرار تا زمانی که رافعی بیاید و آن را رفع کند مثلا دلیل الوضوء دلالت دارد که طهارت باطنیه دارای استعداد بقاء هست تا زمانی که مثلا حدثی حادث شود و طهارت را رفع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دوّم اینکه دلیل الحکم در استمرار حکم تا غایت معینی ظهور داشته باشد مثل اتموا الصیام الی اللیل که دلالت دارد بر استمرار صیام تا شب نه بیشتر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رافع با غایت در اینست که در رافع زمان خاص مدّ نظر نیست بلکه امر غیر زمانی مطرح است مثلا حدث که رافع طهارت می‌باشد ممکن است</w:t>
      </w:r>
    </w:p>
    <w:p>
      <w:pPr>
        <w:pStyle w:val="BookText"/>
        <w:rPr/>
      </w:pPr>
      <w:r>
        <w:rPr>
          <w:rFonts w:ascii="IRNazanin" w:hAnsi="IRNazanin" w:eastAsia="IRNazanin"/>
          <w:color w:val="111111"/>
          <w:sz w:val="28"/>
          <w:sz w:val="28"/>
          <w:szCs w:val="28"/>
          <w:rtl w:val="true"/>
          <w:lang w:bidi="fa-IR"/>
        </w:rPr>
        <w:t xml:space="preserve">یک لحظه بعد از وضو حادث شود و یا یک ساعت و یا یک روز و یا صد سال دیگر در هر حال رافعیت دارد ولی در غایت زمان خاص مدّ نظر است مثلا وجوب تا روز جمعه ثابت است، حرمت افطار تا شب ثابت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غایت در جائی است که حکم از نظر زمان ادامه پیدا کند و این شخص نسبت به غایت زمانی شک کند ولی شک در رافع مربوط به امور غیر زمانی است نظیر شک در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 الحکم اهمال و اجمال دارد و از بیان استمرار و عدم استمرار حکم ساکت است مثلا در باب معاملات شخصی که مغبون شده شرعا خیار غبن دارد ولی از ادلّه برنمی‌آید که آیا خیار غبن فوری و آنی است که به محض اطلاع از غبن باید در اولین فرصت ممکن اعمال خیار کند و الّا حقی ندارد و یا این حق استمرار دارد و متراخیا هم می‌تواند اعمال خیار کند؟ از ادلّه چیزی استفاده نمی‌شود و خطاب ساکت و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گروهی از اصولیین مطلقا استصحاب را حجت دانسته‌اند چه در شک در رافع و چه در غایت و چه در فرض اهمال دلیل و گروهی مطلقا حجت ندانسته‌اند و گروهی امثال محقّق اوّل در معارج الاصول و محقق خوانساری در شرح دروس تفصیل داده‌اند میان دو قسم اوّل یعنی شک در رافع و غایت با قسم سوّم که اهمال دلیل باشد به اینکه استصحاب را در قسم اخیر انکار نموده و در دو قسم قبلی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تفاوت که در شک در رافع و غایت هرکدام پنج قسم متصور است که محقق اول در همه آنها استصحاب را جاری می‌داند ولی آقای خوانساری ره تنها در قسم اوّل از پنج قسم یعنی شک در اصل وجود رافع یا غایت استصحاب را جاری می‌داند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شک در رافعیت موجود با چهار قسم آن و نیز غائیت موجود با اقسامش جاری نمی‌داند در اینجا برای روشن شدن شک در اصل وجود</w:t>
      </w:r>
    </w:p>
    <w:p>
      <w:pPr>
        <w:pStyle w:val="BookText"/>
        <w:rPr/>
      </w:pPr>
      <w:r>
        <w:rPr>
          <w:rFonts w:ascii="IRNazanin" w:hAnsi="IRNazanin" w:eastAsia="IRNazanin"/>
          <w:color w:val="111111"/>
          <w:sz w:val="28"/>
          <w:sz w:val="28"/>
          <w:szCs w:val="28"/>
          <w:rtl w:val="true"/>
          <w:lang w:bidi="fa-IR"/>
        </w:rPr>
        <w:t>رافع و غایت با رافعیت موجود و غائیت آن چهار مثال می‌زنیم و تفصیل بحث را موکول می‌کنیم به تقسیم سوّم از تقسیمات استصحاب باعتبار شک که خواهد آمد</w:t>
      </w:r>
    </w:p>
    <w:p>
      <w:pPr>
        <w:pStyle w:val="BookText"/>
        <w:rPr/>
      </w:pPr>
      <w:r>
        <w:rPr>
          <w:rFonts w:ascii="IRNazanin" w:hAnsi="IRNazanin" w:eastAsia="IRNazanin"/>
          <w:color w:val="111111"/>
          <w:sz w:val="28"/>
          <w:sz w:val="28"/>
          <w:szCs w:val="28"/>
          <w:rtl w:val="true"/>
          <w:lang w:bidi="fa-IR"/>
        </w:rPr>
        <w:t>امّا 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وجود رافع مثل اینکه یقین داریم که شرعا حدث بول رافع وضو است ولی شک داریم که چنین حدثی حادث شده یا نه اصل وجود آن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 مثل اینکه رطوبتی به نام مذی از انسان خارج شده ولی شک داریم که آیا این امر موجود هم شرعا رافع وضو است یا خیر؟</w:t>
      </w:r>
    </w:p>
    <w:p>
      <w:pPr>
        <w:pStyle w:val="BookText"/>
        <w:rPr/>
      </w:pPr>
      <w:r>
        <w:rPr>
          <w:rFonts w:ascii="IRNazanin" w:hAnsi="IRNazanin" w:eastAsia="IRNazanin"/>
          <w:color w:val="111111"/>
          <w:sz w:val="28"/>
          <w:sz w:val="28"/>
          <w:szCs w:val="28"/>
          <w:rtl w:val="true"/>
          <w:lang w:bidi="fa-IR"/>
        </w:rPr>
        <w:t>شک ما در رافعیت این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وجود غایت مثل اینکه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اتموا الصیام الی اللیل و ما می‌دانیم که لیل با ذهاب حمره مشرقیه حاصل می‌شود ولی الآن در اثر ابری بودن هوا شک داریم که آن غایت موجود شده یا خیر که در اصل وجود شبهه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غائیت موجود مثل اینکه در مثال قبل مردّدیم که آیا شب که غایت حکم است به ذهاب حمره مشرقیه حادث می‌شود یا به استتار قرص شمس؟ حال در خارج استتار قرص شده و چیزی موجود شده ولی نمی‌دانیم که آیا این امر موجود غائیت دارد یا نه؟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معالم و به پیروی از ایشان بعض از متاخرین مدّعی شده‌اند که محقّق اوّل و خوانساری جزء گروه منکرین استصحاب مطلقا هستند نه جزء مفصلین بدلیل اینکه آن مواردی را که این دو اعتراف کردند که دلیل الحکم ظهور در استمرار داشته باشد تا حصول رافع یا غایت اصلا محلّ بحث نیست محلّ نزاع در باب استصحاب همان قسم اخیر است که دلیل الحکم اهمال و اجمال داشته باشد و در اینجا هم که این دو محقّق بزرگوار استصحاب را انکار نمودند پس آن دو منکرند نه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مفروض کلام شیخ طوسی و سید مرتضی و ابن زهرة و دیگران همین موردی است که صاحب معالم بدان اشاره کرد ولی ما سه شاهد داریم که محلّ نزاع تعمیم دارد و موارد شک در رافع و غایت را هم می‌گیرد و منحصر به قسم اخیر که درحقیقت از مقوله شک در مقتضی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کلمات حضرات عمومیت محل نزاع را می‌رساند مثلا سید مرتضی مثال می‌زند به شهری که در ساحل دریا بوده و الآن شک در بقاء آن داریم فرموده استصحاب جاری نیست بعضی هم گفته‌اند جاری است حال اینجا از قبیل شک در رافع است چون بلد استعداد بقاء دارد ولی نمی‌دانیم آیا دریا طغیان نموده و شهر را زیر آب برده یا خیر یا مثال می‌زنند باستصحاب بقاء حیات زید که باز از باب شک در رافع است چون زید قابلیت دارد که صد سال زندگی کند ولی پس از ده سال الآن شک داریم که مریضی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بین برده یا خیر باز برخی استصحاب می‌کند و برخی نه پس معلوم می‌شود نزاع تعمیم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کلمات آقایان در موارد مختلف هم تعمیم محل نزاع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استدلالات مثبتین و منکرین هم این معنا را می‌رساند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مثبتین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و مانع مشکوک است پس حکم می‌کنیم به بقاء از این دلیل کاملا پیدا است که کلام در شک در رافع است یا مثلا یکی از ادلّه منکرین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بود باید بینه نافی بر مثبت مقدم می‌شد و لیس فلیس البته بنا بر اینکه شک در استمرار عدم از قبیل شک در رافع باشد کما 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معالم در کتاب معالم الاصول فرمود</w:t>
      </w:r>
      <w:r>
        <w:rPr>
          <w:rFonts w:eastAsia="IRNazanin" w:cs="IRNazanin"/>
          <w:color w:val="111111"/>
          <w:sz w:val="28"/>
          <w:szCs w:val="28"/>
          <w:rtl w:val="true"/>
          <w:lang w:bidi="fa-IR"/>
        </w:rPr>
        <w:t>:</w:t>
      </w:r>
      <w:bookmarkStart w:id="42" w:name="pg19752_202022"/>
    </w:p>
    <w:p>
      <w:pPr>
        <w:pStyle w:val="BookText"/>
        <w:rPr/>
      </w:pPr>
      <w:bookmarkEnd w:id="42"/>
      <w:r>
        <w:rPr>
          <w:rFonts w:ascii="IRNazanin" w:hAnsi="IRNazanin" w:eastAsia="IRNazanin"/>
          <w:color w:val="111111"/>
          <w:sz w:val="28"/>
          <w:sz w:val="28"/>
          <w:szCs w:val="28"/>
          <w:rtl w:val="true"/>
          <w:lang w:bidi="fa-IR"/>
        </w:rPr>
        <w:t>محقق اوّل، ابتدا به پیروی از شیخ مفید ره استصحاب را حجت دانسته سپس ادله‌ای آورده سپس فرموده سید مرتضی منکر استصحاب است و بالاخره در پایان فرموده مختار من اینست که باید در دلیل حکم بنگریم که اگر دلالت بر استمرار حکم دارد بدان اخذ نموده و برطبق دلیل حکم به بقاء می‌کنیم و اگر دلالت بر استمرار ندارد بلکه مهمل است حق نداریم عند الشک به آن حکم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 می‌دهد که محقّق از سخن اوّل خود برگشته زیرا اوّل استصحاب را حجت می‌دانست سپس در آخر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چیست ما باید تابع دلیل باشیم و در دلیل الحکم نظر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شواهدی که ما برای تعمیم محلّ نزاع آوردیم روشن می‌شود که محقق اول از تصمیم اولش برنگشته بلکه از اول تا آخر همان تفصیل را دنبال نموده که در شک در مقتضی استصحاب جاری نیست ولی در شک در رافع یا غایت با همه اقسامش جاری است و هو الحق و علیه اعتمادنا کما سیأتی إن شاء الله</w:t>
      </w:r>
      <w:r>
        <w:rPr>
          <w:rFonts w:eastAsia="IRNazanin" w:cs="IRNazanin"/>
          <w:color w:val="111111"/>
          <w:sz w:val="28"/>
          <w:szCs w:val="28"/>
          <w:rtl w:val="true"/>
          <w:lang w:bidi="fa-IR"/>
        </w:rPr>
        <w:t>.</w:t>
      </w:r>
    </w:p>
    <w:p>
      <w:pPr>
        <w:pStyle w:val="Heading5"/>
        <w:numPr>
          <w:ilvl w:val="4"/>
          <w:numId w:val="1"/>
        </w:numPr>
        <w:rPr/>
      </w:pPr>
      <w:bookmarkStart w:id="43" w:name="__RefHeading___Toc4861604_2314609296"/>
      <w:bookmarkStart w:id="44" w:name="_Toc16"/>
      <w:bookmarkEnd w:id="43"/>
      <w:r>
        <w:rPr>
          <w:rtl w:val="true"/>
        </w:rPr>
        <w:t>تقسیمات استصحاب به اعتبار شک در بقاء</w:t>
      </w:r>
      <w:bookmarkEnd w:id="44"/>
    </w:p>
    <w:p>
      <w:pPr>
        <w:pStyle w:val="BookText"/>
        <w:rPr/>
      </w:pPr>
      <w:r>
        <w:rPr>
          <w:rFonts w:ascii="IRNazanin" w:hAnsi="IRNazanin" w:eastAsia="IRNazanin"/>
          <w:color w:val="111111"/>
          <w:sz w:val="28"/>
          <w:sz w:val="28"/>
          <w:szCs w:val="28"/>
          <w:rtl w:val="true"/>
          <w:lang w:bidi="fa-IR"/>
        </w:rPr>
        <w:t>استصحاب به اعتبار شک در بقاء مستصحب که رکنی از ارکان آنست نیز دارای تقسیماتی است که مرحوم شیخ اهمّ آنها یعنی سه تقسیم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بقاء مستصحب از یک سلسله عوامل خارجیه سرچشمه می‌گیرد که از این به شبهات موضوعیه تعبیر می‌شود و ویژگی آن اینست که رفع شبهه در آن بدست شارع نیست بلکه بدست خود مکلف است و خود این قسم دارای دو شعبه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شک ما در اصل موضوع خارجی است مثلا شک می‌کنیم</w:t>
      </w:r>
    </w:p>
    <w:p>
      <w:pPr>
        <w:pStyle w:val="BookText"/>
        <w:rPr/>
      </w:pPr>
      <w:r>
        <w:rPr>
          <w:rFonts w:ascii="IRNazanin" w:hAnsi="IRNazanin" w:eastAsia="IRNazanin"/>
          <w:color w:val="111111"/>
          <w:sz w:val="28"/>
          <w:sz w:val="28"/>
          <w:szCs w:val="28"/>
          <w:rtl w:val="true"/>
          <w:lang w:bidi="fa-IR"/>
        </w:rPr>
        <w:t xml:space="preserve">در بقاء رطوبت این لباس، یا در کریت آن آب، یا عدالت زید، حیات بکر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موارد هم در موضوع خارجی و در حکم شرعی کلی تردیدی نداریم بلکه تردید ما در حکم جزئی و شخصی فلان موضوع خارجی است مثل اینکه شک داریم در بقاء طهارت فلان جامه یا نجاست آن یا حرمت و حلیت فلان مایع خارجی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بخش به شبهه موضوعیه تعبیر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شک ما در بقاء مستصحب از اشتباه در حکم شرعی کلی الهی سرچشمه می‌گیرد و اصل حکم کلی را نمی‌دانیم که از آن به شبهات حکمیه تعبیر می‌شود که جهت رفع شبهه باید به شارع مراجعه نمود مثلا شک داریم که آیا مذی هم مبطل وضو است یا خیر؟ یا مثلا آب کثیری که با نجس ملاقات کرده و احد اوصاف ثلاثه آن متغیر شده بود محکوم به نجاست بود حال پس از مدّتی این تغیّر به‌خودی‌خود زائل گشته و الآن شک داریم که آیا از دیدگاه شارع نجاست سابقه باقی است یا مرتفع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در یک تقسیم دو قسم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جاری شونده در شبهات موضوعیه چه در موضوع و یا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جاری شونده در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گروهی استصحاب را مطلقا جاری و ساری دانسته‌اند چه در احکام و چه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مطلقا انکار نموده‌اند و گروه‌هائی هم طرفدار تفصیل گردیده‌اند از قبیل اخباریین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محلّ نزاع در مباحث آتیه و در باب حجیت استصحاب تعمیم داشته و هر دو بخش را شامل است یعنی استصحاب در شبهه موضوعیه هم منکر و مثبت دارد استصحاب در شبهه حکمیه هم منکر و مثبت دارد و شاهد مطلب مراجعه به سخنان منکرین و مثبتین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امثال سیّد مرتضی و دیگران استصحاب حیات زید را عند الشک انکار می‌کنند و می‌گویند چنین استصحابی جاری نیست یا استصحاب بقاء شهری که در ساحل بحر بنا شده را انکار می‌کنند درحالی‌که بلا اشکال این‌گونه از استصحابات مربوط به شبهات موضوعیه و موضوعات خارجیّه است و ربطی به احکام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بر حجیت استصحاب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نباشد لازم می‌آید که نظام معاش و معاد مردم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نظام معاد که مربوط به احکام تکلیفیه است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نظام معاش برای اینکه صبح که کارگر راهی کارخانه می‌شود، کشاورز به مزرعه می‌رود، تاجر به حجره تجارت می‌آید، محصّل به سمت مدرسه روانه می‌شود یا شب هنگام که همگان به منازل خود برمی‌گردند همه و همه براساس استصحاب است وگرنه احدی چنین نمی‌کرد و در نتیجه زندگی مردم از هم 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می‌کنید که مثبت به این امور برای ارزشمندی استصحاب متوسل شده درحالی‌که بلا اشکال این امور از موضوعاتند نه احکام پس محل نزاع بودن استصحاب در احکام که جای بحث نیست محلّ نزاع بودن استصحاب در موضوعات هم با این بیانات ما مدلل و مبرهن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گروه اخباریین مدّعی شده‌اند که شبهات موضوعیه به هر دو بخشش از محل نزاع خارج و حجیت استصحاب در آنجاها جای هیچ‌گونه تردیدی نیست و منحصرا شبهات حکمیه محل نزاع است و به عقیده اخباری در اینجا استصحاب جاری نیست و مجرای احتیاط است از جمله کسانی که به این تفصیل تصریح نموده‌اند آقای محدث بحرانی صاحب الحدائق است و از جمله آنان آقای محدث استرابادی صاحب کتاب الفوائد المدنیه است که مرحوم شیخ از این محدث بزرگوار دو عبارت بر تأیید گفتار خویش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استرابادی در فوائد المدنیه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در میان انواع و اقسام استصحابات دو نوع استصحاب هست که از امور اتفاقی و اجماعی است و همگان آن دو را قبول دارند و بلکه به نظر من این دو از ضروریات دین بشمار می‌آیند که منکر آن محکوم به کفر است و آن 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ما وقتی به صدر اسلام برمی‌گردیم می‌بینیم از همان اول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تابعین صحابه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شک می‌کردند که آیا فلان حکم شرعی نسخ شده یا خیر؟ استصحاب می‌کردند بقاء آن را تا هنگامی که یقین می‌کردند که ناسخی آمده و آن حکم پیشین را نسخ می‌کرد پس سیره اصحاب بر این بوده و چنین استصحابی محلّ وفاق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حق اینست که اصل عدم نسخ اصلا استصحاب نیست و به فرموده مرحوم مظفر ره در اصول فقه جزء سوّم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اجمع الفقهاء من جمیع طوائف المسلمین علی انّ الاصل عدم النسخ عند الشک فی النسخ و اجماعهم هذا لیس من جهة ذهابهم الی حجیة الاستصحاب کما ربما یتوهمه بعضهم بل حتی من لا یذهب الی حجیة الاستصحاب یقول باصالة عدم النسخ و ما ذلک الا من جهة هذا الاجماع علی اشتراط العلم فی ثبوت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شرعیه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امور شرعیه جزئیه و موضوعات خارجیه است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ما استصحاب می‌کنیم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تا امروز یقین داشتیم که فلان کسی مالک فلان زمین است و الآن شک داریم استصحاب می‌کنیم بقاء مالکیت را و نیز بقاء زوجیت را، بقاء عبدیت را، بقاء وضو را، بقاء طهارت ثوب را، بقاء نجاست ثوب را، بقاء روز را، بقاء شب را، بقاء اشتغال ذمه به نماز را، به طواف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وقتی یقین سابق و شک لاحق داشتیم استصحاب بقاء را جاری می‌کنیم تا زمانی که یقین کنیم که از نظر شرعی یک حجت معتبر و اماره معتبره آمده و جلو این استصحابات را بگیرد حال آن اماره معتبره در موضوعات و آن سبب مزیل حالت</w:t>
      </w:r>
    </w:p>
    <w:p>
      <w:pPr>
        <w:pStyle w:val="BookText"/>
        <w:rPr/>
      </w:pPr>
      <w:r>
        <w:rPr>
          <w:rFonts w:ascii="IRNazanin" w:hAnsi="IRNazanin" w:eastAsia="IRNazanin"/>
          <w:color w:val="111111"/>
          <w:sz w:val="28"/>
          <w:sz w:val="28"/>
          <w:szCs w:val="28"/>
          <w:rtl w:val="true"/>
          <w:lang w:bidi="fa-IR"/>
        </w:rPr>
        <w:t>سابقه جابجا فرق دارد در بعض موارد بینه و شهادت عدلین است بر ارتفاع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قول حجامتگر مسلمان است که قولش نسبت به تطهیر موضع حجامت مقبول است در بعضی موارد قول جرّاح یا آرایشگر است در بعضی موارد قول گازر است در بعضی موارد قول زوجه است در بعضی موارد قانون سوق المسلمین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مادامی‌که این امارات نیامده استصحاب بقاء حالت سابقه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مثالهایی که محدث استرابادی آورد نوعا از قبیل شک در رافع و عموما از مقوله شبهات موضوعیه است با این حساب شما از کجا به گردن این محدث می‌گذارید و او را ملتزم می‌کنید به اینکه وی ما بین شبهه موضوعیه و حکمیه فرق گذارده؟ خیر شاید ایشان ما بین شک در مقتضی و رافع تفصیل قائل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مثالهای ایشان تنها دو مثال نبود ما این احتمال را از شما می‌پذیرفتیم ولی آن دو مثال شاهد است که وی در شک در مقتضی و رافع هر دو استصحاب را جاری می‌داند و در این جهت تفصیل نداده و آن دو مثال یکی استصحاب بقاء لیل و دیگری بقاء نهار است که این دو از قبیل شک در مقتضی هستند نه شک در رافع زیرا که هریک از لیل و نهار دارای حدّ معینی است و تا آنجا استعداد بقاء دارد و آن حدّ که به پایان این استعداد هم می‌رود امّا از طرف دیگر تمام مثالهای ایشان از موضوعات است پس معلوم می‌شود وی در این وادی قلم و قدم زده و تفصیل داده میان احکام و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استرابادی در جای دیگر از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استصحابی که مورد نزاع است برمی‌گردد به اینکه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حکمی برای موضوعی در حالی از حالات توسط خطاب شارع ثابت شد فی المثل تنجّس برای آب کثیر در حال تغیّر ثابت 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حالت و قید رفت و الآن آب کثیری است که تغیّرش خودبخود</w:t>
      </w:r>
    </w:p>
    <w:p>
      <w:pPr>
        <w:pStyle w:val="BookText"/>
        <w:rPr/>
      </w:pPr>
      <w:r>
        <w:rPr>
          <w:rFonts w:ascii="IRNazanin" w:hAnsi="IRNazanin" w:eastAsia="IRNazanin"/>
          <w:color w:val="111111"/>
          <w:sz w:val="28"/>
          <w:sz w:val="28"/>
          <w:szCs w:val="28"/>
          <w:rtl w:val="true"/>
          <w:lang w:bidi="fa-IR"/>
        </w:rPr>
        <w:t>زائل شده استصحاب اینست که حکم آن موضوع قبلی را به این موضوع بکشانیم و سرایت دهیم این قسم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این مورد از شبهات حکمیه است پس مفهوم کلام ایشان اینست که در موارد شبهات موضوعیه نزاعی در کار نیست سپس فرموده به نظر ما در این موارد مختلف فیها استصحاب جاری نیست چون موضوع عوض شده و اثبات حکم موضوعی برای موضوع دیگر که با آن در اصل ذات و ماهیت متحد ولی در صفات و قیود مختلف باشد قیاس کردن موضوعی به موضوع دیگر است و قیاس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اخباریین محل نزاع را به شبهه حکمیه منحصر نموده‌اند ولی عندنا محل نزاع تعمیم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از تقسیمات استصحاب به اعتبار شک در بقاء اینست که هنگامی که انسان در زمان سابق نسبت به حکمی یا موضوعی یقین داشته در زمان لاحق نسبت به آن امر از چهار حال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حالات سابقا هم در امر چهارم از امور ششگانه مورد بحث در استصحاب به بیان دیگر و متفاوت با این بیان ذکر شد ولی در اینجا هم از زبان شیخ ره می‌شنوی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زمان لاحق یقین به بقاء یا ارتفاع آن امر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ظن به بقاء آن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نوعی یا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ظن به ارتفاع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یا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در زمان لاحق مجرّد شک در 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به معنای اخص یعنی احتمال متساوی الطرفین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اوّل از محلّ بحث خارج است چون در آنجا یقین حجّت است چه به بقاء باشد یا به ارتفاع و حاجتی به استصحاب نیست انّما الکلام در سه فرض بعدی است که آیا استصحاب در هر سه فرض حجّت است یا در هیچ‌کدام حجّت نیست و یا تفصیل در میان است؟ مرحوم شیخ ره می‌فرماید باید</w:t>
      </w:r>
    </w:p>
    <w:p>
      <w:pPr>
        <w:pStyle w:val="BookText"/>
        <w:rPr/>
      </w:pPr>
      <w:r>
        <w:rPr>
          <w:rFonts w:ascii="IRNazanin" w:hAnsi="IRNazanin" w:eastAsia="IRNazanin"/>
          <w:color w:val="111111"/>
          <w:sz w:val="28"/>
          <w:sz w:val="28"/>
          <w:szCs w:val="28"/>
          <w:rtl w:val="true"/>
          <w:lang w:bidi="fa-IR"/>
        </w:rPr>
        <w:t>مطلب را روی مبانی باب استصحاب محاسبه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حجیّت استصحاب از باب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بر این مبنا استصحاب در هر سه فرض جاری و ساری است چون موضع الاستصحاب در اخبار عدم العلم است و در تمام این فروض عدم العلم هست چه با فرض ظن به بقاء و چه ظن به ارتفاع و چه مجرّد شک و کامل‌تر این مبحث را در امر رابع گفته و در آینده نیز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حجیت استصحاب از باب امارات ظنّیه و به مناط افاده ظن 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مناط در جریان استصحاب را افاده ظن نوعی و شأنی به بقاء بدانیم باید بگوئیم در نوع این فروض استصحاب جاری است مگر در فرض ظن نوعی به ارتفاع حالت سابقه و اگر مناط را افاده ظن شخصی به بقاء بگیریم باید گفت تنها در فرض ظن شخصی به خلاف حالت سابقه استصحاب جاری نیست چون معقول نیست در آن واحد انسان هم ظن شخصی به بقاء داشته باشد و هم به ارتفاع ولی در فرض ظن فعلی به بقاء جاری است کما اینکه در فرض شک هم جاری است چون معمولا به مجرّد توجه به یقین سابق حالت شک انسان تبدیل به ظن می‌شود و مناط حجیّت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سوم و آخرین تقسیم از تقسیمات استصحاب به اعتبار شک در بقاء مستصحب اینست که گاهی شک ما در بقاء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در وجود مقتضی سرچشمه می‌گیرد یعنی با قطع نظر از عروض موانع اساسا شک داریم که آیا در این شی‌ء اقتضا و استعداد و قابلیت ذاتیه از برای بقاء و ادامه وجود هست یا خیر؟ پس در بقاء مستصحب شک می‌کنیم بلحاظ اینکه نمی‌دانیم این مستصحب تا چه اندازه‌ای قابلیت بقاء دارد؟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روز اسم است برای قطعه‌ای از زمان که وقتی آخرین آن و لحظه سپری شد روز تمام گردیده و جای خویش را به شب می‌دهد و بیش از آن لحظه</w:t>
      </w:r>
    </w:p>
    <w:p>
      <w:pPr>
        <w:pStyle w:val="BookText"/>
        <w:rPr/>
      </w:pPr>
      <w:r>
        <w:rPr>
          <w:rFonts w:ascii="IRNazanin" w:hAnsi="IRNazanin" w:eastAsia="IRNazanin"/>
          <w:color w:val="111111"/>
          <w:sz w:val="28"/>
          <w:sz w:val="28"/>
          <w:szCs w:val="28"/>
          <w:rtl w:val="true"/>
          <w:lang w:bidi="fa-IR"/>
        </w:rPr>
        <w:t xml:space="preserve">محال است که بماند امّا الآن در اثر ابری بودن هوا شک می‌کنیم که روز باقی است یا منقضی شد چون نمی‌دانیم که بیش از این لحظه قابلیت بقاء دارد و یا به پایان خط رسیده و استعداد ماندن ندارد؟ یا مثلا شب هم مثل روز اسم قطعه خاصی از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لسان ادلّه آمده که شخص مغبون حق الخیار غبن دارد ولی ادلّه خیار غبن ظهور ندارند نه در فوریت خیار غبن و نه در استمرار آن بلکه اهمال دارند و لذا قدر متیقن حمل بر صورت اوّل است که در اولین فرصت اگر اعمال خیار کند مؤثر است امّا بیش از این آیا خیار غبن دلیل بر بقایش داریم یا خیر؟ معلوم نیست پس شک در اصل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ما در بقاء مستصحب از جهت شک در اصل اقتضاء نیست زیرا که اصل الاقتضاء مسلّم است و این شی‌ء ذاتا قابل بقاء می‌باشد ولی شک ما از شک در رافع سرچشمه می‌گیرد یعنی شک داریم که آیا مانعی آمد و جلوی اقتضای این مقتضی را گرفت یا خیر؟ شک در رافع در یک تقسیم به پنج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اصل وجود رافع است یعنی من اوّل الامر نمی‌دانیم که آیا رافعی محقّق شده تا جلوی مقتضی را بگیرد یا خیر فی المثل وضو که ساختیم طهارت باطنیه حاصل گردید آنگاه این طهارت باطنیّه قابلیت دارد که لو لا الرافع تا صد سال هم باقی بماند ولی پس از ساعت یا ساعاتی الآن شک می‌کنیم که آیا رافعی از قبیل حدث آمد تا جلوی ادامه وجود طهارت را بگیرد یا خیر؟ اینجا در اصل وجود رافع تردید هست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بقاء مستصحب بخاطر شک در رافعیت موجود است یعنی چیزی در خارج موجود شده ولی مردّد هستیم در اینکه آیا این شی‌ء رافع آن مستصحب هست یا خیر؟ خود شک در رافعیت موجود چهار شعبه دارد زیرا که گاهی شک ما در رافعیّت موجود مسبب است از تردّد مستصحب ما بین</w:t>
      </w:r>
    </w:p>
    <w:p>
      <w:pPr>
        <w:pStyle w:val="BookText"/>
        <w:rPr/>
      </w:pPr>
      <w:r>
        <w:rPr>
          <w:rFonts w:ascii="IRNazanin" w:hAnsi="IRNazanin" w:eastAsia="IRNazanin"/>
          <w:color w:val="111111"/>
          <w:sz w:val="28"/>
          <w:sz w:val="28"/>
          <w:szCs w:val="28"/>
          <w:rtl w:val="true"/>
          <w:lang w:bidi="fa-IR"/>
        </w:rPr>
        <w:t>دو امری که اگر این امر بود الآن حتما مرتفع شده و اگر آن دیگری بود الآن حتما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ظهر روز جمعه قطعا اشتغال ذمه به یک نمازی پیش از نماز عصر حاصل شده و بدنبال آن مکلّف نماز ظهری هم مثلا خواند سپس شک می‌کند که آیا این عمل وجود آن اشتغال ذمّه به صلاة را برمی‌دارد یا خیر چون نمی‌داند که مستصحب یعنی اشتغال ذمه به چیست؟ اگر اشتغال ذمه به ظهر بوده قطعا این موجود رافع آنست و اگر به جمعه بوده حتما رافعیت ندارد و اشتغال ذمه همچنان باقی است ولی مردّد است در بقاء اشتغال ذمه بخاطر تردید در رافعیت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شک در رافعیت موجود از جهل به صفت این موجود سرچشمه می‌گیرد یعنی چیزی موجود شده ولی نمی‌دانیم که آیا این امر معنون به عنوان رافعیت و متصف به این صفت هست یا خیر در نتیجه شک می‌کنیم که آیا آن مستصحب ما مرتفع شد یا خیر فی المثل طهارت باطنیه حاصل شده و قابل بقاء هم هست ولی بدنبال آن یکی از رطوبتهای ثلاث از ودی یا وذی یا 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رطوبتی است که گاهی پس از خروج بول مشاهده می‌شود و وذی رطوبتی است که گاهی پس از خروج منی مشاهده می‌شود و مذی رطوبتی است که گاهی پس از ملاعبه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ولی نمی‌دانیم آیا این موجود خارجی شرعا رافع و مبطل وضو هست یا خیر؟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شک در رافعیت موجود از حیث اشتباه در مصداق است یعنی چیزی در خارج موجود شده ولی نمی‌دانیم آیا این موجود مصداق عنوان کلّی رافع هست یا نه ولی معنا و مفهوم رافع برای ما کاملا مبین و معلوم است فی المثل می‌دانیم که بول رافع طهارت باطنیه است و مذی رافع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فرض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رطوبتی مشاهد شده که نمی‌دانیم آیا بول است یا مذی مثلا در نتیجه نمی‌دانیم آیا آن طهارت باطنیه باقی است یا 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رافعیت موجود از جهت اشتباه در مفهوم است یعنی معنای رافع برای ما روشن نیست و این باعث شبهه در رافعیت شده است فی المثل یکی از مبطلات وضو نوم است ولی نمی‌دانیم آیا نوم شرعی نوم غالب بر سمع و بصر هر دو است؟ یا نوم غالب بر بصر تنها هم که با چرت زدن حاصل می‌گردد داخل در نوم شرعی است؟ پس مفهوم نوم اجمال دارد و در نتیجه الآن خفقه یا خفقتانی عارض شده ولی ما شک داریم که آیا این موجود، طهارت باطنیه را رفع کرد یا خیر چون شبهه در مفهوم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اقسام خمسه شک در رافعیّت ولی نیک باید دانست که همین اقسام برای شک در غایت هم متصور است که در رسائل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بطور مختصر این اقسام را با مثالهایش از شرح رسائل استاد عالیقدر آقای اعتمادی حفظه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الغایة فقد یشک فی وجودها کدخول اللیل و قد یشک فی غائیة الموجود ککون خفاء الا ذان حد الترخص و قد یشک فی اندراجه فی الغایة کدخول ما بین الاستتار و ذهاب الحمرة فی اللیل و قد یشک فی مصداقیته للغایة کما اذ اوجب مشی فرسخ فمضی الی موضع شک فی فرسخیّته و قد یتردد المتیقن بین ما یحصل غایته بهذا و ما لا یحصل به کما اذا خفی اذان المحلة دون البلد فشک فی ان المناط هو المحلة لیحصل به حد الترخص او البلد لیتوقف علی خفاء اذانه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باب شک در مقتضی و رافع باید گفت گروهی استصحاب را مطلقا جاری می‌کنند و گروهی مطلقا انکار می‌کنند و گروهی تفصیل می‌دهند بین شک در مقتضی و شک در رافع که خود این‌ها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مقتضی استصحاب جاری نیست ولی در شک در رافع با همه اقسامش جاری است و هذا هو قول المحقق الاول</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تنها در شک در وجود رافع</w:t>
      </w:r>
      <w:bookmarkStart w:id="45" w:name="pg19752_202032"/>
    </w:p>
    <w:p>
      <w:pPr>
        <w:pStyle w:val="BookText"/>
        <w:rPr/>
      </w:pPr>
      <w:bookmarkEnd w:id="45"/>
      <w:r>
        <w:rPr>
          <w:rFonts w:ascii="IRNazanin" w:hAnsi="IRNazanin" w:eastAsia="IRNazanin"/>
          <w:color w:val="111111"/>
          <w:sz w:val="28"/>
          <w:sz w:val="28"/>
          <w:szCs w:val="28"/>
          <w:rtl w:val="true"/>
          <w:lang w:bidi="fa-IR"/>
        </w:rPr>
        <w:t>جاری می‌شود و اما در شک در مقتضی و در شک در رافعیت موجود به همه اقسامش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اصل وجود رافع و در شک در رافعیت موجود به خاطر اشتباه مصداق که قسم ثالث باشد جاری می‌شود ولی در شک در مقتضی و در سه قسم دیگر شک در رافعیت موجود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هر سه قول گویا جریان استصحاب در شک در اصل وجود رافع مسلّم گرفته شده و لذا جماعتی مدّعی شده‌اند که این قسم از محلّ بحث خارج است و سایر اقسام محلّ نزاعند ولی مرحوم شیخ می‌فرمایند از کلمات مثبتین و منکرین به خوبی استفاده می‌شود که این قسم هم در محلّ نزاع داخل است که در تقسیمات قبل هم به این کلمات و استدلالات اشاره شد دیگر تکرار نمی‌کنیم اگرچه مرحوم شیخ ره تکرار کرده‌اند</w:t>
      </w:r>
      <w:r>
        <w:rPr>
          <w:rFonts w:eastAsia="IRNazanin" w:cs="IRNazanin"/>
          <w:color w:val="111111"/>
          <w:sz w:val="28"/>
          <w:szCs w:val="28"/>
          <w:rtl w:val="true"/>
          <w:lang w:bidi="fa-IR"/>
        </w:rPr>
        <w:t>.</w:t>
      </w:r>
    </w:p>
    <w:p>
      <w:pPr>
        <w:pStyle w:val="Heading3"/>
        <w:numPr>
          <w:ilvl w:val="2"/>
          <w:numId w:val="1"/>
        </w:numPr>
        <w:rPr/>
      </w:pPr>
      <w:bookmarkStart w:id="46" w:name="__RefHeading___Toc4861606_2314609296"/>
      <w:bookmarkStart w:id="47" w:name="_Toc17"/>
      <w:bookmarkEnd w:id="46"/>
      <w:r>
        <w:rPr>
          <w:rtl w:val="true"/>
        </w:rPr>
        <w:t>[</w:t>
      </w:r>
      <w:r>
        <w:rPr>
          <w:rtl w:val="true"/>
        </w:rPr>
        <w:t>اقوال در مسئله</w:t>
      </w:r>
      <w:r>
        <w:rPr>
          <w:rtl w:val="true"/>
        </w:rPr>
        <w:t>]</w:t>
      </w:r>
      <w:bookmarkEnd w:id="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حضرنی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امر سادس حدود نه تقسیم برای استصحاب ذکر کردیم و در ضمن آن به اقوال گوناگون در باب استصحاب و تفاصیل مختلف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شیخ ره در مقام جمع‌بندی و نتیجه‌گیری برآمده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چشم‌انداز کلّی از مجموعه مطالبی که در تقسیمات گفتیم یازده نظریه در باب استصحاب استفاده می‌شود که فهرست و از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استصحاب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تفاصیل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نظریه از متأخرین مرحوم آخوند خراسانی و مرحوم مظفّر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استصحاب را مطلقا حجّت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قول در میان متقدّمین مرحوم سیّد مرتضی و مرحوم صاحب معالم و دیگران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تفصیل داده‌اند ما بین وجودیات و عدمیات یعنی گفته‌اند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در امور عدمیه جاری می‌شود ولی در وجودیات جاری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قول پیروان ابو حنیفه هستند و از علمای شیعه هم شریف العلماء به پیروی از صاحب ریاض تمایل به این امر داشتند ولی شیخ ره قبلا فرمودند در میان علماء شیعه کسی را که قائل به این قول باشد نمی‌شناسم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تفصیل داده‌اند ما بین موضوعات یا همان امور خارجیه و ما بین احکام شرعیه کلیه و جزئیه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موضوعات جاری نیست ولی در احکام مطلقا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به محقق خوانساری منسوب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تفصیل داده‌اند ما بین احکام شرعیه کلیه با احکام شرعیه جزئیه و موضوعات خارجیه یعنی استصحاب را در بخش اول انکار و در دو بخش بعدی اثبات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قول جمعیت اخباریین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تفصیل داده‌اند ما بین احکام جزئیه از یک طرف با احکام کلیه و موضوعات خارجیه یعنی استصحاب را در بخش اول جاری و در دو بخش بعدی انکار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صدر این قوله را هم به محقق خوانساری نسبت داده و از کلمات ایشان در حاشیه شرح دروس استظهار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تفصیل داده‌اند میان احکام وضعیه به معنای خود اسباب و شروط و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سببیت و شرطیت و مانعیت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تکلیفیه‌ای که تابع احکام وضعیه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حرمت استعمال که تابع تنجّس ماء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احکام تکلیفیه مستقلّه و خود شرطیت و سببیت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استصحاب را در دو بخش اول جاری و در دو بخش اخیر انکار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این قول مرحوم مولی عبد الله تونی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تفصیل داده‌اند میان آن مستصحبی که توسط دلیل اجماع ثابت شده با آن حکمی که توسط دلیل شرعی دیگر مثل کتاب و سنت ثابت شده یعنی استصحاب را در بخش اول انکار و در بخش دوم اثبات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این قول امام محمد غزالی بود</w:t>
      </w:r>
      <w:r>
        <w:rPr>
          <w:rFonts w:eastAsia="IRNazanin" w:cs="IRNazanin"/>
          <w:color w:val="111111"/>
          <w:sz w:val="28"/>
          <w:szCs w:val="28"/>
          <w:rtl w:val="true"/>
          <w:lang w:bidi="fa-IR"/>
        </w:rPr>
        <w:t>].</w:t>
      </w:r>
      <w:bookmarkStart w:id="48" w:name="pg19752_202034"/>
    </w:p>
    <w:p>
      <w:pPr>
        <w:pStyle w:val="BookText"/>
        <w:rPr/>
      </w:pPr>
      <w:bookmarkEnd w:id="4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تفصیل داده‌اند ما بین شک در مقتضی و شک در رافع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مقتضی جاری نمی‌شود امّا در شک در رافع به همه پنج قسم آن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به محقق اول صاحب معارج نسبت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همان تفصیل نهم را گفته‌اند با این امتیاز که از اقسام شک در رافع تنها قسم اول را قبول کرده‌اند که شک در اصل وجود رافع باشد ولی در اقسام اربعه شک در رافعیت موجود استصحاب را منکر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کلمات محقق سبزواری استظهار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همان تفصیل دهم را قائلند با این امتیاز که از اقسام شک در رافع دو قسم را استثناء کرده‌اند یعنی استصحاب را در آن جاری دانسته‌اند که قسم اول و قسم چهارم باشد و اما در شک در مقتضی در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منکر استصحاب شده‌اند این قول هم به محقق خوانساری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w:t>
      </w:r>
    </w:p>
    <w:p>
      <w:pPr>
        <w:pStyle w:val="Heading3"/>
        <w:numPr>
          <w:ilvl w:val="2"/>
          <w:numId w:val="1"/>
        </w:numPr>
        <w:rPr/>
      </w:pPr>
      <w:bookmarkStart w:id="49" w:name="__RefHeading___Toc4861608_2314609296"/>
      <w:bookmarkStart w:id="50" w:name="_Toc18"/>
      <w:bookmarkEnd w:id="49"/>
      <w:r>
        <w:rPr>
          <w:rtl w:val="true"/>
        </w:rPr>
        <w:t>(</w:t>
      </w:r>
      <w:r>
        <w:rPr>
          <w:rtl w:val="true"/>
        </w:rPr>
        <w:t>عقیده شیخ انصاری در استصحاب</w:t>
      </w:r>
      <w:r>
        <w:rPr>
          <w:rtl w:val="true"/>
        </w:rPr>
        <w:t>)</w:t>
      </w:r>
      <w:bookmarkEnd w:id="50"/>
    </w:p>
    <w:p>
      <w:pPr>
        <w:pStyle w:val="Heading4"/>
        <w:numPr>
          <w:ilvl w:val="3"/>
          <w:numId w:val="1"/>
        </w:numPr>
        <w:rPr/>
      </w:pPr>
      <w:bookmarkStart w:id="51" w:name="__RefHeading___Toc4861610_2314609296"/>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قول نهم قوی‌ترین نظریه در باب حجیت استصحاب است و من این قول را اختیار می‌کنم که تفصیل می‌داد ما بین شک در مقتضی و شک در رافع و می‌گفت استصحاب در شک در مقتضی حجت نیست ولی در شک در رافع به همه اقسامش حجت است این مدعای مرحوم شیخ 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 از اثبات این مدعا و اقامه دلیل برآن زبان حالشان اینست که این تنها من نیستم که قائل به این تفصیل هستم قبل از من نیز کسانی طرفدار این تفصیل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این‌ها مرحوم محقق اوّل در معارج الاصول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فرموده‌اند هرگاه حکمی در یک زمانی ثابت شد سپس زمان</w:t>
      </w:r>
    </w:p>
    <w:p>
      <w:pPr>
        <w:pStyle w:val="BookText"/>
        <w:rPr/>
      </w:pPr>
      <w:r>
        <w:rPr>
          <w:rFonts w:ascii="IRNazanin" w:hAnsi="IRNazanin" w:eastAsia="IRNazanin"/>
          <w:color w:val="111111"/>
          <w:sz w:val="28"/>
          <w:sz w:val="28"/>
          <w:szCs w:val="28"/>
          <w:rtl w:val="true"/>
          <w:lang w:bidi="fa-IR"/>
        </w:rPr>
        <w:t xml:space="preserve">دیگری آمده و ما الآن شک داریم در بقاء آن حکم و هیچ دلیل معتبری بر انتفاء آن حکم سابق قائم نشده در چنین موردی آیا می‌توان حکم نمود به بقاء همان حکم سابق مادامی‌که دلیل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حکم نمودن در زمان ثانی هم مثل زمان اول نیازمند دلیل است و حق نداریم استصحاب کنیم؟</w:t>
      </w:r>
    </w:p>
    <w:p>
      <w:pPr>
        <w:pStyle w:val="BookText"/>
        <w:rPr/>
      </w:pPr>
      <w:r>
        <w:rPr>
          <w:rFonts w:ascii="IRNazanin" w:hAnsi="IRNazanin" w:eastAsia="IRNazanin"/>
          <w:color w:val="111111"/>
          <w:sz w:val="28"/>
          <w:sz w:val="28"/>
          <w:szCs w:val="28"/>
          <w:rtl w:val="true"/>
          <w:lang w:bidi="fa-IR"/>
        </w:rPr>
        <w:t>شیخ مفید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استصحاب جاری است و مختار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ولی سید مرتضی منکر شده و فرموده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محقّق مثالی آورده از باب تیمم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فاقد ماء بود و روی اضطرار با تیمم وارد نماز شد در اینجا حالاتی ممکن است برای وی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آخر هم به آب دسترسی پیدا نکند در اینجا بلا اشکال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اثناء دسترسی به آب پیدا بکند و امکان تجدید وضو هم برایش باشد در اینجا بلا اشکال باید وضو ساخته و باقیمانده عمل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وسط نماز یک لحظه آب پیدا شد و بلافاصله ظرف آب به زمین ریخت حال این شخص یک لحظه واجد ماء شد آیا جواز مضی بر صلاة با حال تیمم که قبل از وجدان ماء بود الآن هم ادامه دارد یا خیر؟ یعنی استصحاب می‌شود یا نه؟ اینجا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اوّل برای اثبات حجیت استصحاب ادله‌ای آورده، یکی از آن ادلّه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حکم اول موجود است و مانع هم مشکوک است فیؤثر المقتضی اثره و یحکم ببقائه سپس ادلّه سید مرتضی ره را نقل و نقد کرده در پایان چنین فرموده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ما اینست که باید در دلیل الحکم دقت شود یعنی همان دلیلی که در آن اول حکم را ثابت کرد باید مورد دقت قرار گیرد اگر چنانچه آن دلیل ظهور در استمرار دارد و دلالت می‌کند بر ثبوت الحکم مطلقا بدون تقیید به زمان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برطبق ظاهر دلیل فتوا داده و حکم کنیم به بقاء ما کان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مثال زده به باب عقد نکاح که وقتی با همه شرائط منعقد شد سبب زوجیّت شده و بدنبال آن آثار زوجیت که عبارت باشد از استمتاعات مترتب می‌شود و این حکم هم مطلق است یعنی مقید به زمان خاصی نیست بلکه قابلیت دارد تا صد سال بماند مگر مزیل و رافعی از قبیل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شود پس مقتضی از برای بقاء موجود است آنگاه در زمان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یقین به ارتفاع پیدا می‌کنیم و آن در فرضی است که صیغه معتبر طلاق با همه شرائط انشاء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در بقاء پیدا می‌کنیم بخاطر شک در اصل وجود رافع که آیا صیغه طلاقی موجود شده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شک در رافعیت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محقّق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 به زوجه‌اش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خلیّة، انت برّیة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نمی‌دانیم این‌ها رافع زوجیّت و حلیت و طی هستند یا خیر؟ حکم می‌کنیم به بقاء حلیت وطی از باب عمل به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استصحاب است که محقق در شک در رافع جاری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دفع اشکالی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مقتضی حلیت وطی در مثال مذکور عقد نکاح بود که الآن بقاء آن ثابت نیست بلکه معلوم العدم است چون الفاظی بود که صدر ثم انعدم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عقد نکاح دوام داشته باشد تا حلیت و طی دائمی باشد بلکه حلیت و طی دائما بر اصل وجود مقتضی مترتب است یعنی این مقتضی بگونه‌ای است که اگر واقع شد حتما مقتضا و اثرش دائمی است و لو خود آن آنی 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که منکر استصحاب است و می‌گوید</w:t>
      </w:r>
      <w:bookmarkStart w:id="53" w:name="pg19752_202037"/>
    </w:p>
    <w:p>
      <w:pPr>
        <w:pStyle w:val="BookText"/>
        <w:rPr/>
      </w:pPr>
      <w:bookmarkEnd w:id="53"/>
      <w:r>
        <w:rPr>
          <w:rFonts w:ascii="IRNazanin" w:hAnsi="IRNazanin" w:eastAsia="IRNazanin"/>
          <w:color w:val="111111"/>
          <w:sz w:val="28"/>
          <w:sz w:val="28"/>
          <w:szCs w:val="28"/>
          <w:rtl w:val="true"/>
          <w:lang w:bidi="fa-IR"/>
        </w:rPr>
        <w:t>استصحاب کردن یعنی عمل به غیر دلیل منظورش چیست؟ اگر منظورش همین موردی است که ما گفتیم که دلیل ظهور در استمرار دارد و مقتضی موجود است و تنها شک ما در رافع است که چنین موردی عمل به غیر دلیل نیست و اعتراض ایشان وارد نیست ولی اگر منظورشان غیر این مورد یعنی باب شک در مقتضی است ما هم با سید هم‌صدا شده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اینجاها جاری نیست پس محقق اول هم با شیخ اعظم ره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جمله کسانی که قبل از شیخ ره همین تفصیل را پذیرفته مرحوم صاحب معالم است که ایشان در کتاب معالم محقق را جزء منکرین حجیت استصحاب شمردند به این دلیل که موردی را که محقق پذیرفته و استصحاب جاری کرده یعنی همان مورد شک در رافع جای بحث نیست بلکه آنجا را همگان قبول دارند پس صاحب معالم هم قبول دارد انّما الکلام در باب شک در مقتضی است و محقق در اینجا استصحابی نیست کما اینکه خود صاحب معالم استصحابی نیست پس صاحب معالم هم تفصیل ما را عملا پذیرفته است</w:t>
      </w:r>
      <w:r>
        <w:rPr>
          <w:rFonts w:eastAsia="IRNazanin" w:cs="IRNazanin"/>
          <w:color w:val="111111"/>
          <w:sz w:val="28"/>
          <w:szCs w:val="28"/>
          <w:rtl w:val="true"/>
          <w:lang w:bidi="fa-IR"/>
        </w:rPr>
        <w:t>.</w:t>
      </w:r>
    </w:p>
    <w:p>
      <w:pPr>
        <w:pStyle w:val="Heading4"/>
        <w:numPr>
          <w:ilvl w:val="3"/>
          <w:numId w:val="1"/>
        </w:numPr>
        <w:rPr/>
      </w:pPr>
      <w:bookmarkStart w:id="54" w:name="__RefHeading___Toc4861612_2314609296"/>
      <w:bookmarkStart w:id="55" w:name="_Toc20"/>
      <w:bookmarkEnd w:id="54"/>
      <w:r>
        <w:rPr>
          <w:rtl w:val="true"/>
        </w:rPr>
        <w:t>[</w:t>
      </w:r>
      <w:r>
        <w:rPr>
          <w:rtl w:val="true"/>
        </w:rPr>
        <w:t>استقراء</w:t>
      </w:r>
      <w:r>
        <w:rPr>
          <w:rtl w:val="true"/>
        </w:rPr>
        <w:t>]</w:t>
      </w:r>
      <w:bookmarkEnd w:id="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ما روشن شد و امّا دلائل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برای اثبات این مدّعا به سه دلیل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اجماعاتی است که از سوی جماعتی از فقهاء بزرگ شیعه بر حجیت استصحاب ادّعا شده که به عنوان نمونه سه ادّعانامه را نقل می‌کنیم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صاحب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شک در رافع و چه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بدلیل اینکه فقهاء اسلام اجماع دارند بر اینکه هرگاه حکمی ثابت شود سپس شک کنیم در اینکه آیا مزیل و رافعی عارض شده و جلوی آن حکم را گرفته یا خیر حتما باید برطبق حالت سابقه حکم کنیم و بگوئیم ان‌شاءالله آن حکم قبلی باقی است مادامی‌که رافع نیامده حال اگر استصحاب نزد فقهاء حجّت نبود لازمه‌اش این بود که چنین فتوائی ترجیح</w:t>
      </w:r>
    </w:p>
    <w:p>
      <w:pPr>
        <w:pStyle w:val="BookText"/>
        <w:rPr/>
      </w:pPr>
      <w:r>
        <w:rPr>
          <w:rFonts w:ascii="IRNazanin" w:hAnsi="IRNazanin" w:eastAsia="IRNazanin"/>
          <w:color w:val="111111"/>
          <w:sz w:val="28"/>
          <w:sz w:val="28"/>
          <w:szCs w:val="28"/>
          <w:rtl w:val="true"/>
          <w:lang w:bidi="fa-IR"/>
        </w:rPr>
        <w:t xml:space="preserve">یکی از دو طرف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بود و هو محال و باطل پس استصحاب حتما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مدّعای صاحب المبادی حجیت مطلق استصحاب است ولی این بیان اخص از مدعا است و تنها باب شک در رافع را می‌گیرد منتها ایشان را از راه ملازمه و تنقیح مناط خواسته تکلیف باب شک در مقتضی را نیز روشن شد به اینکه مناط حجیت استصحاب در باب شک در رافع همانا ارزشمندی حالت سابقه است و همین مناط در شک در مقتضی هم هست پس باید آنجا هم استصحاب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عقیده ما چنین ملازمه‌ای نیست و تفصیلا خواهد آمد که ممکن است استصحاب در شک در رافع حجت باشد ولی در شک در مقتضی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صاحب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با همه اختلاف نظر و فتوا که دارند در این مسئله متفق هستند بر اینکه هرگاه در زمان سابق نسبت به حصول چیزی یقین کردیم و در زمان لاحق شک کردیم که آیا مزیلی آمده و آن چیز را برداشته یا خیر؟ برطبق متیقن سابق عمل می‌کنیم و این همان استصحاب است پس به عقیده ایشان هم جریان استصحاب در باب شک در رافع اجماعی است و جای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صاحب معالم و فاضل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سخن اخیر محقق اول را که دیده‌اند هر دو حکم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از رأی اوّلش عدول کرده و منکر استصحاب شده حال این سخن شهادتی است بر اینکه باب شک در رافع محل بحث نیست و بالاجماع استصحاب در آنجا جاری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شیخ به این شهادت اعتراض دارند و می‌فرمایند در باب شک در رافع هم کسانی منکر استصحابند و آنهم محل نزاع است مثلا غزالی در این باب استصحاب را انکار کرده و مثال زده به باب طهارت که مثل نکاح قابل بقاء است و مقتضی موجود است سپس بول یا غائطی از غیر مجرای طبیعی</w:t>
      </w:r>
    </w:p>
    <w:p>
      <w:pPr>
        <w:pStyle w:val="BookText"/>
        <w:rPr/>
      </w:pPr>
      <w:r>
        <w:rPr>
          <w:rFonts w:ascii="IRNazanin" w:hAnsi="IRNazanin" w:eastAsia="IRNazanin"/>
          <w:color w:val="111111"/>
          <w:sz w:val="28"/>
          <w:sz w:val="28"/>
          <w:szCs w:val="28"/>
          <w:rtl w:val="true"/>
          <w:lang w:bidi="fa-IR"/>
        </w:rPr>
        <w:t>خودش یعنی از راه منفذی که در بدن او ایجاد کرده‌اند خارج می‌شود حال آیا این بول هم مبطل وضو و رافع آنست یا خیر؟ غزالی گفته اینجا جای استصحاب بقاء طهارت نیست با اینکه مورد از موارد شک در رافع است پس این شهادت قدری مبتلا به اشکال شد البته می‌توان جواب داد که مخالفت غزالی که از علماء عامه می‌باشد مضر نیست و به‌هرحال این اجماعات منقول به خبر واحد و لو مستفیض باشد به عقیده خود مرحوم شیخ ره ارزشی ندارد و استقلالا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یا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شیخ برآن تفصیل استقراء است که از یک صغری و یک کبری تشکیل شده است 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ابواب مختلفه فقهی از کتاب طهارت تا دیات را بررسی می‌کنیم باین نتیجه می‌رسیم که در کلیه موارد شک در رافع شرع مقدس حکم نموده به بقاء ما کان و حتی یک مورد هم خلاف این را مشاهده نکردیم مگر در مواردی که یک اماره ظنیه معتبر برخلاف حالت سابقه قائم شود که در آنجا اماره مقدم است از باب تقدیم دلیل بر اصل که مرحوم شیخ برای این جهت سه مثال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بول کرده سپس بدون استبراء از بول موضع را تطهیر کرده و برحسب ظاهر، لباس و بدن او پاک شده ولی پس از مدتی رطوبتی از او خارج می‌شود و شک می‌کند که بول است تا موجب نجاست بدن و لباس شود یا رطوبت دیگری است؟ در اینجا با اینکه حالت سابقه طهارت است ولی استصحاب نکرده و حکم به بقاء ما کان ننموده‌اند و این نه به خاطر عدم حجیت استصحاب است زیرا که اگر هم استصحاب مورد نزاع باشد ولی حجیت قاعده طهارت که جای بحث نیست مع‌ذلک در اینجا از آن قاعده هم استفاده شده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مطلب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اماره ظنیه در کار است و آن غلبه است که غالبا در خارج پس از بول مقداری از ذرات و اجزاء آن در مخرج می‌ماند</w:t>
      </w:r>
      <w:bookmarkStart w:id="56" w:name="pg19752_202040"/>
    </w:p>
    <w:p>
      <w:pPr>
        <w:pStyle w:val="BookText"/>
        <w:rPr/>
      </w:pPr>
      <w:bookmarkEnd w:id="56"/>
      <w:r>
        <w:rPr>
          <w:rFonts w:ascii="IRNazanin" w:hAnsi="IRNazanin" w:eastAsia="IRNazanin"/>
          <w:color w:val="111111"/>
          <w:sz w:val="28"/>
          <w:sz w:val="28"/>
          <w:szCs w:val="28"/>
          <w:rtl w:val="true"/>
          <w:lang w:bidi="fa-IR"/>
        </w:rPr>
        <w:t>و اگر استبراء نشود بعدا خودبخود خارج می‌شود و این غلبه موجب ظن به بولیت است و آقایان ظاهر حال را که ظن‌آور است بر اصل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غساله حمام جماعتی حکم به نجاست کرده‌اند و به استصحاب طهارت و قاعده طهارت اعتنا نکرده‌اند باز از باب تقدیم ظاهر حال بر اصل که غالبا بدنها نجس است و این سبب ظن به نجاست غساله می‌شود و جای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نماز میت خواند و من شک کردم صحیح خواند تا اشتغال ذمه از من برداشته شود یا خیر تا بماند باز گفته‌اند جای استصحاب نیست از باب تقدیم ظاهر بر اصل که ظاهر حال مسلمان نشانگر صحت عمل او است و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استقراء کاملی مفید یقین است و حجیت دارد و بلکه اگر استقراء در باب بینه در موضوعات مفید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نحن فیه بطریق اولی مفید قطع است چون در باب بینه ماده نقض دارد و آن نقض به باب شهادت بر زنا است که باید چهار شاهد عادل شهادت دهند و دو شاهد کافی نیست مع‌ذلک آنجا استقراء را مفید قطع دانسته‌اند پس در ما نحن فیه که یک ماده نقض هم ندارد بطریق اولی استقراء یقین‌آور است</w:t>
      </w:r>
      <w:r>
        <w:rPr>
          <w:rFonts w:eastAsia="IRNazanin" w:cs="IRNazanin"/>
          <w:color w:val="111111"/>
          <w:sz w:val="28"/>
          <w:szCs w:val="28"/>
          <w:rtl w:val="true"/>
          <w:lang w:bidi="fa-IR"/>
        </w:rPr>
        <w:t>.</w:t>
      </w:r>
    </w:p>
    <w:p>
      <w:pPr>
        <w:pStyle w:val="Heading3"/>
        <w:numPr>
          <w:ilvl w:val="2"/>
          <w:numId w:val="1"/>
        </w:numPr>
        <w:rPr/>
      </w:pPr>
      <w:bookmarkStart w:id="57" w:name="__RefHeading___Toc4861614_2314609296"/>
      <w:bookmarkStart w:id="58" w:name="_Toc21"/>
      <w:bookmarkEnd w:id="57"/>
      <w:r>
        <w:rPr>
          <w:rtl w:val="true"/>
        </w:rPr>
        <w:t>دلیل سوّم</w:t>
      </w:r>
      <w:r>
        <w:rPr>
          <w:rtl w:val="true"/>
        </w:rPr>
        <w:t xml:space="preserve">: </w:t>
      </w:r>
      <w:r>
        <w:rPr>
          <w:rtl w:val="true"/>
        </w:rPr>
        <w:t xml:space="preserve">یا </w:t>
      </w:r>
      <w:r>
        <w:rPr>
          <w:rtl w:val="true"/>
        </w:rPr>
        <w:t>(</w:t>
      </w:r>
      <w:r>
        <w:rPr>
          <w:rtl w:val="true"/>
        </w:rPr>
        <w:t>اخبار استصحاب</w:t>
      </w:r>
      <w:r>
        <w:rPr>
          <w:rtl w:val="true"/>
        </w:rPr>
        <w:t>)</w:t>
      </w:r>
      <w:bookmarkEnd w:id="58"/>
    </w:p>
    <w:p>
      <w:pPr>
        <w:pStyle w:val="Heading4"/>
        <w:numPr>
          <w:ilvl w:val="3"/>
          <w:numId w:val="1"/>
        </w:numPr>
        <w:rPr/>
      </w:pPr>
      <w:bookmarkStart w:id="59" w:name="__RefHeading___Toc4861616_2314609296"/>
      <w:bookmarkStart w:id="60" w:name="_Toc22"/>
      <w:bookmarkEnd w:id="59"/>
      <w:r>
        <w:rPr>
          <w:rtl w:val="true"/>
        </w:rPr>
        <w:t>اشاره</w:t>
      </w:r>
      <w:bookmarkEnd w:id="6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مرحوم شیخ برای حجیت استصحاب در شک رافع اخبار و روایات است، این احادیث که مستفیضه هم هستند یعنی تعدادشان از سه حدیث متجاوز ولی به حدّ تواتر نرسیده‌اند به دو بخش تقسیم می‌شود</w:t>
      </w:r>
      <w:r>
        <w:rPr>
          <w:rFonts w:eastAsia="IRNazanin" w:cs="IRNazanin"/>
          <w:color w:val="111111"/>
          <w:sz w:val="28"/>
          <w:szCs w:val="28"/>
          <w:rtl w:val="true"/>
          <w:lang w:bidi="fa-IR"/>
        </w:rPr>
        <w:t>:</w:t>
      </w:r>
      <w:bookmarkStart w:id="61" w:name="pg19752_202041"/>
    </w:p>
    <w:p>
      <w:pPr>
        <w:pStyle w:val="BookText"/>
        <w:rPr/>
      </w:pPr>
      <w:bookmarkEnd w:id="6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اخبار عامّه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861618_2314609296"/>
      <w:bookmarkStart w:id="63" w:name="_Toc23"/>
      <w:bookmarkEnd w:id="62"/>
      <w:r>
        <w:rPr>
          <w:rtl w:val="true"/>
        </w:rPr>
        <w:t>[</w:t>
      </w:r>
      <w:r>
        <w:rPr>
          <w:rtl w:val="true"/>
        </w:rPr>
        <w:t>روایت اوّل یا صحیحه اولای زراره</w:t>
      </w:r>
      <w:r>
        <w:rPr>
          <w:rtl w:val="true"/>
        </w:rPr>
        <w:t>:]</w:t>
      </w:r>
      <w:bookmarkEnd w:id="63"/>
    </w:p>
    <w:p>
      <w:pPr>
        <w:pStyle w:val="BookText"/>
        <w:rPr/>
      </w:pPr>
      <w:r>
        <w:rPr>
          <w:rFonts w:ascii="IRNazanin" w:hAnsi="IRNazanin" w:eastAsia="IRNazanin"/>
          <w:color w:val="111111"/>
          <w:sz w:val="28"/>
          <w:sz w:val="28"/>
          <w:szCs w:val="28"/>
          <w:rtl w:val="true"/>
          <w:lang w:bidi="fa-IR"/>
        </w:rPr>
        <w:t>زراره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شخصی وضو ساخته و آماده نماز شده ولی قبل از نماز لشکر خواب بر او هجوم برده و یک یا دو چرت زده آیا این امر سبب می‌شود که وضوی آن شخص باطل گردیده و دوباره باید وضو بگیرد یا 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زرارة گاهی چشم 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چشم به چرت زدن حاصل می‌شود و چشم اولین قوه حسیّه‌ای است که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گوش و قلب انسان بیدار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صداها را می‌فهمد و مطالب علمی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و گوش هر دو خوابیدند آنگاه است بر شخص متوضی تجدید وضو لازم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آیا اگر در اطراف این شخص چیزی حرکت داده شود و جابجا گردد و او ملتفت نشود همین اندازه اماره و نشانه نوم شرعی است و باید دوباره وضو بگیرد؟ امام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چیزها شرعا اماره نیست بلکه باید یقین کند که خوابیده تا وضو واجب شود باید یک نشانه آشکاری در اختیارش باشد تا وضو واجب شود 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فانه علی یقین من وضوئه و لا ینقض الیقین ابدا بالشک و لکن ینقضه بیقین آخر که محل استشهاد همین فقره اخیر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این حدیث یک بحث سندی و دو بحث دلالی داریم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مضمره است یعنی راوی آن مروی عنه و مسئول را با اسم ظاهر تعیین نموده بلکه بصورت ضمیر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روایت دو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مسئول شخصی غیر از امام و حتی یک فرد عادی بوده که قول او حجت نیست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معصوم حجت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مروی عنه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سخن او در حق همگان حجّت است و اذا جاء الاحتمال بطل الاستدلال پس این روایت نقص سندی دارد و قابل استناد و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ره در یک جمله کوتاه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یضرها الاضمار یعنی مضمره بودن در این مورد به جائی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بخاطر جلالت شأن راوی یعنی شخصیت عظیم المنزلة و رفیع المقامی مثل زراره که 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افقه فقهاء مکتب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آن‌همه عظمت علمی و درخشندگی فقهی و حدیثی هرگز چنین مطلبی را از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نمی‌پرسد پس خود این قرینه است که مروی عنه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مخصوص به زراره و امثال او است و کلیت ندارد و باصطلاح مضمره‌هایی که مضمر آنها امثال زراره باشند اضمار در آنها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احتمال قوی می‌دهیم که این اضمارها بخاطر تقطیع پیدا شده و از اوّل نبوده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امثال او کارشان این بود که از صبح تا غروب مثلا به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و روایات صادره را ثبت و ضبط می‌نمودند آنگاه اوّل صبح مثلا شخصی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مسئله‌ای را سؤال می‌نمود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جوابی می‌دادند آقای زرارة بن اعین در دفتر حدیثش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الزکاة فی الغنم السائمة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سائمة الغنم زکاة مثلا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نفر بعدی می‌آمد سؤال دیگری می‌کرد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می‌دادند زراره در دفترش می‌نوشت و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به صدر صفحه یعنی امام باقر مثلا عود می‌کند ولی اسم ظاهر نیاورده بعدها که این احادیث قطعه‌قطعه شده و هرکدام در بابی تنظیم</w:t>
      </w:r>
    </w:p>
    <w:p>
      <w:pPr>
        <w:pStyle w:val="BookText"/>
        <w:rPr/>
      </w:pPr>
      <w:r>
        <w:rPr>
          <w:rFonts w:ascii="IRNazanin" w:hAnsi="IRNazanin" w:eastAsia="IRNazanin"/>
          <w:color w:val="111111"/>
          <w:sz w:val="28"/>
          <w:sz w:val="28"/>
          <w:szCs w:val="28"/>
          <w:rtl w:val="true"/>
          <w:lang w:bidi="fa-IR"/>
        </w:rPr>
        <w:t>و نوشته شده ما الآن که کتاب وسائل الشیعة را مثلا باز می‌کنیم مستقیما با این مضمره روبرو می‌شویم که قال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و متحیر می‌شویم که مرجع ضمیر کیست ولی اگر دفتر حدیث زراره در اختیار ما بود به راحتی می‌توانستیم بفهمیم که منظور امام باقر مثلا کی می‌باشد که فرضا در مجلس دهم این احادیث از حضرتش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بیان کلیه مضمره‌های شاغلین به کتابت و جمع‌آوری احادیث از قبیل زراره و غیره ارزشمند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بحث 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و الّا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شرطیه است که در اصل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 از ادوات شرط است و لاء نافیه اشاره به فعل شرط است که به قرینه ما قبل معلوم می‌گردد چون قبلش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یستیقن انه قد نام حال مراد از لا یعنی لا یستیقن انه قد نام و امّا جزاء این شرط چیست؟ سه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چهارمی هم وجود دارد که از زبان مرحوم مظفر در جلد چهارم شرح اصول فقه آورده‌ام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محذوف است و جمله فانه علی یقین من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ینقض الیقین ابدا بالشک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صغری و کبری علت آن جزاء است که قائم مقام جزاء شده و در اصل چنین بوده و ان لم یستیقن انه قد نام فلا یجب علیه الوضوء لانّه کان علی یقین من وضوئه فشک و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یقین به نوم ندارد پس وضو بر او واجب نیست به علت اینکه چیزی نیامده که وضو را درهم بشکند تنها شک آمده که آنهم عند جمیع العقلاء قابل نیست تا یقین را خورد کند و بر زمین بکوبد خردمندان جهان هرگز به این شک اعتنا نمی‌کنند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حذف جزاء و قیام علت مقام آن در قرآن و کلام عرب نمونه‌ای دارد تا قابل قبول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نمونه‌هایش در قرآن و غیر آن از حدّ و حصر بیرون است ما برای نمونه از قرآن به هفت آیه اشاره می‌کنیم که در همه آنها جزاء شرط حذف شده و علت جزاء جای جزاء 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تجهر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فتتعب نفسک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یعلم السر و اخفی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یضرّوا الله شیئا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غنی عنکم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یضر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ربی غنی کریم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یضر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غنی عن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یکفر بها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تعطل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 کلنا قوما لیسوا بها بکافرین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سرق اخ له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یکذبوک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تحزن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کذبت رسل من قبلک</w:t>
      </w:r>
    </w:p>
    <w:p>
      <w:pPr>
        <w:pStyle w:val="BookText"/>
        <w:rPr/>
      </w:pPr>
      <w:r>
        <w:rPr>
          <w:rFonts w:ascii="IRNazanin" w:hAnsi="IRNazanin" w:eastAsia="IRNazanin"/>
          <w:color w:val="111111"/>
          <w:sz w:val="28"/>
          <w:sz w:val="28"/>
          <w:szCs w:val="28"/>
          <w:rtl w:val="true"/>
          <w:lang w:bidi="fa-IR"/>
        </w:rPr>
        <w:t>حال مرحوم شیخ همین احتمال را تقویت نموده و براساس آن استدلال خواهند کرد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این احتمال آنست که تقدیر گرفتن جزاء برخلاف اصل است لان الاصل عدم التقدیر و مادامی‌که بتوان بدون نیاز به تقدیر مطلب را تمام کرد به بیان شرح اصول فقه حاجتی به تقدیر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شرط خود همین جمله فانه علی یقین الی آخره باشد نه یک امر مقدّر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اخبار از یک واقعیت خارجی است و شأن امام بما هو امام بیان احکام شرعیه و تبیین قوانین است و لذا ناچاریم این جمله خبریه را به تأویل انشاء ببریم و بگوئیم منظور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البقاء علی یقینه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فلیدم علی وضوئه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علی یقینه السابق غیر ناقض له بالشک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فلیبق علی یقین من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 فانّ العبارات شتّی و جمال المطلب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احتمال هم خواهد آمد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حرف شرط و لاء نافیه اشاره به فعل شرط و جمله و لا ینقض الیقین ابدا بالشک جزاء شرط و امّا جمله فانّه علی یقین من</w:t>
      </w:r>
    </w:p>
    <w:p>
      <w:pPr>
        <w:pStyle w:val="BookText"/>
        <w:rPr/>
      </w:pPr>
      <w:r>
        <w:rPr>
          <w:rFonts w:ascii="IRNazanin" w:hAnsi="IRNazanin" w:eastAsia="IRNazanin"/>
          <w:color w:val="111111"/>
          <w:sz w:val="28"/>
          <w:sz w:val="28"/>
          <w:szCs w:val="28"/>
          <w:rtl w:val="true"/>
          <w:lang w:bidi="fa-IR"/>
        </w:rPr>
        <w:t>وضوئه که در وسط شرط و جزاء ذکر شده از باب توطئه و تمهید است یعنی مقدمه‌چینی کردنی است برای بیان جزاء تا بدین‌وسیله جزاء بعدی اوقع فی النفس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 شما به دوستی سفارش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زید به منزل شما خواهد آمد اگر آمد بدان که فردی عالم و متقی و مجاهد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باید اکرامش کنی که آوردن جمله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توطئه‌ای برای تبیین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منظور اینست که اگر یقین به نوم ندارد بلکه مجرّد شک است پس یقین قبلی را درهم نشکند منتها قبل از این جزاء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یعنی این شخص بر همان یقین سابق باقی است و چیزی نیامده که یقین را نقض کند تنها شکی حاصل آمده که آنهم لدی العقلاء ناقضیت ندارد پس نباید یقین را نقض کرد، این احتمال هم شواهد فراوانی در کلام عرب و غیره دارد که نیازی به ذکر نیست و نتیجه این احتمال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الف و لام در الیقین کدامیک از انواع الف و لام است؟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ذکری باشد یعنی اشاره باشد به همان یقین معهود یعنی یقینی که در صغری ذکر شد که یقین بخصوص وضو باشد یعنی خصوص یقین به وضو را با شک نقض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و ماهیت باشد یعنی جنس الیقین و ماهیت آن و مطلق الیقین این ویژگی را دارد که با شک قابل نقض نیست خواه این جنس و طبیعت در ضمن وضو محقق شود یعنی یقین به وضو داشته باشیم که مورد حدیث است و یا در ضمن امر دیگری مصداق پیدا 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برای استغراق و عمومیت باشد یعنی همه یقینها را با شک نقض نکنید که مفهوم کلام آنست که پس بعض یقینها با شک قابل نقض هست ولی همه آنها چنین قابلیّتی ندارند حال هرکدام از این سه محتمل است و</w:t>
      </w:r>
    </w:p>
    <w:p>
      <w:pPr>
        <w:pStyle w:val="BookText"/>
        <w:rPr/>
      </w:pPr>
      <w:r>
        <w:rPr>
          <w:rFonts w:ascii="IRNazanin" w:hAnsi="IRNazanin" w:eastAsia="IRNazanin"/>
          <w:color w:val="111111"/>
          <w:sz w:val="28"/>
          <w:sz w:val="28"/>
          <w:szCs w:val="28"/>
          <w:rtl w:val="true"/>
          <w:lang w:bidi="fa-IR"/>
        </w:rPr>
        <w:t>برای هریک شواهدی وجود دارد و ما باید ثابت کنیم که مراد جنس الیقین است تا از این حدیث نتیجه بگیریم و الّا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قرینه‌اش قید من وضوئه است که در صغرای کلام آمده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من وضوئه بعد هم که بلافاصله می‌فرماید و لا ینقض الیقین ما احتمال قوی می‌دهیم که مراد همان یقین به وضو باشد نه جنس الیقین، لانّ الکلام الواحد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فقط به درد باب وضو می‌خورد و در آنجا یک قاعده کلیه به ما عطا می‌کند که یقین به وضو را با شک نقض نکنید و امّا برای سایر ابواب قابل استدلال نیست و بلکه بقول مرحوم آشتیانی در بحر الفوائد حتی در باب وضو هم مفید کلیت نیست و تنها شخص وضوی مورد سؤال را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اصول این را بیان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هدف ما استدلال به این حدیث برای مطلق شک در رافع است چه در وضو و چه در ابواب دیگر از قبیل بقاء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به ذهن از این‌گونه تعبیرات اینست که خصوص باب وضو موضوعیتی ندارد بلکه از باب اینکه مبتلا به سائل بوده آمده و معمولا هم صغرای کلام بطور طبیعی از کبری کوچکتر است فی المثل از جمله زید عالم و العالم یجب اکرامه چه می‌فهمید؟ از جمله زید خیاط و الخیاط کذا و کذا چه می‌فهمید؟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کلیت و تعمیم چیزی به ذهنتان می‌آید؟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قسم علت داریم،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عقلاء،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و اصل در علیت همان ارتکازی بودن است چون علت باید امری باشد عقل‌پسند و عقلاء فهم آنگاه اگر الف و لام عهد باشد این علت، علت تعبدی خواهد بود و معنایش اینست که خصوص یقین به وضو را نباید با شک نقض کرد و این باب موضوعیت دارد ولی آن خصوصیت چیست؟ ما نمی‌دانیم</w:t>
      </w:r>
    </w:p>
    <w:p>
      <w:pPr>
        <w:pStyle w:val="BookText"/>
        <w:rPr/>
      </w:pPr>
      <w:r>
        <w:rPr>
          <w:rFonts w:ascii="IRNazanin" w:hAnsi="IRNazanin" w:eastAsia="IRNazanin"/>
          <w:color w:val="111111"/>
          <w:sz w:val="28"/>
          <w:sz w:val="28"/>
          <w:szCs w:val="28"/>
          <w:rtl w:val="true"/>
          <w:lang w:bidi="fa-IR"/>
        </w:rPr>
        <w:t>امّا اگر جنس باشد علّت ارتکازی می‌شود و معنایش اینست که خود شما با عقلتان می‌فهمید که شک بما هو شک نمی‌تواند ناقض بما هو یقین باشد و لا ریب در اینکه حمل علت بر ارتکازی بودن اولویت دارد چون مطابق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مراد از کلمه الشک در و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مطلق شک است چه شک در وضو یا امر دیگر آنگاه به قرینه مقابله که الیقین را با الشک مقابل قرار داده ما می‌فهمیم که مراد جنس الیقین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بعدی هم که قید خاصی ندارد و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لا ینقض بالشک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می‌شود که مراد از الیقین در این حدیث جنس الیقین باشد به قرینه وحدت سیاق و ما به برکت این قرائن این احتمال را تقویت نموده و بدان استدلال می‌کنیم و امّا قبل از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یعنی استغراقی بودن الف و لام، لازم است نتایج سه احتمال جمله شرطیه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احتمال اوّل که مرحوم شیخ انتخاب کرد و جمله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جزاء گرفت و الف و لام را هم برای جنس روشن است که این حدیث دلیلیت دارد برای حجیت استصحاب در شک در رافع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احتمال دوّم که جزاء خود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منتها مؤوّل به انشاء باشد بقول مرحوم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رامه المتوهم من التوهم المذکور من الحکم بسقوط الاستدلال بالروایة لاعتبار الاستصحاب کلیة مما لا دلالة للروایة علیه من الجهة المذکورة اللهمّ الّا ان یقال انّ جعل العلة نفس الجزاء یوجب ظهور اللّام فی العهد بخلاف ما اذا جعلت قائمة مقامه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احتمال سوّم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جنس علی هذا اوهن است زیرا که وقتی متکلم قبل از آوردن جزاء توطئه می‌کند و مقدمه‌چینی می‌کند</w:t>
      </w:r>
    </w:p>
    <w:p>
      <w:pPr>
        <w:pStyle w:val="BookText"/>
        <w:rPr/>
      </w:pPr>
      <w:r>
        <w:rPr>
          <w:rFonts w:ascii="IRNazanin" w:hAnsi="IRNazanin" w:eastAsia="IRNazanin"/>
          <w:color w:val="111111"/>
          <w:sz w:val="28"/>
          <w:sz w:val="28"/>
          <w:szCs w:val="28"/>
          <w:rtl w:val="true"/>
          <w:lang w:bidi="fa-IR"/>
        </w:rPr>
        <w:t>معمولا جزاء بعدی در اطراف همان مقدمه‌چینی دور می‌زند و کلیت ندارد که قابل استدلال باشد و این با عهدی بودن الف و لام بیشتر سازگار است تا با جنس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از کلمه الیقین عمومیت و کلیّت و مطلق الیقین را اراده کنید زیرا که طبق قواعد ادبیات عرب هرگاه کلامی فی حد نفسه مفید عمومیت و کلیت باشد سپس حرف نفی و سلب بر سر آن داخل شود به معنای نفی عموم و سلب کلیّت است نه عمومیت و کلیّت سلب و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سلب عموم نتیجه می‌دهد اثبات جزئی و سلب جزئی را فی المثل اگر بگوئیم لم آخذ کل الدراهم معنای کل الدراهم عمومیت است یعنی کلیه درهمها ولی حرف سلب که آمد معنایش این می‌شود که همه دراهم را اخذ نکردم و این مفهومش آنست که یعنی بعضی از دراهم را اخذ کردم ولی بعض دیگر را اخذ نکردم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ما نحن فیه هم اگر مراد از الیقین کلیت و جنس باشد یعنی همه یقینها یا هر یقینی بعد که حرف سلب آمد مستقیما نفی عمومیت می‌کند و معنای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همه یقینها با شک نقض نمی‌شود و نتیجه نفی عموم اثبات سلب جزئی است یعنی بلکه بعض یقینها هستند که با شک نقض نمی‌شوند ولی بعض دیگر قابل نقض هستند و وقتی معنای حدیث سلب جزئی شد دیگر به درد مدعای شما نمی‌خورد چون مدعای شما اینست که به حکم این حدیث استصحاب مطلقا حجت است و همه جا یقینی را با شک نتوان نقض کرد نه بعض جاها و لذا اراده عمومیت و جنس از الیقین مبتلا به اشکال است پس ناچاریم عهدیت را اراده کنیم و از خیر و برکت این حدیث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عمومیّت در حیّز و دنباله نفی است یعنی با قطع نظر از حرف نفی کلام مفید عموم است و حرف نفی بر سر آن داخل شد نظیر مثال لم آخذ کل الدراهم در این‌گونه موارد حق با شما است که حرف سلب در مقام سلب عمومیت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سلب العموم نتیجه‌اش سالبه جزئیه است نه کلیّه ولی گاهی عمومیّت به ملاحظه خود نفی و مستفاد از حرف نفی است یعنی با قطع نظر از حرف سلب اصلا عمومیتی در کار نیست تازه با خود این حرف سلب عمومیت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اینجا اگر لاء نفی جنس را برداریم معنای کلام اینست که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است امّا آیا خصوص یک فرد یا همه افراد هیچ‌کدام را دلالت ندارد یعنی نه ظهور در عمومیت و استغراق دارد و نه در خصوصیت ولی وقتی لاء نفی آمد مستقیما نفی طبیعت می‌کند و نفی طبیعت به نفی جمیع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تنعدم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کلام اینست که هیچ مردی در خانه نیست حال در این‌گونه موارد که عمومیت با خود نفی درست می‌شود حرف سلب و سلب العموم دلالت ندارد تا نتیجه‌اش سلب جزئی باشد بلکه بر عموم السلب و النفی دلالت دارد که نتیجه‌اش سلب کلی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نحن فیه من هذا القبیل یعنی با قطع نظر از لاء ناهیه یا نافیه در لا ینقض معنای الیقین یعنی جنس و طبیعت و اصلا کاری به افراد ندارد نه عموما که همه را شامل شود و نه خصوصا که بعضی را شامل نشود آری هنگامی که حرف سلب بر سر طبیعت داخل می‌شود و سلب طبیعت به سلب جمیع افراد است عمومیت درست می‌شود و معنای لا ینقض الیقین بالشک این می‌شود که جنس یقین با شک قابل نقض نیست خواه این</w:t>
      </w:r>
    </w:p>
    <w:p>
      <w:pPr>
        <w:pStyle w:val="BookText"/>
        <w:rPr/>
      </w:pPr>
      <w:r>
        <w:rPr>
          <w:rFonts w:ascii="IRNazanin" w:hAnsi="IRNazanin" w:eastAsia="IRNazanin"/>
          <w:color w:val="111111"/>
          <w:sz w:val="28"/>
          <w:sz w:val="28"/>
          <w:szCs w:val="28"/>
          <w:rtl w:val="true"/>
          <w:lang w:bidi="fa-IR"/>
        </w:rPr>
        <w:t>جنس در ضمن این فرد یعنی یقین به وضو باشد یا افراد دیگر پس در این‌گونه موارد نتیجه سلب کلی است و به درد مدعای ما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یک سؤال 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الف و لام در الیقین را برای استغراق بگیریم و معنای کلام کل یقین بشود آنگاه ما نحن فیه از قبیل لم آخذ کل الدراهم باشد که عموم در حیّز نفی است و نتیجه سلب جزئی است نه از قبیل لا رجل فی الدار که عموم مستفاد از نفی است و نتیجه سلب کلّی؟</w:t>
      </w:r>
    </w:p>
    <w:p>
      <w:p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الف و لام سه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w:t>
      </w:r>
    </w:p>
    <w:p>
      <w:pPr>
        <w:pStyle w:val="BookText"/>
        <w:rPr/>
      </w:pPr>
      <w:r>
        <w:rPr>
          <w:rFonts w:ascii="IRNazanin" w:hAnsi="IRNazanin" w:eastAsia="IRNazanin"/>
          <w:color w:val="111111"/>
          <w:sz w:val="28"/>
          <w:sz w:val="28"/>
          <w:szCs w:val="28"/>
          <w:rtl w:val="true"/>
          <w:lang w:bidi="fa-IR"/>
        </w:rPr>
        <w:t>و بدون قرینه معینه بر هیچ‌کدام حمل نمی‌شود و شما که مدّعی استغراق هستید باید شاهد بیاورید و ندارید ولی ما برای اراده جنس شواهد متعددی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قبول کنیم که الف و لام برای استغراق است و عمومیت در حیّز نفی است ولی باز هم می‌گوئیم در خصوص ما نحن فیه قرائنی وجود دارد مبنی بر اینکه مراد سلب کلی است نه سلب جزئی تا مسئله از قابلیت استدلال بیفتد و آن شواهد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امثال آن بقول رحمت الله در حاشیه رسائل در مقام ضرب القاعده هستند و لا ریب که این مقام با سلب کلی متناسب است نه با سلب جزئی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سلب جزئی بگیریم این تعلیلی که در حدیث بود 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تعبدی خواهد شد یعنی تعبدا در بعض موارد یقین را با شک نقض نکن لخصوصیة المورد و در بعض موارد نقض کردن بلا مانع است پس قانونیت پیدا نمی‌کند ولی اگر سالبه کلیه باشد این تعلیل به یک امر</w:t>
      </w:r>
    </w:p>
    <w:p>
      <w:pPr>
        <w:pStyle w:val="BookText"/>
        <w:rPr/>
      </w:pPr>
      <w:r>
        <w:rPr>
          <w:rFonts w:ascii="IRNazanin" w:hAnsi="IRNazanin" w:eastAsia="IRNazanin"/>
          <w:color w:val="111111"/>
          <w:sz w:val="28"/>
          <w:sz w:val="28"/>
          <w:szCs w:val="28"/>
          <w:rtl w:val="true"/>
          <w:lang w:bidi="fa-IR"/>
        </w:rPr>
        <w:t>ارتکازی عقلائی خواهد بود و قانونیت پیدا می‌کند و این اولی است اوّلا بخاطر اینکه الاصل فی العلیة ارتکازیت است و ثانیا بخاطر اینکه ظهور تعلیل هم عمومیت را می‌رساند که العلّة تعمم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ابدا در حدیث سور قضیه کلیه است و این هم با سلب کلی می‌سازد یعنی اصلا و ابدا یقین با شک نقض نمی‌شود نه اینکه در موردی آری و در مورد دیگر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کلیه قرائن دست بدست هم داده و عموم النفی را نتیجه می‌دهند نه نفی العموم را و اگر عموم نفی یا همان سالبه کلیه شد این حدیث به درد مدعای ما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احتمالات و اعتراضاتی که تا به حال نقل و نقد شد یک سلسله اشکالات دیگری بر استدلال به این حدیث وارد شده که به علت بی‌پایه بودن آنها مرحوم شیخ متعرض نمی‌شوند و مطلب را به تیزهوشی خواننده عزیز واگذار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اساسی در این استدلال، اثبات این معنی است که الف و لام برای جنس باشد و خوشبختانه با قرائن فراوان آن را اثبات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از زبان مرحوم آشتیانی در بحر الفوائد برخی از این اعتراضات بی‌پایه را ذکر می‌کنیم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اورد علی الاستدلال بالصحیحة بایرادات واهیة واضحة الدفع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ککونها خبرا واحدا فی المسألة الاصولیة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لو دلت علی اعتبار الاستصحاب لمنعت من اعتبار نفسها لان صدورها مشکوک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الاستصحاب عدم الصدور و ما یستلزم من وجوه عدمه فهو محال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الیقین و الشک لا یجتمعان حتی ینقض احدهما بالآخر الی غیر ذلک من الایرادات الواهیة</w:t>
      </w:r>
      <w:r>
        <w:rPr>
          <w:rFonts w:eastAsia="IRNazanin" w:cs="IRNazanin"/>
          <w:color w:val="111111"/>
          <w:sz w:val="28"/>
          <w:szCs w:val="28"/>
          <w:rtl w:val="true"/>
          <w:lang w:bidi="fa-IR"/>
        </w:rPr>
        <w:t>.]</w:t>
      </w:r>
      <w:bookmarkStart w:id="64" w:name="pg19752_202052"/>
    </w:p>
    <w:p>
      <w:pPr>
        <w:pStyle w:val="Heading4"/>
        <w:numPr>
          <w:ilvl w:val="3"/>
          <w:numId w:val="1"/>
        </w:numPr>
        <w:rPr/>
      </w:pPr>
      <w:bookmarkStart w:id="65" w:name="__RefHeading___Toc4861620_2314609296"/>
      <w:bookmarkStart w:id="66" w:name="_Toc24"/>
      <w:bookmarkEnd w:id="64"/>
      <w:bookmarkEnd w:id="65"/>
      <w:r>
        <w:rPr>
          <w:rtl w:val="true"/>
        </w:rPr>
        <w:t>[</w:t>
      </w:r>
      <w:r>
        <w:rPr>
          <w:rtl w:val="true"/>
        </w:rPr>
        <w:t>روایت دوّم یا صحیحه ثانیه زراره</w:t>
      </w:r>
      <w:r>
        <w:rPr>
          <w:rtl w:val="true"/>
        </w:rPr>
        <w:t>:]</w:t>
      </w:r>
      <w:bookmarkEnd w:id="66"/>
    </w:p>
    <w:p>
      <w:pPr>
        <w:pStyle w:val="BookText"/>
        <w:rPr/>
      </w:pPr>
      <w:r>
        <w:rPr>
          <w:rFonts w:ascii="IRNazanin" w:hAnsi="IRNazanin" w:eastAsia="IRNazanin"/>
          <w:color w:val="111111"/>
          <w:sz w:val="28"/>
          <w:sz w:val="28"/>
          <w:szCs w:val="28"/>
          <w:rtl w:val="true"/>
          <w:lang w:bidi="fa-IR"/>
        </w:rPr>
        <w:t>این حدیث شریف حاوی هفت سؤال و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دماغ یا خون زخم یا 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جامه‌ام اصابت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تفصیلی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نجاست را علامت‌گذاری نمودم تا اینکه وقتی به آب رسیدم آنجا را شستشو دهم امّا بعدا هنگام نماز فرارسید و من فراموش کردم که لباسم نجس بود با همان جامه نجس نماز بجا آوردم و پس از نماز یادم آمد که جامه‌ام آلوده به نجاست بوده چه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باید اعاده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نجاست مانع واقعی است و عدم آن در لباس و بدن شرط واقعی است و منحصر به حال ذکر و التفات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جامه را باید بشوئی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بدانم که خونی به لباسم اصابت کرده ولی جای آن مشخص نباشد سپس هرچه جستجو کردم آن را نیافتم بعد با همان جامه نماز خواندم پس از نماز آن نجاست را یافتم چه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باید اعاده کنی و جامه‌ات را باید بشوئی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نماز و نمازهای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صرفا مظنه یا احتمال اصابت دادم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 یا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نداشتم بدنبال این احتمال یا ظن جامه‌ام را وارسی کردم و چیزی ندیدم آنگاه با همان جامه نماز خواندم پس از نماز خون را در جامه دیدم چه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جامه‌ات را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نمازهای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نمازت را اعاده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نمازم را اعاده نکنم؟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 قبلا یقین به طهارت داشتی سپس شک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نیست که یقین را با شک نقض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نیست که این یقین به طهارت را درهم بشکنی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فرازهای مورد</w:t>
      </w:r>
    </w:p>
    <w:p>
      <w:pPr>
        <w:pStyle w:val="BookText"/>
        <w:rPr/>
      </w:pPr>
      <w:r>
        <w:rPr>
          <w:rFonts w:ascii="IRNazanin" w:hAnsi="IRNazanin" w:eastAsia="IRNazanin"/>
          <w:color w:val="111111"/>
          <w:sz w:val="28"/>
          <w:sz w:val="28"/>
          <w:szCs w:val="28"/>
          <w:rtl w:val="true"/>
          <w:lang w:bidi="fa-IR"/>
        </w:rPr>
        <w:t>استدلال بر استصحاب است که توضیحش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یقین کردم که خونی به فلان ناحیه لباسم اصابت کرده ولی دقیقا جای آن را ندانستم آیا باید کل جامه‌ام را بشویم؟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آن ناحیه‌ای را که یقین داری خون به بخشی از آن اصابت کرده بشوی تا اینکه یقین به طهارت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فراز دیگری است که در کتاب اصول فقه مورد بررسی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شک کردم که خونی به لباسم اصابت کرده یا نه بر من واجب است که وارسی و تحقیق کنم و ببینم خون هست یا خیر؟</w:t>
      </w:r>
    </w:p>
    <w:p>
      <w:pPr>
        <w:pStyle w:val="BookText"/>
        <w:rPr/>
      </w:pP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وارسی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دوست داری وجدانت آرام شود و مطمئن شوی که خبری نیست وارسی کن و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خونی در لباسم مشاهده کردم چه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نماز شک داشتی و احتمال اصابت دم می‌دادی و الآن در اثناء نماز آن را دیدی این نماز را بشکن و با جامه پاک اعاده کن ولی اگر قبلا شکی نداشتی بلکه ابتدا به ساکن در وسط نماز با این وضعیت روبرو شدی وظیفه‌ات است که نماز را همان‌جا نگهدار و جامه‌ات را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منافی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همان‌جا نمازت را ادامه بده و به اتمام برسان و اعاده لازم نیست سپس حضرت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یقین نداری که این نجاست از اول نماز بوده شاید همین‌الان این خون تازه به لباست اصابت کرد متفرع بر این پس سزاوار نیست که یقین را با شک نقض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هم مورد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ترجمه فرازهای حدیث حال در رابطه با این حدیث سه بحث داریم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مثل حدیث قبل مضمره است و همان اشکال را دارد ولی جواب ما از این اشکال همان جواب از اشکال حدیث قبل است و نیازی به اعاده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حدیث برای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سه فراز حدیث مورد بحث و استدلال واقع شده که عبارتند از فراز چهارم و پنجم و هفتم ولی مرحوم شیخ فراز پنجم را متعرض نیستند و تنها به فراز رابع و سابع استدلال می‌کنند که تفصیلا در بحث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مجملا اشاره می‌کنیم به اینکه استدلال به این حدیث همانند استدلال به صحیحه اولی است که الف و لام برای جنس باشد نه عهد یا استغراق به همان قرائن و مبنای استدلال هم بر جنسیّت است کما مرّ مفصلا و لذا نیازی به اعاده نیست و تنها یک مطلب قابل توجه است که ظهور این حدیث در جنس بودن قوی‌تر از حدیث قبل است پس بطریق اولی قابل استدلال است و وجه اظهریت آنست که در حدیث اول جمله شرطیه در کار بود و لذا یک احتمال این بود که جمله فانه علی یقین توطئه و تمهید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ارادة الجنس علی هذا اوهن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حدیث آن احتمالات منتفی است و مستقیما در بیان علت است و ظهور در تعمیم دارد پس به راحتی می‌توانیم برای حجیت استصحاب در همه جا از این حدیث مدد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آیا از این حدیث شریف قانون استصحاب استفاده می‌شود یا خیر؟ و اگر مستفاد است از کدام فراز حدیث مستفاد است؟</w:t>
      </w:r>
    </w:p>
    <w:p>
      <w:pPr>
        <w:pStyle w:val="BookText"/>
        <w:rPr/>
      </w:pPr>
      <w:r>
        <w:rPr>
          <w:rFonts w:ascii="IRNazanin" w:hAnsi="IRNazanin" w:eastAsia="IRNazanin"/>
          <w:color w:val="111111"/>
          <w:sz w:val="28"/>
          <w:sz w:val="28"/>
          <w:szCs w:val="28"/>
          <w:rtl w:val="true"/>
          <w:lang w:bidi="fa-IR"/>
        </w:rPr>
        <w:t xml:space="preserve">و آیا علاوه بر استصحاب قواعد دیگر هم از آن مستفاد است یا خیر؟ و اصولا آیا احکامی که در این فرازها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صرفا تعبدی هستند و یا با قواعد اصولی وفق می‌دهد؟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اینکه بنظر می‌رسد یک سلسله ابهامها و اجمالهائی در حدیث وجود دارد که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فرازهای حدیث مورد بحث واقع نشده فقط به مقداری که مستقیما به باب استصحاب مربوط می‌شود بحث شده و آن دو فقره از حدیث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 که مورد استدلال و بحث واقع شده همان سؤال و جواب سوم و چهارم است که امام در جواب سؤال سوم زراره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اعاده نکنم؟ حضرت صغری و کبرائی چیدند که خلاصه و چکیده آن استصحاب است یعنی من که می‌گوئیم اعاده نکن برای خاطر استصحاب است حال در اینکه مورد سؤال سوّم سائل کجا و چیست دو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اینست که شخص قبل از نماز ظن به اصابه نجاست پیدا کرد و وارسی کرده و نیافته تا بعد از نماز که آن موقع یافته و این نجاستی که پس از نماز مشاهده کرده همان نجاستی است که پیش از نماز بود و بر وی پوشیده مانده بود و الآن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احتمال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یقین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کلمه لانک کنت علی یقین من طهارتک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یقین به طهارتی است که پیش از ظن به اصابت داشته چون قبل از اینکه احتمال اصابت بدهد یقین داشت که جامه‌اش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یقین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شک در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کلمه فشککت ادا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 در هنگام ورود به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جامه را وارسی کرده و نیافته ولی احتمال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پس از نماز و نسبت به اثناء نماز الآن شک ندارد بلکه یقین دارد که در جامه نجس نماز خوانده ولی حین الورود در نماز شاک بود منظور امام آن یقین و شک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می‌فرماید لا تنقض الیقین بالشک یعنی استصحاب کن، طبق این احتمال قانون استصحاب با این حدیث ثابت می‌شود ولی مشکله‌ای که وجود دارد اینکه در اینجا دو مطلب وجود دارد یکی جواز دخول در نماز با این استصحاب و دیگری عدم وجوب اعاده این عمل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کنت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صغری و کبری درست کرد این را علت برای جواز ورود در نماز قرار نداد بلکه علت برای عدم اعاده</w:t>
      </w:r>
    </w:p>
    <w:p>
      <w:pPr>
        <w:pStyle w:val="BookText"/>
        <w:rPr/>
      </w:pPr>
      <w:r>
        <w:rPr>
          <w:rFonts w:ascii="IRNazanin" w:hAnsi="IRNazanin" w:eastAsia="IRNazanin"/>
          <w:color w:val="111111"/>
          <w:sz w:val="28"/>
          <w:sz w:val="28"/>
          <w:szCs w:val="28"/>
          <w:rtl w:val="true"/>
          <w:lang w:bidi="fa-IR"/>
        </w:rPr>
        <w:t>قرار داد یعنی جلوتر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تعید بعد سائل علت را پرسید حضرت فرمود لانک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بدلیل قانون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اشکال اینست که این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علیت برای مشروعیت و جواز ورود به نماز را دارد چون نسبت به اصل ورود در نماز یقین سابق به طهارت دارد و شک لاحق در بقاء دارد و اگر از ورود در نماز امتناع بکند این نقض یقین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صلاحیت علیت برای عدم وجوب اعاده را آنهم نسبت به کسی که پس از نماز یقین دارد که در لباس نجس نماز خوانده ندارد و عدم الاعادة بر استصحاب بار نمی‌شود زیرا که اعاده کردن برای چنین شخصی از باب نقض یقین به شک نیست تا مشمول قانون استصحاب باشد و امام بفرماید 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نقض یقین به یقین است پس چگونه امام عدم اعاده را معلّل ساخته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لأنّک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مشکله‌ای که متصور است که حکم به عدم اعاده با قواعد وفق نمی‌دهد البته تعبدی بودن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اشکال بر یک مبنا وارد و بر مبنای دیگر غیر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شرائط و هم در موانع بحثی است که کدامیک از این‌ها واقعی و نفس الامری هستند و کدام علمی و ذکری هستند یعنی عند العلم و الالتفات شرطیت یا مانعیت دارد ولی عند الجهل و النسیان خیر؟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نجاست لباس و بدن نیز همین بحث هست که آیا نجاست از موانع واقعیه است یعنی وجود واقعی آن مضر و مبطل است چه مکلف علم و التفات به آن داشته باشد یا خیر پس اگر عن جهل و غفلة هم مراعات نکرد بایستی عبادت باطل باشد؟ و یا از موانع علمیه و ذکریه است که عند العلم و الالتفات مانعیت دارد پس اگر جاهل یا غافل بود مانعیت ندارد پس عمل وی کمبودی نادر</w:t>
      </w:r>
    </w:p>
    <w:p>
      <w:pPr>
        <w:pStyle w:val="BookText"/>
        <w:rPr/>
      </w:pPr>
      <w:r>
        <w:rPr>
          <w:rFonts w:ascii="IRNazanin" w:hAnsi="IRNazanin" w:eastAsia="IRNazanin"/>
          <w:color w:val="111111"/>
          <w:sz w:val="28"/>
          <w:sz w:val="28"/>
          <w:szCs w:val="28"/>
          <w:rtl w:val="true"/>
          <w:lang w:bidi="fa-IR"/>
        </w:rPr>
        <w:t>تا أعاده لازم باشد حال اشکال مذکور بر مبنای اوّل وارد است که چرا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با اینکه علی القاعده باید تعید بفرمایند؟ امّا بر مبنای دوّم ایرادی نیست و عمل تام الاجزاء و الشرائط است و لا تعید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عدم اعاده را به قانون استصحاب معلل ساختن با قواعد وفق نمی‌داد ولی برخی تصور کرده‌اند که این تعلیل کاملا پسندیده و بر وفق مراد است و عدم الإعادة باید به استصحاب معلل شود و اثر الاستصحاب است منتها اثر مع الواسطه نه بلاواسطه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قبل از نماز یقین سابق به طهارت و شک لاحق در بقاء داشتم و نسبت به آن مرحله قانون استصحاب ارکانش تام بود و جاری شد و به برکت آن یک امر ظاهری درست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طهارتک و صلّ، آنگاه آقایان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عملش را برطبق امر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به تیمم در صورت 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امر 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لو بعدا کشف خلاف شود آن عمل مجزی است و نیازی به اعاده ندارد پس عدم الاعادة مستند به امر ظاهری و امر ظاهری مستند به قانون استصحاب است پس عدم اعاده مع الواسطه مستند به این قانون است و تعلیل امام علیه السلام پسندیده است پس ما از این روایت دو قانون استفاده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مقتضی اجزاء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وجیهی است ولی با ظاهر حدیث سازگار نیست زیرا که ظاهر روایت اینست که 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ینبغی لک الاعادة لانها نقض الیقین بالشک یعنی چون اعاده کردن نقض به شک است امام می‌فرماید اعاده نکن چون نباید یقین را به شک نقض کرد نه اینکه عدم الإعادة مستند به امر ظاهری باشد که چون امر ظاهری دارد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ظاهر حدیث اینست که عدم اعاده اثر مستقیم استصحاب است نه مع الواسطه کما اینکه در صحیحه اولای زراره هم امام فرمود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گفتیم جزاء محذوف است ای لا یجب الوضوء نه بخاطر امر ظاهری یا چیز دیگر بلکه استصحاب که اعاده وضو نقض یقین به شک است و 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آهنگ هر دو حدیث هماورد و همسان است و اگر چنین شد باز اشکال به قوت خویش باقی است که در ما نحن فیه اعاده کردن نقض یقین به شک نیست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به یقین نقض می‌شود فکیف یحسن التعلیل؟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از راه دیگری درصدد حل مشکل برآمده و مدعی شده‌اند که این تعلیل بجا است و عدم اعاده مستقیما اثر خود استصحاب است بدون اینکه واسطه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طهارت واقعیه دارای آثاری است یکی از آثار آن جواز ورود در نماز و مشروعیت دخول در نماز است و یکی از آثار مجزی بودن و عدم لزوم اعاده است چون وقتی عبادت دارای طهارت بود پس مأتی به با مأمور به واقعی مطابقت دارد پس قهرا و جبرا اجزاء می‌آید و لابدیت عقلیه دارد حال اگر یقین به طهارت واقعیه داشته باشیم این یقین ما طریق است و کلیه آثار طهارت از شرعی و عقلی مترتب می‌شود و اگر یقین وجدانی نداریم ولی با استصحاب این طهارت را ثابت کرده‌ایم و شرع مقدس استصحاب را حجت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بدان معنا است که طهارت مستصحبه را نازل منزله طهارت واقعیه بدان و همان آثار را مترتب کن پس در ما نحن فیه بر خود استصحاب طهارت هم جواز ورود در نماز و هم عدم لزوم اعاده مترتب می‌شود و این اثر استصحاب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تعلیل امام کاملا قانونی است نه اینکه صرف تعبّد باشد و با این بیان</w:t>
      </w:r>
    </w:p>
    <w:p>
      <w:pPr>
        <w:pStyle w:val="BookText"/>
        <w:rPr/>
      </w:pPr>
      <w:r>
        <w:rPr>
          <w:rFonts w:ascii="IRNazanin" w:hAnsi="IRNazanin" w:eastAsia="IRNazanin"/>
          <w:color w:val="111111"/>
          <w:sz w:val="28"/>
          <w:sz w:val="28"/>
          <w:szCs w:val="28"/>
          <w:rtl w:val="true"/>
          <w:lang w:bidi="fa-IR"/>
        </w:rPr>
        <w:t>اشکال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دو تالی فاسد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اعاده کردن و نکردن از آثار شرعیه نیست که مجعول به جعل شارع باشد بلکه از آثار عقلیه است که عقل بدان حاکم است یعنی اگر مأتی به با مامور به مطابق بود قهرا مجزی خواهد بود وگرنه نه و اگر اثر عقلی شد بر مبنای حجیت استصحاب از باب اخبار و روایات تنها آثار شرعیه بر استصحاب بار می‌شود و امّا آثار عقلیه مترتب نمی‌شود چون اصل مثبت می‌شود و سیأتی تفصیلا که اصل مثبت عندنا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حکم به عدم وجوب اعاده براساس استصحاب در این فراز مورد بحث مستلزم اینست که این حکم با حکم به وجوب اعاده در فراز اخیر روایات متفاوت باشد یعنی آنجا که بعدا متوجه شد که کل نمازش در لباس نجس بوده که فرض مورد بحث ما است اعاده لازم نباشد امّا آنجا که در اثناء نماز متوجه شد و نصف نمازش مثلا در لباس نجس بود که فرض اخیر است اعاده لازم باشد درحالی‌که اوّلا بنظر می‌رسد چون سؤال هر دو فرض یکی است باید جواب هم یکی باشد و فرق نباشد و ثانیا اگر در فراز اخیر اعاده لازم باشد باید در فراز مورد بحث بطریق اولی اعاده لازم باشد چون در اینجا کل عبادت در لباس نجس انجام گرفته است فلا وجه للادعاء المذکور و الاشکال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یحمل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صدر شارح وافیه درصدد رفع این اشکال دوّم برآمده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فراز مورد بحث به فراز اخیر مع الفارق است زیرا که در فراز اخیر که در اثناء نماز متوجه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بدان جهت است که شک قبل از نماز این شخص مقرون به علم اجمالی بوده و بعدا در اثناء نماز تبدیل به علم تفصیلی شده و لا ریب در اینکه علم اجمالی مؤثر است و مستدعی فراغت یقینیه است پس باید اعاده کند ولی در فراز مورد بحث آن شک قبلی که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ظننت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شک بدوی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شک بدوی و شک در اصل تکلیف موجب اعاده نیست و اصل برائت جاری می‌شود فالقیاس مع الفارق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اوّلا با ظاهر کلام نمی‌سازد چون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اذا شککت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به ذهن از شک همان شک بدوی است نه شک مقرون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 ظاهر کلام بعدی هم نمی‌سازد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تشک ثم رأیته که باز متبادر به ذهن مجرّد شک بدوی است و به قرینه مقابله آن تعبیر قبلی هم همین را می‌رساند پس از این حیث فراز اخیر با فراز مدّ نظر ما فرقی ندارد و قیاس مع الفارق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بنا بر احتمال پیش آمدیم و مبتلا به اشکالی شدیم که چگونه قانون استصحاب و عدم نقض یقین به شک علّت عدم اعاده می‌شود و جوابی برای اشکال براساس قواعد نیافتم آری تعبدی بودن مطلب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اینست که مورد سؤال زراره از این باشد که پس از نماز خونی و نجاستی مشاهده کرده ولی یقین ندارد که این همان خونی است که پیش از نماز احتمالش را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 می‌دهد این همان باشد و احتمال هم می‌دهد که این خون جدیدی است که تازه بعد از نماز به لباسش اصابت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طبق این احتمال معنای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ینبغی لک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می‌شود که یقین سابق به طهارت با شک لاحق در بقاء آن و احتمال وجود نجاست در اثناء نماز نقض نکند آنگاه حکم به عدم اعاده و تعلیل به استصحاب هم قانونیت پیدا می‌کند و آن اشکالی که در احتمال اوّل بود در اینجا نمی‌آید زیرا در این فرض شک لاحق منحصر به زمان ورود به نماز نیست بلکه تا آخر نماز هم ادامه دارد و در چنین فرضی اعاده کردن نقض یقین به یقین</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نقض یقین به شک است و مشمول لا تنقض می‌باشد و لذا از این حیث گرفتار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به اشکال دیگری مبتلا است و آن اینکه برخلاف ظاهر سؤال سائل است زیرا که ظاهر سؤال اینست که این خونی که پس از نماز مشاهده می‌کند همان خونی است که قبل از نماز بوده و آن موقع نیافت ولی الآن یافت در نتیجه هریک از دو احتمال مبتلا به اشکالی است و برای رفع آن یا باید ظاهر سؤال را گرفته و جواب امام را توجیه کنیم و یا باید ظاهر کلام امام را گرفته و سؤال را توجیه کنیم و در دوران امر میان یکی از این دو مباحث مفصلی در گرفته راجع به اینکه کدامیک اولویت دارند که توجیه شوند که باید از کتب مفصله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دومی که مورد استدلال واقع شده بخش پایانی حدیث است که 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نماز خون را در لباس مشاهد بکنم حکم چیست؟</w:t>
      </w:r>
    </w:p>
    <w:p>
      <w:pPr>
        <w:pStyle w:val="BookText"/>
        <w:rPr/>
      </w:pPr>
      <w:r>
        <w:rPr>
          <w:rFonts w:ascii="IRNazanin" w:hAnsi="IRNazanin" w:eastAsia="IRNazanin"/>
          <w:color w:val="111111"/>
          <w:sz w:val="28"/>
          <w:sz w:val="28"/>
          <w:szCs w:val="28"/>
          <w:rtl w:val="true"/>
          <w:lang w:bidi="fa-IR"/>
        </w:rPr>
        <w:t>حضرت تفصیل داده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نماز احتمال می‌دادی که لباست خونی باشد ولی آن موقع نیافتی و الآن پیدا کردی البته نمازت را بشکن و جامه‌ات را بشوی و نماز را اعاده کن ولی اگر قبل از نماز چنین احتمالی نمی‌دادی بلکه ابتدا به ساکن در وسط نماز دیدی حکم آنست که نماز را هرکجا که هستی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همان‌جا نگهدار و ادامه نده بدون اینکه مبطلی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جامه‌ات را بشوی سپس از همان‌جا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علت آوردند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لانک لا تدری لعله شی‌ء اوقع علیک فلیس ینبغی لک ان تنقض الیقین بالشک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قسمت از حدیث هم برای حجیت استصحاب قابل استدلال است و ارکان استصحاب تام است زیرا که شخصی که در اثناء خون دیده یقین ندارد که</w:t>
      </w:r>
      <w:bookmarkStart w:id="67" w:name="pg19752_202062"/>
    </w:p>
    <w:p>
      <w:pPr>
        <w:pStyle w:val="BookText"/>
        <w:rPr/>
      </w:pPr>
      <w:bookmarkEnd w:id="67"/>
      <w:r>
        <w:rPr>
          <w:rFonts w:ascii="IRNazanin" w:hAnsi="IRNazanin" w:eastAsia="IRNazanin"/>
          <w:color w:val="111111"/>
          <w:sz w:val="28"/>
          <w:sz w:val="28"/>
          <w:szCs w:val="28"/>
          <w:rtl w:val="true"/>
          <w:lang w:bidi="fa-IR"/>
        </w:rPr>
        <w:t>این خون قبل از نماز بوده بلکه احتمال می‌دهد همین‌الان پیدا شده و لذا اگر بخواهد اعاده کند این نقض یقین به شک است و لا تنقض اینجا را می‌گیرد و اشکالی که در فراز قبلی بود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 اشکال هست و آن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کلی را با فاء تفریع بر یقین به طهارت متفرع ساختند و به قول مرحوم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الشرط فی التفریع ان یکون المتفرع اخص من المتفرع علیه و من افراده حتی یصح تفریعه علیه کمالا یخفی ضرورة ان تفریع العام علی الخاص من المستهجنات التی یقبحون اهل العرف من ارتکبها فکیف یمکن صدوره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تفریع آبی از حمل الف و لام در الیقین به جنسیت است چون الف و لام در متفرع اشاره به همان مطلبی است که در متفرع علیه ذکر شده و کلیت ندارد درحالی‌که مبنای استدلال هم بر جنسیت است پس از این حدیث هم قاعده کلیه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اگرچه ظاهر تفریع همان است که ذکر شد ولی ما قرائن مهم‌ترین بر جنس بودن داریم و به برکت آنها الف و لام را برای جنس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مقامیه که مقام صدور حدیث لضرب القاعده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تعلیل با توجه به اینکه اصل هم ارتکازی بودن است نه تعبدیت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مقابله یقین با شک با عنایت به اینکه الف و لام الشک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اوّل حدیث که فاء تفریع نداشت و ظهور در جنس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این حدیث هم حجیت استصحاب را می‌توان استفاده کرد</w:t>
      </w:r>
      <w:r>
        <w:rPr>
          <w:rFonts w:eastAsia="IRNazanin" w:cs="IRNazanin"/>
          <w:color w:val="111111"/>
          <w:sz w:val="28"/>
          <w:szCs w:val="28"/>
          <w:rtl w:val="true"/>
          <w:lang w:bidi="fa-IR"/>
        </w:rPr>
        <w:t>.</w:t>
      </w:r>
    </w:p>
    <w:p>
      <w:pPr>
        <w:pStyle w:val="Heading4"/>
        <w:numPr>
          <w:ilvl w:val="3"/>
          <w:numId w:val="1"/>
        </w:numPr>
        <w:rPr/>
      </w:pPr>
      <w:bookmarkStart w:id="68" w:name="__RefHeading___Toc4861622_2314609296"/>
      <w:bookmarkStart w:id="69" w:name="_Toc25"/>
      <w:bookmarkEnd w:id="68"/>
      <w:r>
        <w:rPr>
          <w:rtl w:val="true"/>
        </w:rPr>
        <w:t>[</w:t>
      </w:r>
      <w:r>
        <w:rPr>
          <w:rtl w:val="true"/>
        </w:rPr>
        <w:t>حدیث سوّم یا صحیحة ثالثة زرارة</w:t>
      </w:r>
      <w:r>
        <w:rPr>
          <w:rtl w:val="true"/>
        </w:rPr>
        <w:t>:]</w:t>
      </w:r>
      <w:bookmarkEnd w:id="6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اثناء نماز شک کرده و نمی‌داند</w:t>
      </w:r>
    </w:p>
    <w:p>
      <w:pPr>
        <w:pStyle w:val="BookText"/>
        <w:rPr/>
      </w:pPr>
      <w:r>
        <w:rPr>
          <w:rFonts w:ascii="IRNazanin" w:hAnsi="IRNazanin" w:eastAsia="IRNazanin"/>
          <w:color w:val="111111"/>
          <w:sz w:val="28"/>
          <w:sz w:val="28"/>
          <w:szCs w:val="28"/>
          <w:rtl w:val="true"/>
          <w:lang w:bidi="fa-IR"/>
        </w:rPr>
        <w:t xml:space="preserve">که آیا دو رکعت خوانده یا سه رکعت ولی دو رکعت را احراز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منظور اینست که پس از اکمال سجدتین شک کرده پس دو رکعت محرز است و یا منظور اینست که چون دوران بین اقل و اکثر است در این‌گونه موارد اقل علی کل تقدیر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 و اربع سجدات و هو قائم بفاتحة الکتاب و یتشهد و لا شی‌ء علیه یعنی بنا را بر چهار بگذارد و نماز را سلام دهد سپس دو رکعت نماز احتیاط ایستاده بخواند و اگر شک ما بین سه و چهار کرده و نمی‌داند که سه رکعت خوانده یا چهار رکعت حکم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فاضاف الیها اخری و لا شی‌ء علیه سپس با هفت جمله تاکید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بالشک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الشک فی الیقین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یخلط احدهما بالآخر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ینقض الشک بالیقین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علی الیقین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حدیث شریف دو بحث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w:t>
      </w:r>
    </w:p>
    <w:p>
      <w:pPr>
        <w:pStyle w:val="BookText"/>
        <w:rPr/>
      </w:pPr>
      <w:r>
        <w:rPr>
          <w:rFonts w:ascii="IRNazanin" w:hAnsi="IRNazanin" w:eastAsia="IRNazanin"/>
          <w:color w:val="111111"/>
          <w:sz w:val="28"/>
          <w:sz w:val="28"/>
          <w:szCs w:val="28"/>
          <w:rtl w:val="true"/>
          <w:lang w:bidi="fa-IR"/>
        </w:rPr>
        <w:t>امّا 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نیز همانند دو صحیحه قبل مضمرة است و جواب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تونی در کتاب وافیة الاصول به این حدیث برای حجیت استصحاب استدلال کرده و مرحوم سید صدر هم در شرح وافیه همین استدلال ما تن را پذیرفته و گروهی از متأخرین هم بدان استناد کرده‌اند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همه این‌ها به عقیده ما دلالت این حدیث بر حجیت استصحاب ناتمام است زیرا که در این حدیث احتمالاتی متصور است که بنا بر بعضی از آنها</w:t>
      </w:r>
    </w:p>
    <w:p>
      <w:pPr>
        <w:pStyle w:val="BookText"/>
        <w:rPr/>
      </w:pPr>
      <w:r>
        <w:rPr>
          <w:rFonts w:ascii="IRNazanin" w:hAnsi="IRNazanin" w:eastAsia="IRNazanin"/>
          <w:color w:val="111111"/>
          <w:sz w:val="28"/>
          <w:sz w:val="28"/>
          <w:szCs w:val="28"/>
          <w:rtl w:val="true"/>
          <w:lang w:bidi="fa-IR"/>
        </w:rPr>
        <w:t>به درد استصحاب می‌خورد ولی آن احتمال مخدوش است و بنا بر بعضی احتمالات که مؤید هم دارد به درد استصحاب نمی‌خورد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 فاضاف الیها رکعة این باشد که بنا را بر اقل بگذارد و برخیزد یک رکعت دیگر هم متصل به آن سه رکعت بجا آورد آنگاه منظور از لا ینقض الیقین بالشک هم این باشد که یقین سابق به عدم اتیان رکعت رابعه را با شک لاحق در اتیان نقض نکند بلکه عملا بنا را بر همان یقین سابق بگذارد و حکم کند به عدم اتیان و رکعت را بجای آورد طبق این احتمال حدیث به درد استصحاب می‌خورد ولی این احتمال مبتلا به ایرادات عدیده است که مرحوم شیخ دو ایراد را متعرض شده‌اند و سایر ایرادات را مرحوم آشتیانی در بحر الفوائد تفصیلا بیان کرده‌اند و امّا آن دو ایراد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موافق با مذهب اهل سنت و مخالف با مسلک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بر مبنای عامه در شکوک نماز باید بنا را بر اقل گذاشت و نماز را متصلا تکمیل کرد ولی بر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امامیه به پیروی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شککت فابن علی الاکثر باید بنا را بر اکثر یعنی چهار رکعت بگذارد و نماز را سلام داده سپس یک رکعت نماز احتیاط منفصلا انجام دهد پس باید طبق این احتمال حدیث را بر تقیه حمل کنیم درحالی‌که الاصل عدم التقیة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ظاهر فقره اوّل حدیث هم سازگار نیست زیرا که امام در 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یرکع رکعتین بفاتحة الکتاب و ظاهر این فراز اینست که دو رکعت نماز احتیاط منفصلا بجا آورد زیرا که اگر متصلا منظور بود که رکعت ثالثه و رابعه حساب شود و بنا را بر اقل بگذارد هرگز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نمی‌کردند که با</w:t>
      </w:r>
    </w:p>
    <w:p>
      <w:pPr>
        <w:pStyle w:val="BookText"/>
        <w:rPr/>
      </w:pPr>
      <w:r>
        <w:rPr>
          <w:rFonts w:ascii="IRNazanin" w:hAnsi="IRNazanin" w:eastAsia="IRNazanin"/>
          <w:color w:val="111111"/>
          <w:sz w:val="28"/>
          <w:sz w:val="28"/>
          <w:szCs w:val="28"/>
          <w:rtl w:val="true"/>
          <w:lang w:bidi="fa-IR"/>
        </w:rPr>
        <w:t>فاتحة الکتاب باشد بلکه یا مطلق می‌آوردند و یا تصریح به تسبیحات اربع می‌کردند و یا تخییر می‌انداختند پس تعیین فاتحة الکتاب قرینه است که مراد نماز احتیاط باشد آنگاه به قرینه وحدت سیاق می‌گوئیم در فراز بعدی هم مراد همین است که قام فاضاف الیها اخری یعنی منفصلا بخواند که نماز احتیاط باشد و هو مذهب الإمامیة پس این احتمال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قام فاضاف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یک رکعت نماز احتیاط جداگانه بجای آورد پس از اینکه بنا را بر اکثر گذاشته و بر همان رکعت مشکوکه سلام داده که مبنای خاصه همین است آنگاه معنای جمله لا ینقض الیقین بالشک هم این باشد که یقین به برائت ذمّه را با شک در برائت ذمه نقض نکند یعنی وی یقین به اشتغال ذمه پیدا کرد و الآن باید یقین به برائت ذمه پیدا کند و به شک در برائت ذمه قناعت نکند و راه تحصیل یقین به فراغ ذمّه همان شیوه امامیه است که ذکر شد یعنی بناگذاری بر اکثر و سپس سلام دادن و بعد نماز احتیاط خواند حال اگر مراد حدیث این احتمال باشد دیگر ربطی به قانون استصحاب نخواهد داشت بلکه به قاعده اشتغال و احتیاط مربوط می‌شود که برای خود مناط علی‌حده‌ای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شیوه امامیه یقین به برائت می‌آورد ولی مسلک عامّه نمی‌آورد؟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 مبنای عامّه که بنا را بر اقل می‌گذارند و یک رکعت متصلا بجا می‌آورند از دو حال خارج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واقع نمازش ناقص بوده پس این رکعتی که افزوده مکمّل آن نقص و جبران‌کننده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واقع نمازش کامل بوده پس این رکعت زیادی عمدی محسوب شده و زیادی عمدی مبطل است و لذا یقین به فراغ ذمه نیامد بلکه مجرّد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مسلک امامیّه که بنا را بر اکثر گذاشته و رکعتی نماز احتیاط جداگانه بجا می‌آورند اگر در واقع عمل ناقص بوده که این جبران می‌کند و اگر در واقع کامل بوده که این زیادی جدای از صلاة اصل است و یک عمل مستحبی محسوب می‌شود که ربطی به نماز اصل ندارد بلکه علی‌حده دارای ثواب نیز می‌باشد و لذا علی کل حال یقین به برائت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شواهد و قرائنی داریم که بتوسط آنها حدیث را بر قاعده اشتغال حمل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شواهد زیادی داریم که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حدیث که در 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گفته به قرینه وحدت سیاق ذیل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و جماعتی گفته‌اند مراد یقین به برائت ذمّه است پس می‌شود از یقین این معنا را نیز اراده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اخبار نماز احتیاط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قد نقصت فکذا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نماز احتیاط متمم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 قد اتممت فکذا یعنی باکی نیست و ضرری به تو نمی‌رسد این روایات هم دلالت می‌کند که در شکوک نماز باید نماز احتیاط بخوانی تا یقین به برائت ذمه پیدا کنی این هم قرینه است که در مورد صحیحه منظور از لا ینقض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برائت ذمّه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اعلمک شیئا اذا صنعته ثم ذکرت انک نقصت او اتممت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به تو می‌آموزم علی کل حال محرز واقع است و آن کار چیزی غیر از همان بناگذاری بر اکثر و اتیان نماز احتیاط نیست حال این‌ها قرینه می‌شوند که در ما نحن فیه هم مراد اضافه رکعت احتیاط باشد و لا ینقض هم یعنی یقین به برائت ذمّه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مجدّدا برمی‌گردیم به احتمال اوّل و مرحوم شیخ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اصل ظهور صحیحه در بناگذاری بر اقل و قانون استصحاب مسلّم نیست لانّ هذا الظهور انّما نشأ من انس الذهن بذکرهم الروایة فی اخبار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اصل الظهور پذیرفته شود و لکن ما در اینجا پنج قرینه صارفه داریم که به سبب هریک از آنها حدیث را از ظاهرش صرف نموده و برخلاف ظاهر حمل می‌کنیم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مستلزم حمل حدیث بر تقیّه است چون با مبنای عامه می‌سازد و حمل بر تقیه برخلاف اصل است زیرا که الاصل عدم التقیّة و الاصل صدور الخبر لبیان الحکم الواقعی و مادامی‌که بتوان حدیثی را بر بیان حکم واقعی حمل کرد نوبت به تقیّه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مستلزم تفکیک بین اجراء قانون استصحاب در مورد حدیث با سایر موارد است یعنی لازمه‌اش اینست که بگوئیم اجراء نمودن قانون استصحاب در این مورد از باب تقیّه است ولی در سایر موارد از باب حکم واقعی و بیان واقع است که این نیز مخالف ظاهر است چون ظاهر الحدیث اینست که در مورد خودش هم استدلال به این قاعده از باب بیان واقع باشد نه تقیّه و وجهی برای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توجیه فی حد نفسه ممکن است و تالی فاسد ندارد که محال باشد زیرا که تخصیص مورد خروج موردی لازم نمی‌آید تا قبیح و مستهجن باشد ولی برخلاف ظاهر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با ظاهر فراز اول حدیث هم منافی است چون ظاهر فراز اوّل آبی از حمل بر تقیه است و این هم که ذیلا آمده بر قرینه وحدت سیاق برای بیان واقع است نه تقیّه البته احتمالاتی در اینجا متصور است ولی قابل اعتنا نیست از قبیل اینکه شاید فراز اوّل در یک مجلس صادر شده که جای تقیه نبوده و فراز دوّم در مجلسی که جای تقیه بوده و شاید هر دو در یک مجلس بوده ولی در هنگام بیان صدر حدیث مخالفی نبوده و تقیه نشده ولی در هنگام بیان ذیل ناگهان</w:t>
      </w:r>
    </w:p>
    <w:p>
      <w:pPr>
        <w:pStyle w:val="BookText"/>
        <w:rPr/>
      </w:pPr>
      <w:r>
        <w:rPr>
          <w:rFonts w:ascii="IRNazanin" w:hAnsi="IRNazanin" w:eastAsia="IRNazanin"/>
          <w:color w:val="111111"/>
          <w:sz w:val="28"/>
          <w:sz w:val="28"/>
          <w:szCs w:val="28"/>
          <w:rtl w:val="true"/>
          <w:lang w:bidi="fa-IR"/>
        </w:rPr>
        <w:t>مخالفی و جاسوسی وارد شد که لحن امام عوض شد و از باب تقیه چنین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برخلاف فهم علماء است زیرا که علما از این حدیث بناگذاری بر اکثر را فهمیده‌اند نه بناگذاری بر اقل و استصحاب البته فهم علماء مستقلا دلیل نیست ولی مؤید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وارده در باب شکوک نماز هم بصورت قانونی می‌گوید اذا شککت فابن علی الاکثر که احتمال اول با این روایات هم مخالف است و لذا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این حدیث شریف هم به درد قانون استصحاب می‌خورد و هم مسلک امامیه در شکوک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فاضاف الیها رکعة اخری یعنی به همان مشکوک که سه است یا چهار قناعت نکند بلکه یک رکعت دیگر هم اضافه کند امّا از این حیث مجمل است که آیا متّصلا منظور است کما یقوله العامة تا تقیه‌ای شود و یا منفصلا مراد است کما نقول به تا بیان واقع مراد باشد؟ و چون مجمل است هریک از دو احتمال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که مراد از این جمله قانون استصحاب است یعنی یقین سابق را با شک لاحق نقض نکند یعنی به مجرّد شک بنا را نگذارد بر اینکه ان‌شاءالله رکعت مشکوکه انجام گرفته پس هیچ کاری نکنم خیر به یقین سابق به عدم رکعت رابعه ترتیب اثر دهد و کاری بکند و هذا هو معنی الاستصحاب</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کاری بکند و رکعتی بخواند آیا متّصلا یا منفصلا؟ از این حیث اجمال دارد بعد در جمله سوم و چهارم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الشک فی الیقین و لا یخلط احدهما بالآخر این دو جمله تاکید جمله اول نیست بلکه تفسیر و تبیین آنست و منظور اینست که آن رکعت چهارم را که مشکوکه است در رکعات</w:t>
      </w:r>
    </w:p>
    <w:p>
      <w:pPr>
        <w:pStyle w:val="BookText"/>
        <w:rPr/>
      </w:pPr>
      <w:r>
        <w:rPr>
          <w:rFonts w:ascii="IRNazanin" w:hAnsi="IRNazanin" w:eastAsia="IRNazanin"/>
          <w:color w:val="111111"/>
          <w:sz w:val="28"/>
          <w:sz w:val="28"/>
          <w:szCs w:val="28"/>
          <w:rtl w:val="true"/>
          <w:lang w:bidi="fa-IR"/>
        </w:rPr>
        <w:t>ثلاث که متیقن است داخل نکند بلکه آن را مستقلا و جداگانه بیاورد که مسلک امامیه همین است پس از این حدیث هم قانون استصحاب و هم مسلک امامیه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ظاهر فقرات ششگانه یا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مخالف لظاهر الفقرات الست لو لم یکن قوله فیبنی علیه شیئا مستقلا بل تفریعا علی ما قبله او السبع لو کان امر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باز هم 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المقصود من عدم دخل الشک فی الیقین و عدم اختلاطهما لیس ما ذکره من عدم الاتیان بالمشکوک و المتیقن مجتمعین بل هما کنایة عن عدم دخل الشک فی الیقین و تصرفه فیه بحیث یلغی الیقین و یؤخذ بالشک بل لا بدّ من البناء علی تحصیل الیقین و عدم الاعتداد بما یوجب الشک فی حصول الرکعة علی تقدیر اعتباره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احتمال سوم ناتمام است پس یا باید حمل کنیم بر احتمال اول که آن‌همه اشکالات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بر احتمال دوم حمل کنیم و هو المتعین به برکت قرائنی که داشت و برفرض عدم تعین آن احتمالش موجود است و اذا جاء الاحتمال بطل الاستدلال پس ما با حدیثی که دارای دو یا چند احتمال است بر قاعده مهمه‌ای مثل استصحاب که در اکثر ابواب جاری است نمی‌توانیم استدلال کنیم و اینجا جای مسامحه نیست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از حدیث شریف دو قاعده مستفاد است یکی قانون استصحاب و دیگری قاعده احتیاط و اشتغال به این بیان که حدیث بصورت کلی فرموده لا ینقض الیقین بالشک و معلوم نکرده که مراد چیست لذا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اعم است از قانون استصحاب که معنایش اینست که یقین سابق را با شک لاحق نقض نکن و قانون احتیاط که مراد اینست که یقین به برائت را با شک در آن نقض نکن منتها در خصوص مورد بحث منظور</w:t>
      </w:r>
      <w:bookmarkStart w:id="70" w:name="pg19752_202070"/>
    </w:p>
    <w:p>
      <w:pPr>
        <w:pStyle w:val="BookText"/>
        <w:rPr/>
      </w:pPr>
      <w:bookmarkEnd w:id="70"/>
      <w:r>
        <w:rPr>
          <w:rFonts w:ascii="IRNazanin" w:hAnsi="IRNazanin" w:eastAsia="IRNazanin"/>
          <w:color w:val="111111"/>
          <w:sz w:val="28"/>
          <w:sz w:val="28"/>
          <w:szCs w:val="28"/>
          <w:rtl w:val="true"/>
          <w:lang w:bidi="fa-IR"/>
        </w:rPr>
        <w:t>قانون فراغ ذمه باشد و در سایر موارد منظور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 حمل جمله فوق بر این دو معنی متوقف بر اثبات احد الامرین است که هیچ‌کدام قابل اثبات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را در اکثر از معنای واحد تجویز کنیم که این متأسفانه از محالات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جامعی تصویر کنیم که جمله لا ینقض الیقین بالشک در آن استعمال شود و این دو قاعده دو فرد آن کلی باشند نظیر استعمال اسد در مطلق الشجاع که هم اسد را شامل می‌شود هم رجل شجاع را ولی متأسفانه قدر جامعی هم در کار نیست زیرا که اوّلا در مورد استصحاب یقین سابق و شک لاحق است و ما می‌خواهیم حکم یقین سابق را به آینده انسحاب کنیم برخلاف قانون احتیاط که الآن شک داریم و تازه می‌خواهیم با عمل بعدی به یقین برسیم و ثانیا مناطها نیز فرق دارد زیرا که مناط استصحاب ملاحظه حالت سابقه است ولی مناط قاعده اشتغال دفع عقاب محتمل است فلا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رابع هم قبول نیست فتعیّن الاحتمال الثانی و مع هذا لا یدلّ الحدیث علی الاستصحاب</w:t>
      </w:r>
      <w:r>
        <w:rPr>
          <w:rFonts w:eastAsia="IRNazanin" w:cs="IRNazanin"/>
          <w:color w:val="111111"/>
          <w:sz w:val="28"/>
          <w:szCs w:val="28"/>
          <w:rtl w:val="true"/>
          <w:lang w:bidi="fa-IR"/>
        </w:rPr>
        <w:t>.</w:t>
      </w:r>
    </w:p>
    <w:p>
      <w:pPr>
        <w:pStyle w:val="Heading4"/>
        <w:numPr>
          <w:ilvl w:val="3"/>
          <w:numId w:val="1"/>
        </w:numPr>
        <w:rPr/>
      </w:pPr>
      <w:bookmarkStart w:id="71" w:name="__RefHeading___Toc4861624_2314609296"/>
      <w:bookmarkStart w:id="72" w:name="_Toc26"/>
      <w:bookmarkEnd w:id="71"/>
      <w:r>
        <w:rPr>
          <w:rtl w:val="true"/>
        </w:rPr>
        <w:t>(</w:t>
      </w:r>
      <w:r>
        <w:rPr>
          <w:rtl w:val="true"/>
        </w:rPr>
        <w:t>حدیث چهارم یا موثّقه عمار</w:t>
      </w:r>
      <w:r>
        <w:rPr>
          <w:rtl w:val="true"/>
        </w:rPr>
        <w:t>)</w:t>
      </w:r>
      <w:bookmarkEnd w:id="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حدیثی که برای حجیت استصحاب بدان استدلال شده موثّقه عمار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یعنی هرگاه در امری از امور شک کردی باید بنا را بر یقین بگذاری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یعنی این فرمایش شما یک قانون</w:t>
      </w:r>
    </w:p>
    <w:p>
      <w:pPr>
        <w:pStyle w:val="BookText"/>
        <w:rPr/>
      </w:pPr>
      <w:r>
        <w:rPr>
          <w:rFonts w:ascii="IRNazanin" w:hAnsi="IRNazanin" w:eastAsia="IRNazanin"/>
          <w:color w:val="111111"/>
          <w:sz w:val="28"/>
          <w:sz w:val="28"/>
          <w:szCs w:val="28"/>
          <w:rtl w:val="true"/>
          <w:lang w:bidi="fa-IR"/>
        </w:rPr>
        <w:t xml:space="preserve">کلی است؟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آری یک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استصحاب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اینست که هرکجا شک کردی و دوران امر میان اقل و اکثر بود پس بنا را بر اقل که متیقن است بگذار و نسبت به اکثر که شک داری اصالة العدم جاری کن یعنی بگو قبلا که عدم اتیان اکثر مسلم بود پس الآن هم که شک دارم استصحاب عدم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شک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بنا را بر دو بگذار و نسبت به رکعت ثالثه استصحاب عدم جاری کن و هکذا در 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برکت این حدیث هم ما استصحاب را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که راجع به صحیحه ثالثه زراره بیان کردیم جواب این استدلال نیز داده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بناگذاری بر اقل در باب شک در رکعات نماز طبق استنباط شما از این حدیث بخصوص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اصل که قانون کلی همین است این منافی است با آنچه که در لسان روایات دیگر خود شارع مقدس آن را اصل قرار داده که همان بناگذاری بر اکثر باشد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شککت فابن علی الاکثر و معقول نیست که هم بناگذاری بر اقل اصل باشد و هم بر اکثر و حیث اینکه روایات بناگذاری بر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قرار دادن آن‌هم از حیث عدد بیشترند و هم از لحاظ سند متقن‌تر و هم مورد توجه و عمل اصحاب واقع شده‌اند بر روایت بناگذاری بر اقل و اصل قرار دادن آن مقدم می‌شود و عندنا اصل همان بناگذاری بر اکثر می‌شود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روایت موثّقه را توجیه می‌کنیم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بر تقیه حمل کنیم و می‌گوئیم امام در مقام تقیه فرموده اصل بناگذاری بر اقل است و یا حمل می‌کنیم بر قانون احتیاط و می‌گوئیم منظور اینست که هرگاه شک در برائت ذمه پیدا کردی به شکت اعتنا نکن و کاری بکن که یقین به فراغت حاصل شود و آنهم به شیوه‌ای است که در صحیحه ثالثه گفته آمد که بنا را بر اکثر بگذار و پس از سلام نماز نماز احتیاطی جداگانه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اینکه احتمال اوّل مبتلا به اشکالاتی است به ناچار باید احتمال ثانی را بگیریم فتعین حمل الخبر علی قاعدة الاحتیاط و لا ربط له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موثقه را با صحیحه مقایسه می‌کردیم و هرچه آنجا گفتیم اینجا هم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حالا مدعی هستیم که ما بین موثقه و صحیحه یک تفاوت اساسی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صحیحه در خصوص شکوک صلاتی بود آنهم شک در نماز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رکعات آنکه مورد حدیث خصوص این قسم ثانی بود که 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 و چهار باشد ولی مورد موثّقه کلی است یعنی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از شکوک صلاتی نیست تا چه رسد به خصوص شک در رکعات حال که چنین است چه مانعی 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موثقه اصل است یعنی همه جا در شک بین اقل و اکثر باید بنا را بر اقل که متیقن است بگذاریم و نسبت به اکثر اصالة العدم جاری کنیم مگر در خصوص شک در رکعات نماز که در اینجا بدلیل خاص باید بنا را بر اکثر بگذاریم و خصوص این مورد از آن اصل کلی مستثنا باشد؟</w:t>
      </w:r>
    </w:p>
    <w:p>
      <w:pPr>
        <w:pStyle w:val="BookText"/>
        <w:rPr/>
      </w:pPr>
      <w:r>
        <w:rPr>
          <w:rFonts w:ascii="IRNazanin" w:hAnsi="IRNazanin" w:eastAsia="IRNazanin"/>
          <w:color w:val="111111"/>
          <w:sz w:val="28"/>
          <w:sz w:val="28"/>
          <w:szCs w:val="28"/>
          <w:rtl w:val="true"/>
          <w:lang w:bidi="fa-IR"/>
        </w:rPr>
        <w:t>ضمنا خروج این مورد به عمومیت و کلیت آن اصل لطمه نمی‌زند زیرا که کاملا طبیعی است که هر عامی مبتلا به یک یا چند تخصیص شده و نوع قوانین کلی یک یا چند تبصره دارند حال آیا این سخن مقبول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حدیث دلیل بر استصحاب نمی‌شود زیرا که ما در اینجا دو قانون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الیقین یا شک ساری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 به الاشتراک این دو قانون آنست که در هر دو مورد متیقن و مشکوک یا متعلق الیقین و الشک از حیث ذات و ماهیت اتحاد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هر دو مورد متیقن عدالت زید و مشکوک نیز همان است ولی مابه‌الامتیازشان در اینست که در استصحاب متعلق الیقین و الشک از لحاظ زمانی با یکدیگر اختلاف دارند به اینکه متیقن زمانا سابق و مشکوک لاحق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عدالت زید در روز گذشته متیقن و در امروز مشکوک است اینجا جای استصحاب است و لا فرق در اینکه خود وصف یقین و شک هم زمانا مختلف یعنی سابق و لاحق باشند و یا متحد بوده و معیّت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باب شک ساری دو وصف یقین و شک زمانا اختلاف دارند به اینکه یقین سابق و شک لاحق است ولی متعلّق‌ها زمانا نیز اتحاد دارند چنانکه ماهیتا متحد بودند فی المثل عدالت زید در روز گذشته متیقن بوده ولی امروز شک می‌کنم که زید دیروز عادل بود یا من خیالاتی شده بودم؟ اینجا جای شک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فرموده اذا شککت فابن علی الیقین ولی در خود حدیث هیچ قرینه‌ای نیست مبنی بر اینکه مراد یقین سابق بر شک است تا دلیل بر قاعده الیقین باشد و یا متیقن سابق بر مشکوک است تا دلیل بر قانون استصحاب باشد بلکه هر دو محتملند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فهو اضعف</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محاسبات دلالت این موثقه بر استصحاب از دلالت روایت علوی بعدی که ذیلا خواهد آمد ضعیف‌تر است زیرا که در روایت علوی تنها دو احتمال وجود دارد که شاید دلیل بر استصحاب باشد و شاید دلیل بر شک ساری ولی در موثقه علاوه بر این دو احتمال یک احتمال ثالثی هم پیدا شد که شاید مراد یقین</w:t>
      </w:r>
      <w:bookmarkStart w:id="73" w:name="pg19752_202074"/>
    </w:p>
    <w:p>
      <w:pPr>
        <w:pStyle w:val="BookText"/>
        <w:rPr/>
      </w:pPr>
      <w:bookmarkEnd w:id="73"/>
      <w:r>
        <w:rPr>
          <w:rFonts w:ascii="IRNazanin" w:hAnsi="IRNazanin" w:eastAsia="IRNazanin"/>
          <w:color w:val="111111"/>
          <w:sz w:val="28"/>
          <w:sz w:val="28"/>
          <w:szCs w:val="28"/>
          <w:rtl w:val="true"/>
          <w:lang w:bidi="fa-IR"/>
        </w:rPr>
        <w:t>به فراغ ذمه و قانون احتیاط باشد و واضح است که هرچه احتمالات بیشتر دلالت کم‌رنگ‌تر و هرچه احتمالات کمتر دلالت قوی‌تر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اینکه اضعفیت باطل است بلکه باید گفت دلالت موثقه بر استصحاب ضعیف ولی دلالت علوی برآن قوی است نه ضعیف و اضعف آری طبق نظر بدوی چنین است ولی طبق نظر نهائی شیخ ره در و الانصاف اضعفیت مفهوم ندارد فالمقایسة باطلة</w:t>
      </w:r>
    </w:p>
    <w:p>
      <w:pPr>
        <w:pStyle w:val="Heading4"/>
        <w:numPr>
          <w:ilvl w:val="3"/>
          <w:numId w:val="1"/>
        </w:numPr>
        <w:rPr/>
      </w:pPr>
      <w:bookmarkStart w:id="74" w:name="__RefHeading___Toc4861626_2314609296"/>
      <w:bookmarkStart w:id="75" w:name="_Toc27"/>
      <w:bookmarkEnd w:id="74"/>
      <w:r>
        <w:rPr>
          <w:rtl w:val="true"/>
        </w:rPr>
        <w:t>(</w:t>
      </w:r>
      <w:r>
        <w:rPr>
          <w:rtl w:val="true"/>
        </w:rPr>
        <w:t>حدیث پنجم و ششم</w:t>
      </w:r>
      <w:r>
        <w:rPr>
          <w:rtl w:val="true"/>
        </w:rPr>
        <w:t>)</w:t>
      </w:r>
      <w:bookmarkEnd w:id="7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احادیثی که برای حجیت استصحاب بدان استدلال شده دو حدیث است که مرحوم شیخ صدوق در کتاب خصال از امام صادق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فان الشک لا ینقض الیقین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فاصابه شک فلیمض علی یقینه فان الیقین لا یدفع بالشک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دلالت این دو حدیث در حجیت استصحاب خیلی واضح است چون اوّل بصورت صغری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گذشته یقین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شک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را بر یقین بگذارد و به شکش اعتنا نکند سپس حضرت تعلیل هم آورده به اینکه شک ناقض یقین نمی‌شود، یقین با چماق شک دفع نمی‌شود و ظاهر الف و لام هم جنس است پس قانون کلی می‌شود و همه جا از آن برای استصحاب مدد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 رابطه سه نظریه ابراز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نهائی</w:t>
      </w:r>
    </w:p>
    <w:p>
      <w:pPr>
        <w:pStyle w:val="BookText"/>
        <w:rPr/>
      </w:pPr>
      <w:r>
        <w:rPr>
          <w:rFonts w:ascii="IRNazanin" w:hAnsi="IRNazanin" w:eastAsia="IRNazanin"/>
          <w:color w:val="111111"/>
          <w:sz w:val="28"/>
          <w:sz w:val="28"/>
          <w:szCs w:val="28"/>
          <w:rtl w:val="true"/>
          <w:lang w:bidi="fa-IR"/>
        </w:rPr>
        <w:t>امّا نظریّه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درد قانون الیقین و شک ساری می‌خورد نه استصحاب، بیان ذلک گاهی متعلق یقین و شک از لحاظ ماهیت مختلفند فی المثل یقین بوجود مقتضی تعلّق گرفته ولی شک در وجود مانع داریم اینجا جای قانون مقتضی 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متعلّق یقین و شک ماهیتا و ذاتا اتحاد دارند در چنین موردی محال است که وصف یقین و شک زمانا متحد باشند یعنی در آن واحد نسبت به امر واحد مثل عدالت زید هم یقین داشته باشیم و هم شک، این تناقض است فلذا باید اختلاف زمانی در بین باشد آنگاه اگر اختلاف زمانی مال نفس دو وصف یقین و شک باشد باین معنی که متعلق‌ها ماهیتا و زمانا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هر دو عدالت زید در روز گذشته است ولی یقین و شک در دو زمان هستند یعنی یقین در زمان سابق که دیروز باشد و شک در زمان لاحق است که امروز باشد ولی نسبت به همان عدالت دیروزی به گونه‌ای که با آمدن شک یقینی نیست این شک سرایت می‌کند به آن یقین و آن را نابود می‌سازد چنین موردی مجرای قاعده شک ساری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متعلّقها زمانا اختلاف داشته باشند به اینکه متیقن عدالت زید در روز گذشته و مشکوک عدالت امروزی زید باشد مجرای قاعده استصحاب است و لا فرق در اینکه زمان یقین و شک هم مختلف باشد یا متحد اگرچه غالبا متعدد است بیان ذلک در باب استصحاب یقین و شک زمانا به سه قسم می‌شود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هم سابق بر زمان شک است یعنی دیروز یقین به عدالت داشت و امروز شک در بقاء پیدا می‌کند و هو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فرض اول یعنی زمان حدوث شک مقدم است بر زمان یقین مثلا الآن شک می‌کند در عدالت امروزی زید و یک لحظه بعد یقین می‌کند که زید دیروز عادل بوده و وی قبلا خبر نداشته و هو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و شک وحدت دارند یعنی همین‌الان یقین کرد به عدالت دیروزی و همین‌الان هم شک می‌کند در بقاء عدالت امروز و هو النادر حال هرکدام باشد بحال استصحاب فرقی ندارد و مناط جریان آن اختلاف زمانی متعلق‌ها است که در هر حال موجود است با عنایت به این مطلب ما شواهدی داریم مبنی بر اینکه منظور این دو حدیث قانون شک ساری است نه استصحاب و آن سه شاهد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صریح است در اینکه زمان دو وصف یقین و شک اختلاف دارد یعنی زمان یقین سابق و زمان شک لاحق است زیرا که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که کان فعل ماضی است و بر زمان گذشته دلالت دارد و معنای کلام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زمان ماضی یقین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 که با فاء آورده و فاء دلالت بر ترتیب دارد یعنی بعدا شک کرده پس زمان شک پس از زمان یقین است در چنین موردی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 و آن قانونی که این ویژگیها را دارد که زمان یقین سابق و زمان شک لاحق است همانا قانون شک ساری است وگرنه در استصحاب این ویژگی لازم نیست بلکه اگر عکس شود یا اگر یقین و شک در یک زمان هم پیدا شوند باز جای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دارد در اینکه متعلق یقین و شک همان‌طوری‌که ماهیتا اتحاد دارند همچنین زمانا نیز اتحاد دارند و این با قانون استصحاب سازگار نیست زیرا در استصحاب حتما باید متعلق یقین زمانا بر متعلق شک مقدم باشد آری با قانون الیقین می‌سازد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دلالات سیاقیه نوعی بنام دلالت تنبیه وجود دارد که خود آن مصادیقی دارد یکی از مواردش اینست که در کلام دو فعل یا بیشتر ذکر شود که</w:t>
      </w:r>
    </w:p>
    <w:p>
      <w:pPr>
        <w:pStyle w:val="BookText"/>
        <w:rPr/>
      </w:pPr>
      <w:r>
        <w:rPr>
          <w:rFonts w:ascii="IRNazanin" w:hAnsi="IRNazanin" w:eastAsia="IRNazanin"/>
          <w:color w:val="111111"/>
          <w:sz w:val="28"/>
          <w:sz w:val="28"/>
          <w:szCs w:val="28"/>
          <w:rtl w:val="true"/>
          <w:lang w:bidi="fa-IR"/>
        </w:rPr>
        <w:t xml:space="preserve">اوّلی با همه متعلقاتش ذکر شده ولی دوّمی بدون متعلق آمده در اینجا آن فعل اول مراد از این دوّمی را روشن می‌سازد نظیر یمحو الله ما یشاء و یثبت ای یثبت ما یشاء و نظیر وصلت النهر فشربت ای شربت من ماء النهر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از این قبیل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یعنی در گذشته مثلا دیروز در عدالت زید یقین داشت امروز شک می‌کند یعنی در همان عدالت دیروزی شک می‌کند پس متیقن و مشکوک هر دو عدالت دیروز است و این در قانون الیقین است نه در قانون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بر قانون شک ساری حمل کنیم لازمه‌اش آنست که کلمه نقض در معنای حقیقی خود استعمال شده باشد ولی اگر بر استصحاب حمل کنیم در معنای مجازی استعمال شده و بالمسامحة نقض بکار رفته و لا ریب در اینکه حمل لفظ بر معنای حقیقی حتی الامکان اولویت دارند و از حمل آن بر مجاز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نقض به معنای رفع ید است آنگاه اگر منظور قانون شک ساری باشد در آنجا حقیقتا نقض صدق می‌کند یعنی رفع ید کردن از آثار خود یقین سابقی که در ظرف زمان ماضی موجود بود یعنی اگر در زمان یقین به این شخص اقتدا کردیم اگر از او تقلید کردیم اگر شهادتش قبول کردیم و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 آثار را نادیده بگیر و از آنها دست بردار و دوباره عمل را اعاده کن ولی اگر منظور استصحاب باشد در اینجا حقیقتا نقض صدق نمی‌کند چون در زمان شک ما الآن از آثار متیقن سابق که زمان گذشته داشته رفع ید نکرده‌ایم بلکه آن آثار بقوت خود باقی است آری از حالا که شک آمده اعتنا نمی‌کنیم و الآن که یقینی نیست پس تا آنجا که یقین بود اثر مترتب شد و رفع ید نشد و الآن که اثر بار نمی‌شود یقینی نیست فما قصد لم یقع و ما وقع لم یقصد و لذا نقض یقین و رفع ید از آثار یقین حقیقتا صورت نگرفته برخلاف حمل بر قانون الیقین و شک ساری تا اینجا مرحوم شیخ جازم شدند بر اینکه</w:t>
      </w:r>
    </w:p>
    <w:p>
      <w:pPr>
        <w:pStyle w:val="BookText"/>
        <w:rPr/>
      </w:pPr>
      <w:r>
        <w:rPr>
          <w:rFonts w:ascii="IRNazanin" w:hAnsi="IRNazanin" w:eastAsia="IRNazanin"/>
          <w:color w:val="111111"/>
          <w:sz w:val="28"/>
          <w:sz w:val="28"/>
          <w:szCs w:val="28"/>
          <w:rtl w:val="true"/>
          <w:lang w:bidi="fa-IR"/>
        </w:rPr>
        <w:t>مراد حدیث علوی قانون شک ساری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در بعض نسخ از اللهم متأخر است و در بعض نسخ رسائل مقدم ذکر شده و همین انسب است و لذا ما مقدم آوردیم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قانون الیقین چهار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حجت نیست مطلقا نه نسبت به اعمال ماضیه که در زمان یقین انجام داده‌ایم و نه نسبت به اعمال آتیه که در زمان شک ساری انجام می‌دهیم پس با آمدن شک ساری به یقین قبلی نباید اعتنا کرد بلکه باید گذشته‌ها را نیز اعاده نمود چون هیچ دلیلی بر اعتبار این قانون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مطلقا حجت است حتی نسبت به اعمال آتیه یعنی نه تنها نسبت به دوران یقین اعمالی که انجام داده‌ایم صحیح است و اعاده نمی‌خواهد بلکه نسبت به دوران شک ساری هم باز به شک اعتنا نکرده بنا را بر همان یقین سابق گذاشته و پیش می‌رویم چون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این قانون است و آن کلام اطلاق دارد نسبت به گذشته و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حجیت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برخلاف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ناگزیریم از تقییدی در این اطلاق و در مقام تقیید جماعتی گفته‌اند نسبت به اعمال ماضیه تقیید می‌کنیم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به کارهائی که در دوران یقین انجام شده این قانون حجت است نسبت به اعمال آتیه که در دوران شک ساری انجام می‌شود حجت نیست و حق نداریم برآن بنا بگذاریم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مثل کاشف الغطاء 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این قانون را مقید می‌کنیم به صورت التفات و عدم التفات یعنی اگر بعدا ملتفت نشد که از چه راهی قطع پیدا کرده بود یا ملتفت شد ولی متوجه فساد آن مقدمات نشد اینجا یقین سابق حجت است حتی نسبت به اعمال آتیه و بنا را بر یقین بگذارد و بگذرد ولی اگر متوجه طریق یقین خود شد و ملتفت شد که این طریق فاسد بود و</w:t>
      </w:r>
    </w:p>
    <w:p>
      <w:pPr>
        <w:pStyle w:val="BookText"/>
        <w:rPr/>
      </w:pPr>
      <w:r>
        <w:rPr>
          <w:rFonts w:ascii="IRNazanin" w:hAnsi="IRNazanin" w:eastAsia="IRNazanin"/>
          <w:color w:val="111111"/>
          <w:sz w:val="28"/>
          <w:sz w:val="28"/>
          <w:szCs w:val="28"/>
          <w:rtl w:val="true"/>
          <w:lang w:bidi="fa-IR"/>
        </w:rPr>
        <w:t xml:space="preserve">یقین‌آور نبوده مثل قول صبی یا مرئه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حصول شک ساری آن یقین قبل هیچ ارزشی ندارد نه نسبت به گذشته‌ها و نه آینده‌ها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نظریه متوسط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با قرائنی جازم شدیم که مراد از حدیث علوی قانون شک ساری باشد ولی حالا می‌خواهیم بگوئیم اراده شدن استصحاب هم ممکن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گذشته یقین به امری داشته و در آینده شک می‌کند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ماضی قیدیت دارد و قید متعلق الیقین است 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به عدالت زید در دیروز یقین داشتم که متیقن عدالت زید در دیروز با همین قید در دیروز است بعد می‌گوئیم ولی الآن شک دارم پیدا است که منظور اینست که الآن شک دارم در همان‌که دیروز یقین داشتم یعنی عدالت در دیروز با همین قید و چنین موردی مجرای قانون شک ساری است چون متعلق یقین و شک زمانا اتحاد دارند و مناط استصحاب اختلاف آن دو زمانا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زمان ماضی ظرفیت دارد یعنی ظرف تحقّق متیقن و یقین است ولی متیقن ذات العدالة است نه عدالت دیروزی 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یقین داشتم که زید عادل است که متیقن عدالت زید است نه عدالت زید در دیروز آری دیروز ظرف تحقّق این امر بود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شک دارم یعنی شک دارم در همان عدالت حال این اعم است از اینکه شک در عدالت دارم یعنی شک دارم در اصل وجود عدالت تا با قانون الیقین بسازد یا شک دارم در بقاء و استمرار عدالت چون شک در بقاء عدالت هم شک در عدالت است تا با قانون استصحاب بسازد پس اگر زمان ماضی ظرف شد با هر دو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من هذا القبیل یعنی متبادر به ذهن از حدیث شریف اینست که زمان ماضی ظرف یقین به عدالت است ولی متیقن ذات العدالة بقول مطلق و مجردا عن کل قید است پس به بیانی که در بالا ذکر شد به درد استصحاب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بیان حد اکثر ثابت می‌کنید که اراده استصحاب هم از این حدیث ممکن است ولی متعین نشد بلکه هر دو قانون محتمل است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نهائی شیخ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اراده استصحاب ممکن و محتمل است بلکه به حکم قرائنی اراده آن حتمی و متعین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کلمه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یدفع بالشک یا الشک لا ینقض الیقین و ما در مباحث الفاظ اصول خوانده‌ایم که مشتقات ظهور در فعلیت دارند یعنی یقین فعلی را با شک فعلی نقض نکن و آنکه یقین و شک هر دو در او فعلیت دارند قانون استصحاب است که الآن هم نسبت به گذشته بر یقینم و نسبت به بقاء بر شک ولی در قانون الیقین الآن که شک ساری آمد دیگر یقینی نیست پس این تعبیر با استصحاب می‌سازد و لا غیر</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الشک لا ینقض الیقین حال اگر این حدیث را بر قانون استصحاب حمل کنیم علت یک امر ارتکازی عقلائی می‌شود زیرا که بناء همه عقلاء عالم بر اینست که وقتی یقین سابق و شک لاحق دارند بنا را بر یقین سابق می‌گذارند و اصولا نظام معاش و معاد آنها بر همین اصل استوار است چنانکه قبلا گفتیم ولی اگر بر قانون الیقین حمل شود تعلیل به یک امر تعبدی خواهد بود نه یک امر مرتکز در اذهان عقلاء و لا ریب در اینکه الاصل فی العلیة الارتکازیة و مادامی‌که این میسور است نوبت به غیر نمی‌رسد</w:t>
      </w:r>
      <w:r>
        <w:rPr>
          <w:rFonts w:eastAsia="IRNazanin" w:cs="IRNazanin"/>
          <w:color w:val="111111"/>
          <w:sz w:val="28"/>
          <w:szCs w:val="28"/>
          <w:rtl w:val="true"/>
          <w:lang w:bidi="fa-IR"/>
        </w:rPr>
        <w:t>.</w:t>
      </w:r>
      <w:bookmarkStart w:id="76" w:name="pg19752_202081"/>
    </w:p>
    <w:p>
      <w:pPr>
        <w:pStyle w:val="BookText"/>
        <w:rPr/>
      </w:pPr>
      <w:bookmarkEnd w:id="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مثل صحیحه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همین تعبیر آمده بود که ما از آنها استصحاب را برداشت کردیم و به قرینه وحدت سیاق این حدیث نبز حمل بر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شواهد ما معتقد می‌شویم که این دو حدیث هم از ادلّه محکم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سند حدیث اشکالی وجود دارد و آن اینکه در سلسله سند شخصی بنام قاسم بن یحیی وجود دارد که علامه در کتاب مختلف وی را تضعیف نموده و شهادت علّامه برای ما ارزش دارد و لذا حدیث سندا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اشکال می‌توان جواب داد به اینکه این تضعیف علامه مستند است به تضعیف آقای ابن غضائری و عند اهل الرجال تضعیفات وی قادح نیست زیرا وی و امثال وی دارای سلیقه بخصوصی بودند و برآن اساس تضعیف می‌کردند که باید تفصیل مطلب را از کتب رجالی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رحمت الله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انّ تضعیف العلامة مع جلالة شأنه و اطلاعه علی ما هو المعروف فی تضعیف ابن الغضائری لا یضعف بما ذکر البعض فلعلّه کان مستنده غیر تضعیف ابن الغضائری</w:t>
      </w:r>
      <w:r>
        <w:rPr>
          <w:rFonts w:eastAsia="IRNazanin" w:cs="IRNazanin"/>
          <w:color w:val="111111"/>
          <w:sz w:val="28"/>
          <w:szCs w:val="28"/>
          <w:rtl w:val="true"/>
          <w:lang w:bidi="fa-IR"/>
        </w:rPr>
        <w:t>.</w:t>
      </w:r>
    </w:p>
    <w:p>
      <w:pPr>
        <w:pStyle w:val="Heading4"/>
        <w:numPr>
          <w:ilvl w:val="3"/>
          <w:numId w:val="1"/>
        </w:numPr>
        <w:rPr/>
      </w:pPr>
      <w:bookmarkStart w:id="77" w:name="__RefHeading___Toc4861628_2314609296"/>
      <w:bookmarkStart w:id="78" w:name="_Toc28"/>
      <w:bookmarkEnd w:id="77"/>
      <w:r>
        <w:rPr>
          <w:rtl w:val="true"/>
        </w:rPr>
        <w:t>(</w:t>
      </w:r>
      <w:r>
        <w:rPr>
          <w:rtl w:val="true"/>
        </w:rPr>
        <w:t>حدیث هفتم</w:t>
      </w:r>
      <w:r>
        <w:rPr>
          <w:rtl w:val="true"/>
        </w:rPr>
        <w:t>)</w:t>
      </w:r>
      <w:bookmarkEnd w:id="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مکاتبة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حدیثی که برای حجّیت استصحاب مورد استدلال واقع شده مکاتبه علی بن محمد کاشانی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در مدینه بودم و در آنجا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از حضرتش راجع به صوم یوم الشک پرسیدم</w:t>
      </w:r>
    </w:p>
    <w:p>
      <w:pPr>
        <w:pStyle w:val="BookText"/>
        <w:rPr/>
      </w:pPr>
      <w:r>
        <w:rPr>
          <w:rFonts w:ascii="IRNazanin" w:hAnsi="IRNazanin" w:eastAsia="IRNazanin"/>
          <w:color w:val="111111"/>
          <w:sz w:val="28"/>
          <w:sz w:val="28"/>
          <w:szCs w:val="28"/>
          <w:rtl w:val="true"/>
          <w:lang w:bidi="fa-IR"/>
        </w:rPr>
        <w:t xml:space="preserve">که آیا این صوم واجب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قسم یوم الشک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الشک از اوّل ماه رمضان به اینکه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ماه شعبان سپری شده و ما نمی‌دانیم که آیا فردا اوّل ماه مبارک رمضان است یا آخر ماه شعبان؟ در اثر اینکه نمی‌دانیم آیا ماه شعبان ناقص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یا کامل و سی روزه؟</w:t>
      </w:r>
    </w:p>
    <w:p>
      <w:pPr>
        <w:pStyle w:val="BookText"/>
        <w:rPr/>
      </w:pPr>
      <w:r>
        <w:rPr>
          <w:rFonts w:ascii="IRNazanin" w:hAnsi="IRNazanin" w:eastAsia="IRNazanin"/>
          <w:color w:val="111111"/>
          <w:sz w:val="28"/>
          <w:sz w:val="28"/>
          <w:szCs w:val="28"/>
          <w:rtl w:val="true"/>
          <w:lang w:bidi="fa-IR"/>
        </w:rPr>
        <w:t>آیا در این روز روزه گرفتن واجب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الشک از آخر ماه رمضان 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رمضان گذشته و نمی‌دانیم آیا فردا روز سی‌ام ماه رمضان است یا اوّل شوّال؟ چون نمی‌دانیم ماه رمضان کامل است یا ناقص؟ حال آیا صوم این روز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صم للرویة و افطر للرویة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دلیل بر استصحاب است؟ یا دلیل بر قاعده احتیاط؟ یا هر دو؟</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کبرای کلّی الیقین لا یدخله الشک فقط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افطر للرویة و تنها افطار للرویة را بر این قاعده متفرع می‌نمودند امکان داشت که کسی بگوید منظور امام از الیقین لا یدخله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اشتغال است یعنی شما که یقین به اشتغال ذمه به صوم دارید باید احتیاط کنید یعنی کاری بکنید که یقین به فراغ ذمه تحصیل کنید و به شک در فراغت قانع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تحصیل فراغت یقینیه و احتیاط کردن به اینست که تا رؤیت هلال نشده باید روزه را ادامه بدهیم پس باید فردا را هم روزه بداریم فان الیقین بالبراءة لا یدخله و لا یزاحمه الشک فی برائت الذّمّه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برآن کبرای کلی متفرع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افطر للرؤیة را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را و این دوّمی با قانون اشتغال نمی‌سازد و قرینه است که مراد از الیقین قاعده اشتغال نباشد وگرنه تفریع صحیح نیست زیرا که در یوم</w:t>
      </w:r>
    </w:p>
    <w:p>
      <w:pPr>
        <w:pStyle w:val="BookText"/>
        <w:rPr/>
      </w:pPr>
      <w:r>
        <w:rPr>
          <w:rFonts w:ascii="IRNazanin" w:hAnsi="IRNazanin" w:eastAsia="IRNazanin"/>
          <w:color w:val="111111"/>
          <w:sz w:val="28"/>
          <w:sz w:val="28"/>
          <w:szCs w:val="28"/>
          <w:rtl w:val="true"/>
          <w:lang w:bidi="fa-IR"/>
        </w:rPr>
        <w:t>الشک اوّل اصل اشتغال ذمه مشکوک است و قطعی نشده تا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درد استصحاب می‌خورد که یقین سابق را با شک لاحق نقض نکن پس یقین به عدم دخول رمضان و عدم وجوب را استصحاب می‌کنیم کما اینکه در افطر للرؤیة هم با استصحاب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قانون استصحاب باشد یعنی الیقین السابق لا یدخله الشک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قانون اشتغال باشد یعنی الیقین بالبراءة لا یدخله الشک فی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هر دو قانون باشد یعنی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ثالث باطل است چون مستلزم استعمال لفظ در اکثر از معنای واحد است و قدر جامعی نیز در بین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صحیحه ثالثه زراره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نیز باطل است چون با تفریع صم للرؤیة سازگار نیست فتعین الاحتمال الاوّل که منظور یقین سابق و شک لاحق یعنی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روایت از لحاظ دلالت، اظهر روایات باب است زیرا که در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بود که طبق یک احتمال الف و لام الیقین برای عهد ذکری بود و مفید عمومیت نبود ولی در این حدیث مستقیما کبرای کلی بیان شده و این احتمال منتفی است و در روایت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دادیم که منظور قاعده اشتغال باشد و ربطی به استصحاب نداشته باشد ولی در این روایت این احتمال نیز منتفی شد و در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دادیم که منظور قانون شک ساری باشد که ارتباطی به استصحاب ندارد ولی در حدیث هفتم این احتمال نیز منتفی است و اصلا مفهوم ندارد فتعین اینکه</w:t>
      </w:r>
      <w:bookmarkStart w:id="79" w:name="pg19752_202084"/>
    </w:p>
    <w:p>
      <w:pPr>
        <w:pStyle w:val="BookText"/>
        <w:rPr/>
      </w:pPr>
      <w:bookmarkEnd w:id="79"/>
      <w:r>
        <w:rPr>
          <w:rFonts w:ascii="IRNazanin" w:hAnsi="IRNazanin" w:eastAsia="IRNazanin"/>
          <w:color w:val="111111"/>
          <w:sz w:val="28"/>
          <w:sz w:val="28"/>
          <w:szCs w:val="28"/>
          <w:rtl w:val="true"/>
          <w:lang w:bidi="fa-IR"/>
        </w:rPr>
        <w:t>مراد فقط قانون استصحاب باشد و لذا این حدیث از لحاظ دلالت خیلی قوی است ولی افسوس که اشکال سندی دارد از لحاظ مکاتبه بودن، مضمره بودن، خود کاشانی هم از لحاظ رجالیّون محلّ بحث است و لذا نتوان به این حدیث هم به تنهائی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روایت مجموعه روایاتی است که من بدانها آگهی یافته‌ام و در کلمات قوم مورد استدلال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ملاحظه فرمودند که آن دسته از این روایت که قوی السند بودند از قبیل صحیحه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موثقه عمار متأسفانه ضعیف الدلالة بودند و آن دسته که قوی الدلالة بودند از قبیل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ضعیف السند بودند و لذا ما به یکایک استدلال نمی‌کنیم تا قابل خدشه باشد بلکه به مجموع این احادیث بلحاظ تجابر و تعاضد استدلال می‌کنیم یعنی آنها که قوی السند بودند ضعف سند ضعیف السندها را جبران می‌کنند و آنها که قوت دلالی داشتند ضعف دلالت بقیه را تقویت می‌کنند و از روی‌هم‌رفته این‌ها برای ما اطمینان به حجیت استصحاب حاصل می‌شود و این مقدار ما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جلسه درس اصرار داشتند و پافشاری می‌نمودند بر اینکه صحیحه اولای زراره سندا و دلالة کامل بوده و به آن یکی به تنهائی می‌توان استدلال کرد چون مسئله حجیت استصحاب از مسائل اصول فقه است نه اصول دین</w:t>
      </w:r>
      <w:r>
        <w:rPr>
          <w:rFonts w:eastAsia="IRNazanin" w:cs="IRNazanin"/>
          <w:color w:val="111111"/>
          <w:sz w:val="28"/>
          <w:szCs w:val="28"/>
          <w:rtl w:val="true"/>
          <w:lang w:bidi="fa-IR"/>
        </w:rPr>
        <w:t>].</w:t>
      </w:r>
    </w:p>
    <w:p>
      <w:pPr>
        <w:pStyle w:val="Heading4"/>
        <w:numPr>
          <w:ilvl w:val="3"/>
          <w:numId w:val="1"/>
        </w:numPr>
        <w:rPr/>
      </w:pPr>
      <w:bookmarkStart w:id="80" w:name="__RefHeading___Toc4861630_2314609296"/>
      <w:bookmarkStart w:id="81" w:name="_Toc29"/>
      <w:bookmarkEnd w:id="80"/>
      <w:r>
        <w:rPr>
          <w:rtl w:val="true"/>
        </w:rPr>
        <w:t>(</w:t>
      </w:r>
      <w:r>
        <w:rPr>
          <w:rtl w:val="true"/>
        </w:rPr>
        <w:t>اخبار خاصه</w:t>
      </w:r>
      <w:r>
        <w:rPr>
          <w:rtl w:val="true"/>
        </w:rPr>
        <w:t>)</w:t>
      </w:r>
      <w:bookmarkEnd w:id="81"/>
    </w:p>
    <w:p>
      <w:pPr>
        <w:pStyle w:val="Heading5"/>
        <w:numPr>
          <w:ilvl w:val="4"/>
          <w:numId w:val="1"/>
        </w:numPr>
        <w:rPr/>
      </w:pPr>
      <w:bookmarkStart w:id="82" w:name="__RefHeading___Toc4861632_2314609296"/>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قوله و ربما یؤید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سبعه‌ای که تا بحال عنوان شد اخبار عامه بودند یعنی اخباری که از آنها عمومیت و قاعده کلیه استفاده می‌شد و حجیت استصحاب را علی الاطلاق</w:t>
      </w:r>
      <w:bookmarkStart w:id="84" w:name="pg19752_202085"/>
    </w:p>
    <w:p>
      <w:pPr>
        <w:pStyle w:val="BookText"/>
        <w:rPr/>
      </w:pPr>
      <w:bookmarkEnd w:id="84"/>
      <w:r>
        <w:rPr>
          <w:rFonts w:ascii="IRNazanin" w:hAnsi="IRNazanin" w:eastAsia="IRNazanin"/>
          <w:color w:val="111111"/>
          <w:sz w:val="28"/>
          <w:sz w:val="28"/>
          <w:szCs w:val="28"/>
          <w:rtl w:val="true"/>
          <w:lang w:bidi="fa-IR"/>
        </w:rPr>
        <w:t>و فی جمیع ابواب الفقه اثبات می‌کردند ولی روایاتی که در این بخش عنان می‌شوند تحت عنوان مؤیدات، اخبار خاصه هستند که اختصاص به باب خاصی دارند و حد اکثر استصحاب را در همان باب اثبات می‌کنند و به درد ابواب دیگر نمی‌خورند و آنها عبارتند از</w:t>
      </w:r>
      <w:r>
        <w:rPr>
          <w:rFonts w:eastAsia="IRNazanin" w:cs="IRNazanin"/>
          <w:color w:val="111111"/>
          <w:sz w:val="28"/>
          <w:szCs w:val="28"/>
          <w:rtl w:val="true"/>
          <w:lang w:bidi="fa-IR"/>
        </w:rPr>
        <w:t>:</w:t>
      </w:r>
    </w:p>
    <w:p>
      <w:pPr>
        <w:pStyle w:val="Heading5"/>
        <w:numPr>
          <w:ilvl w:val="4"/>
          <w:numId w:val="1"/>
        </w:numPr>
        <w:rPr/>
      </w:pPr>
      <w:bookmarkStart w:id="85" w:name="__RefHeading___Toc4861634_2314609296"/>
      <w:bookmarkStart w:id="86" w:name="_Toc31"/>
      <w:bookmarkEnd w:id="85"/>
      <w:r>
        <w:rPr>
          <w:rtl w:val="true"/>
        </w:rPr>
        <w:t>روایت اوّل</w:t>
      </w:r>
      <w:r>
        <w:rPr>
          <w:rtl w:val="true"/>
        </w:rPr>
        <w:t>:</w:t>
      </w:r>
      <w:bookmarkEnd w:id="86"/>
    </w:p>
    <w:p>
      <w:pPr>
        <w:pStyle w:val="BookText"/>
        <w:rPr/>
      </w:pPr>
      <w:r>
        <w:rPr>
          <w:rFonts w:ascii="IRNazanin" w:hAnsi="IRNazanin" w:eastAsia="IRNazanin"/>
          <w:color w:val="111111"/>
          <w:sz w:val="28"/>
          <w:sz w:val="28"/>
          <w:szCs w:val="28"/>
          <w:rtl w:val="true"/>
          <w:lang w:bidi="fa-IR"/>
        </w:rPr>
        <w:t>اولین روایت، روایت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جامه‌ام را به کافر ذمی عاریه داده‌ام و می‌دانم که وی شراب می‌نوشد، گوشت خوک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نجس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لباس را به من برمی‌گرداند آیا بر من واجب است که آن را بشویم یا خیر؟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شستن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حکم به عدم وجوب غسل را معلل ساختند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اعرته ایاه و هو طاهر و لم تستیقن انه نجسه یعنی روزی که لباس را به وی دادی که پاک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سابقه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تو یقین نداری که وی جامه را نجس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بشوئی؟</w:t>
      </w:r>
    </w:p>
    <w:p>
      <w:pPr>
        <w:pStyle w:val="BookText"/>
        <w:rPr/>
      </w:pP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دلیل بر قاعده طهارت است یا استصحاب طهارت؟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دلیل بر قانون استصحاب است منتها قبل از بیان آن بعنوان مقدّمه باید بدانیم که قاعده طهارت و قانون استصحاب از حیث مناط نسبت بینهما تباین کلی است وی از لحاظ مورد عموم و خصوص مطلق است بیان ذلک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استصحاب فقط و فقط لحاظ حالت سابقه است و به ملاحظه آن حکم می‌شود وگرنه با قطع نظر از آن استصحاب معنا ندارد ولی مناط قاعده طهارت عبارتست از مجرّد شک در طهارت و نجاست قطع نظر از حالت</w:t>
      </w:r>
    </w:p>
    <w:p>
      <w:pPr>
        <w:pStyle w:val="BookText"/>
        <w:rPr/>
      </w:pPr>
      <w:r>
        <w:rPr>
          <w:rFonts w:ascii="IRNazanin" w:hAnsi="IRNazanin" w:eastAsia="IRNazanin"/>
          <w:color w:val="111111"/>
          <w:sz w:val="28"/>
          <w:sz w:val="28"/>
          <w:szCs w:val="28"/>
          <w:rtl w:val="true"/>
          <w:lang w:bidi="fa-IR"/>
        </w:rPr>
        <w:t>سابقه خواه حالت سابقه‌ای باشد ولی ملاحظه نشود یا اصلا حالت سابقه‌ای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تنها در موردی که شک ما حالت سابقه یقینی دارد و آنهم در حکم ملاحظه می‌شود جاری است ولی قانون طهارت در مواردی که حالت سابقه یقینی باشد جاری است امّا نه به لحاظ آن بلکه صرفا بلحاظ شک در طهارت و نجاست و در مواردی که اصلا حالت سابقه‌ای در کار نیست بلکه ابتدا به ساکن شک در طهارت و نجاست کردیم باز جاری است فکلّما جری فیه الاستصحاب جری فیه قاعدة الطهارة و لا عکس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جواب سؤال روشن می‌شود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تنها مربوط به قانون استصحاب است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یقین به طهارت داشتی و الآن یقین به نجاست نیامده بلکه شک در بقاء و ارتفاع طهارت داری پس غسل واجب نیست و این امر از خصوصیات استصحاب است وگرنه در قانون طهارت به مجرّد شک حکم می‌شود و اگر مراد قاعده طهارت بود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تکون شاکا فی الطهارة و النجاسة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پس حدیث دلیل الاستصحاب است آنهم در خصوص شک در رافع که مدعای ما است چون طهارت از اموری است که مقتضی بقاء دارد منتها این حدیث فقط دلیل بر استصحاب طهارت است و قانون کلی نیست چون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بیان نشده اگرچه به منزله بیان کبرای کلی است ولی صریحا نیامده و قدر مسلّم همین مورد شک در بقاء طهارت است البته ممکن است از راه اجماع مرکب یا عدم القول بالفصل سایر موارد را هم درست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استصحاب را در هیچ بابی از ابواب فقه جاری نمی‌کنند و گروهی در همه ابواب حجت می‌دانند پس کسی نیست که بگوید استصحاب در باب طهارت جاری ولی در ابواب دیگر غیر جاری و لذا اگر به حکم این حدیث حجیت</w:t>
      </w:r>
      <w:bookmarkStart w:id="87" w:name="pg19752_202087"/>
    </w:p>
    <w:p>
      <w:pPr>
        <w:pStyle w:val="BookText"/>
        <w:rPr/>
      </w:pPr>
      <w:bookmarkEnd w:id="87"/>
      <w:r>
        <w:rPr>
          <w:rFonts w:ascii="IRNazanin" w:hAnsi="IRNazanin" w:eastAsia="IRNazanin"/>
          <w:color w:val="111111"/>
          <w:sz w:val="28"/>
          <w:sz w:val="28"/>
          <w:szCs w:val="28"/>
          <w:rtl w:val="true"/>
          <w:lang w:bidi="fa-IR"/>
        </w:rPr>
        <w:t>استصحاب در باب طهارت ثابت شد پس به ضمیمه اجماع مرکب در سایر ابواب هم ثابت می‌شود</w:t>
      </w:r>
      <w:r>
        <w:rPr>
          <w:rFonts w:eastAsia="IRNazanin" w:cs="IRNazanin"/>
          <w:color w:val="111111"/>
          <w:sz w:val="28"/>
          <w:szCs w:val="28"/>
          <w:rtl w:val="true"/>
          <w:lang w:bidi="fa-IR"/>
        </w:rPr>
        <w:t>.</w:t>
      </w:r>
    </w:p>
    <w:p>
      <w:pPr>
        <w:pStyle w:val="Heading5"/>
        <w:numPr>
          <w:ilvl w:val="4"/>
          <w:numId w:val="1"/>
        </w:numPr>
        <w:rPr/>
      </w:pPr>
      <w:bookmarkStart w:id="88" w:name="__RefHeading___Toc4861636_2314609296"/>
      <w:bookmarkStart w:id="89" w:name="_Toc32"/>
      <w:bookmarkEnd w:id="88"/>
      <w:r>
        <w:rPr>
          <w:rtl w:val="true"/>
        </w:rPr>
        <w:t>حدیث دوّم</w:t>
      </w:r>
      <w:r>
        <w:rPr>
          <w:rtl w:val="true"/>
        </w:rPr>
        <w:t>:</w:t>
      </w:r>
      <w:bookmarkEnd w:id="89"/>
    </w:p>
    <w:p>
      <w:pPr>
        <w:pStyle w:val="BookText"/>
        <w:rPr/>
      </w:pPr>
      <w:r>
        <w:rPr>
          <w:rFonts w:ascii="IRNazanin" w:hAnsi="IRNazanin" w:eastAsia="IRNazanin"/>
          <w:color w:val="111111"/>
          <w:sz w:val="28"/>
          <w:sz w:val="28"/>
          <w:szCs w:val="28"/>
          <w:rtl w:val="true"/>
          <w:lang w:bidi="fa-IR"/>
        </w:rPr>
        <w:t>دومین روایت از روایت خاصه موثّقه عمار است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حتی تعلم انه 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احتمال متصور است که طبق هرکدام از آن دو نیاز به تقدیر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که مسلم الطهارة و یقینی الطهارة بوده سابقا طاهر ای مستمرّ طهارته ظاهر عند الشک حتی تعلم انه قذر یعنی هر چیزی که یک زمانی اصل طهارت آن محرز و مسلّم بود همچنان طهارت آن استمرار دارد تا زمان علم به نجاست پس تا زمانی که یقین به طهارت داری فهو طاهر واقعا بعد هم تا زمانی که شک داری باز طهارت آن ظاهرا استمرار دارد ولی پس از آمدن علم به قذارت جای حکم به طهارت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حدیث به درد استصحاب می‌خورد چون در استصحاب است که چیزی سابقا یقینی بوده و الآن مشکوک است حکم به بقاء و استمرار آن می‌کنیم و آنگاه غایت حتی تعلم انه قذر هم غایت برای استمرار طهارت است یعنی طهارتی که ثابت شده همچنان ادامه دارد تا زمان علم به قذارت به عبارت دیگر غایت، غایة المحمول است که طهارت باشد و امّا غایت خود حکم که حکم به طهارت باشد، در کلام نه ذکر شده و نه طبق این احتمال مرا دو مقصود است تا ذکر 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طهارته و نجاسته فهو محکوم شرعا بالطهارة ظاهرا حتی تعلم انه قذر یعنی هر چیزی به مجرّد اینکه شک در طهارت و نجاست آن داریم شرعا حکم می‌کنیم به طهارت ظاهریه</w:t>
      </w:r>
    </w:p>
    <w:p>
      <w:pPr>
        <w:pStyle w:val="BookText"/>
        <w:rPr/>
      </w:pPr>
      <w:r>
        <w:rPr>
          <w:rFonts w:ascii="IRNazanin" w:hAnsi="IRNazanin" w:eastAsia="IRNazanin"/>
          <w:color w:val="111111"/>
          <w:sz w:val="28"/>
          <w:sz w:val="28"/>
          <w:szCs w:val="28"/>
          <w:rtl w:val="true"/>
          <w:lang w:bidi="fa-IR"/>
        </w:rPr>
        <w:t>و طهارت را در ظاهر برایش اثبات می‌کنیم و این اثبات و حکم استمرار دارد تا زمان علم به قذارت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احتمال حدیث به درد قاعده طهارت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مناط آن و مورد آن با مناط و مورد استصحاب قبلا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به قاعده استصحاب ندارد و غایت حتی تعلم انه قذر، هم غایت برای حکم و اثبات است یعنی این حکم به طهارت در ظاهر تا مرحله علم به قذارت ادامه دارد و امّا غایت برای خود طهارت نیست زیرا که طبق این احتمال خود طهارت از اوّل هم محرز نبوده تا بگوئیم الآن هم استمرار دارد بلکه از اول مشکوک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نمی‌دانیم در واقع این شی‌ء طاهر بوده یا خیر پس غایت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دو احتمال در حدیث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در تقسیمی بدو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واقعیه و آنها عبارتند از احکامی که در واقع و نفس الامر برای اشیاء ثابت هستند و به ملاحظه ذوات و ماهیات اشیاء جعل شده‌اند با قطع نظر از علم و جهل مکلّف نظیر الصلاة واجبة، الخمر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قضایائی که این‌گونه از احکام را برای ما اثبات می‌کنند بنام قضایای واقعیه نامیده می‌شوند چون مبیّن احکام واقعیه هستند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ظاهریّه و آنها عبارتند از احکامی که برای اشیاء و موضوعات در ظاهر جعل و اثبات می‌شوند به ملاحظه جهل انسان نسبت به حکم واقعی آن شی‌ء فی المثل استعمال دخانیات حلال است یک حکم ظاهری است، فلان شیئی که شک داریم در طهارت و نجاست آن پاک است در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قضایائی که مبین این‌گونه از احکام باشند به نام قضایای ظاهریّه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در جواب سؤال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شرعیه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مغیا به غایتی نیستند و هو الاکثر از قبیل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مغیا به غایتی هستند خود این قضایای مغیات در تقسیمی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واقعیه یعنی قضایائی که مبین احکام واقعیه هستند تا غایت معیّنی مثل الثوب طاهر الی ان یلاقی النجس که طهارت ثوب در اسلام حکم واقعی اولی است ولی تا زمان ملاقات با نجس که پس از ملاقات نجاست آن یک حکم واقعی است یا مثلا الماء طاهر الی ان یلاقی النجس، اتموا الصیام الی اللیل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ظاهریه یعنی قضایائی که مبین احکام ظاهریه هستند تا غایت معیّنی مثل کل شی‌ء طاهر حتی تعلم انه قذر، کل شی‌ء حلال حتی تعلم انه حرام، کل شی‌ء مطلق حتی یرد فیه نهی او امر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قضایای مغیات به هریک از دو قسمش که واقعی و ظاهری باشند این گنجایش و قابلیت را دارند که هریک از دو معنای مذکور از آنها اراده شود یعنی ممکن است مقصود متکلم از این کلام صرفا و صرفا اصل اثبات محمول برای این موضوع باشد تا این غایت و کاری به استمرار آن نداشته 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اثبات واقعی باشد کما فی القضایا الواقعیة و یا ظاهری باشد مثل حدیث مورد بحث ما که منظور این باشد که کل شی‌ء شک فی طهارته و نجاسته فهو محکوم شرعا بالطهارة ظاهرا الی ان یحصل العلم بالقذارة بنابراین احتمال حدیث مذکور دلیل بر قاعده طهارت می‌شود و ممکن است مقصود متکلم اثبات استمرار این محمول باشد پس از فراغت از اصل ثبوت المحمول للموضوع حال در قضایای واقعیه باشد و یا ظاهریه مثل مورد بحث ما که منظور این باشد که کل شی‌ء یقینی الطهارة سابقا طاهر ای مستمر الطهارة الی ان یحصل العلم بالقذارة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حدیث به درد قانون استصحاب می‌خورد پس منشأ دو احتمال این شد که این‌گونه قضایا گنجایش اراده هریک از این دو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دو احتمال در معنای حدیث و بیان منشأ این دو احتمال نوبت می‌رسد به بیان قول حق و تعیین یک احتمال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در حدیث شریف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هم قاعده طهارت و هم استصحاب طهارت 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قانون استصحاب طهارت 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قاعده طهارت مراد باشد</w:t>
      </w:r>
    </w:p>
    <w:p>
      <w:pPr>
        <w:pStyle w:val="BookText"/>
        <w:rPr/>
      </w:pPr>
      <w:r>
        <w:rPr>
          <w:rFonts w:ascii="IRNazanin" w:hAnsi="IRNazanin" w:eastAsia="IRNazanin"/>
          <w:color w:val="111111"/>
          <w:sz w:val="28"/>
          <w:sz w:val="28"/>
          <w:szCs w:val="28"/>
          <w:rtl w:val="true"/>
          <w:lang w:bidi="fa-IR"/>
        </w:rPr>
        <w:t>امّا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نمودن هر دو قاعده مبتنی بر احد الامرین علی سبیل منع الخلو است و هیچ‌کدام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معنای واحد جایز است تا بتوانیم هر دو را اراده کنیم ولی در جای خود به اثبات رسیده که چنین استعمالی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قانون قدر جامعی وجود دارد که کلام در آن استعمال شده و قابل انطباق بر هرکدام از این دو می‌باشد ولی سابقا بیان شد که این دو قانون از لحاظ مناط میانشان تباین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لحاظ مورد قانون طهارت از استصحاب اعم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جامعی هم ندارند و لذا این احتمال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نمودن استصحاب هم خلاف ظاهر است زیرا که متبادر به ذهن از اطلاق جملات خبریه همانا اصل ثبوت محمول برای موضوع است نه استمرار آن و بیان استمرار محتاج به بیان زائد است و لیس فلیس پس این احتمال هم باطل 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فتعین الاحتمال الثالث که منظور حدیث خصوص قاعده طهارت است</w:t>
      </w:r>
    </w:p>
    <w:p>
      <w:pPr>
        <w:pStyle w:val="BookText"/>
        <w:rPr/>
      </w:pPr>
      <w:r>
        <w:rPr>
          <w:rFonts w:ascii="IRNazanin" w:hAnsi="IRNazanin" w:eastAsia="IRNazanin"/>
          <w:color w:val="111111"/>
          <w:sz w:val="28"/>
          <w:sz w:val="28"/>
          <w:szCs w:val="28"/>
          <w:rtl w:val="true"/>
          <w:lang w:bidi="fa-IR"/>
        </w:rPr>
        <w:t>و ربطی به استصحاب ندارد حتی در مواردی که شیئی مسبوق الطهارة باشد باز از روایت همین قاعده مستفاد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چیزی حالت سابقه نجاست دارد و الآن شک در بقاء نجاست داریم که مجرای استصحاب نجاست بحثی است که آیا در اینجا اصولا قاعده طهارت و کل شی‌ء طاهر مجرا دارد یا خیر؟</w:t>
      </w:r>
    </w:p>
    <w:p>
      <w:pPr>
        <w:pStyle w:val="BookText"/>
        <w:rPr/>
      </w:pPr>
      <w:r>
        <w:rPr>
          <w:rFonts w:ascii="IRNazanin" w:hAnsi="IRNazanin" w:eastAsia="IRNazanin"/>
          <w:color w:val="111111"/>
          <w:sz w:val="28"/>
          <w:sz w:val="28"/>
          <w:szCs w:val="28"/>
          <w:rtl w:val="true"/>
          <w:lang w:bidi="fa-IR"/>
        </w:rPr>
        <w:t>بعضی‌ها از قبیل صاحب ریاض مدعی شده‌اند که چنین موردی تخصّصا و موضوعا از تحت قاعده طهارت بیرون است ولی قول حق اینست که در همین‌جا نیز قاعده طهارت مجرا دارد و قابل جریان است ولی قانون استصحاب نجاست عند المعارضه برآن مقدم می‌شود و دلیل هریک از دو قول در بیان تعارض استصحاب با سایر قواعد پس از تنبیهات استصحاب خواهد آمد پس قاعده طهارت از لحاظ مورد و مجرا خیلی دامنه‌اش از استصحاب وسیع‌تر است و لکن از لحاظ مناط تباین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قسم شبهه داریم چه در احکام و چه در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حکم کلّی مثل اینکه نمی‌دانیم غنا در اسلام حرام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حکم جزئی مثل اینکه نمی‌دانیم این مایع حلال است یا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موضوع کلّی مثل اینکه نمی‌دانیم آیا کلی مدفوع پرندگان حرام گوشت پاک است یا نجس؟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موضوع جزئی خارجی مثل اینکه نمی‌دانیم این مایع خارجی بول است یا ماء؟</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نمی‌دانیم پاک است یا نجس؟ حال حدیث کل شی‌ء طاهر یا کل شی‌ء حلال در تمام موارد مذکور جاری می‌شوند و دلالت می‌کنند بر قانون</w:t>
      </w:r>
    </w:p>
    <w:p>
      <w:pPr>
        <w:pStyle w:val="BookText"/>
        <w:rPr/>
      </w:pPr>
      <w:r>
        <w:rPr>
          <w:rFonts w:ascii="IRNazanin" w:hAnsi="IRNazanin" w:eastAsia="IRNazanin"/>
          <w:color w:val="111111"/>
          <w:sz w:val="28"/>
          <w:sz w:val="28"/>
          <w:szCs w:val="28"/>
          <w:rtl w:val="true"/>
          <w:lang w:bidi="fa-IR"/>
        </w:rPr>
        <w:t>حلیت و طهارت در همه صور یعنی چه در شبهه حکمیه و چه موضوعیه و اختصاص به شبهات موضوعیه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لفظ است در اکثر از معنای واحد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خواهیم گفت بین شبهه حکمیه و موضوعیه قدر جامع وجود دارد و کلام در آن استعمال شده و آن عبارتست از شی‌ء مشکوک الطهارة و النجاسة اعم از اینکه شیئی کلی باشد کما فی الشبهات الحکمیة یا جزئی باشد کما فی الموضوعات و لفظ کل شی‌ء در این اعم استعمال شده آنگاه قابل انطباق بر هرکدام هست و لا مانع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در قوانین ابتدا مفصلا راجع به قاعده طهارت در شبهات حکمیه و موضوعیه و استصحاب طهارت بحث کرده‌اند و مناطها را مشخص ساخته‌اند سپس فرموده‌اند از حدیث کل شی‌ء طاهر حتی تعلم انه قذر ما نمی‌توانیم هر سه را اراده کنیم بلکه خصوص قاعده طهارت در شبهه موضوعیه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 روشن شد که اراده قاعده طهارت از حدیث چه در شبهه موضوعیه و چه حکمیه بلا مانع است چون قدر جامع دارند و کلام در آن استعمال می‌شود ولی اراده قاعده طهارت و استصحاب طهارت هر دو ممنوع است چون قدر جامع ندارند نظیر قاعده برائت با استصحاب برائت آنها نیز چنین‌اند منتها در احکام تکلیفیه کما اینکه قاعده طهارت در احکام وضعیه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خفی ذلک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 نراقی که از معاصرین شیخ ره بشمار می‌رود در این مقام از این نکته غفلت کرده که اراده نمودن قانون استصحاب و قاعده طهارت از حدیث کل شی‌ء طاهر حتی تعلم انه قذر باطل است چون قدر</w:t>
      </w:r>
    </w:p>
    <w:p>
      <w:pPr>
        <w:pStyle w:val="BookText"/>
        <w:rPr/>
      </w:pPr>
      <w:r>
        <w:rPr>
          <w:rFonts w:ascii="IRNazanin" w:hAnsi="IRNazanin" w:eastAsia="IRNazanin"/>
          <w:color w:val="111111"/>
          <w:sz w:val="28"/>
          <w:sz w:val="28"/>
          <w:szCs w:val="28"/>
          <w:rtl w:val="true"/>
          <w:lang w:bidi="fa-IR"/>
        </w:rPr>
        <w:t>جامعی بین آن دو نیست و بدون قدر جامع هم که استعمال در اکثر از معنای واحد می‌شود و هو محال روی این غفلت مدّعی شده که این روایت بر دو اصل و قاعده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حدیث که کل شی‌ء طاهر باشد دلالت می‌کند بر اینکه 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حکمی که به مجرّد شک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عند الشک و عدم العلم به طهارت و نجاست واقعی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اینست که ما از واقع خبر نداریم و شاید واقع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کل شی‌ء طاهر یعنی کل شی‌ء شک فی طهارته و نجاسته طاهر ای محکوم شرعا بالطهارة ظاهرا، و این همان قاعده طهارت است که ربطی به استصحاب و ملاحظه حالت سابقه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پایانی حدیث که حتی تعلم انه قذر باشد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مستمر الی زمن العلم بالنجاسة و این استمرار داشتن مربوط به استصحاب و مصداقی از مصادیق آنست پس این حدیث خیلی پربرکت است و به درد هر دو باب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مشار الیه کلمه هذا در عبارت فاضل معاصر چیست؟ دو احتمال متصور است که طبق هر دو اشکال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هذا همان حکمی باشد که از اصل اول شما استفاده می‌شود یعنی این 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مشکوک الطهارة و النجاسة طاهر ظاهرا الی ان یحصل العلم بقذارته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 تا زمان علم به قذارت اگر مرادتان این باشد دو ایراد دارد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قانون تشریعی است که در اسلام جعل شده به نام قاعده طهارت و عمر این قانون تا زمان علم به قذارت نیست بلکه الی الابد است همانند بقیّه قوانین و احکام واقعی و ظاهری اسلام زیرا که 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الی یوم القیامة و حرامه حرام الی یوم القیامة، شرع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الی یوم القیامة، پس قوانین اسلامی ابدی است مگر اینکه در اثناء ناسخی بیاید و جلو استمرار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مورد بحث ما هم مغیّا به این غایت است نه به غایت علم به قذارت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علم به قذارت در حق شخص این مکلف قاعده طهارت جاری نیست چون موضوع ندارد موضوع آن شک بود که از بین رفته ولی عمر قانون که به این حد محدود نیست بلکه فردا هم اگر موضوع پیدا کند باز جاری می‌شود هزار سال دیگر هم کذلک پس این یک اشتباه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مستلزم لتقدم الشّی‌ء علی نفسه و هو مستلزم لاجتماع النقیضین و هو محال</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حتی تعلم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حکم اوّلی است که در کلام شما به عنوان اصل اول یعنی قاعده طهارت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به اموری گویند که بدون آنهم سکوت بر کلام صحیح است و از ارکان کلام نیستند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برای اغراض در کلام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آمدید همان حکم اول را با همه بند و بیلش یعنی با همه قیودش موضوع قرار دادید از برای حکم ثانی که استمرار باشد و دوباره محمول در این حکم ثانی را مغیا به همین غایت کردید آنگاه لازم می‌آید که شی‌ء واحدی به نام حتی تعلم انه قذر هم غایت باشد برای حکم اول که طهارت ظاهریه باشد و هم برای حکم ثانی که استمرار طهارت ظاهری باشد آنهم با این ویژگی که حکم اول موضوع برای حکم ثانی قرار گرفته پس چیزی که غایت محمول است بر محمول مقدم شده و در رتبه موضوع اخذ شده درحالی‌که موضوع طبعا و رتبة بر محمول مقدم است فیلزم تقدم الشّی‌ء علی نفسه و یلزم تقدم المتأخر و تأخر المتقدم و الکل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القائم قائم که با حمل قائم تازه می‌خواهیم قیام را برای زید ثابت کنیم درحالی‌که همین وصف قیام در رتبه موضوع اخذ شده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القائم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هذا آن حکم مذکور در اصل اول نباشد بلکه آن حکم واقعی معلوم باشد یعنی مفروض کلام شما در جائی است که حکمی بنام طهارت در واقع ثابت شده و ما هم یقین به آن داریم چنین حکمی در ظاهر مستمر است تا زمان علم به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مراد این باشد پس حدیث شریف سوق داده شده برای بیان قاعده استصحاب و چه ربطی به قاعده طهارت در شیئی مشکوک من حیث هو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ملاحظه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دلیل آن اصل هم باشد؟ پس هرگونه که محاسبه می‌شود استفاده هر دو قاعده از این روایت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الاشتباه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اشتباه فاضل نراقی این است که ایشان ملاحظه کرده‌اند که قاعده طهارت از لحاظ مورد از استصحاب اعم است یعنی حتی در مواردی هم که شک ما حالت سابقه داشته باشد و باصطلاح مستصحب الطهارة باشد جاری می‌شود و لذا خیال کرده که از این حدیث قانون استصحاب هم برداشت می‌شود غافل از اینکه مناطها صددرصد متباین است و قدر جامعی در بین نیست پس نتوان هر دو را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در ردّ تخیل فاضل نراقی چنین گفته‌اند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مستصحب الطهارة داریم یعنی مشکوک ما که طهارت باشد حالت سابقه یقینی دارد و یک استصحاب طهارت داریم حال روایت کل شی‌ء حتی در مستصحب الطهارة نیز جاری است ولی دلالت آن بر مستصحب الطهارة غیر از دلالت آن بر حجیت استصحاب طهارت است</w:t>
      </w:r>
      <w:r>
        <w:rPr>
          <w:rFonts w:eastAsia="IRNazanin" w:cs="IRNazanin"/>
          <w:color w:val="111111"/>
          <w:sz w:val="28"/>
          <w:szCs w:val="28"/>
          <w:rtl w:val="true"/>
          <w:lang w:bidi="fa-IR"/>
        </w:rPr>
        <w:t>.</w:t>
      </w:r>
      <w:bookmarkStart w:id="90" w:name="pg19752_202096"/>
    </w:p>
    <w:p>
      <w:pPr>
        <w:pStyle w:val="BookText"/>
        <w:rPr/>
      </w:pPr>
      <w:bookmarkEnd w:id="90"/>
      <w:r>
        <w:rPr>
          <w:rFonts w:ascii="IRNazanin" w:hAnsi="IRNazanin" w:eastAsia="IRNazanin"/>
          <w:color w:val="111111"/>
          <w:sz w:val="28"/>
          <w:sz w:val="28"/>
          <w:szCs w:val="28"/>
          <w:rtl w:val="true"/>
          <w:lang w:bidi="fa-IR"/>
        </w:rPr>
        <w:t>بدلیل اینکه اگر عینیّت یا استلزامی در کار بود پس باید بگوئیم دلالت این حدیث بر طهارت مستصحب النجاسة نیز عین دلالت آن بر اعتبار استصحاب نجاست و یا مستلزم آنست و لا یقول به احد خذ فافهم و اغتنم</w:t>
      </w:r>
      <w:r>
        <w:rPr>
          <w:rFonts w:eastAsia="IRNazanin" w:cs="IRNazanin"/>
          <w:color w:val="111111"/>
          <w:sz w:val="28"/>
          <w:szCs w:val="28"/>
          <w:rtl w:val="true"/>
          <w:lang w:bidi="fa-IR"/>
        </w:rPr>
        <w:t>.</w:t>
      </w:r>
    </w:p>
    <w:p>
      <w:pPr>
        <w:pStyle w:val="Heading5"/>
        <w:numPr>
          <w:ilvl w:val="4"/>
          <w:numId w:val="1"/>
        </w:numPr>
        <w:rPr/>
      </w:pPr>
      <w:bookmarkStart w:id="91" w:name="__RefHeading___Toc4861638_2314609296"/>
      <w:bookmarkStart w:id="92" w:name="_Toc33"/>
      <w:bookmarkEnd w:id="91"/>
      <w:r>
        <w:rPr>
          <w:rtl w:val="true"/>
        </w:rPr>
        <w:t>(</w:t>
      </w:r>
      <w:r>
        <w:rPr>
          <w:rtl w:val="true"/>
        </w:rPr>
        <w:t>حدیث سوم</w:t>
      </w:r>
      <w:r>
        <w:rPr>
          <w:rtl w:val="true"/>
        </w:rPr>
        <w:t>)</w:t>
      </w:r>
      <w:bookmarkEnd w:id="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دسته از روایات خاصه اخبار حلیت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حلال حتی تعرف انه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اطراف این دسته همانند سخن در اطراف دسته قبل یعنی کل شی‌ء طاهر حتی تعلم انه قذر است یعنی این اخبار هم جملات مغیات هستند و همان دو احتمال را دارند و منشأ الاحتمالین همان است و عقیده ما همان است که این احادیث دلیل بر اصالة الحلیه است و ربطی به قانون استصحاب حلیت ندارد و دلیل ما همان است و عقیده میرزای قمی همان است و بجای فاضل نراقی در این اخبار عقیده فاضل تونی همان است که از اخبار حلیت دو اصل مستفاد است و جواب ما هم همان است که ذکر شد و از لحاظ تباین کلی در مناط و اعمیت مورد مطلب همان است</w:t>
      </w:r>
      <w:r>
        <w:rPr>
          <w:rFonts w:eastAsia="IRNazanin" w:cs="IRNazanin"/>
          <w:color w:val="111111"/>
          <w:sz w:val="28"/>
          <w:szCs w:val="28"/>
          <w:rtl w:val="true"/>
          <w:lang w:bidi="fa-IR"/>
        </w:rPr>
        <w:t>.</w:t>
      </w:r>
    </w:p>
    <w:p>
      <w:pPr>
        <w:pStyle w:val="Heading5"/>
        <w:numPr>
          <w:ilvl w:val="4"/>
          <w:numId w:val="1"/>
        </w:numPr>
        <w:rPr/>
      </w:pPr>
      <w:bookmarkStart w:id="93" w:name="__RefHeading___Toc4861640_2314609296"/>
      <w:bookmarkStart w:id="94" w:name="_Toc34"/>
      <w:bookmarkEnd w:id="93"/>
      <w:r>
        <w:rPr>
          <w:rtl w:val="true"/>
        </w:rPr>
        <w:t>(</w:t>
      </w:r>
      <w:r>
        <w:rPr>
          <w:rtl w:val="true"/>
        </w:rPr>
        <w:t>حدیث چهارم</w:t>
      </w:r>
      <w:r>
        <w:rPr>
          <w:rtl w:val="true"/>
        </w:rPr>
        <w:t>)</w:t>
      </w:r>
      <w:bookmarkEnd w:id="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حرفها را در ادلّه و اخبار برائت می‌توان گفت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حتی یرد فیه نهی اوامر، الناس فی سعة ما لا یعلمون و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آنچه در حدیث حلیت و طهارت گفته آمد در اینجا نیز گفته می‌شود صرفا با این تفاوت که در اخبار طهارت سخن از قاعده طهارت و استصحاب آن</w:t>
      </w:r>
    </w:p>
    <w:p>
      <w:pPr>
        <w:pStyle w:val="BookText"/>
        <w:rPr/>
      </w:pPr>
      <w:r>
        <w:rPr>
          <w:rFonts w:ascii="IRNazanin" w:hAnsi="IRNazanin" w:eastAsia="IRNazanin"/>
          <w:color w:val="111111"/>
          <w:sz w:val="28"/>
          <w:sz w:val="28"/>
          <w:szCs w:val="28"/>
          <w:rtl w:val="true"/>
          <w:lang w:bidi="fa-IR"/>
        </w:rPr>
        <w:t>بود و در اخبار حلیت سخن از قاعده حلیت و استصحاب آن بود که مخصوص حکم تکلیفی است و در اخبار برائت سخن از اصل برائت و استصحاب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ما اینست که قانون استصحاب در هریک از سه مورد فوق با قواعد ثلاثه دیگر از لحاظ مورد عام و خاصند و از لحاظ مناط متباینین و چون چنین است اراده نمودن هر دو قانون از آنها صحیح نیست فتعین الحمل علی احدهما و به عقیده ما حمل بر قاعده طهارت یا حلیت یا برائت از حمل بر استصحاب این هریک اولویت دارد زیرا که ظاهر جملات خبریه اثبات اصل محمول از برای موضوع است نه اثبات استمرار محمول للموضوع پس از فراغت از اصل ثبوت و اثبات استمرار نیازمند بیان زائد است و از ظاهر کلام فهمیده نمی‌شود چون ظاهر کلام این نیست که فهو مستمر الطهارة او الحلیة او البراءة بلکه فهو طاهر او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پس به درد استصحاب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غایت حتی تعلم قرینه بر اراده استمرار نیست؟</w:t>
      </w:r>
    </w:p>
    <w:p>
      <w:pPr>
        <w:pStyle w:val="BookText"/>
        <w:rPr/>
      </w:pPr>
      <w:r>
        <w:rPr>
          <w:rFonts w:ascii="IRNazanin" w:hAnsi="IRNazanin" w:eastAsia="IRNazanin"/>
          <w:color w:val="111111"/>
          <w:sz w:val="28"/>
          <w:sz w:val="28"/>
          <w:szCs w:val="28"/>
          <w:rtl w:val="true"/>
          <w:lang w:bidi="fa-IR"/>
        </w:rPr>
        <w:t xml:space="preserve">مرحوم شیخ جواب می‌دهند که این غایت الحکم و اثبات الطهارة او الحلیة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غایت خود طهارت یا حلیّت زیرا که اصل طهارت از اول هم مشکوک است و هیچ‌گاه متیقن نبود تا غایت آن این باشد و به درد استصحاب بخورد و به قول میرزای آشتیانی در بحر الفوائد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 بذلک دفع ما ربما یتوهمه الغیر المتامل من جعل قوله حتی تعلم دلیلا علی ارادة الاستصحاب لانه یدل علی استمرار الطهارة و هذا هو معنی الاستصحاب و حاصل الدفع انه لیس کل استمرار عبارة عن الاستصحاب بل المأخوذ فی الاستصحاب هو الاستمرار الخاص ای استمرار ما فرض الفراغ عن ثبوته و اما استمرار نفس الحکم المنشأ فی القضیة ظاهرا الی زمن العلم فلیس هو الاستصحاب قطعا بل هو قاعدة الطهارة</w:t>
      </w:r>
      <w:r>
        <w:rPr>
          <w:rFonts w:eastAsia="IRNazanin" w:cs="IRNazanin"/>
          <w:color w:val="111111"/>
          <w:sz w:val="28"/>
          <w:szCs w:val="28"/>
          <w:rtl w:val="true"/>
          <w:lang w:bidi="fa-IR"/>
        </w:rPr>
        <w:t>.</w:t>
      </w:r>
      <w:bookmarkStart w:id="95" w:name="pg19752_202098"/>
    </w:p>
    <w:p>
      <w:pPr>
        <w:pStyle w:val="Heading5"/>
        <w:numPr>
          <w:ilvl w:val="4"/>
          <w:numId w:val="1"/>
        </w:numPr>
        <w:rPr/>
      </w:pPr>
      <w:bookmarkStart w:id="96" w:name="__RefHeading___Toc4861642_2314609296"/>
      <w:bookmarkStart w:id="97" w:name="_Toc35"/>
      <w:bookmarkEnd w:id="95"/>
      <w:bookmarkEnd w:id="96"/>
      <w:r>
        <w:rPr>
          <w:rtl w:val="true"/>
        </w:rPr>
        <w:t>(</w:t>
      </w:r>
      <w:r>
        <w:rPr>
          <w:rtl w:val="true"/>
        </w:rPr>
        <w:t>حدیث پنجم</w:t>
      </w:r>
      <w:r>
        <w:rPr>
          <w:rtl w:val="true"/>
        </w:rPr>
        <w:t>)</w:t>
      </w:r>
      <w:bookmarkEnd w:id="9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حدیث از احادیث خاصه حدیث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تعلم انه نجس این حدیث نیز همانند کل شی‌ء طاهر حتی تعلم است که جمله غائیه است و دارای دو احتمال است و از لحاظ حکم که طهارت باشد و غایت که حتی تعلم باشد با حدیث قبلی یکی است و در حقیقت مصداقی از مصادیق آنست چون آنجا کل شی‌ء موضوع بود و اینجا الماء موضوع است و ماء نیز شیئی از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سؤال می‌شود که چرا مرحوم شیخ آن را جداگانه ذکر فرموده؟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قبل موضوع کل شی‌ء است و ای چه‌بسا شیئی که برحسب خلقت اصلیه و اوّلیه‌اش مشکوک الحکم باشد نظیر مدفوع پرندگان حرام گوشت که قبلا هم مثل می‌زدیم و لذا متناسب با قاعده طهارت بود ولی در این حدیث موضوع آب است و آب برحسب خلقت اصلیه پاک است و این پاکی حکم واقعی آنست پس حالت سابقه غالب آبها محرز است که یک زمانی حتما پاک بوده منتها گاهی در اثر عروض عوارض انسان شک می‌کند که این آب نجس شد یا بر طهارت باقی است آنهم گاهی شبهه موضوعیه است مثل اینکه نمی‌دانیم این آب درون کاسه با نجس ملاقات کرد یا نه و گاهی شبهه حکمیه است مثل اینکه نمی‌دانیم آب چاه در حکم آب قلیل است تا به مجرد ملاقات با نجس متنجس شود یا در حکم آب کثیر است که به مجرد ملاقات منفعل نشود؟ در هر حالت سابقه آن محرز است آنگاه به حکم الماء کله طاهر حکم می‌کنیم به بقاء همان طهارت سابقه</w:t>
      </w:r>
      <w:r>
        <w:rPr>
          <w:rFonts w:eastAsia="IRNazanin" w:cs="IRNazanin"/>
          <w:color w:val="111111"/>
          <w:sz w:val="28"/>
          <w:szCs w:val="28"/>
          <w:rtl w:val="true"/>
          <w:lang w:bidi="fa-IR"/>
        </w:rPr>
        <w:t>.</w:t>
      </w:r>
      <w:bookmarkStart w:id="98" w:name="pg19752_202099"/>
    </w:p>
    <w:p>
      <w:pPr>
        <w:pStyle w:val="BookText"/>
        <w:rPr/>
      </w:pPr>
      <w:bookmarkEnd w:id="98"/>
      <w:r>
        <w:rPr>
          <w:rFonts w:ascii="IRNazanin" w:hAnsi="IRNazanin" w:eastAsia="IRNazanin"/>
          <w:color w:val="111111"/>
          <w:sz w:val="28"/>
          <w:sz w:val="28"/>
          <w:szCs w:val="28"/>
          <w:rtl w:val="true"/>
          <w:lang w:bidi="fa-IR"/>
        </w:rPr>
        <w:t>در نتیجه به عقیده مرحوم شیخ این حدیث می‌تواند دلیل بر استصحاب در خصوص باب طهارت و نجاست باشد ولی قانون کلی نیست تا به درد ابواب دیگر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مرحوم شیخ قید غالبا آمده که ما از زبان مرحوم حاج آقا رضا همدانی در حاشیه وجه آن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الغیر الغالبیة التی یشک فیها من غیر جهة عروض النجاسة کالکر المتغیر الذی ازیل تغیره من قبل نفسه او الکر المجتمع من المیاه النجسة فان الشک فی نجاسته لیس من جهة الشک فی ان نجاسة الکر هل هی تدور مدار و صف التغیر 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استفاده استصحاب از این حدیث اشکالی وجود دارد که به بحر الفوائد مراجعه شود</w:t>
      </w:r>
      <w:r>
        <w:rPr>
          <w:rFonts w:eastAsia="IRNazanin" w:cs="IRNazanin"/>
          <w:color w:val="111111"/>
          <w:sz w:val="28"/>
          <w:szCs w:val="28"/>
          <w:rtl w:val="true"/>
          <w:lang w:bidi="fa-IR"/>
        </w:rPr>
        <w:t>.</w:t>
      </w:r>
    </w:p>
    <w:p>
      <w:pPr>
        <w:pStyle w:val="Heading5"/>
        <w:numPr>
          <w:ilvl w:val="4"/>
          <w:numId w:val="1"/>
        </w:numPr>
        <w:rPr/>
      </w:pPr>
      <w:bookmarkStart w:id="99" w:name="__RefHeading___Toc4861644_2314609296"/>
      <w:bookmarkStart w:id="100" w:name="_Toc36"/>
      <w:bookmarkEnd w:id="99"/>
      <w:r>
        <w:rPr>
          <w:rtl w:val="true"/>
        </w:rPr>
        <w:t>(</w:t>
      </w:r>
      <w:r>
        <w:rPr>
          <w:rtl w:val="true"/>
        </w:rPr>
        <w:t>روایت ششم</w:t>
      </w:r>
      <w:r>
        <w:rPr>
          <w:rtl w:val="true"/>
        </w:rPr>
        <w:t>)</w:t>
      </w:r>
      <w:bookmarkEnd w:id="10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آخرین روایت از روایات خاصه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یقین کردی که وضو گرفتی پس بپرهیز از وضو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نیت طهارت وگرنه به نیت تجدید مانعی ندارد چون الوضوء نور و 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کنی که محدث هستی پس تا یقین نداری بر وضوی سابق باقی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استصحاب واضح است منتها مخصوص به باب استصحاب طهارت است و قانون کلی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در باب استصحاب از روایات عامه بود که مجموعا در اطراف سه قانون راجع به آنها بحث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استصحاب و هو الحق</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اشتغال و احتیاط</w:t>
      </w:r>
      <w:bookmarkStart w:id="101" w:name="pg19752_202100"/>
    </w:p>
    <w:p>
      <w:pPr>
        <w:pStyle w:val="BookText"/>
        <w:rPr/>
      </w:pPr>
      <w:bookmarkEnd w:id="10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الیقین و شک ساری</w:t>
      </w:r>
    </w:p>
    <w:p>
      <w:pPr>
        <w:pStyle w:val="BookText"/>
        <w:rPr/>
      </w:pPr>
      <w:r>
        <w:rPr>
          <w:rFonts w:ascii="IRNazanin" w:hAnsi="IRNazanin" w:eastAsia="IRNazanin"/>
          <w:color w:val="111111"/>
          <w:sz w:val="28"/>
          <w:sz w:val="28"/>
          <w:szCs w:val="28"/>
          <w:rtl w:val="true"/>
          <w:lang w:bidi="fa-IR"/>
        </w:rPr>
        <w:t xml:space="preserve">و شش روایت از روایات خاصه بود که به عقیده مرحوم شیخ دلالت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استصحاب طهارت تام بود ولی دلالت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ناتمام بود بلکه آنها دلیل بر سه قاعده دیگر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برائت</w:t>
      </w:r>
      <w:r>
        <w:rPr>
          <w:rFonts w:eastAsia="IRNazanin" w:cs="IRNazanin"/>
          <w:color w:val="111111"/>
          <w:sz w:val="28"/>
          <w:szCs w:val="28"/>
          <w:rtl w:val="true"/>
          <w:lang w:bidi="fa-IR"/>
        </w:rPr>
        <w:t>.</w:t>
      </w:r>
    </w:p>
    <w:p>
      <w:pPr>
        <w:pStyle w:val="Heading5"/>
        <w:numPr>
          <w:ilvl w:val="4"/>
          <w:numId w:val="1"/>
        </w:numPr>
        <w:rPr/>
      </w:pPr>
      <w:bookmarkStart w:id="102" w:name="__RefHeading___Toc4861646_2314609296"/>
      <w:bookmarkStart w:id="103" w:name="_Toc37"/>
      <w:bookmarkEnd w:id="102"/>
      <w:r>
        <w:rPr>
          <w:rtl w:val="true"/>
        </w:rPr>
        <w:t>(</w:t>
      </w:r>
      <w:r>
        <w:rPr>
          <w:rtl w:val="true"/>
        </w:rPr>
        <w:t>مقدار دلالت اخبار</w:t>
      </w:r>
      <w:r>
        <w:rPr>
          <w:rtl w:val="true"/>
        </w:rPr>
        <w:t>)</w:t>
      </w:r>
      <w:bookmarkEnd w:id="1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اخبار استصحاب در دو مقام بحث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دلالت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دو دسته روایات طرح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عامّه را نوعا مرحوم شیخ پذیرفتند منتها با تجابر و تعاضد استدلال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مقبول ایشان افتاد که روایت شماره یک و پنج و شش بود و بالاخره تا به حال این مقام از بحث را پشت سر گذاشتیم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مقدار دلالت این احادیث باید دانست که سابقا پیرامون حجیّت استصحاب یازده نظریه عنوان شد که گروهی استصحاب را مطلقا حجت می‌دانستند و گروهی آن را علی الاطلاق انکار می‌نمودند و خیلی‌ها در مسئله تفصیل قائل بودند آنهم تفصیلات رنگارنگ که یکی از آن تفصیلات همان تفصیل نهم بود که ما بین شک در مقتضی و شک در رافع</w:t>
      </w:r>
    </w:p>
    <w:p>
      <w:pPr>
        <w:pStyle w:val="BookText"/>
        <w:rPr/>
      </w:pPr>
      <w:r>
        <w:rPr>
          <w:rFonts w:ascii="IRNazanin" w:hAnsi="IRNazanin" w:eastAsia="IRNazanin"/>
          <w:color w:val="111111"/>
          <w:sz w:val="28"/>
          <w:sz w:val="28"/>
          <w:szCs w:val="28"/>
          <w:rtl w:val="true"/>
          <w:lang w:bidi="fa-IR"/>
        </w:rPr>
        <w:t>فرق می‌گذاشت و مختار مرحوم شیخ نیز همان بود حال در بیان مقدار دلالت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این‌ها بر تفصیل نهم یعنی حجیت استصحاب در خصوص شک در رافع پرواضح است زیرا که از روایات خاصه سه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استصحاب بود که خوشبختانه مورد هر سه روایت از موارد شک در رافع بود چون طهارت از اموری است که فی حد نفسه قابلیّت بقاء دارد و مقتضی موجود است و شک در بقاء آن همیشه از ناحیه شک در عروض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قبل از شیخ اعظم ره و همچنین پس از ایشان مدّعی هستند که به برکت روایات عامّه حجیت مطلق استصحاب اثبات می‌گردد چه در شک در رافع و چه شک در مقتضی و شواهدی نیز دارند که در ادامه خواهد آمد امّا به عقیده مرحوم شیخ به پیروی از محقق خوانساری شارح دروس در این کلام جای تأمل باقی است و حق اینست که از این روایات تنها حجیت استصحاب در باب شک در رافع اثبات می‌شود و به درد شک در مقتضی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روایت عامّه کلمه نقض آمده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لک ان تنقض الیقین بالشک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نقض دارای یک معنای حقیقی و لغوی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در مقابل غزل است و غزل در لغت عرب به معنای ایجاد الاتصال بین المنفصلات است یعنی اجزاء منفصل و از هم گسسته را بهم بافتن و پیوستن و ایجاد پیوستگی مانند پشم یا پنبه‌ای که ریسیده شده و تبدیل به نخ می‌شود این غزل است و در مقابل آن نقض به معنای رفع الهیئة الاتصالیه است یعنی رشته‌های خود را از هم بگسلد و باز کند و آن هیئت اتصالیه‌ای را که ایجاد کرده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بنائی را که بنا کرده در هم بکوبد و ویران سازد یا نخی را که آماده کرد دوباره از هم باز کند و طنابی را ساخته پاره کند این نامش نقض است و در خطبه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کالمرأة التی نقضت غزلها من بعد قوة انکاثا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نقض به این معنا در خصوص محسوسات و اجسام از قبیل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 و از محلّ بحث ما خارج است و یک معنای مجازی قریب الی الحقیقة دارد و آن به معنای خصوص رفع الامر الثابت است یعنی چیزی را که ثبات و استحکام دارد و امر مبرمی است و ذاتا استعداد بقاء دارد رفع کنیم و از آن دست برداریم نظیر طهارت مائیه که امری ثابت و ماندگار است و مادامی‌که رافعی نیامده رفع نمی‌شود و حال وجه قرب این معنا به معنای حقیقی نقض اینست که در خود کلمه نقض معنای ابرام و استحکام خوابیده و در این معنا هم این جنبه لحاظ شده و لذا اقرب المجازات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معنای مجازی بعید عن الحقیقه دارد و آن عبارتست از مطلق رفع الید از چیزی خواه آن چیز یک امری باشد که ذاتا دارای ثبات و استحکام است و ما از آن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رفع ید از طهارت و یا امری باشد که ذاتا اقتضا و استعداد بقاء در آن نیست مانند رفع ید از لیل، نهار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بعد این معنا از حقیقت همانا عدم لحاظ جنبه استحکام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معنای حقیقی که در ما نحن فیه منظور نیست زیرا آن معنا مخصوص به محسوسات است وانگهی در ما نحن فیه به مجرد شک آن رشته یقین و هیئت اتصالیه بهم خورده و در اختیار ما نیست و لذا امر دائر است بین اراده معنای مجازی قریب یا معنای مجازی بعید که اگر مجاز قریب مراد باشد به درد شک در رافع می‌خورد و اگر مجاز بعید مراد باشد به درد شک در مقتضی هم می‌خورد حال 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مجاز قریب از</w:t>
      </w:r>
    </w:p>
    <w:p>
      <w:pPr>
        <w:pStyle w:val="BookText"/>
        <w:rPr/>
      </w:pPr>
      <w:r>
        <w:rPr>
          <w:rFonts w:ascii="IRNazanin" w:hAnsi="IRNazanin" w:eastAsia="IRNazanin"/>
          <w:color w:val="111111"/>
          <w:sz w:val="28"/>
          <w:sz w:val="28"/>
          <w:szCs w:val="28"/>
          <w:rtl w:val="true"/>
          <w:lang w:bidi="fa-IR"/>
        </w:rPr>
        <w:t>دو جهت اولویت و رجحان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ادبی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فاقرب المجازات اولی بالارادة من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اینست که هرگاه در کلام یک فعلی داشتیم که خاص بود و یک متعلقی داشتیم که عام بود در اینجا خصوصیت آن فعل باعث تخصیص عمومیت آن متعلق می‌شود نه اینکه عموم متعلق دلیل بر اطلاق و تعمیم فعل گردد زیرا که عند العرف و العقلاء همیشه خاص قرینه بر عام و مفسر مراد از عام است نه عام قرینه بر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احدا، فعل ضرب خصوصیت دارد چون ضرب آن کاری است که بدنبال آن احساس درد پیدا شود و مضروب عکس العمل نشان دهد و این مخصوص زندگان است ولی کلمه احدا که متعلق باشد عمومیت دارد و شامل اموات نیز می‌شود ولی خصوصیت ضرب قرینه می‌شود بر اینکه مراد از احدا، احدا من الاحیاء باشد نه اینکه عمومیت احدا قرینه شود بر اینکه مراد از ضرب مطلق الضرب است و شامل حتی ضرب الجماد هم می‌شود چنین تفسیری منطقی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من هذا القبیل چون نقض کردن فعل خاصی است که در آن استحکام و ابرام وجود دارد و مخصوص به موارد شک در رافع است و متعلق آنکه الیقین و الشک باشد عام است یعنی شامل می‌شود یقین به امر مبرم و مستحکم و نیز غیر آن را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بیان فوق این خصوصیت فعل است که قرینه بر عموم متعلق است و آن را اختصاص می‌دهد به امر مستحکم بنابراین روایت مخصوص مواردی می‌شود که اصل وجود مقتضی و اقتضاء البقاء و استعداد آن محرز باشد و انما الکلام در شک در رافع است و شامل شک در اصل مقتضی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خیال کرده‌اند که اگر حدیث را بر مجاز قریب حمل کنیم احتیاج به یک تصرف در ظاهر کلام و ارتکاب یک خلاف ظاهر پیدا می‌شود و آن اینکه به ناچار باید کلمه یقین را به معنای متیقن بگیریم زیرا که متیقن است که یا ثبات و استحکام دارد و یا ندارد و خود وصف یقین بما هو یقین با قطع نظر از متیقن معنا ندارد که مستحکم باشد یا غیر مستحکم و لذا نیازی به مجاز در کلمه پیدا می‌شود و الاصل عدم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مجاز بعید حمل کنیم نیازی به این تصرفات نیست بلکه لا تنقض الیقین به معنای لا ترفع الید عن الیقین است چه به امر مستحکم تعلق بگیرد یا غیر آن و خلاصه اینکه ظاهر کلام حفظ شده پس به نظر می‌رسد که این اولویت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دفع این توهم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ظاهر کلام اختصاص به حمل بر مجاز قریب ندارد بلکه علی ایّ حال نیاز به این تصرف هست وگرنه ابقاء کلام بر ظاهرش مستلزم عدم صحت یا عدم صدق است و به حکم دلالت اقتضا باید چیزی مقدّر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مطلب آنست که کلمه لا تنقض، فعل نهی است و نهی از جمله تکالیف است و تکلیف باید به یک امر مقدوری تعلّق بگیرد و نقض خود یقین بما هو یقین مقدور ما نیست تا ما بدان مخاطب باشیم بلکه یک امر قهری است که با آمدن اسباب و عوامل یقین، آنهم می‌آید و با رفتن آنها می‌رود و ربطی به مکلف ندارد و لذا ناچار باید چیزی مقدر بگیریم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اینست که لا تنقض المتیقن تا از باب مجاز در کلمه باشد و یا بگوئیم مراد اینست که لا تنقض آثار الیقین و احکامها که از باب مجاز در حذف و به حذف مضاف باشد و تازه این مقدار از تصرف هم کافی نیست بلکه نیاز به یک تصرف دیگر هم داریم و آن اینکه بنا بر اوّلی بگوئیم مراد</w:t>
      </w:r>
    </w:p>
    <w:p>
      <w:pPr>
        <w:pStyle w:val="BookText"/>
        <w:rPr/>
      </w:pPr>
      <w:r>
        <w:rPr>
          <w:rFonts w:ascii="IRNazanin" w:hAnsi="IRNazanin" w:eastAsia="IRNazanin"/>
          <w:color w:val="111111"/>
          <w:sz w:val="28"/>
          <w:sz w:val="28"/>
          <w:szCs w:val="28"/>
          <w:rtl w:val="true"/>
          <w:lang w:bidi="fa-IR"/>
        </w:rPr>
        <w:t>از لا تنقض المتیقن اینست که لا تنقض مقتضی المتیقن زیرا که نقض خود متیقن هم امری قهری است و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متیقن ما حیات زید یا عدالت عمرو بوده حالا شارع می‌فرماید آن را نقض نکن مگر حیات زید در اختیار من است که آن را نقض بکنم یا نه؟</w:t>
      </w:r>
    </w:p>
    <w:p>
      <w:pPr>
        <w:pStyle w:val="BookText"/>
        <w:rPr/>
      </w:pPr>
      <w:r>
        <w:rPr>
          <w:rFonts w:ascii="IRNazanin" w:hAnsi="IRNazanin" w:eastAsia="IRNazanin"/>
          <w:color w:val="111111"/>
          <w:sz w:val="28"/>
          <w:sz w:val="28"/>
          <w:szCs w:val="28"/>
          <w:rtl w:val="true"/>
          <w:lang w:bidi="fa-IR"/>
        </w:rPr>
        <w:t>خیر از اختیار من خارج و در اختیار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متیقن یک سلسله مقتضیات و لوازمی دارد از قبیل نفقه زوجه تصدق درهم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اختیار مکلف است و منظور اینست که مقتضای متیقن خود را با شک نقض نکن بلکه عند الشک هم بر همان مقتضا باقی باش و اثر را مترتب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دوّمی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اینست که لا تنقض آثار المتیقن التی ثبتت له بواسطة الیقین زیرا آثاری که مال خود یقین بما هو یقین است تابع خود یقین است که با آمدن آن می‌آید و با رفتن آنهم می‌رود چون علت که رفت معلول هم می‌رود و در اختیار من نیست که آن آثار را نقض نکنم آری آنکه در اختیار من است اینکه آثاری که برای متیقن به برکت یقین سابق ثابت شده الآن هم آن آثار را مترتب کنم و به شکّم اعتنا نکنم پس نیاز به تقدیر علی کل حال هست و اختصاص به مجاز قریب ندارد آنگاه ما به برکت آن دو شاهد رجحان این معنا را اثبات می‌کنیم و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عامه مربوط به شک در رافع است و شامل شک در مقتضی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مرحوم شیخ شواهدی در تأیید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مطلق استصحاب چه در شک در رافع و چه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می‌کنند و مجموعا پنج شاهد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صحیحه ثالثه زراره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ینقض الشک بالیقین،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نقض به شک مستند شده و تردیدی نیست</w:t>
      </w:r>
    </w:p>
    <w:p>
      <w:pPr>
        <w:pStyle w:val="BookText"/>
        <w:rPr/>
      </w:pPr>
      <w:r>
        <w:rPr>
          <w:rFonts w:ascii="IRNazanin" w:hAnsi="IRNazanin" w:eastAsia="IRNazanin"/>
          <w:color w:val="111111"/>
          <w:sz w:val="28"/>
          <w:sz w:val="28"/>
          <w:szCs w:val="28"/>
          <w:rtl w:val="true"/>
          <w:lang w:bidi="fa-IR"/>
        </w:rPr>
        <w:t>در اینکه شک بما هو شک یک امر ثابت و مستحکمی نیست پس نتوان گفت که مراد از نقض رفع الامر الثابت است که مجاز قریب بود به ناچار باید گفت مراد مطلق رفع الید عن شی‌ء است چه امر ثابت و مستحکم باشد یا خیر آنگاه در صدر صحیحه که لا ینقض الیقین بالشک آمده به قرینه مقابله و هم وحدت سیاق و نیز عطف همه جملات سبعه بر یکدیگر می‌گوئیم اگرچه فی نفسه قابلیت اراده مجاز قریب و بعید را دارد وی به این قرائن آنهم حمل بر مجاز بعید می‌شود که به معنای مطلق رفع ید از ترتیب آثار باشد چه در شک در رافع که امر مستحکم داریم و چه در شک در مقتضی آنگاه به قرینه وحدت سیاق این حدیث با احادیث دیگر آنها نیز بر همین معنا حمل می‌شود و بالنتیجه با قول مشهور سازگار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بعدی صحیحه ثالثه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یعتد بالشک فی حال من الحالات</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یعنی جنس الشک بما هو شک قابل اعتنا نیست چه شک در اصل مقتضی باشد و چه شک در رافع یعنی به واسطه آن از یقین رفع ید نمی‌شود بخصوص که بعدش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من الحالات که نکره در سیاق نفی مفید عموم است یعنی در هیچ حالی از حالات به شک اعتنا نمی‌شود چه درحالی‌که به امر مستحکم تعلق گرفته و چه درحالی‌که به غیر آن تعلق گرفته آنگاه به قرینه مقابله و وحدت سیاق باقی فرازهای حدیث مذکور و باقی احادیث حمل بر همین می‌شوند و بالنتیجه با قول مشهور مناسب‌تر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 کاشانی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صم للرؤیة و افطر للرؤیة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مورد حدیث جائی است که شک در اصل مقتضی باشد چه نسبت به یوم الشک اول و چه آخر زیرا که شک ما در بقاء ماه شعبان پس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هکذا در بقاء رمضان شک در مقتضی است که آیا این ماه</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استعداد بقاء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موردی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یعنی به شکّت اعتنا نکن و از یقین رفع ید نکن و مسلّما در اینجا مراد رفع ید از امر ثابت نیست بلکه مطلق رفع ید منظور است آنگاه به قرینه وحدت سیاق از بقیه روایات هم همین معنا اراده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با قول مشهور انسب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خصال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فان الیقین لا یدفع بالشک یا فان الشک لا ینقض الیقین یا فان الیقین لا ینقض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روایت عمومیت فهمیده می‌شود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حال یقین به امر مبرم و مستحکمی باشد یا به امر غیر ثابت حذف متعلق مفید عمومیت است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 یعنی بر یقین خود بگذرد و مشی کند یعنی خلاصه از یقین رفع ید نکند هدف اصلی رفع ید نکردن است چه از امر ثابت باشد یا غیر آن آنگاه این صدر قرینه برآن ذیل می‌شود که مراد از فان الیقین لا ینقض بالشک هم یعنی از یقین به واسطه شک رفع ید نمی‌شود و بعد به قرینه وحدت سیاق از تقیّه روایت هم همین معنا اراده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عمار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الیقین قلت هذا اصل؟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این حدیث هم دلالت دارد که هرکجا شک کردی چه در امر مستحکم یا غیر آن بنا را بر یقین بگذار یعنی باز هم از یقین خود دست برندار و پایدار بمان و لا فرق که متعلق یقین امر مستحکمی باشد یا غیر آن و به قرینه وحدت سیاق از باقی روایات هم همین معنا استفاده می‌شود و بر نفع مشهور تمام می‌شود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فرموده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المستفاد من هذه و امثالها ان المراد بعدم النقض عدم الاعتناء بالاحتمال المخالف للیقین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مرحوم آشتیانی در بحر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الاخبار مختلفة فبعضها مشتمل علی لفظ المضی و بعضها علی لفظ الدخل و الاختلاط و بعضها علی لفظ دفع الشک بالیقین و بعضها علی نقض الشک بالیقین و عدم الاعتداد به فی حال من الحالات الی غیر ذلک فقد یقال ان المقصود منها هو المعنی الثالث حیث ان الظاهر منها کما لا یخفی لمن تامل فیها هو ان نفس تقابل الیقین السابق و الشک اللاحق بقول مطلق موجب للالتزام بمقتضی الیقین السابق من غیر فرق بین الشک فی المقتضی او الرافع بل مورد بعضها مختص بالشک فی المقتضی کما فی المکاتبة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مرحوم شیخ تمام شواهد مذکور را جواب داده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هیچ‌کدام از این‌ها ما از معنای ظاهر و متبادر نقض که همان مجاز قریب باشد رفع ید نمی‌کنیم امّا جواب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نقض به شک اسناد داده شده ولی چه کسی گفته که شک امر ثابتی نیست؟ خیر شک هم از امور ثابته‌ای است که وقتی حادث شد قابلیت بقاء دارد الی ان یرفعه رافع پس در همین‌جا نقض به معنای رفع الامر الثابت می‌آید و با صدر روایت هم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بر جمله قبل است و همان جواب در اینجا جاری است و لذا مرحوم شیخ نیاورده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مستصحب ما بقاء شعبان یا رمضان باشد حق با شما است که در اینجاها شک ما از قبیل شک در مقتضی است و مورد الحدیث چنین موردی است ولی ما می‌گوئیم در یوم الشک اول مستصحب ما عدم وجوب صوم یا برائت ذمه از صوم یا عدم دخول رمضان است و قبلا گذشت که امور عدمیه ذاتا قابلیت دارند که الی الابد باقی باشند مگر علت تامه ایجاد بیاید و عدم را رفع کند پس علی هذا مطلب</w:t>
      </w:r>
    </w:p>
    <w:p>
      <w:pPr>
        <w:pStyle w:val="BookText"/>
        <w:rPr/>
      </w:pPr>
      <w:r>
        <w:rPr>
          <w:rFonts w:ascii="IRNazanin" w:hAnsi="IRNazanin" w:eastAsia="IRNazanin"/>
          <w:color w:val="111111"/>
          <w:sz w:val="28"/>
          <w:sz w:val="28"/>
          <w:szCs w:val="28"/>
          <w:rtl w:val="true"/>
          <w:lang w:bidi="fa-IR"/>
        </w:rPr>
        <w:t>از باب شک در رافع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نسبت به یوم الشک دوّم هم می‌گوئیم مستصحب ما بقاء اشتغال ذمه به صوم، یا بقاء وجوب صوم یا عدم دخول شوال است که هرکدام از این‌ها استعداد بقاء دارند الی ان یرفعه رافع پس باز شک ما در رافع است نه در مقتضی یا در اعم و مورد این حدیث هم ردّ بر گفتار 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حدیث مربوط به قانون الیقین و شک ساری باشد پس به درد استشهاد در باب استصحاب نمی‌خورد و همین‌جا از شاهد پنجم هم جواب می‌دهیم که آن حدیث نیز مربوط به قاعده اشتغال بود و ربطی به استصحاب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مخصوص استصحاب باشد شما به چه مجوّزی عموم صدر را قرینه بر خصوص ذیل قرار داده و مدعی شدید که از این ذیل هم اطلاق و عمومیّت مراد است؟ بلکه قانون عقلائی عکس این را می‌گوید یعنی دلالت دارد که خصوص ذیل قرینه باشد بر تخصیص عموم صدر چنانکه در مثال لا تضرب احدا بیان شد پس این هم به درد شما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از همه این حرفها که بگذریم می‌گوئیم خود کلمه مضی به معنای جری و مشی برطبق یقین سابق و داعی سابق است و اینکه توقف نکن بلکه بگذر و ادامه بده تا زمانی که صارف و رافعی بیاید که باز از خود این کلمه هم شک در رافع اراده می‌شود و منافی کلام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هیچ‌کدام از شواهد به درد شما نخورد و بقول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فالمتأمل المنصف یجد انّ هذه الاخبار لا تدل علی ازید من اعتبار الیقین السابق عند الشک فی الارتفاع برافع</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شیخ تفصیلا وارد می‌شوند در بیان ادلّه ده قول دیگری که در باب استصحاب ذکر شد که چون بسیاری از این اقوال امروزه نقد رایج بازار علم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نیست و از رواج افتاده و تنها در موزه‌های کتب مفصله اصولی باید آنها را جستجو کرد لذا ما از شرح و بسط آنها خودداری می‌کنیم و وارد می‌شویم در بیان تنبیهات مسئله استصحاب و قبل از آن اشاره می‌کنیم که در میان متأخرین از شیخ انصاری ره قول به حجیت استصحاب مطلقا رواج دارد چه در شک در مقتضی و یا رافع کما ذکر فی کفایة الاصول و اصول الفقه و فی شرحنا علی اصول الفقه فراجع</w:t>
      </w:r>
      <w:r>
        <w:rPr>
          <w:rFonts w:eastAsia="IRNazanin" w:cs="IRNazanin"/>
          <w:color w:val="111111"/>
          <w:sz w:val="28"/>
          <w:szCs w:val="28"/>
          <w:rtl w:val="true"/>
          <w:lang w:bidi="fa-IR"/>
        </w:rPr>
        <w:t>.</w:t>
      </w:r>
      <w:bookmarkStart w:id="104" w:name="pg19752_202111"/>
    </w:p>
    <w:p>
      <w:pPr>
        <w:pStyle w:val="Heading3"/>
        <w:numPr>
          <w:ilvl w:val="2"/>
          <w:numId w:val="1"/>
        </w:numPr>
        <w:rPr/>
      </w:pPr>
      <w:bookmarkStart w:id="105" w:name="__RefHeading___Toc4861648_2314609296"/>
      <w:bookmarkStart w:id="106" w:name="_Toc38"/>
      <w:bookmarkEnd w:id="104"/>
      <w:bookmarkEnd w:id="105"/>
      <w:r>
        <w:rPr>
          <w:rtl w:val="true"/>
        </w:rPr>
        <w:t>(</w:t>
      </w:r>
      <w:r>
        <w:rPr>
          <w:rtl w:val="true"/>
        </w:rPr>
        <w:t>تنبیهات استصحاب</w:t>
      </w:r>
      <w:r>
        <w:rPr>
          <w:rtl w:val="true"/>
        </w:rPr>
        <w:t>)</w:t>
      </w:r>
      <w:bookmarkEnd w:id="106"/>
    </w:p>
    <w:p>
      <w:pPr>
        <w:pStyle w:val="Heading4"/>
        <w:numPr>
          <w:ilvl w:val="3"/>
          <w:numId w:val="1"/>
        </w:numPr>
        <w:rPr/>
      </w:pPr>
      <w:bookmarkStart w:id="107" w:name="__RefHeading___Toc4861650_2314609296"/>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مرحوم شیخ ره در رسائل مجموعا دوازده امر را بصورت تنبیهات استصحاب آورده‌اند و مطالب این تنبیهات همانند مطالب تقسیمات استصحاب در اطراف سه محور گردش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تنبیهات مربوط به متیقن سابق یا مستصحب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هم به دلیل دالّ بر مستصحب مربوط 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هم به شک در بقاء که رکن دوم استصحاب است مربوط می‌شوند</w:t>
      </w:r>
    </w:p>
    <w:p>
      <w:pPr>
        <w:pStyle w:val="Heading4"/>
        <w:numPr>
          <w:ilvl w:val="3"/>
          <w:numId w:val="1"/>
        </w:numPr>
        <w:rPr/>
      </w:pPr>
      <w:bookmarkStart w:id="109" w:name="__RefHeading___Toc4861652_2314609296"/>
      <w:bookmarkStart w:id="110" w:name="_Toc40"/>
      <w:bookmarkEnd w:id="109"/>
      <w:r>
        <w:rPr>
          <w:rtl w:val="true"/>
        </w:rPr>
        <w:t>(</w:t>
      </w:r>
      <w:r>
        <w:rPr>
          <w:rtl w:val="true"/>
        </w:rPr>
        <w:t>تنبیه اوّل</w:t>
      </w:r>
      <w:r>
        <w:rPr>
          <w:rtl w:val="true"/>
        </w:rPr>
        <w:t>) [</w:t>
      </w:r>
      <w:r>
        <w:rPr>
          <w:rtl w:val="true"/>
        </w:rPr>
        <w:t>این تنبیه به متیقن سابق مربوط است</w:t>
      </w:r>
      <w:r>
        <w:rPr>
          <w:rtl w:val="true"/>
        </w:rPr>
        <w:t>]</w:t>
      </w:r>
      <w:bookmarkEnd w:id="110"/>
    </w:p>
    <w:p>
      <w:pPr>
        <w:pStyle w:val="Heading5"/>
        <w:numPr>
          <w:ilvl w:val="4"/>
          <w:numId w:val="1"/>
        </w:numPr>
        <w:rPr/>
      </w:pPr>
      <w:bookmarkStart w:id="111" w:name="__RefHeading___Toc4861654_2314609296"/>
      <w:bookmarkStart w:id="112" w:name="_Toc41"/>
      <w:bookmarkEnd w:id="111"/>
      <w:r>
        <w:rPr>
          <w:rtl w:val="true"/>
        </w:rPr>
        <w:t>اشاره</w:t>
      </w:r>
      <w:bookmarkEnd w:id="11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استصحاب بطور کلی گاهی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متیقن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جزئیه و شخصیه است یعنی از اموری است که صدق آنها بر افراد کثیره ممتنع است از قبیل عدالت زید که سابقا متیقن بود و الآن مشکوک البقاء است استصحاب نموده و آثار شرعیه عدالت زید را بدان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مجتهد است حق داریم از او تقلید کنیم و اگر امام جماعت است حق داریم بدو اقتدا کنیم و اگر شاهد محکمه است شهادتش را بپذیریم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فعلا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مستصحب از امور کلّیه است یعنی از اموری است که قابل صدق بر کثیرین است در این قسم استصحاب جاری کردن به نام استصحاب کلّی معروف است که مورد بحث ما است و دارای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متیقن سابق ما یک امر کلی است و ما در زمان لاحق شک در بقاء آن پیدا می‌کنیم گاهی شک ما در بقاء کلّی مسبب است از شک در بقاء همان فرد اولی که کلی در ضمن آن موجود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تردّد افراد یا تبادل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زید وارد منزل شد و یقینا کلی طبیعی انسان در ضمن زید در دار موجود شد پس از یک ساعت شک می‌کنیم که آیا کلی انسان همچنان در منزل موجود است یا خیر؟ علت این شک آنست که نمی‌دانیم آیا زید الآن هم در منزل است یا بیرون رفته؟ اگر زید هم‌اکنون هم در دار باشد پس کلی انسان هم هست و الّا فلا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شرعی یک ساعت پیش یقین داشتیم به حدوث خصوص حدث اصغر آنگاه کلی و قدر جامع حدث هم در ضمن این فرد موجود شد پس از ساعتی شک می‌کنیم که آیا کلی حدث باقی است یا مرتفع شده و منشأ شکمان اینست که نمی‌دانیم آیا وضو گرفته و حدث اصغر را مرتفع ساخته‌ایم یا همچنان باقی است؟ اگر این فرد مرتفع شده باشد پس کلی حدث هم مرتفع شده و الّا فلا و همین محاسبه را نسبت به یقین به حدث اکبر می‌توان پیاده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نام این قسم را استصحاب کلی قسم اول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ما در بقاء آن کلی مسبب از اینست که من اوّل الامر مردّد هستیم که آیا کلی در ضمن این فرد موجود شد تا الآن مقطوع البقاء باشد یا در ضمن آن فرد تا الآن مقطوع الارتفاع باشد پس منشأ شک ما تردّد فرد کلی است بین ذا و ذا و عدم تعیّن احدهما است دو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کلی حیوان در دار موجود شد یا در ضمن گنجشک مثلا که معمولا تا یک سال مثلا عمر می‌کند و یا در ضمن فیل مثلا که معمولا تا صد سال فرضا عمر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یکی قصیر العمر و کوتاه‌مدت است آن دیگری طویل العمر و درازمدت حال پس از گذشت یک سال الآن شک می‌کنیم که آیا کلی حیوان در دار موجود است یا مردد تمام شد؟ منشأ شکمان اینست که از اوّل مردّد بودیم که کلی در ضمن کدام فرد موجود شد؟ اگر در ضمن فرد قصیر العمر موجود شده بود پس هم‌اکنون مقطوع الارتفاع است و اگر در ضمن فرد طویل العمر محقق شده بود پس الآن هم مقطوع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نسبت به کلی حدث متیقن بود بعدا وضو ساخته و الآن مردّد است که آیا کلی حدث باقی است یا خیر؟ منشأ شکش اینست که از اوّل نمی‌داند که کلی حدث در ضمن کدام فرد محقق شد؟ آیا در ضمن حدث اکبر یا اصغر؟ اگر در ضمن حدث اصغر موجود شده باشد هم‌اکنون مقطوع الارتفاع است چون وضو رافع آنست و اگر در ضمن جنابت و حدث اکبر موجود شده پس هم‌اکنون نیز مقطوع البقاء است زیرا که وضو رافع حدث اکبر نیست آن نیاز به غسل دارد و یا فرض کنید غسل تنها کرده و الآن شک دارد در بقاء کلی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استصحاب کلی قسم ثانی گوئیم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شک ما در بقاء کلی مسبب است از شک در تبادل و جابه‌جائی افراد آن کلّی به این معنا که یقینا فردی از افراد این کلی در فلان مکان موجود شد و</w:t>
      </w:r>
      <w:bookmarkStart w:id="113" w:name="pg19752_202114"/>
    </w:p>
    <w:p>
      <w:pPr>
        <w:pStyle w:val="BookText"/>
        <w:rPr/>
      </w:pPr>
      <w:bookmarkEnd w:id="113"/>
      <w:r>
        <w:rPr>
          <w:rFonts w:ascii="IRNazanin" w:hAnsi="IRNazanin" w:eastAsia="IRNazanin"/>
          <w:color w:val="111111"/>
          <w:sz w:val="28"/>
          <w:sz w:val="28"/>
          <w:szCs w:val="28"/>
          <w:rtl w:val="true"/>
          <w:lang w:bidi="fa-IR"/>
        </w:rPr>
        <w:t>بدنبال آن کلی طبیعی آن فرد هم در آنجا موجود شد و یقینا پس از مدتی آن فرد قبلی از آن مکان رفته ولی احتمال می‌دهیم که هم‌زمان با حضور این فرد در آن مکان یا در لحظه وداع این فرد آن مکان را فرد دیگری از همان کلی در آن نقطه موجود شد و کلی در ضمن آن در آنجا موجود است و احتمال هم می‌دهیم که خیر چنین تبادلی نبوده پس کلی الآن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در دار موجود شد کلی انسان هم کذلک سپس زید از دار خارج شد ولی احتمال می‌دهیم که خالد وارد دار شده باشد و کلی انسان در ضمن آن موجود باشد و لذا شک می‌کنیم که آیا کلی الآن باقی است یا منتفی شده؟</w:t>
      </w:r>
    </w:p>
    <w:p>
      <w:pPr>
        <w:pStyle w:val="BookText"/>
        <w:rPr/>
      </w:pPr>
      <w:r>
        <w:rPr>
          <w:rFonts w:ascii="IRNazanin" w:hAnsi="IRNazanin" w:eastAsia="IRNazanin"/>
          <w:color w:val="111111"/>
          <w:sz w:val="28"/>
          <w:sz w:val="28"/>
          <w:szCs w:val="28"/>
          <w:rtl w:val="true"/>
          <w:lang w:bidi="fa-IR"/>
        </w:rPr>
        <w:t>نام این قسم را استصحاب کلی قسم ثالث گویند</w:t>
      </w:r>
      <w:r>
        <w:rPr>
          <w:rFonts w:eastAsia="IRNazanin" w:cs="IRNazanin"/>
          <w:color w:val="111111"/>
          <w:sz w:val="28"/>
          <w:szCs w:val="28"/>
          <w:rtl w:val="true"/>
          <w:lang w:bidi="fa-IR"/>
        </w:rPr>
        <w:t>.</w:t>
      </w:r>
    </w:p>
    <w:p>
      <w:pPr>
        <w:pStyle w:val="Heading5"/>
        <w:numPr>
          <w:ilvl w:val="4"/>
          <w:numId w:val="1"/>
        </w:numPr>
        <w:rPr/>
      </w:pPr>
      <w:bookmarkStart w:id="114" w:name="__RefHeading___Toc4861656_2314609296"/>
      <w:bookmarkStart w:id="115" w:name="_Toc42"/>
      <w:bookmarkEnd w:id="114"/>
      <w:r>
        <w:rPr>
          <w:rtl w:val="true"/>
        </w:rPr>
        <w:t>استصحاب کلی قسم اوّل</w:t>
      </w:r>
      <w:r>
        <w:rPr>
          <w:rtl w:val="true"/>
        </w:rPr>
        <w:t>:</w:t>
      </w:r>
      <w:bookmarkEnd w:id="115"/>
    </w:p>
    <w:p>
      <w:pPr>
        <w:pStyle w:val="BookText"/>
        <w:rPr/>
      </w:pPr>
      <w:r>
        <w:rPr>
          <w:rFonts w:ascii="IRNazanin" w:hAnsi="IRNazanin" w:eastAsia="IRNazanin"/>
          <w:color w:val="111111"/>
          <w:sz w:val="28"/>
          <w:sz w:val="28"/>
          <w:szCs w:val="28"/>
          <w:rtl w:val="true"/>
          <w:lang w:bidi="fa-IR"/>
        </w:rPr>
        <w:t>تا به حال اقسام استصحاب کلی با مثالهایش بیان شد و امّا بیان احکام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اوّل عند الکل هم استصحاب خصوص فرد با مشخصات فردیه و جزئیه جاری است و اگر اثر شرعی داشته باشد مترتب است و هم استصحاب کلی با قطع نظر از خصوصیات فردیه جاری است چون هر دو قسم دارای ارکان استصحاب هستند که یقین سابق و شک لاحق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هم استصحاب بقاء زید در دار قابل جریان است و هم استصحاب بقاء انسان یا مثلا هم استصحاب خصوص حدث اصغر جاری است و هم کلی حدث و آثار شرعیه برآن مترتب می‌شود که پس تصدق بدرهم واجب است، پس ورود در نماز حرام است، پس مس کتابت قرآن حرام است پس وضو ساختن برای نماز واجب است و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قسم علی الظاهر جای بحث نیست و تنها ایرادی که قابل ذکر است اینکه این دو استصحاب سببی و مسببی هستند چون شک در بقاء کلی مسبّب از</w:t>
      </w:r>
      <w:bookmarkStart w:id="116" w:name="pg19752_202115"/>
    </w:p>
    <w:p>
      <w:pPr>
        <w:pStyle w:val="BookText"/>
        <w:rPr/>
      </w:pPr>
      <w:bookmarkEnd w:id="116"/>
      <w:r>
        <w:rPr>
          <w:rFonts w:ascii="IRNazanin" w:hAnsi="IRNazanin" w:eastAsia="IRNazanin"/>
          <w:color w:val="111111"/>
          <w:sz w:val="28"/>
          <w:sz w:val="28"/>
          <w:szCs w:val="28"/>
          <w:rtl w:val="true"/>
          <w:lang w:bidi="fa-IR"/>
        </w:rPr>
        <w:t>شک در بقاء فرد است و مادامی‌که اصل سببی جاری باشد نوبت به اصل مسبّبی نمی‌رسد ولی ما در اینجا نظریه به این جنبه نداریم بلکه با قطع نظر از آن می‌گوئیم هرکدام قابل جریان است</w:t>
      </w:r>
      <w:r>
        <w:rPr>
          <w:rFonts w:eastAsia="IRNazanin" w:cs="IRNazanin"/>
          <w:color w:val="111111"/>
          <w:sz w:val="28"/>
          <w:szCs w:val="28"/>
          <w:rtl w:val="true"/>
          <w:lang w:bidi="fa-IR"/>
        </w:rPr>
        <w:t>.</w:t>
      </w:r>
    </w:p>
    <w:p>
      <w:pPr>
        <w:pStyle w:val="Heading5"/>
        <w:numPr>
          <w:ilvl w:val="4"/>
          <w:numId w:val="1"/>
        </w:numPr>
        <w:rPr/>
      </w:pPr>
      <w:bookmarkStart w:id="117" w:name="__RefHeading___Toc4861658_2314609296"/>
      <w:bookmarkStart w:id="118" w:name="_Toc43"/>
      <w:bookmarkEnd w:id="117"/>
      <w:r>
        <w:rPr>
          <w:rtl w:val="true"/>
        </w:rPr>
        <w:t>استصحاب کلی قسم ثانی</w:t>
      </w:r>
      <w:r>
        <w:rPr>
          <w:rtl w:val="true"/>
        </w:rPr>
        <w:t>:</w:t>
      </w:r>
      <w:bookmarkEnd w:id="118"/>
    </w:p>
    <w:p>
      <w:pPr>
        <w:pStyle w:val="Heading6"/>
        <w:numPr>
          <w:ilvl w:val="5"/>
          <w:numId w:val="1"/>
        </w:numPr>
        <w:rPr/>
      </w:pPr>
      <w:bookmarkStart w:id="119" w:name="__RefHeading___Toc4861660_2314609296"/>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این قسم، استصحاب جزئی و فرد در هیچ طرف جاری و ساری نیست زیرا که ارکان استصحاب نسبت به فرد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بخواهیم بقاء فرد قصیر العمر را استصحاب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خصوص این فرد یقین سابق به وجودش نیست و ثانیا برفرض که این فرد موجود شده بود الآن پس از یک سال شک در بقاء آن نیست بلکه مقطوع الارتفاع است پس علی کل حال رکنی از ارکان استصحاب ناتمام است و اگر بخواهیم بقاء فرد طویل العمر را استصحاب کنیم باز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خصوص این فرد شک در بقاء نداریم زیرا اگر این بوده هم‌اکنون نیز مقطوع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شک در بقاء می‌گوئیم رکن اول استصحاب در اینجا ناتمام است زیرا که فرد طویل العمر از اوّل امر مشکوک الحدوث است و یقین سابقی در کار نیست و هکذا در مثال شرعی حدث و تردّد بین بول و منی یا حدث اصغر و اکبر پس استصحاب جزئی جاری نیست آری نسبت به خصوصیات فردیه عند الشک از اصل عدم استفاده می‌کنیم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حدوث العصفور، الاصل عدم حدوث الفیل الاصل عدم البولیة، الاصل عدم کونه منیا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اینکه جریان اصلین در هر دو طرف اوّلا دارای اثر شرعی باشد و ثانیا مستلزم مخالفت قطعیه عملیه با علم اجمالی نشود وگرنه اصلین جاری نمی‌شود و نوبت به</w:t>
      </w:r>
    </w:p>
    <w:p>
      <w:pPr>
        <w:pStyle w:val="BookText"/>
        <w:rPr/>
      </w:pPr>
      <w:r>
        <w:rPr>
          <w:rFonts w:ascii="IRNazanin" w:hAnsi="IRNazanin" w:eastAsia="IRNazanin"/>
          <w:color w:val="111111"/>
          <w:sz w:val="28"/>
          <w:sz w:val="28"/>
          <w:szCs w:val="28"/>
          <w:rtl w:val="true"/>
          <w:lang w:bidi="fa-IR"/>
        </w:rPr>
        <w:t>احتیاط می‌رسد حالا خود این بخش صور مختلفی دارد که من تنها به دو صورت آن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اجراء اصلین موجب مخالفت با علم اجمالی نشود مثل اینکه شخصی نذر کرده که اگر گنجشکی در این منزل باشد روزانه یکدرهم صدقه بدهد و دیگری نذر کرده که اگر فیلی در اینجا حادث شده روزانه یک دینار صدقه بدهد و هرکدام شک دارند در اینجا کل منهما از اصل عدم حدوث، حق استفاده دارند زیرا که وقتی در باب علم اجمالی پای دو کس میان آمد علم اجمالی تأثیر ندارد بلکه هرکدام باید حساب خود را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آنجا که سر از مخالفت قطعیه درمی‌آورد مثل اینکه مکلّف واحدی علم اجمالی دارد که یا حدث اکبر پیدا کرده و یا اصغر، یا رطوبت خارج شده بول است یا منی حق ندارد اصالة العدم در هر دو طرف جاری کند چون با علم اجمالی سازگار نیست و حق ندارد در یک طرف جاری کند چون ترجیح بلا مرجح است و لذا باید احتیاط کند با جمع بین دو طهارت یعنی وضو و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خود کلّی حدث یا کلی حیوان در این قسم ثانی به عقیده ما جاری است زیرا که نسبت به خود کلّی ارکان استصحاب کاملی است یعنی یقین سابق به حدوث کلی و شک لاحق در بقاء آن داریم استصحاب می‌کنیم بقایش را منتها به عقیده مرحوم شیخ ره استصحاب کلی تنها در موارد شک در رافع جاری می‌شود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عقیده مشهور این استصحاب هم در باب شک در مقتضی جاری می‌شود همانند مثال حیوان مردّد بین فیل و گنجشک که هر حیوانی اقتضا و استعداد بقاء تا زمانی را دارا است و بیش از آن شک در مقتضی داریم و هم در باب شک در رافع همانند مثال حدث اصغر و اکبر که کلی حدث وقتی آمد مقتضی بقاء تا صد سال و بیشتر هست و شک ما در رافع است که آیا با وضو رفع شد یا نه؟ با غسل تنها رفع شد یا نه؟ استصحاب می‌کنیم بقاء آن را</w:t>
      </w:r>
    </w:p>
    <w:p>
      <w:pPr>
        <w:pStyle w:val="BookText"/>
        <w:rPr/>
      </w:pPr>
      <w:r>
        <w:rPr>
          <w:rFonts w:ascii="IRNazanin" w:hAnsi="IRNazanin" w:eastAsia="IRNazanin"/>
          <w:color w:val="111111"/>
          <w:sz w:val="28"/>
          <w:sz w:val="28"/>
          <w:szCs w:val="28"/>
          <w:rtl w:val="true"/>
          <w:lang w:bidi="fa-IR"/>
        </w:rPr>
        <w:t>و یترتب علیه الجمع بین 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شیخ عبارتی دارند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یعلم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این عبارت را از حاشیه اوثق الوسائل استفاده کرده و متن عبارت ایشان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انه اذا علم اجمالا بتحقق البول او المنی فلا یخلو امّا ان یعلم بکونه محدثا بالحدث الاصغر او الاکبر او یعلم بکونه متطهرا فی السابق او یشتبه الحال فعلی الاول یستصحب الحدث الاصغر و یدفع احتمال الحدث الاکبر بالاصل و یحکم بحصول الطهارة بالتوضی و العلم الاجمالی و بحدوث البول او المنی لا یمنع استصحاب الحدث الاصغر لعدم ترتب اثر شرعی علی احد طرفی العلم الاجمالی لعدم ثبوت اثر علی تقدیر کون الحادث هو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علمت نجاسة اناء بعینه و طهارة الآخر کذلک ثم علم اجمالا بوقوع النجاسة فی احدهما فکما انه یستصحب هنا طهارة الاناء الآخر و عدم وقوع النجاسة فیه من دون معارضته مع اصالة عدم وقوعها فی الاناء النجس لعدم ترتب اثر شرعی علی هذا الاصل کذلک فیما نحن فیه و من هنا تظهر الحال فی القسم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جریان استصحاب کلی قسم ثانی در نفس کلّی دو ایراد وارد شده که مرحوم شیخ آن دو را بصورت توهم مطرح ساخته 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دارای دو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لاحق و در ما نحن فیه این ارکان ناتمام است پس جای جریان استصحاب نیست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حیوان که مستقلا و جدای از افراد وجود خارجی ندارد و لذا وجود آن در دار یا در ضمن فرد قصیر بوده پس الآن مقطوع الارتفاع است و شکی در بقاء آن نداریم تا جای استصحاب باشد و یا در ضمن فرد طویل العمر بوده پس هم‌اکنون نیز مقطوع البقاء است ولی نسبت به فرد طویل</w:t>
      </w:r>
      <w:bookmarkStart w:id="121" w:name="pg19752_202118"/>
    </w:p>
    <w:p>
      <w:pPr>
        <w:pStyle w:val="BookText"/>
        <w:rPr/>
      </w:pPr>
      <w:bookmarkEnd w:id="121"/>
      <w:r>
        <w:rPr>
          <w:rFonts w:ascii="IRNazanin" w:hAnsi="IRNazanin" w:eastAsia="IRNazanin"/>
          <w:color w:val="111111"/>
          <w:sz w:val="28"/>
          <w:sz w:val="28"/>
          <w:szCs w:val="28"/>
          <w:rtl w:val="true"/>
          <w:lang w:bidi="fa-IR"/>
        </w:rPr>
        <w:t>در اصل حدوث شک داریم و رکن دیگر استصحاب لنگ است و لذا هر جور که محاسبه می‌کنیم وجهی برای استصحاب نیست</w:t>
      </w:r>
      <w:r>
        <w:rPr>
          <w:rFonts w:eastAsia="IRNazanin" w:cs="IRNazanin"/>
          <w:color w:val="111111"/>
          <w:sz w:val="28"/>
          <w:szCs w:val="28"/>
          <w:rtl w:val="true"/>
          <w:lang w:bidi="fa-IR"/>
        </w:rPr>
        <w:t>.</w:t>
      </w:r>
    </w:p>
    <w:p>
      <w:pPr>
        <w:pStyle w:val="Heading6"/>
        <w:numPr>
          <w:ilvl w:val="5"/>
          <w:numId w:val="1"/>
        </w:numPr>
        <w:rPr/>
      </w:pPr>
      <w:bookmarkStart w:id="122" w:name="__RefHeading___Toc4861662_2314609296"/>
      <w:bookmarkStart w:id="123" w:name="_Toc45"/>
      <w:bookmarkEnd w:id="122"/>
      <w:r>
        <w:rPr>
          <w:rtl w:val="true"/>
        </w:rPr>
        <w:t>دفع توهم</w:t>
      </w:r>
      <w:r>
        <w:rPr>
          <w:rtl w:val="true"/>
        </w:rPr>
        <w:t>:</w:t>
      </w:r>
      <w:bookmarkEnd w:id="123"/>
    </w:p>
    <w:p>
      <w:pPr>
        <w:pStyle w:val="BookText"/>
        <w:rPr/>
      </w:pPr>
      <w:r>
        <w:rPr>
          <w:rFonts w:ascii="IRNazanin" w:hAnsi="IRNazanin" w:eastAsia="IRNazanin"/>
          <w:color w:val="111111"/>
          <w:sz w:val="28"/>
          <w:sz w:val="28"/>
          <w:szCs w:val="28"/>
          <w:rtl w:val="true"/>
          <w:lang w:bidi="fa-IR"/>
        </w:rPr>
        <w:t>شما میان خصوصیات فردیه با نفس کلی مجرّدا عن الخصوصیات خلط کردید آری آنکه ارکان استصحاب در آن ناقص است خصوص این فرد یعنی طویل العمر یا آن فرد یعنی قصیر العمر است امّا ما کاری به خصوصیات فردیه نداریم بلکه می‌خواهیم در خود کلی و قدر جامع استصحاب را جاری کنیم و نسبت به خود کلی وجدانا ارکان استصحاب تکمیل است یعنی یقین سابق به اصل وجود آن و شک لاحق در بقایش داریم و مانعی از جریان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کاندفاع</w:t>
      </w:r>
      <w:r>
        <w:rPr>
          <w:rFonts w:eastAsia="IRNazanin" w:cs="IRNazanin"/>
          <w:color w:val="111111"/>
          <w:sz w:val="28"/>
          <w:szCs w:val="28"/>
          <w:rtl w:val="true"/>
          <w:lang w:bidi="fa-IR"/>
        </w:rPr>
        <w:t>:</w:t>
      </w:r>
    </w:p>
    <w:p>
      <w:pPr>
        <w:pStyle w:val="Heading6"/>
        <w:numPr>
          <w:ilvl w:val="5"/>
          <w:numId w:val="1"/>
        </w:numPr>
        <w:rPr/>
      </w:pPr>
      <w:bookmarkStart w:id="124" w:name="__RefHeading___Toc4861664_2314609296"/>
      <w:bookmarkStart w:id="125" w:name="_Toc46"/>
      <w:bookmarkEnd w:id="124"/>
      <w:r>
        <w:rPr>
          <w:rtl w:val="true"/>
        </w:rPr>
        <w:t>توهم دوّم</w:t>
      </w:r>
      <w:r>
        <w:rPr>
          <w:rtl w:val="true"/>
        </w:rPr>
        <w:t>:</w:t>
      </w:r>
      <w:bookmarkEnd w:id="12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آتیه خواهد آمد که هرگاه دو تا شک داشتیم که یکی از آن دو مسبب از دیگری بوده و از آن نشأت می‌گرفت و خلاصه یکی سببی و دیگری مسبّبی بود قانون اینست که در ناحیه شک سببی اصل جاری می‌کنیم و نوبت به شک مسبّبی نمی‌رسد که در آن اصل جاری شود بلکه حساب آن خودبخود تصفیه می‌شود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دست زید متنجس شده بود و با آب قلیل دو یا سه نوبت آن را شست حال شک می‌کند که آیا دست او پاک شد یا خیر؟ منشأ شکش اینست که نمی‌داند آیا آن آب پاک بود یا نجس؟ اگر آب پاک بوده پس الآن دست نیز پاک شده و اگر آب نجس بود پس دست هم نجس است پس این شک مسبب از آن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سبب که طهارت و نجاست آب باشد اصل طهارت جاری می‌کند و نتیجه می‌گیرد که ان‌شاءالله این آب پاک است آنگاه حساب دست خودبخود معلوم می‌شود که پس دست هم پاک شده و نوبت به</w:t>
      </w:r>
      <w:bookmarkStart w:id="126" w:name="pg19752_202119"/>
    </w:p>
    <w:p>
      <w:pPr>
        <w:pStyle w:val="BookText"/>
        <w:rPr/>
      </w:pPr>
      <w:bookmarkEnd w:id="126"/>
      <w:r>
        <w:rPr>
          <w:rFonts w:ascii="IRNazanin" w:hAnsi="IRNazanin" w:eastAsia="IRNazanin"/>
          <w:color w:val="111111"/>
          <w:sz w:val="28"/>
          <w:sz w:val="28"/>
          <w:szCs w:val="28"/>
          <w:rtl w:val="true"/>
          <w:lang w:bidi="fa-IR"/>
        </w:rPr>
        <w:t>استصحاب بقاء نجاست ید نمی‌رسد با حفظ این مقدّمه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اینکه ما پس از مرور یک سال در بقاء و ارتفاع کلی حیوان شک می‌کنیم این شک مسبّب است از شک در حدوث و عدم حدوث فرد طویل العمر اگر در واقع طویل العمر حادث شده پس الآن کلی حیوان در دار قطعا موجود است و اگر طویل حادث نشده پس الآن کلی حیوان قطعا در دار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روی اصل مذکور در مقدّمه در ناحیه سبب اصل عدم جاری نموده و می‌گوییم الاصل عدم حدوث الفرد الطویل خودبخود وضع کلی روشن می‌شود که پس کلی حیوان در دار نیست و حاجتی به اجراء اصل مسببی نیست بلکه قابل جریان نیست فلا وجه لاستصحاب نفس الکلی فی القسم الثانی</w:t>
      </w:r>
      <w:r>
        <w:rPr>
          <w:rFonts w:eastAsia="IRNazanin" w:cs="IRNazanin"/>
          <w:color w:val="111111"/>
          <w:sz w:val="28"/>
          <w:szCs w:val="28"/>
          <w:rtl w:val="true"/>
          <w:lang w:bidi="fa-IR"/>
        </w:rPr>
        <w:t>.</w:t>
      </w:r>
    </w:p>
    <w:p>
      <w:pPr>
        <w:pStyle w:val="Heading6"/>
        <w:numPr>
          <w:ilvl w:val="5"/>
          <w:numId w:val="1"/>
        </w:numPr>
        <w:rPr/>
      </w:pPr>
      <w:bookmarkStart w:id="127" w:name="__RefHeading___Toc4861666_2314609296"/>
      <w:bookmarkStart w:id="128" w:name="_Toc47"/>
      <w:bookmarkEnd w:id="127"/>
      <w:r>
        <w:rPr>
          <w:rtl w:val="true"/>
        </w:rPr>
        <w:t>دفع توهم</w:t>
      </w:r>
      <w:r>
        <w:rPr>
          <w:rtl w:val="true"/>
        </w:rPr>
        <w:t>:</w:t>
      </w:r>
      <w:bookmarkEnd w:id="128"/>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شیئا و غابت عنک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گویا یک تحلیل صحیحی از شک سببی و مسببی در ذهن نداشته و لذا این اشکال را کرده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در اینکه هر شکی دارای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آنگاه شک سببی و مسببی تنها در موردی است که دو احتمال این شک مستند باشد به دو احتمال آن شک یعنی احتمال وجودش مسبب از احتمال وجود آن و احتمال عدمش از عدم آن نشأت گرفته باشد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مثالی که در مقدمه ذکر شد که احتمال طهارت ید مستند به احتمال طهارت آب و احتمال عدم طهارت دست مسبب از احتمال عدم طهارت آب بود که کاملا سببی و مسببی بودند ولی در ما نحن فیه از این قبیل نیست زیرا که احتمال وجود حیوان مسبب از احتمال حدوث فرد طویل است ولی احتمال عدم آن مسبّب از احتمال عدم حدوث فرد طویل نیست بلکه مسبّب است از</w:t>
      </w:r>
    </w:p>
    <w:p>
      <w:pPr>
        <w:pStyle w:val="BookText"/>
        <w:rPr/>
      </w:pPr>
      <w:r>
        <w:rPr>
          <w:rFonts w:ascii="IRNazanin" w:hAnsi="IRNazanin" w:eastAsia="IRNazanin"/>
          <w:color w:val="111111"/>
          <w:sz w:val="28"/>
          <w:sz w:val="28"/>
          <w:szCs w:val="28"/>
          <w:rtl w:val="true"/>
          <w:lang w:bidi="fa-IR"/>
        </w:rPr>
        <w:t>احتمال حدوث فرد قصیر پس احتمال وجود کلی مستند به امری و احتمال عدم آن مستند به امر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مطلب اینست که در این‌گونه موارد ما یک امر مسلم الحدوثی داریم و علم اجمالی داریم که حیوانی موجود شده ولی دوران امر است بین قصیر و طویل و تنها جانب طویل نیست تا ما یک‌طرفه تصفیه حساب نموده و بعد بگوئیم در ناحیه سبب اصل عدم جاری می‌شود و وضع مسبب خودبخود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اضافه می‌کنیم که برفرض هم مع المسامحة این‌گونه از موارد هم سببی و مسببی باشند ولی قانون آن باب اینست که هرگاه اصل در ناحیه سبب بنا به دلائلی از جمله در اثر ابتلاء به معارض جاری نشد نوبت به اصل مسببی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فیه من هذا القبیل زیرا که اصل عدم حدوث طویل با اصل عدم حدوث قصیر تعارض نموده و تساقط می‌کنند و نوبت به اصل مسببی می‌رسد که استصحاب بقاء کلی حیوان و کلی حدث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اشکالات کاملا مندفع شد و به عقیده استصحاب کلی قسم ثانی در خود کلی بلا مانع است اگرچه نسبت به خصوصیات فردیه جاری نشود در اثر کمبود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از جمله کسانی است که استصحاب را مطلقا حجت می‌دانند چه در باب شک در رافع همانند مثال حدث و چه شک در مقتضی همانند مثال حیوان ولی ایشان در قوانین در این باب مطلبی دارند که با مبنای خود ایشان سازگار نیست بلکه دلالت می‌کند بر حجیت استصحاب در خصوص شک در رافع</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در باب استصحاب باید استعدادها و قابلیتها را مدّ نظر قرار دهیم زیرا که هر موضوعی در خارج دارای استعداد و قابلیت امتداد تا حدّ خاصی است که بیش از آن اقتضاء بقاء ندارد و به پیروی از موضوع حکم آن موضوع نیز که تابع او است تا حدّ موضوع قابلیت بقاء دارد نه بیش از آن</w:t>
      </w:r>
    </w:p>
    <w:p>
      <w:pPr>
        <w:pStyle w:val="BookText"/>
        <w:rPr/>
      </w:pPr>
      <w:r>
        <w:rPr>
          <w:rFonts w:ascii="IRNazanin" w:hAnsi="IRNazanin" w:eastAsia="IRNazanin"/>
          <w:color w:val="111111"/>
          <w:sz w:val="28"/>
          <w:sz w:val="28"/>
          <w:szCs w:val="28"/>
          <w:rtl w:val="true"/>
          <w:lang w:bidi="fa-IR"/>
        </w:rPr>
        <w:t xml:space="preserve">وگرنه یلزم حکم بدون موضوع، معلول بدون علت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استصحاب هم تابع حکم و موضوع است یعنی تا آنجا که استعداد بقاء آنها محرز باشد استصحاب هم قابل جریان است و بیش از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برخی از موضوعات الی الابد قابلیت بقاء دارد نظیر جنابت، حدث که از وقتی حادث شدند همچنان باقی و برقرارند تا زمانی که رافعی بیاید و آنها را رفع کند در چنین موردی حکم جنابت یا حدث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الی الابد اقتضای بقاء دارد مگر رافع و ناسخی بیاید و آن را رفع کند، حال استصحاب چنین حکم و موضوعی هم ابدی است یعنی امروز که شخص جنب شد و احکام جنابت بر او بار شد اگر تا صد سال دیگر هم در بقاء آن شک کند استصحاب موضوعی و حکمی جاری و ساری است و یترتب علیه الاثر مگر اینکه انسان جنب بمیرد و خاک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موضوعات تا مدت معینی مثلا تا صد سال مقتضی بقاء دارند کالفیل در اینجا حکم آن موضوع هم تا صد سال استمرار دارد و استصحاب آنهم تا همین اندازه است یعنی در طول این صد سال هروقت در بقاء فیل شک کنیم استصحاب بقاء جاری است و آثار مترتب می‌شود و از این مدت که گذشت اصل مقتضی و استعداد بقاء موضوع مشکوک است و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بعضی موضوعات تا هفتاد سال استعداد بقاء دارند مثل انسان مثلا و بعضی تا ده سال و بعضی تا یک سال مثل گنجشک مثلا و بعضی تا یک هفته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قابلیتها گوناگون است و راه شناخت استعداد در هر موجودی ملاحظه غالب افراد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میرزای قمی از طرح این مطلب چیست؟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جواب از یک شبهه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علماء یهود در مقام مباحثه با بعض علمای اسلام گفته‌اند طبق عقیده خود شما که استصحاب را حجت می‌دانید ما می‌گوئیم نبوت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w:t>
      </w:r>
    </w:p>
    <w:p>
      <w:pPr>
        <w:pStyle w:val="BookText"/>
        <w:rPr/>
      </w:pPr>
      <w:r>
        <w:rPr>
          <w:rFonts w:ascii="IRNazanin" w:hAnsi="IRNazanin" w:eastAsia="IRNazanin"/>
          <w:color w:val="111111"/>
          <w:sz w:val="28"/>
          <w:sz w:val="28"/>
          <w:szCs w:val="28"/>
          <w:rtl w:val="true"/>
          <w:lang w:bidi="fa-IR"/>
        </w:rPr>
        <w:t>دارد و هرکجا هر زمان در بقاء و استمرار آن شک کنیم استصحاب می‌کنیم بقاء نبوت و شریعت موسی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مسلمان از این شبهه جوابی دادند که مورد پسند آن عالم یهودی واقع نشد حال میرزای قمی پس از نقل این مطالب جواب از شبهه فوق را بر این مطلبی که مقدمه‌چینی نمود مبتنی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نبوتها و شریعتها از لحاظ استعداد بقاء و قبول امتداد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نبوتها زمانا و مکانا بسیار محدودند و برخی گسترده‌تر تا می‌رسد به نبوت پیامبر اسلام که جهانشمول و همه عصری و همه نسلی می‌باشد آنگاه می‌گوئیم نبوت و شریعت موسوی و عیسوی علی نبینا و آله و علیهما السلام تا زمان نبوت نبیّ مکرم اسلام استعداد بقاء داشته و قابلیت آن محرز است ولی پس از آن در اصل اقتضا و استعداد شک داریم و دیدیم که اینجا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مثالی هم آورده به اینکه اگر ما اجمالا بدانیم که حیوانی وارد منزل شد ولی نمی‌دانیم آیا فیل بوده که صد سال عمر می‌کند یا انسان بوده که هفتاد سال مثلا عمر می‌کند یا گوسفند بوده که مثلا ده سال عمر می‌کند یا گنجشک بوده که مثلا یک سال عمر می‌کند و یا کرمی بوده که چند روزی بیش عمر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حق نداریم استصحاب نموده و آن فرد طویل العمر را اثبات کنیم بلکه قدر متیقن اینست که استعداد بقاء تا زمان قصیرترین حیوان از لحاظ عمر موجود است و پس از آن در اصل استعداد شک داریم چون لعلّ همین حیوان قصیر العمر بوده و الآن نابود شده اینجا جای استصحاب کلی حیوان نیست چون استعداد بقاء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فرمایشات چندین ایراد وارد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استعدادها و مد نظر گرفتن قابلیتها با مبنای خودتان سازگار نیست</w:t>
      </w:r>
    </w:p>
    <w:p>
      <w:pPr>
        <w:pStyle w:val="BookText"/>
        <w:rPr/>
      </w:pPr>
      <w:r>
        <w:rPr>
          <w:rFonts w:ascii="IRNazanin" w:hAnsi="IRNazanin" w:eastAsia="IRNazanin"/>
          <w:color w:val="111111"/>
          <w:sz w:val="28"/>
          <w:sz w:val="28"/>
          <w:szCs w:val="28"/>
          <w:rtl w:val="true"/>
          <w:lang w:bidi="fa-IR"/>
        </w:rPr>
        <w:t>چون بر مبنای شما استصحاب مطلقا حجت است چه در شک در مقتضی و یا رافع درحالی‌که طبق لحاظ استعدادها و آن بیانات تنها در موارد شک در رافع از استصحاب باید بهره گرفت و شما بدان ملتزم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ملاحظه استعدادها خیلی مجمل و مبهم است و هیچ ضابطه مشخصی را در باب استصحاب بدست انسان نمی‌دهد زیرا که منظورتان از استعداد بقاء، استعداد چیست؟ اگر مراد استعداد شخصی است یعنی باید ملاحظه کنیم که شخص فلان موجود مثلا زید تا چه زمانی استعداد بقاء دارد تا همان زمان استصحاب کنیم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بقاء شخص هر موجودی را به غیر از علام الغیوب و کسانی که خدا آنها را آگاه سازد کسی خبر ندارد و نمی‌داند پس این مطلب صددرصد حواله به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مرادتان استعداد صنفی فلان موجود است آنهم اقرب الاصناف به این موجودی فی المثل اقرب الاصناف به زید آن انسانهائی هستند که مثل زید سفید پوست قدبلند، لاغر، از فلان نژاد، دارای فلان زبان، دارای فلان 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 این هم مثل استعداد شخصی است که لا یعلمها الّا اللّه پس باز هم حواله به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مرادتان استعداد نوعی یا جنسی است آنهم ابعد الاجناس فی المثل ابعد الاجناس حیوانات جوهر است که آن‌همه انواع دارد و جواهر قابلیتهایشان مختلف است از موجودی که یک آن موجود شده و معدوم می‌شود تا آنکه میلیونها سال وجود دارد حال قدر مشترک همه این‌ها آن یک آن یا یک ساعت است که همه در استعداد بقاء آن مقدار مشترکند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گفت نوع شکوک ما در بقاء از یک لحظه و ساعت متجاوز است و چنین موردی به ندرت پیش می‌آید و تخصیص اکثر مستهجن است و اگر منظورتان استعداد متوسط بین ابعد الاجناس و اقرب الاصناف است می‌گوییم بین این‌ها میلیونها نوع استعداد و قابلیت می‌توان درست کرد آیا کدامیک منظور نظر</w:t>
      </w:r>
      <w:bookmarkStart w:id="129" w:name="pg19752_202124"/>
    </w:p>
    <w:p>
      <w:pPr>
        <w:pStyle w:val="BookText"/>
        <w:rPr/>
      </w:pPr>
      <w:bookmarkEnd w:id="129"/>
      <w:r>
        <w:rPr>
          <w:rFonts w:ascii="IRNazanin" w:hAnsi="IRNazanin" w:eastAsia="IRNazanin"/>
          <w:color w:val="111111"/>
          <w:sz w:val="28"/>
          <w:sz w:val="28"/>
          <w:szCs w:val="28"/>
          <w:rtl w:val="true"/>
          <w:lang w:bidi="fa-IR"/>
        </w:rPr>
        <w:t>شما است؟ پس احاله بر استعدادها هیچ دردی را دوا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ظن شخصی حواله می‌کنیم یعنی مادامی‌که ظن شخصی به استعداد چیزی داریم استصحاب بقاء جاری می‌شود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خود شما استصحاب را از باب اخبار حجت می‌دانید نه از باب افاده ظن نوعی یا شخصی پس به عقیده ما استصحاب کلی حیوان مطلقا جاری می‌شود و آثار شرعی هم برآن مترتب می‌شود البته اگر اثری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قصّه آن عالم کتابی و جواب فاضل قزوینی و ردّیه میرزای قمی و جواب اصلی از شبهه به یاری خداوند در تنبیه نهم از تنبیهات استصحاب خواهد آمد</w:t>
      </w:r>
      <w:r>
        <w:rPr>
          <w:rFonts w:eastAsia="IRNazanin" w:cs="IRNazanin"/>
          <w:color w:val="111111"/>
          <w:sz w:val="28"/>
          <w:szCs w:val="28"/>
          <w:rtl w:val="true"/>
          <w:lang w:bidi="fa-IR"/>
        </w:rPr>
        <w:t>.</w:t>
      </w:r>
    </w:p>
    <w:p>
      <w:pPr>
        <w:pStyle w:val="Heading5"/>
        <w:numPr>
          <w:ilvl w:val="4"/>
          <w:numId w:val="1"/>
        </w:numPr>
        <w:rPr/>
      </w:pPr>
      <w:bookmarkStart w:id="130" w:name="__RefHeading___Toc4861668_2314609296"/>
      <w:bookmarkStart w:id="131" w:name="_Toc48"/>
      <w:bookmarkEnd w:id="130"/>
      <w:r>
        <w:rPr>
          <w:rtl w:val="true"/>
        </w:rPr>
        <w:t>استصحاب کلی قسم ثالث</w:t>
      </w:r>
      <w:r>
        <w:rPr>
          <w:rtl w:val="true"/>
        </w:rPr>
        <w:t>:</w:t>
      </w:r>
      <w:bookmarkEnd w:id="131"/>
    </w:p>
    <w:p>
      <w:pPr>
        <w:pStyle w:val="BookText"/>
        <w:rPr/>
      </w:pPr>
      <w:r>
        <w:rPr>
          <w:rFonts w:ascii="IRNazanin" w:hAnsi="IRNazanin" w:eastAsia="IRNazanin"/>
          <w:color w:val="111111"/>
          <w:sz w:val="28"/>
          <w:sz w:val="28"/>
          <w:szCs w:val="28"/>
          <w:rtl w:val="true"/>
          <w:lang w:bidi="fa-IR"/>
        </w:rPr>
        <w:t xml:space="preserve">استصحاب کلی قسم ثالث عبارت بود از اینکه شک در بقاء و ارتفاع کلی مسبب باشد از شک در تبادل افراد یعنی یقینا کلی انسان مثلا در ضمن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و یقینا این کلی در ضمن زید مرتفع شده ولی احتمال می‌دهیم که فرد دیگری از کلّی موجود شده و کلی در ضمن آن همچنان متحقّق و مستدام است حال این قسم از استصحاب جاری می‌شود یا نه؟ مسئله دارای پنج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ما احتمال تقدم است یعنی شک ما در بقاء کلی مسبّب است از این احتمال که شاید قبل از زید مثلا فرد دیگری از انسان در دار موجود بوده که هم‌اکنون هم آن فرد موجود است و کلی انسان در ضمن او باقی است و شاید نبوده پس الآن کلّی هم نیست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ما احتمال معیت است یعنی شک در بقاء کلی مسبب است از</w:t>
      </w:r>
    </w:p>
    <w:p>
      <w:pPr>
        <w:pStyle w:val="BookText"/>
        <w:rPr/>
      </w:pPr>
      <w:r>
        <w:rPr>
          <w:rFonts w:ascii="IRNazanin" w:hAnsi="IRNazanin" w:eastAsia="IRNazanin"/>
          <w:color w:val="111111"/>
          <w:sz w:val="28"/>
          <w:sz w:val="28"/>
          <w:szCs w:val="28"/>
          <w:rtl w:val="true"/>
          <w:lang w:bidi="fa-IR"/>
        </w:rPr>
        <w:t>اینکه شاید هم‌زمان با ورود زید به دار و تحقق کلی انسان در ضمن او، بکر هم وارد دار شد و کلی انسان در ضمن دو فرد موجود شد پس الآن هم که زید خارج شده باز کلی انسان در منزل به برکت وجود بکر موجود است و شاید هم چنین نباشد پس کلی هم منتفی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ما احتمال تأخر بلا فصل است یعنی شک در بقاء کلی مسبب است از اینکه شاید هم‌زمان با زوال فرد اول و بلافاصله پس از آن فرد دیگری از کلی متحقّق شده و کلی در ضمن آن ادامه حیات داده و یا فرد دیگری جایگزین نشده پس کلی هم منتفی شده خود این قسم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تبدل فردی به فردی و به تعبیر بهتر مرتبه‌ای به مرتبه‌ای است مثل اینکه کلی ذات المراتب است نظیر کلی سواد که مرتبه شدیده دارد و مرتبه ضعیفه و ما بینهما متوسطات حال مرتبه قویه از سواد قطعا منتفی شد ولی شک داریم که آیا مرتبه ضعیفه موجود است و یا بکلّی سیاهی جای خود را به سفیدی داده و معدوم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اینست که شک ما در مجرّد حدوث فرد دیگر بجای فرد اول است و به عبارت دیگر سخن از مراتب نیست که در طول همند بلکه سخن از مصادیق است که در عرض همند مثل اینکه زید در منزل بود پس از مدتی خارج شد ولی احتمال می‌دهیم که فورا و بلافاصله بکر جای خالی او را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منشأ شک ما احتمال تأخر مع الفصل است یعنی شک ما در بقاء کلی در دار مسبب از اینست که قطعا کلی در ضمن فرد اول منتفی شد و قطعا مدتی هم فاصله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 می‌کنیم که آیا فرد دیگری از انسان در دار موجود شد تا مجدّدا کلی در ضمن آن موجود شود یا خیر</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این پنج صورت، صورت اوّل از لحاظ حکم به صورت ثانی ملحق است و بلکه بالاولویة حکم آن را دارد و صورت پنجم هم که قطعا از محل بحث</w:t>
      </w:r>
    </w:p>
    <w:p>
      <w:pPr>
        <w:pStyle w:val="BookText"/>
        <w:rPr/>
      </w:pPr>
      <w:r>
        <w:rPr>
          <w:rFonts w:ascii="IRNazanin" w:hAnsi="IRNazanin" w:eastAsia="IRNazanin"/>
          <w:color w:val="111111"/>
          <w:sz w:val="28"/>
          <w:sz w:val="28"/>
          <w:szCs w:val="28"/>
          <w:rtl w:val="true"/>
          <w:lang w:bidi="fa-IR"/>
        </w:rPr>
        <w:t xml:space="preserve">خارج است و چون شک ما در وجود کلی انسان مسبب است از اصل حدوث فرد جدیدی بنام بکر مثلا و در ناحیه سبب اصل عدم حدوث جاری می‌شود و خودبخود وضع مسبب روشن می‌شود انما الکلام در حکم 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اینست که آیا در این سه صورت استصحاب جاری می‌شود یا خیر؟</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بحث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استصحاب جزئی و فرد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استصحاب خود کلّی</w:t>
      </w:r>
    </w:p>
    <w:p>
      <w:pPr>
        <w:pStyle w:val="BookText"/>
        <w:rPr/>
      </w:pPr>
      <w:r>
        <w:rPr>
          <w:rFonts w:ascii="IRNazanin" w:hAnsi="IRNazanin" w:eastAsia="IRNazanin"/>
          <w:color w:val="111111"/>
          <w:sz w:val="28"/>
          <w:sz w:val="28"/>
          <w:szCs w:val="28"/>
          <w:rtl w:val="true"/>
          <w:lang w:bidi="fa-IR"/>
        </w:rPr>
        <w:t>امّا استصحاب فرد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کلی قسم ثانی نسبت به خصوص این فرد یا آن فرد نتوانستیم استصحاب جاری کنیم بدلیل تکمیل نبودن ارکان استصحاب همچنین در کلی قسم ثالث هم نسبت به خصوص زید یا بکر مرتبه قویه یا ضعیفه حق نداریم استصحاب جاری کنیم چون نسبت به فرد اوّل که یقین سابق داریم شک لاحق نداریم بلکه یقین به ارتفاع آن داریم به عبارت دیگر آنکه متیقن الحدوث بود الآن مشکوک البقاء نیست بلکه متیقن الارتفاع است و رکن دوم استصحاب را ندارد و نسبت به فرد دوّم هم که از اوّل در اصل حدوث آن شک داریم و رکن اول استصحاب می‌لنگد پس استصحاب خصوصیات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خود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ثانی عند المشهور و عند الشیخ خود کلی قابل استصحاب بود ولی در قسم ثالث محلّ بحث است که آیا استصحاب خود کلی جاری می‌شود یا خیر؟ در اینجا وجوهی مطرح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کلی جاری می‌شود مطلقا یعنی چه در احتمال معیت که قسم اول است و چه در احتمال تاخر بلافصل که دو صورت قسم دوّم است و دلیل مطلب اینست که نسبت به خود کلی با قطع نظر از خصوصیات فردیه ارکان استصحاب بالوجدان تام است یعنی یقین سابق به وجود کلی و شک لاحق در بقاء آن دارم و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در خارج به یک وجود مستقلی موجود نیست بلکه یا در خارج در ضمن این فرد و بوجود آن موجود است و یا در ضمن فرد دیگر و فرض اینست که نسبت به خصوص این فرد یا آن فرد ارکان استصحاب ناتمام است فکیف یستصحب الکلی؟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خود کلی با خصوصیات فردیه خلط کردید زیرا که کامل نبودن ارکان استصحاب در خصوص این یا آن فرد از جریان استصحاب در فرد و جزئی ممانعت می‌کند که مقصود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جریان استصحاب نفس کلی ممانعت نمی‌کند به بیان دیگر هریک از زید و عمر و مثلا یک مابه‌الامتیازی دارند که همان مشخصات فردی هرکدام باشد و یک ما به الاشتراک دارند که جنبه انسانیت آن دو باشد ما کاری به جنبه فردی و ویژگیهای شخصی آن دو نداریم بلکه در جنبه کلی و قدر مشترک آن دو که در ضمن هر فردی باشد یکی است و فرق ندارد و عوض نمی‌شود استصحاب را جاری می‌کنیم و نسبت به این جهت ارکان استصحاب تام است فلا مانع من جریانه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کلی جاری نمی‌شود مطلقا چه در فرض احتمال معیّت و چه احتمال بعدیت بلافصل و دلیل مطلب را با عنایت به دو نکته تبیین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قضیه متیقنه و مشکوکه از حیث ماهیت و ذات وحدت داشته باشند و تنها از لحاظ زمان مختلف باشند یعنی زمان متیقن سابق و زمان مشکوک لاحق باشد و به عبارت دیگر شک ما در بقاء همان متیقن سابق باشد وگرنه اگر شک ما در اصل حدوث و وجود چیزی بود مجرای استصحاب نیست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دوگونه ملاحظه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کلی را بعنوان اینکه یک مفهوم و ماهیتی است و در ذهن ما تصور می‌شود ملاحظه می‌کنیم</w:t>
      </w:r>
    </w:p>
    <w:p>
      <w:pPr>
        <w:pStyle w:val="BookText"/>
        <w:rPr/>
      </w:pPr>
      <w:r>
        <w:rPr>
          <w:rFonts w:ascii="IRNazanin" w:hAnsi="IRNazanin" w:eastAsia="IRNazanin"/>
          <w:color w:val="111111"/>
          <w:sz w:val="28"/>
          <w:sz w:val="28"/>
          <w:szCs w:val="28"/>
          <w:rtl w:val="true"/>
          <w:lang w:bidi="fa-IR"/>
        </w:rPr>
        <w:t xml:space="preserve">و خلاصه کلی ما هو کلی ملاحظه می‌شود و گاهی کلی به ملاحظه وجود خارجی آن یعنی وجودش در خارج در ضمن زید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و آنکه موضوع از برای احکام شرعیه واقع می‌شود کلّی به ملاحظه دوّم است و الّا بلحاظ اولی فقط ظرف وجودش ذهن ما است و در خارج قابل 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دلیل عدم جریان استصحاب اینست که ما استصحاب را در خود کلّی به ملاحظه اوّل که نمی‌خواهیم جاری کنیم زیرا که اوّلا کلی به این اعتبار موضوع از برای احکام شرعیه واقع نمی‌شود تا استصحاب کرده و اثر شرعی برآن بار کنیم زیرا که آثار شرعیه در خارج و بر وجودات خارجیه اشیاء بار می‌شود نه بر وجودات ذهنیه و ثانیا در کلی به این لحاظ شک نمی‌آید تا استصحاب کنیم پس استصحاب را در کلی به ملاحظه ثانی جاری می‌کنیم و لا ریب در اینکه کلی انسان در ضمن زید در خارج غیر از کلی در ضمن بکر است و در نتیجه الآن که شک می‌کنیم در وجود کلی در ضمن بکر شک در اصل حدوث است نه شک در بقاء چون متیقن امری بود و مشکوک امر دیگری است و شک در بقاء نداریم تا استصحاب جاری شود درحالی‌که شرط اساسی استصحاب عبارتست از شک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کلی قسم ثانی که در آنجا ارکان استصحاب نسبت به خود کلی تام بود و شک ما در بقاء همان متیقن سابق بود زیرا که متیقن عبارت بود از وجود حیوان در ضمن احد الفردین لا علی التعیین و الآن هم مشکوک ما بقاء همان کلی است و نقصی از جهت ارکان ندارد تا جاری نشود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صورت تفصیل بدهیم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خود کلی در فرض اوّل که احتمال معیت باشد جاری است ولی در فرض دوّم که احتمال بعدیت باشد به هر دو قسمش که یکی شک در مراتب بود و یکی در مصادیق جاری نیست امّا در فرض اوّل جاری می‌شود بدلیل اینکه اگر در واقع</w:t>
      </w:r>
    </w:p>
    <w:p>
      <w:pPr>
        <w:pStyle w:val="BookText"/>
        <w:rPr/>
      </w:pPr>
      <w:r>
        <w:rPr>
          <w:rFonts w:ascii="IRNazanin" w:hAnsi="IRNazanin" w:eastAsia="IRNazanin"/>
          <w:color w:val="111111"/>
          <w:sz w:val="28"/>
          <w:sz w:val="28"/>
          <w:szCs w:val="28"/>
          <w:rtl w:val="true"/>
          <w:lang w:bidi="fa-IR"/>
        </w:rPr>
        <w:t>فرد دیگری از کلی هم‌زمان با فرد اوّل در دار موجود بوده پس این کلی که الآن موجود است همان است که از اوّل موجود بوده و شک ما در وجود من اوّل الامر است نه در حدوث یک امر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در این فرض از اول که کلی موجود شده نمی‌دانیم آیا در ضمن یک فرد موجود شد یا دو فرد؟ به عبارت دیگر شک داریم که آیا کلی انسان بیش از این استعداد بقاء دارد یا خیر؟ اگر از اول در ضمن یک فرد موجود شده باشد پس بیش از این مقتضی بقاء نیست و اگر در ضمن دو فرد موجود شده پس مقتضی بقاء دارد و در شک در مقتضی عند المشهور استصحاب نفس کلی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احتمال وجود فرد دیگر هم‌زمان با فرد اوّل را با اصل عدم برداریم و در نتیجه احتمال وجود کلی هم که مسبب از آنست برداشته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عدمی یا استصحاب عدمی جاری نمی‌شود چون اصل مثبت است زیرا شما می‌خواهید با این استصحاب ثابت کنید که استعداد کلی للبقاء تا اینجا بود و از حالا به بعد نیست و این اثر عقلی است و اثر عقلی بر استصحاب بر مبنای اخبار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فرض دوّم جاری نمی‌شود چون شک ما در اصل حدوث و وجود کلی در ضمن فرد یا مرتبه دیگر است و به همان بیان که در وجه دوّم یعنی قول به عدم جریان مطلقا گفته آمد اینجا جای استصحاب نیست چون متیقن با مشکوک مغایرت دارند و در استصحاب وحدت این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قول از تفصیل برخلاف قول چهارم ما بین مراتب و مصادیقی فرقی بیان نشد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یا مختار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ایشان یک تفصیل سه پهلو می‌باشد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یعنی احتمال معیّت استصحاب نفس کلی</w:t>
      </w:r>
    </w:p>
    <w:p>
      <w:pPr>
        <w:pStyle w:val="BookText"/>
        <w:rPr/>
      </w:pPr>
      <w:r>
        <w:rPr>
          <w:rFonts w:ascii="IRNazanin" w:hAnsi="IRNazanin" w:eastAsia="IRNazanin"/>
          <w:color w:val="111111"/>
          <w:sz w:val="28"/>
          <w:sz w:val="28"/>
          <w:szCs w:val="28"/>
          <w:rtl w:val="true"/>
          <w:lang w:bidi="fa-IR"/>
        </w:rPr>
        <w:t>جاری می‌شود به همان دلیل که در تفصیل قبلی یعنی قول سوم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دوّم یعنی احتمال بعدیت در شک در مصادیق مثل وجود کلی در ضمن زید یا عمرو استصحاب کلی جاری نیست به همان بیان که در دلیل قول دوّم گفته آمد و امّا در شک در مراتب باز استصحاب کلی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مطلب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باید قضیه متیقنه و مشکوکه وحدت داشته باشند و در زمان لاحق شک ما در بقاء همان متیقن سابق باشد نه در حدوث امر مغایر وگرنه استصحاب جاری نخواهد شد منتها اینکه این مشکوک لاحق استمرار همان متیقن سابق است و به عبارت دیگر شک در بقاء داریم و به عبارت سوّم شرط الاستصحاب بقاء الموضوع می‌باشد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الموضوع با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هنگامی می‌گوید موضوع باقی است که آن موضوع سابق را با کلیه قیود و اجزاء و شرائط احراز بکند وگرنه اگر یک قید کوچک هم از بین رفته باشد عقل می‌گوید موضوع فرق کرده و این همان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الموضوع به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و عقلاء در مقام حکم به بقاء موضوع مسامحه دارند و تغییر عوارض و حالات را موجب تغییر موضوع نمی‌دانند بلکه باز هم می‌گویند این همان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قبل از بلوغ با زید بعد از بلوغ بدقت عقلی دو وجود است ولی به دید عرف این زید همان زید است که فقط عرضی از عوارض او فرق کرده حال در باب استصحاب مناط بقاء موضوع بدقت عقلیه نیست وگرنه لازم می‌آید باب استصحاب مسدود شود کما سیأتی بلکه مناط بقاء موضوع است عرفا و در موارد شک در مرتبه، موضوع به دید عرف واحد است و الآن شک در استمرار و بقاء همان داریم و جای استصحاب است این بود سر مطلب و اینک سه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سیاهی دارای مراتب است حال جسمی بود که تا یک ساعت قبل دارای سیاهی شدید بود و الآن پس از گذشت یک ساعت یقینا آن مرتبه شدیده از بین رفته ولی احتمال می‌دهیم که شاید به مرتبه دیگری از سیاهی که ضعیف‌تر و کم‌رنگ‌تر است تبدیل شده و شاید هم سیاهی بکلی از بین رفته و سفیدی جایگزین آن شده؟ حال در اینجا اگر در واقع مرتبه دیگری از سیاهی موجود باشد آیا استمرار همان سیاهی سابق است یا وجودی مغایر با آن؟ با دقت عقلی مغایر است ولی با دید عرفی متحد است پس در حقیقت شک ما در بقاء همان متیقن سابق است و استصحاب بقاء کلی سواد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لمن کثیر علیه السهو یا در تعبیرات فقها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لکثیر الشک حال عنوان کثیر الشک یک عنوان کلّی ذات المراتب است مرتبه عالیه آن فردی است که در کلیه نمازهایش دچار شک می‌شود و مرتبه بعدی کسی است که مثلا از هر صد نماز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شک می‌کند مرتبه بعدی از هر پنجاه نماز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مرحله بعدی از هر ده‌تا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 می‌کند تا می‌رسد به کسی که از هر چهار نماز مثلا در سه نماز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ذات المراتب بودن آن جای بحث نیست حال شخصی بود که از هر پنج نماز مثلا در چهار نماز شک می‌کرد و دارای این مرتبه از کثیر الشک بود حالا پس از مدتی شک می‌کند که آیا کثیر الشک بودن وی بکلّی زائل شده و از این پس باید به شکوکش اعتنا بکند یا اینکه به مرتبه نازلتری تبدیل شده و هنوز بکلی از بین نرفته؟ باز اگر در واقع به مرتبه نازله تقلیل یافته باشد عرفا می‌گویند این بقاء همان ما کان است و قابل استصحاب است و در این جهت لا فرق بین شبهه مفهومیه یا مصداقیه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شبهه مفهومیه آنست که در معنا و مفهوم کثیر الشک شک داریم که آیا کثیر الشک به کسی می‌گویند که از هر پنج نماز در چهار تا شک کند یا به کسی هم که از پنج تا در سه تا شک کند اطلاق</w:t>
      </w:r>
    </w:p>
    <w:p>
      <w:pPr>
        <w:pStyle w:val="BookText"/>
        <w:rPr/>
      </w:pPr>
      <w:r>
        <w:rPr>
          <w:rFonts w:ascii="IRNazanin" w:hAnsi="IRNazanin" w:eastAsia="IRNazanin"/>
          <w:color w:val="111111"/>
          <w:sz w:val="28"/>
          <w:sz w:val="28"/>
          <w:szCs w:val="28"/>
          <w:rtl w:val="true"/>
          <w:lang w:bidi="fa-IR"/>
        </w:rPr>
        <w:t>می‌شود؟ شبهه در مفهوم عنوان فوق است ولی مکلف وضع خود را می‌داند که الآن از هر چهار نماز در سه نماز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شبهه مصداقیه آنست که معنای کثیر الشک را می‌دانیم که به کسی گویند که از هر پنج نماز در چهار تا شک کند ولی این شخص وضع خود را نمی‌داند که آیا امروز هم مثل دیروز از هر پنج نماز در چهار تا شک می‌کند یا حالا فرق کرده و قدری بهتر شده و از هر پنج نماز در سه نماز شک می‌کند؟ البته گاهی هم ممکن است شبهه در شبهه باشد یعنی هم شبهه مفهومیه دارد و هم مصداقیه کما اینکه در موردی ممکن است هیچ‌کدام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با آب مضاف وضو و غسل و تطهیر حاصل نمی‌شود و آن نیز مراتبی دارد حال در خارج مایع مضافی داریم مثلا گلاب و می‌دانیم که دارای طعم و بوی مخصوصی است پس از مدتی مقداری آب با آن مخلوط نمودیم و بخش عمده آن طعم و بوی از بین رفته حالا شک می‌کنیم که آیا مضاف بودن همچنان باقی است منتها از مرتبه قویه به ضعیفه تبدیل شده و یا مضاف بودن بکلی منتفی شده و به آب مطلق تبدیل شده؟ باز هم عند العرف شک در بقاء صدق می‌کند و مجرای استصحاب است اگرچه برحسب دقت عقلی موضوع عوض شده است ولی مناط عرف است نه عقل دقّی فلسفی موشکاف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اصل که ضابطه در استصحاب دید عرف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اعراض از قبیل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مزه‌ها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حرکت و مشی و تکلم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تنبیه ثانی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حتی بر مبنای اشاعره بیان ذلک</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بقاء یک عرض در یک محل مثل بقاء رنگ در جسم میان متکلمین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عدلیه نوعا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یک چیز است که همچنان ثابت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می‌گویند هر لحظه وجود جدیدی است و خداوند هرآن رنگ قرمزی را در این جسم خلق می‌کند و قرمزی آن بعدی مماثل با قرمزی آن قبلی است نه عین آن حال بر مبنای اوّل که در شک در بقاء عرض قرمزی حتما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بگوئیم حتی بر مبنای اشاعره هم استصحاب عند الشک جاری است چون اینکه هر لحظه رنگ جدیدی است مغایر با قدیم با دقت عقلیه چنین است ولی به دید عرف این رنگ همان رنگی است که یک سال پیش مثلا هم این جسم داشته الآن هم دارد و لذا عند الشک می‌توان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تونی صاحب وافیه در فقه مطلبی دارند که متناسب با این بحث ما است و از جهاتی قابل قبول و مؤید گفتار ما و از جهاتی هم قابل خدشه و بلکه مردود است و آن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گوشتی یا پوست گوسفندی در وسط بیابان یا در اثناء طریق افتاده باشد و هیچ‌گونه اماره‌ای از امارات تذکیه و ذبح شرعی هم موجود نباشد آیا این گوشت و پوست شرعا محکوم به نجاست و حرمت است؟ یا طهارت و حلیت؟</w:t>
      </w:r>
    </w:p>
    <w:p>
      <w:pPr>
        <w:pStyle w:val="BookText"/>
        <w:rPr/>
      </w:pPr>
      <w:r>
        <w:rPr>
          <w:rFonts w:ascii="IRNazanin" w:hAnsi="IRNazanin" w:eastAsia="IRNazanin"/>
          <w:color w:val="111111"/>
          <w:sz w:val="28"/>
          <w:sz w:val="28"/>
          <w:szCs w:val="28"/>
          <w:rtl w:val="true"/>
          <w:lang w:bidi="fa-IR"/>
        </w:rPr>
        <w:t>در این رابطه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شیعه فتوا داده‌اند به نجاست و حرمت این پوست و 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تونی و سید صدر و جمعی فتوا داده‌اند به حلیت و طهارت آن</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آنها استصحاب عدم تذکیه است که اصل عملی است ولی مرحوم شیخ ره یک دلیل اجتهادی بنام اصالة العموم هم علی قول درست خواهند کرد که بعدا بیان خواهد شد امّا فعلا راجع به</w:t>
      </w:r>
    </w:p>
    <w:p>
      <w:pPr>
        <w:pStyle w:val="BookText"/>
        <w:rPr/>
      </w:pPr>
      <w:r>
        <w:rPr>
          <w:rFonts w:ascii="IRNazanin" w:hAnsi="IRNazanin" w:eastAsia="IRNazanin"/>
          <w:color w:val="111111"/>
          <w:sz w:val="28"/>
          <w:sz w:val="28"/>
          <w:szCs w:val="28"/>
          <w:rtl w:val="true"/>
          <w:lang w:bidi="fa-IR"/>
        </w:rPr>
        <w:t>دلیل اوّل و اشکالات آن بحث می‌کنیم در این رابطه مراحل ذیل را طی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اصل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فاضل تونی به این استدلال و رأی خود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جوابیه مرحوم شیخ از این اشکالات و دفاع از رأی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خود مرحوم شیخ به استدلال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سید صدر در اعتراض به مشهور و عقیده خود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نظریه نهائی مرحوم شیخ در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اشاره‌ای به دلیل دوّم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گوشت یا پوست قطعا یک زمانی 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آن زمان حیات گوسفند است و الآن شک داریم که آیا تذکیه شده یا خیر؟ استصحاب می‌کنیم عدم تذکیه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اعدام ازلیه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می‌گیریم پس اکل این لحم حرام است پس این پوست نجس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نمی‌شود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التذکیة یک عنوان کلی است و در ضمن دو فرد در خارج متحقّق می‌شود و به عبارت دیگر مسبب از دو سبب علی سبیل منع الخلو است و به عبارت سوم لازم دو ملزوم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مادامی‌که زنده بود مذکی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حتف الانف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دماغش به خاک مالیده شود و به اجل خودش بمیرد و خلاصه با شرائط شرعیه ذبح نشده باشد مساوی است که کارد با گلویش آشنا بشود یا نه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حرمت نجاست اثر شرعی مطلق عدم التذکیة بود چه در ضمن این فرد و چه آن فرد جای استصحاب کلی بود ولی متأسفانه حرمت و نجاست اثر</w:t>
      </w:r>
    </w:p>
    <w:p>
      <w:pPr>
        <w:pStyle w:val="BookText"/>
        <w:rPr/>
      </w:pPr>
      <w:r>
        <w:rPr>
          <w:rFonts w:ascii="IRNazanin" w:hAnsi="IRNazanin" w:eastAsia="IRNazanin"/>
          <w:color w:val="111111"/>
          <w:sz w:val="28"/>
          <w:sz w:val="28"/>
          <w:szCs w:val="28"/>
          <w:rtl w:val="true"/>
          <w:lang w:bidi="fa-IR"/>
        </w:rPr>
        <w:t>شرعی خصوص عدم تذکیه‌ای است که در ضمن فرد ثانی محقق شده باشد یعنی در ضمن موت حتف الانف و وقتی مطلب از این قرار شد این استصحاب جاری نمی‌شود از سه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با مشکوکه فرق دارد و در استصحاب وحدت لازم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عبارت بود از عدم التذکیة در ضمن حیات حیوان که الآن این فرد قطعا منتفی شده و شک در بقاء نداریم و مشکوک ما عبارتست از عدم التذکیة در ضمن فرد دیگر یعنی موت حتف انف که این هم از اوّل مشکوک الحدوث است یعنی نمی‌دانیم که مرگ حیوان به سبب تذکیه و ذبح شرعی است یا به حتف انف و غیر طریق شرعی است؟ پس موضوع فرق کرده و در استصحاب بقاء موضوع شرط است و اینجا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فاضل تونی تنظیر نموده استصحاب عدم تذکیه را به استصحاب کلی ضاحک که از همان قبیل استصحاب کلی قسم ثالث است که ما مثال به انسان زدیم و ایشان به ضاحک و این مثال نیازی به توضیح و بیان ندارد پس به نظر فاضل ره همان‌طوری‌که استصحاب کلی قسم ثالث جاری نیست این استصحاب عدم تذکیه نیز جاری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سوّمی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اشکال جواب می‌دهند به اینکه اگر اثر شرعی حرمت و نجاست مال خصوص عدم التذکیة در ضمن موت حتف انف بود اعتراض شما وارد بود که این استصحاب جاری نیست چون ارکان استصحاب را ندارد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خوشبختانه اثر شرعی بر خود عدم تذکیه من حیث هو مترتب می‌شود و نسبت به کلی عدم تذکیه ارکان استصحاب تام است و لا مانع من جریانه پس این اعتراض وارد نیست سپس مرحوم شیخ شواهدی از آیات و</w:t>
      </w:r>
    </w:p>
    <w:p>
      <w:pPr>
        <w:pStyle w:val="BookText"/>
        <w:rPr/>
      </w:pPr>
      <w:r>
        <w:rPr>
          <w:rFonts w:ascii="IRNazanin" w:hAnsi="IRNazanin" w:eastAsia="IRNazanin"/>
          <w:color w:val="111111"/>
          <w:sz w:val="28"/>
          <w:sz w:val="28"/>
          <w:szCs w:val="28"/>
          <w:rtl w:val="true"/>
          <w:lang w:bidi="fa-IR"/>
        </w:rPr>
        <w:t xml:space="preserve">روایت نقل می‌کنند مبنی بر اینکه در شریعت موضوع حرمت و نجاست مجرد عدم تذکیه است و موضوع حلیت و طهارت هم مذکی بودن است و آن شواهد برخی به منطوق و مدلول مطابقی مثبت مدعای ما هستند و برخی با مفهوم شرط و بعضی با مفهوم حصر و بعضی با مفهوم وصف و بعضی با تعلیل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سوره مائده آیه سوم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علیکم المیتة و الدم و لحم الخنزیر و ما اهلّ لغیر الله به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ما ذکّیتم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آیه اموری را تحریم فرموده سپس در ذیل بصورت استثناء که طبق قواعد اصولی مفید حصر است فرموده الّا ما ذکیتم یعنی مگر آن دسته از حیواناتی را که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باشید که این‌ها مستثنا هستند مفهومش اینست که اگر تذکیه کرده باشید حلال می‌شود و خلاصه اینکه حکم حلیت دائر مدار تذکیه شده اگر تذکیه باشد حلیت هم هست و الّا فلا پس موضوع حلیت و حرمت، مذکی و غیر المذکی است پس گوشت هر حیوانی که تذکیه یعنی ذبح شرعی برآن واقع نشده باشد حرام است خواه عدم وقوع تذکیه واقعا باشد همانند صورت علم که یقین داشته باشیم به عدم تذکیه و یا با یک طریق شرعی ثابت شود خواه آن طریق شرعی اماره‌ای از امارت ظنیه باشد مثل بیّنه و خواه اصلی از اصول عملیه باشد همانند استصحاب عدم تذکیه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منطوقا و صریحا مدعای ما را می‌رساند که خوردن گوشت حیوانی که نام خدا برآن برده نشده یعنی ذبح شرعی نشده یعنی مذکی نیست حرام است به برکت نهی لا تأکلوا پس موضوع حرمت در شریعت ما لم یذکر اسم الله علیه است یعنی ما لم یذکّ می‌باشد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ذکر اسم الله علیه، این آیه به منطوقش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هرآنچه که نام خدا برآن برده شد تناول بفرمائید و حلالتان باد آنگاه مفهوم وصف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وصف دارای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پس از چیزی که نام خدا برآن برده نشده یعنی تذکیه نشده حق ندارید استفاده کنید و بر شما حرام است باز هم ملاحظه می‌کنید که حرمت بر عدم المذکی مترتب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زرارة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فی الثعالب و الفنک و السنجاب و غیره من الوبر فاخرج کتابا زعم انها 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الصلاة فی وبر کل شی‌ء حرام اکله فالصلاة فی وبره و شعره و جلده و بوله و روثه و کل شی‌ء منه فاسد لا تقبل تلک الصلاة حتی یصلی فی غیره ممّا احل الله اکله و ان کان مما یؤکل لحمه فالصلاة فی وبره و بوله و شعره و روثه و کل شی‌ء منه جایزة اذا علمت انه ذکی قد ذکاه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استشهاد همین جمله اخیر است که به مدلول مطابقی دلالت دارد بر اینکه اگر مذکی باشد پس نماز خواندن در آن جایز است و به مفهوم شرط دلالت دارد که اگر مذکی نباشد پس نماز در آن جایز نیست ملاحظه می‌فرمائید که اثر شرعی جواز و عدم جواز بر مذکی و عدم آن بار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حکم نموده به اینکه اگر سگهای شکاری حیوانی را صید کردند و وقتی شکارچی رسید که صید مرده بود ولی شک دارد که آیا موت به اجل طبیعی بوده و موت حتف انف بوده تا حرام باشد؟ یا به واسطه گرفتن این کلب مرده است تا حلال باشد؟ در چنین موردی اخبار حکم به حرمت نموده و ذیلا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دارید که آیا موت مستند به کلب معلّم است یا خیر در نتیجه شک داریم که آیا تذکیه شده یا نه از اینجا معلوم می‌شود که معیار مذکی بودن و نبودن است و به مجرّد انتفاء تذکیه حلیت هم منتفی می‌شود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شرط کرده که حلیّت صید تنها در وقتی است که قتل</w:t>
      </w:r>
    </w:p>
    <w:p>
      <w:pPr>
        <w:pStyle w:val="BookText"/>
        <w:rPr/>
      </w:pPr>
      <w:r>
        <w:rPr>
          <w:rFonts w:ascii="IRNazanin" w:hAnsi="IRNazanin" w:eastAsia="IRNazanin"/>
          <w:color w:val="111111"/>
          <w:sz w:val="28"/>
          <w:sz w:val="28"/>
          <w:szCs w:val="28"/>
          <w:rtl w:val="true"/>
          <w:lang w:bidi="fa-IR"/>
        </w:rPr>
        <w:t>مستند به رمی و تیراندازی را می‌باشد که سبب تذکیه صید می‌شود و الّا اگر یقین نکردی حرام است پس میزان مذکی بودن و نبودن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آیات و روایات پس موضوع حرمت کلی عدم تذکیه است و آنهم که ارکان استصحاب را دارد و استصحاب آن جاری شده و یترتب علیه 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اعتراض بر استصحاب عدم تذکیه اینست که این استصحاب اصل مثبت است و آن حجت نیست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پاره‌ای از آیات و روایت از قبیل حرمت علیکم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حرمت و نجاست بر عنوان میته بودن مترتب شده نه بر عنوان عدم المذکّی آنگاه اگر بخواهیم عدم تذکیه را استصحاب کنیم باید اوّل نتیجه بگیریم میته و مردار بودن این حیوان را تا بعد به حرمت و نجاست آن حکم کنیم و این اصل مثبت است زیرا اثر شرعی مع الواسطه دارد آنگاه این استصحاب جاری نمی‌شود و وقتی اصل موضوعی و سببی حاکم جاری نشد نوبت به اصل حکمی می‌رسد و آن اصالة الطهارة و اصالة الحلیة است که در این لحم و جلد مشکوک جاری شده و حکم به حلیت و طهارت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ایراد هم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برخی از ادلّه حکم حرمت و نجاست بر عنوان میتویت مترتب شده ولی این مطلب با ما نحن فیه منافاتی ندارد که می‌گوئیم موضوع الحرمة و النجاسة عنوان عدمی عدم المذکی است زیرا که میته هم یک امر عدمی است یعنی ما لم یذکّ پس عبارة اخرای عدم المذکی است و عینیت در کار است نه استلزام تا واسطه در اثبات شود و لذا اثر شرعی بر میته بار شده یعنی بر همان غیر مذکی بار شده و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می‌گوئید میته همان غیر مذکی است؟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تذکیه یک امر شرعی توقیفی است که از حیث</w:t>
      </w:r>
    </w:p>
    <w:p>
      <w:pPr>
        <w:pStyle w:val="BookText"/>
        <w:rPr/>
      </w:pPr>
      <w:r>
        <w:rPr>
          <w:rFonts w:ascii="IRNazanin" w:hAnsi="IRNazanin" w:eastAsia="IRNazanin"/>
          <w:color w:val="111111"/>
          <w:sz w:val="28"/>
          <w:sz w:val="28"/>
          <w:szCs w:val="28"/>
          <w:rtl w:val="true"/>
          <w:lang w:bidi="fa-IR"/>
        </w:rPr>
        <w:t>شرائط و احکام متوقف است بر بیان شارع پس هرآن چیزی که غیر از این باشد میته خواهد بود پس میته یعنی آنچه که مذکی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بودن سبب حلیت و طهارت است و ما شک در سبب داریم استصحاب عدم تذکیه جاری می‌شود و این اصل چون در رتبه سبب و موضوع جاری می‌شود بر اصول حکمیه طهارت و حلیت مقدم است و نوبت به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 حقیقت اعتراض سومی بر استصحاب عدم تذکیه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اثر شرعی مال فرد و مصداق باشد و ما بخواهیم با استصحاب کلی این فرد را اثبات کنیم سپس اثر بر فرد مترتب شود باز اصل مثبت می‌شود 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اثر شرعی مال وجود زید باشد و ما کلی انسان را استصحاب کنیم و بتوسط آن وجود زید را ثابت کنیم تا وجوب تصدق بر وجود زید مترتب شود مثبت خواهد بود و ما نحن فیه من هذا القبیل زیرا که شما با استصحاب کلی عدم تذکیه نتیجه می‌گیرید که پس این لحم یا جلد خارجی مذکی نیست یا از حیوان غیر مذکی است پس این لحم حرام و نجس است و اصل مثبت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باز نوبت می‌رسد به اصول حکمیه طهارت و حلیت و براساس آن حکم می‌کنیم به طهارت و حلیت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در خود این لحم خارجی جاری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این لحم و جلد یک زمانی مذکی نبود الآن شک داریم در بقاء آن استصحاب می‌کنیم عدم تذکیه این لحم یا این مأکول یا حیوان این لحم را و یترتب علیه الحرمة و النجاسة و نیازی به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به این استصحاب اشکالی دارند و آن را با بیان یک مقدمه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معنای مذکی و میته سه نظریه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امر وجودی است یعنی حیوانی که ذبح شرعی شده و میته امر عدمی است یعنی حیوانی که تذکیه نشده اعم از اینکه به حتف انف مرده باشد یا به ذبح فاسد و هذا هو المشهور و طبق این نظر تقابل میته و مذکی از نوع تقابل ملکه و عدم ملکه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میته و مذکی امر وجودی هستند و تقابل بینهما تقابل تضاد است مذکی یعنی حیوانی که ذبح شرعی شده و میته یعنی حیوانی که مات حتف انفه یعنی خودبخود افتاده و مرده و یا ذبح فاسد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امر وجودی است و اعم از مذکی است زیرا میته یعنی ما زهق روحه یعنی حیوانی که مرده و روح از بدنش مفارقت نموده اعم از اینکه مات حتف انفه یا ذبح بالذبح الفاسد و یا ذبح صحیحا که همان مذکی باشد علی‌هذا مذکی از حیث موضوع فردی از افراد میته است ولی حکما مستثنا است و هرکدام از این اقوال دلائلی دارند که در جای خود بحث شده این بود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تا به حال طرح شد و اشکالات را پاسخ دادیم و استصحاب عدم تذکیه را ثابت کردیم تماما بر مبنای اول در معنای میته و مذکی بود که میته امر عدمی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دوّم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امر وجودی است یعنی ما مات حتف انفه و بگوئیم در لسان ادلّه هم حرمت و نجاست بر میته بار شده نه بر عدم المذکی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کار مشکل خواهد بود و این استصحاب جاری نمی‌شود زیرا که با اجراء اصل عدم تذکیه و ترتب میته بودن که پس موت حتف انف بوده پس حرام</w:t>
      </w:r>
    </w:p>
    <w:p>
      <w:pPr>
        <w:pStyle w:val="BookText"/>
        <w:rPr/>
      </w:pPr>
      <w:r>
        <w:rPr>
          <w:rFonts w:ascii="IRNazanin" w:hAnsi="IRNazanin" w:eastAsia="IRNazanin"/>
          <w:color w:val="111111"/>
          <w:sz w:val="28"/>
          <w:sz w:val="28"/>
          <w:szCs w:val="28"/>
          <w:rtl w:val="true"/>
          <w:lang w:bidi="fa-IR"/>
        </w:rPr>
        <w:t>و نجس است اصل مثبت می‌شود و از قبیل اثبات احد الضدین به نفی ضد دیگر است و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این اصل موضوعی باید صرفنظر کرد آنگاه شک می‌کنیم که آیا این موضوع نجاست و حرمت یعنی موت حتف انف حاصل شده یا نه استصحاب می‌کنیم عدم آن را البته با این استصحاب هم مذکی بودن ثابت نمی‌شود چون باز هم اصل مثبت و از قبیل اثبات احد الضدین بنفی الآخر می‌شود ولی اجراء این اصل این اندازه ارزش دارد که موضوع نجاست را که موت حتف انف باشد برمی‌دارد آنگاه نوبت به اصول حکمیه طهارت و حلیت می‌رسد پس باید حکم به طهارت و حلیت کنیم نه حرمت و نجاست و وجهی برای فتوای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اعتراض چهارم در فراز بعدی کلامشان با لکن هذا کله جواب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حرمت و نجاست بر میته بودن مترتب است و میته هم امر وجودی است یعنی ما مات حتف انفه و استصحاب عدم تذکیه هم اصل مثبت است کما اینکه استصحاب عدم موت حتف انف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به نظر سید اصل مثبت حجت است و جاری می‌شود پس هریک از دو استصحاب فوق جاری می‌شود و اولی نتیجه می‌دهد میته بودن را و دوّمی مذکی بودن را منتها تعارضا تساقطا آنگاه نوبت به اصل حکمی طهارت و حلیت و استصحاب آن دو می‌رسد و ایشان از طریقه معارضه استصحاب عدم تذکیه مشهور را جواب داده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جناب سید مستقیما به سراغ اصل طهارت و حلیت و یا استصحاب آن دو نرفت؟ و نفرمود که گوشت یا پوستی است و شک داریم که حلال است یا حرام، پاک است یا نجس اصل طهارت و حلیت جاری می‌کنیم؟</w:t>
      </w:r>
    </w:p>
    <w:p>
      <w:pPr>
        <w:pStyle w:val="BookText"/>
        <w:rPr/>
      </w:pPr>
      <w:r>
        <w:rPr>
          <w:rFonts w:ascii="IRNazanin" w:hAnsi="IRNazanin" w:eastAsia="IRNazanin"/>
          <w:color w:val="111111"/>
          <w:sz w:val="28"/>
          <w:sz w:val="28"/>
          <w:szCs w:val="28"/>
          <w:rtl w:val="true"/>
          <w:lang w:bidi="fa-IR"/>
        </w:rPr>
        <w:t xml:space="preserve">چرا این کار را نکرد بلکه اوّل به سراغ استصحاب عدم تذکیه و عدم موت حتف انف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آنست که استصحاب عدم تذکیه ما دام جاریا بر اصل و استصحاب طهارت و حلّیت حاکم است چون اصل موضوعی بر حکمی تقدم دارد و لذا با وجود آن نوبت به این نمی‌رسد و لذا به ناچار باید بینهما معارضه انداخت تا به نوعی آن اصل موضوعی و سببی جاری نشود تا نوبت به اصل حکمی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کار سیّد روی حساب است و ابتدا به ساکن حق نداریم به سراغ این اصلها برویم اشتباهات این سیّد بزرگوار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اینست که اصل مثبت را حجت دانسته و ثانیا در اینست که ایشان هم مثل فاضل تونی ره خیال کرده که مشهور با استصحاب عدم تذکیه می‌خواهند موت حتف انف را ثابت کرده و اثر را برآن مترتب کنند غافل از اینکه عند المشهور اثر شرعی از آن نفس عدم المذکی است به بیاناتی که مفصلا ذکر شد و شواهدی اقامه شد آری اگر اثر مال موت حتف انف باشد جا دارد که معارضه بیفکنیم و سپس دنبال اصلهای حکمی برویم ولی جای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کله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اعتراضاتی که تا به حال به استصحاب عدم تذکیه وارد شد از قبیل اینکه اصل مثبت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مبتنی بر این بود که اوّلا ما قبول کنیم که موضوع حرمت و نجاست عنوان میته است نه عنوان عدم المذکّی و ثانیا قبول کنیم که میته یک امر عدمی یعنی عدم المذکّی نیست بلکه یک امر وجودی است آنهم خصوص ما مات حتف انفه، بنابراین می‌توانیم قاطعانه بگوئیم استصحاب عدم تذکیه جاری نیست چون اثر شرعی مستقیما بر این مستصحب مترتب نمی‌شود بلکه باید بتوسط این استصحاب نتیجه بگیریم موت حتف انف را تا حکم کنیم</w:t>
      </w:r>
    </w:p>
    <w:p>
      <w:pPr>
        <w:pStyle w:val="BookText"/>
        <w:rPr/>
      </w:pPr>
      <w:r>
        <w:rPr>
          <w:rFonts w:ascii="IRNazanin" w:hAnsi="IRNazanin" w:eastAsia="IRNazanin"/>
          <w:color w:val="111111"/>
          <w:sz w:val="28"/>
          <w:sz w:val="28"/>
          <w:szCs w:val="28"/>
          <w:rtl w:val="true"/>
          <w:lang w:bidi="fa-IR"/>
        </w:rPr>
        <w:t>به حرمت و نجاست و چنین استصحابی اصل مثبت می‌شود که حجت نیست آنگاه نوبت به قاعده طهارت و حلیت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یکی از دو مبنای ذیل را برگزیدیم چاره‌ای نخواهیم داشت از اینکه تسلیم شده و قول مشهور را بپذیریم که حکم به حرمت و نجاست باشد و آن دو مبنا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اثر شرعی یعنی حرمت و نجاست مستقیما بر خود عنوان عدمی عدم المذکی بار می‌شود و این امر را با شواهد متعدد قبلا ثابت کردیم و تکرار نمی‌کنیم بنابراین استصحاب می‌کنیم عدم تذکیه را و مستقیما نتیجه می‌گیریم حرمت و نجاست بدون اینکه اصل مثبت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جواب 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آیات و روایات حکم حرمت روی عنوان میته بار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اشکال عود می‌کند که با استصحاب عدم تذکیه بخواهیم میته بودن را اثبات کنیم اصل مثبت خواهد بود 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ادلّه با مطلبی که ما گفتیم که موضوع الحرمة و النجاسة عدم المذکی می‌باشد منافاتی ندارند زیرا که مراد از میته همان عدم المذکی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بر میته بار شده نه بر عدم المذکی و میته هم امر وجودی است نه امر عدمی و لکن معنای خصوص ما مات حتف انفه نیست بلکه میته یعنی مطلق حیوانی که روح از بدنش خارج شده باشد اعم از اینکه این زهاق روح بوسیله موت حتف 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بواسطه ذبح فاسد و یا به سبب ذبح صحیح و شرعی که نامش مذکی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مبنا دیگر میته و مذکی متقابلان نیستند بلکه میته اعم از مذکی است و مذکی فردی از افراد میته است و موضوعا داخل در میته است ولی حکما مستثنا شده یعنی حکم میته که حرمت و نجاست باشد در خصوص این فرد نیست و این کاملا طبیعی و منطقی و عقلی است</w:t>
      </w:r>
    </w:p>
    <w:p>
      <w:pPr>
        <w:pStyle w:val="BookText"/>
        <w:rPr/>
      </w:pPr>
      <w:r>
        <w:rPr>
          <w:rFonts w:ascii="IRNazanin" w:hAnsi="IRNazanin" w:eastAsia="IRNazanin"/>
          <w:color w:val="111111"/>
          <w:sz w:val="28"/>
          <w:sz w:val="28"/>
          <w:szCs w:val="28"/>
          <w:rtl w:val="true"/>
          <w:lang w:bidi="fa-IR"/>
        </w:rPr>
        <w:t>از باب اینکه ما من عام الّا و قد خص آنگاه در خارج نسبت به مواردی که عدم مذکی بودن برای ما محرز است در تحت عموم باقی مانده و حکم به حرمت و نجاست می‌شود و نسبت به مواردی که مذکی بودن محرز است از عموم خارج و در عنوان خاص یعنی مذکی داخل می‌شود و محکوم به حلیت و طهارت می‌شوند و نسبت به مواردی که در خارج مشکوک است مثل همین لحم یا جلد مطروح که نمی‌دانیم مذکی است یا میته ابتدا به ساکن نمی‌توانیم به عموم عام یا خصوص خاص تمسک کنیم زیرا از باب تمسک به عام در شبهه مصداقیه می‌شود و هو عند المشهور باطل آری وقتی به طریقی از طرق و لو به برکت استصحاب عدم تذکیه توانستیم این فرد مشکوک را از تحت عنوان خاص بیرون ببریم آنگاه اصالة العموم زنده شده و این فرد را نیز دربر می‌گیرد و محکوم به حکم حرمت و نجاست می‌شود حال بر این مبنا هم حق با مشهور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نهائی ادلّه قول مشهور دو امر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که از اصول عملیه و ادله فقاهتیه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اصالة العموم که از اصول لفظیه و ادله اجتهادیه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طرق اثبات قوله به حلیت و طهارت که قول سید صدر و فاضل تونی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پنج امر بود که بصورت اعتراضات بر استصحاب عدم تذکیه بیان شد و جواب داده شد حال عقیده مرحوم شیخ در این مسئله فرعیه همان عقیده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در رابطه با استصحاب کلی و پایان‌بخش تنبیه اوّل، پیرامون تنظیری است که در خاتمه سخن فاضل تونی بود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برای اثبات حرمت و نجاست جلد مطروح به استصحاب عدم تذکیه تمسک می‌کند همانند مثل کسی است که برای اثبات وجود عمرو در خانه به</w:t>
      </w:r>
    </w:p>
    <w:p>
      <w:pPr>
        <w:pStyle w:val="BookText"/>
        <w:rPr/>
      </w:pPr>
      <w:r>
        <w:rPr>
          <w:rFonts w:ascii="IRNazanin" w:hAnsi="IRNazanin" w:eastAsia="IRNazanin"/>
          <w:color w:val="111111"/>
          <w:sz w:val="28"/>
          <w:sz w:val="28"/>
          <w:szCs w:val="28"/>
          <w:rtl w:val="true"/>
          <w:lang w:bidi="fa-IR"/>
        </w:rPr>
        <w:t>استصحاب کلی ضاحک تمسک می‌کند و همان‌طوری‌که این استصحاب دوّم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چون ارکان استصحاب ناتمام است زیرا که ضاحک در ضمن زید مغایر با ضاحک در ضمن عمرو است و اولی که متیقن بود هم‌اکنون مشکوک البقاء نیست بلکه متیقن الارتفاع است و دوّمی هم که از اول مشکوک الحدوث است پس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فرض تمامیت ارکان هم جاری نیست چون اصل مثبت است زیرا که شما استصحاب می‌کنید بقاء کلی ضاحک را نتیجه می‌گیرید تحقّق خصوص عمرو را در منزل سپس آثار شرعیه را برآن مترتب می‌کنید و این اصل مثبت است چون اثر مال خود کلی نیست بلکه مال فرد است و اصل مثبت حجت نیست حال همچنین است در استصحاب اولی یعنی عدم تذکیه که به همین دو دلیل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استصحاب کلی ضاحک حق با شما است و در آنجا استصحاب نفس کلی با قطع نظر از خصوصیات هم جاری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قبیل کلی قسم ثالث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استصحاب کلی برای اثبات خصوص این فرد که بطریق اولی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مبنای مشهور ولی بر مبنای شیخ تفصیل سه پهلو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مقایسه کردن استصحاب عدم تذکیه به استصحاب کلی ضاحک باطل و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ما گاهی از امور وجودیه است چه کلیه مثل انسان، ضاحک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جزئیه مثل حیات زید، عدالت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امور عدمیه است همانند عدم تذکیه در ما نحن فیه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امور وجودیه خاصیتشان اینست که متغایر و متباین هستند یعنی هر امر وجودی در خارج با امر وجودی دیگر مغایر و غیر هم هستند فی المثل</w:t>
      </w:r>
    </w:p>
    <w:p>
      <w:pPr>
        <w:pStyle w:val="BookText"/>
        <w:rPr/>
      </w:pPr>
      <w:r>
        <w:rPr>
          <w:rFonts w:ascii="IRNazanin" w:hAnsi="IRNazanin" w:eastAsia="IRNazanin"/>
          <w:color w:val="111111"/>
          <w:sz w:val="28"/>
          <w:sz w:val="28"/>
          <w:szCs w:val="28"/>
          <w:rtl w:val="true"/>
          <w:lang w:bidi="fa-IR"/>
        </w:rPr>
        <w:t xml:space="preserve">نمی‌توانیم بگوید این موجود خارجی آن موجود خارجی است خیر این غیر از آنست ولی امور عدمیه به ویژه اعدام ازلیّه متغایر نیستند بلکه یک حقیقت کش‌دار است که از ازل ادامه دارد و تا زمانی که اصلا موضوع ندارد این امر عدمی هست از باب سالبه به انتفاء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السالبة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بانتفاء الموضوع کابن الله لیس بعالم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السالبة بانتفاء المحمول و هو الاکثر کزید لیس بقائم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در خارج موضوعی محقق می‌شود باز آن عدم مقارن با این وجود دارد و هزار بار هم که افراد و وجودات متبادل و جابجا شوند آن امر عدمی در همه این حالات یک حقیقت است و عین همان عدم قبلی است که استمرار دارد نه غیر آن، با عنایت به این نکته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استصحاب کلی ضاحک حق با شما است و استصحاب جاری نیست چون ضاحک در ضمن این فرد با ضاحک در ضمن آن فرد متباین هستند و ارکان استصحاب ناتمام است ولی در مورد استصحاب عدم تذکیه اشتباه کرده‌اید زیرا که عدم تذکیه در ضمن حیات و مقارن با این فرد با عدم تذکیه در ضمن ممات و موت حتف انف یا مذبوح به ذبح فاسد متغایر نیستند بلکه این همان عدم تذکیه ازلی است که قبل از وجود حیوان و مع وجود الحیوان ما دام حیّا و معه بعد مماته ثابت است اگر چنین شد چنانچه در موردی شک پیش آید ارکان استصحاب تام است زیرا که یقین سابق به عدم تذکیه داشتیم و الآن شک لاحق در بقاء آن داریم پس استصحاب می‌کنیم و لذا مقایسه غلط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در استصحاب کلی قسم اول و دوم هم که عند المشهور جاری بود اشکالی داشته باشد امّا در این استصحاب عدم تذکیه جای اشکال نیست البته از این استصحاب به هر منظوری نمی‌توان بهره‌برداری کرد بلکه حساب و کتاب دارد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این استصحاب سه منظور</w:t>
      </w:r>
    </w:p>
    <w:p>
      <w:pPr>
        <w:pStyle w:val="BookText"/>
        <w:rPr/>
      </w:pPr>
      <w:r>
        <w:rPr>
          <w:rFonts w:ascii="IRNazanin" w:hAnsi="IRNazanin" w:eastAsia="IRNazanin"/>
          <w:color w:val="111111"/>
          <w:sz w:val="28"/>
          <w:sz w:val="28"/>
          <w:szCs w:val="28"/>
          <w:rtl w:val="true"/>
          <w:lang w:bidi="fa-IR"/>
        </w:rPr>
        <w:t>می‌توان داشت که برای بعضی قابل جریان هست و برای بعضی خیر و آن سه صورت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را جاری کنیم به منظور اثبات خود عدم تذکیه که مستصحب و سپس ترتیب اثر شرعی حرمت و نجاست مستقیما بر خود این عدم، استصحاب به این منظور جاری می‌شود و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عدم تذکیه را به منظور اینکه بتوسط آن یک امر وجودی را اثبات کنیم که آن امر موجود مقارن با این امر عدمی است و اثر شرعی از آن همان امر وجودی است فی المثل الآن که این حیوان مرده است و شک در تذکیه داریم استصحاب کنیم عدم آن را سپس نتیجه بگیریم یک موضوع وجودی را که پس این حیوان مات حتف انفه سپس اثر شرعی حرمت و نجاست را بر همین امر وجودی مترتب کنیم، استصحاب به این منظور جاری نمی‌شود چون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عدم تذکیه را به منظور اینکه اثبات کنیم اتصاف یک موضوع دیگری را به این وصف عنوان عدمی سپس اثر شرعی را برآن موضوع دیگر بار کنیم فی المثل در روایات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تقذفه المرأة من الدم اذا لم یکن حیضا فهی استحاضة یعنی هر خونی که زن مشاهده می‌کند اگر محکوم به حیضیت نشد حتما باید استحاضه حساب کرده و احکام آن را مترتب کنیم حال در خارج زنی است که تا به امروز مثلا پاک بود و از حالا خون دیده و شک دارد که آیا حائض شده یا نه؟ در اینجا بخواهد استصحاب کند عدم حیضیت خودش را سپس نتیجه بگیرد که پس این خونی که مشاهده کرده خون حیض نیست پس استحاضه است پس احکام استحاضه را دارد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کلی عدم حیضیت مرئه را استصحاب کرد و در خصوص این خون خارجی عدم حیضیت را نتیجه گرفت و اثر بار کرد این اصل مثبت است 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از اول خون می‌دیده و استحاضه هم بوده ولی الآن شک می‌کند می‌تواند در خود آن خون خارجی استصحاب عدم جاری کند یعنی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خون تا حالا که حیض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هم ان‌شاءالله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صغری را به برکت استصحاب درست کرد سپس کبرای کلی را هم ضمیمه می‌کند که و کل دم لیس حیضا فهو استحاضة و نتیجه می‌گیرد که پس این دم استحاضه است و احکام شرعیه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استصحاب را در امور وجودیه هم داریم فرض کنید حوض پر از آبی داریم که در حدّ کر است پس از مدتی قدری از آن برداشتیم الآن شک داریم در بقاء کریت در این حوض در اینجا اگر بخواهیم استصحاب کنیم بقاء کریت را در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آبی که در حوض باقیمانده در خارج متصف به کریت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پاک‌کننده است باز اصل مثبت می‌شود که ما به برکت استصحاب بقاء کریت حوض یک موضوع دیگر را به این وصف وجودی متصف کردیم و حکم را برای آن اثبات کردیم و این جاری نیست آری نسبت به خود این ماء خارجی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قبلا متصف به وصف کرّیت بود و الآن شک داریم در بقاء این وصف استصحاب می‌کنیم بقاء آن را و مستقیما اثر شرعی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جمله را از زبان مرحوم آشتیانی توضیح می‌دهیم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معیار متین حسن یجب البناء علیه فی الوجودیات و العدمیات فکل ما کان الشّی‌ء متصفا بوصف عنوانی ثم شک فی زوال هذا الوصف عنه فی اللاحق فیرجع الی استصحاب بقاء هذا الموصوف علی وصفه و کلما کان الشّی‌ء محلّا لوصف واقعا ثم شک بعد العلم بثبوت هذا الوصف فی المحل فی زواله فلا یرجع الی استصحاب بقاء هذا الوصف لاثبات کون المحل مشغولا به لانه</w:t>
      </w:r>
      <w:bookmarkStart w:id="132" w:name="pg19752_202149"/>
    </w:p>
    <w:p>
      <w:pPr>
        <w:pStyle w:val="BookText"/>
        <w:rPr/>
      </w:pPr>
      <w:bookmarkEnd w:id="132"/>
      <w:r>
        <w:rPr>
          <w:rFonts w:ascii="IRNazanin" w:hAnsi="IRNazanin" w:eastAsia="IRNazanin"/>
          <w:color w:val="111111"/>
          <w:sz w:val="28"/>
          <w:sz w:val="28"/>
          <w:szCs w:val="28"/>
          <w:rtl w:val="true"/>
          <w:lang w:bidi="fa-IR"/>
        </w:rPr>
        <w:t>یلزم التعویل علی الاصل المثبت بخلاف الاول فهذه قاعدة کلیة لا ریب و لا اشکال فیها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مرحوم آشتیانی برمی‌آید که فافهم اشاره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حرفها که گفتیم اصل مثبت حجت نیست بر مبنای حجیت استصحاب از باب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باب حکم عقل حجت باشد مثبتاتش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وجه مناسبتری می‌توان برای فافهم بیان کرد که منظور این باشد که در این‌گونه از اصلهای مثبت واسطه خفیه است و مانع از جریان استصحاب نیست آری اگر واسطه جلیه باشد جاری نیست خذ فافهم و اغتنم</w:t>
      </w:r>
      <w:r>
        <w:rPr>
          <w:rFonts w:eastAsia="IRNazanin" w:cs="IRNazanin"/>
          <w:color w:val="111111"/>
          <w:sz w:val="28"/>
          <w:szCs w:val="28"/>
          <w:rtl w:val="true"/>
          <w:lang w:bidi="fa-IR"/>
        </w:rPr>
        <w:t>.</w:t>
      </w:r>
    </w:p>
    <w:p>
      <w:pPr>
        <w:pStyle w:val="Heading4"/>
        <w:numPr>
          <w:ilvl w:val="3"/>
          <w:numId w:val="1"/>
        </w:numPr>
        <w:rPr/>
      </w:pPr>
      <w:bookmarkStart w:id="133" w:name="__RefHeading___Toc4861670_2314609296"/>
      <w:bookmarkStart w:id="134" w:name="_Toc49"/>
      <w:bookmarkEnd w:id="133"/>
      <w:r>
        <w:rPr>
          <w:rtl w:val="true"/>
        </w:rPr>
        <w:t>(</w:t>
      </w:r>
      <w:r>
        <w:rPr>
          <w:rtl w:val="true"/>
        </w:rPr>
        <w:t>تنبیه دوم</w:t>
      </w:r>
      <w:r>
        <w:rPr>
          <w:rtl w:val="true"/>
        </w:rPr>
        <w:t>) [</w:t>
      </w:r>
      <w:r>
        <w:rPr>
          <w:rtl w:val="true"/>
        </w:rPr>
        <w:t>پیرامون جریان استصحاب در امور قارّه و غیر قارّه است</w:t>
      </w:r>
      <w:r>
        <w:rPr>
          <w:rtl w:val="true"/>
        </w:rPr>
        <w:t>]</w:t>
      </w:r>
      <w:bookmarkEnd w:id="134"/>
    </w:p>
    <w:p>
      <w:pPr>
        <w:pStyle w:val="BookText"/>
        <w:rPr/>
      </w:pPr>
      <w:r>
        <w:rPr>
          <w:rFonts w:ascii="IRNazanin" w:hAnsi="IRNazanin" w:eastAsia="IRNazanin"/>
          <w:color w:val="111111"/>
          <w:sz w:val="28"/>
          <w:sz w:val="28"/>
          <w:szCs w:val="28"/>
          <w:rtl w:val="true"/>
          <w:lang w:bidi="fa-IR"/>
        </w:rPr>
        <w:t xml:space="preserve">تنبیه دوّم از تنبیهات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تنبیه اوّل مربوط به متیقن سابق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جریان استصحاب در امور قارّه و غیر قارّه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هنگامی که ما در امری از امور و حادثی از حوادث شک می‌کنیم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در اصل حدوث یک امری شک می‌کنیم فی المثل تا به حال فلان حادثه اتفاق نیفتاده الآن شک می‌کنیم که آیا آن واقعه بوقوع پیوست یا خیر؟</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در بقاء امری که سابقا متیقن بود شک می‌کنیم یعنی یقینا فلان شی‌ء در زمان سابق موجود شده و اصل حدوث آن جای بحث نیست ولی تردید در اینست که آیا در زمان لاحق هم موجود است یا خیر، حال مجرای</w:t>
      </w:r>
    </w:p>
    <w:p>
      <w:pPr>
        <w:pStyle w:val="BookText"/>
        <w:rPr/>
      </w:pPr>
      <w:r>
        <w:rPr>
          <w:rFonts w:ascii="IRNazanin" w:hAnsi="IRNazanin" w:eastAsia="IRNazanin"/>
          <w:color w:val="111111"/>
          <w:sz w:val="28"/>
          <w:sz w:val="28"/>
          <w:szCs w:val="28"/>
          <w:rtl w:val="true"/>
          <w:lang w:bidi="fa-IR"/>
        </w:rPr>
        <w:t>استصحاب در باب شک در بقاء است نه شک در اصل حدوث و این مطلب هم از تعریف استصحاب به خوبی استفاده می‌شود که تعریف آن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ابقاء ما کان ای الحکم ببقاء ما کان و هم از ادلّه و اخبار استصحاب به خوبی استفاده می‌شود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کنت علی یقین من طهارتک فشککت و لیس ینبغی لک ان تنقض الیقین بالشک، کاملا پیدا است که قبلا و در زمان گذشته متیقنی بوده و مکلف یقین به امری داشته و الآن شک می‌کند که آیا آن امر باقی است یا خیر و هکذا از حدیث من کان علی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به قرینه کان و به هر چیزی به قرینه حذف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چیز به قرینه دلالت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فلیمض علی یقینه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در خصوص موارد شک در بقاء جاری می‌شود نه در موارد شک در حدوث</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بقاء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به‌معنای حقیقی کلمه عبارتست از اینکه همان چیزی که در زمان سابق موجود بود عین همان در زمان لاحق موجود باشد نه اینکه یک وجود جدیدی مماثل با آن وجود قدیم حادث شده باشد بلکه عین آن موجود قدیم باقی و ماندگار و برقرار باشد همانند عدم تذکیه که در آخر تنبیه اول مثال زدیم که یک عدم تذکیه است که از ازل همچنان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این مطالب چیست؟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اینست که پس استصحاب در امور قارّه غیر مقیده به زمان جاری و ساری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قارّه یعنی اموری که دارای قرار و ثبات هستند و همه اجزاء آنها بالفعل در یکجا مجتمع است نظیر وجود زید که در خارج مرکب از اجزائی است و همه آنها در آن واحد فعلیت دارند و منظور از غیر مقید بودن به زمان اینست که زمان برای این‌گونه از امور ظرفیت دارد نه اینکه قیدیت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تا به حال یقین داشتیم که زید موجود است از حالا شک داریم که آیا معدوم شد یا خیر؟ استصحاب می‌کنیم بقاء آن ذات را یا مثلا تا حال به عدالت زید، حیات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داشتیم و از حالا در بقاء آنها شک می‌کنیم و مجرای استصحاب است و در این‌گونه موارد شک در بقاء به معنای حقیقی کلمه صادق است چون شک ما در بقاء عین آن موجود سابق در زمان لاحق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امور غیر قارّه و یا امور قارّه مقید به یک امر غیر قار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امور غیر قارّه یعنی وجوداتی که دارای قرار و ثبات نیستند و اجزاء آنها جمع و جور نیست و هرگز نمی‌توان تمام اجزاء آنها را در آن واحد مشاهده نمود بلکه الّا و لابد هر جزئی از آنها که موجود می‌شود باید معدوم شود تا جزء بعد جای آن را بگیرد و به عبارت دیگر اموری که تدریجی الوجود هستند یعنی تدریجا از قوه به فعلیت می‌رسند و هر جزئی هم که به فعلیت می‌رسد معدوم می‌شود و جای خود را به جزء بعدی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متصرم الوجود هستند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و ینعدم هستند از قبیل خود زمان و حرکت و تکلم و کتابت و مشی و اکل و شرب و سیلان دم و جوشش آب از چشمه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امور را به سه بخش تقسیم می‌کنیم که در هریک از آنها استصحاب جاری نمی‌شود زیرا هرگز شک در بقاء عین ما کان پیدا نمی‌شود بلکه همواره شک در تجدد امثال و حدوث مثل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نفس زمان جاری نمی‌شود مثلا نمی‌توانیم بقاء لیل یا نهار را استصحاب کنیم یا بقاء شعبان و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کنیم زیرا که لیل مثلا اسم است برای مجموعه‌ای از آنات مظلمه یا نهار مثلا اسم است برای مجموعه‌ای از آنات مضیئه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این آنات یک سلسله امور تدریجی و غیر قارّه هستند که پشت سر هم مرتب موجود می‌شوند و به منصه ظهور می‌رسند و بلافاصله معدوم می‌شوند آنگاه اگر در آنی از آنات شک کنیم که آیا از آنات مظلمه است یا خیر؟ آیا از شب است یا خیر؟ نمی‌توانیم در خود این آن مشکوک استصحاب جاری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کان سابقا من اللیل و الآن شک داریم پس استصحاب می‌کنیم بودن آن را از لیل، خیر جای استصحاب نیست چون این آن مشکوک همین‌الان موجود شده و حالت سابقه ندارد و قبلا اصلا موجود نبود تا چه رسد به اینکه بحث کنیم که آیا متصف به لیلیت بوده یا خیر در نتیجه در چنین موردی شک در بقاء ما کان نیست بلکه در حدوث و تجدد مثل است و مجرای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زمانیات هم جاری نیست زمانیات عبارتند از اموری که ماهیّتا از مقوله زمان نیستند ولی در بستر زمان موجود می‌شوند و مشخصه آنها زمان است یعنی اموری هستند که به مرور زمان تدریجا و گام‌به‌گام به عالم وجود قدم می‌گذارند و معدوم می‌شوند و فرد دیگر جای آنها را می‌گیرد از قبیل تکلم که هر کلمه‌ای از متکلم در آنی صادر می‌شود و آن آن قبلی که رفت آن کلمه هم معدوم شد و به زباله‌دان تاریخ سپرده شد و کلمه بعدی در آن بعدی موجود می‌شود آنگاه اگر تا این لحظه یقین داشتیم به تکلم و از این لحظه شک می‌کنیم باز جای استصحاب نیست چون این تکلم مشکوک از مقوله شک در حدوث مثل است نه از قبیل شک در بقاء ما کان و هکذا نسبت به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سیلان دم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امور قارّه‌ایکه به‌حسب ماهیت دارای ثبات و قرار هستند ولی به قید زمان مقید شده‌اند نیز جاری نمی‌شود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وجوب اکرام علماء یک حقیقت مستقر و ثابتی است ولی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یوم الجمعة که وجوب را به یوم الجمعة مقید ساخته در چنین</w:t>
      </w:r>
    </w:p>
    <w:p>
      <w:pPr>
        <w:pStyle w:val="BookText"/>
        <w:rPr/>
      </w:pPr>
      <w:r>
        <w:rPr>
          <w:rFonts w:ascii="IRNazanin" w:hAnsi="IRNazanin" w:eastAsia="IRNazanin"/>
          <w:color w:val="111111"/>
          <w:sz w:val="28"/>
          <w:sz w:val="28"/>
          <w:szCs w:val="28"/>
          <w:rtl w:val="true"/>
          <w:lang w:bidi="fa-IR"/>
        </w:rPr>
        <w:t>موردی هم اگر در روز شنبه شک کنیم که باز هم اکرام علماء واجب است یا خیر حق نداریم آن وجوب روز جمعه را استصحاب کنیم چون آن وجوب قبلی مقید بقید یوم الجمعة بود و لا ریب در اینکه اذا انتفی القید انتفی المقید پس آن وجوب با رفتن قیدش قطعا رفته و این وجوب یوم السبت اگر هم مسلم شود وجوب جدیدی است غیر از آن وجوب قدیم ولی مماثل آن و مصداقی از کلی وجوب است آنگاه شک در این وجوب، از قبیل شک در حدوث مثل است نه در بقاء ما کان و باز مجرای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ابتدائی باید گفت در هیچ‌کدام از این سه قسم استصحاب جاری نیست ولی هنگامی که به کلمات قوم مراجعه می‌کنیم می‌بینیم که استصحاب را حتی در خود زمان هم جاری کرده‌اند مثل استصحاب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فلان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استصحاب زمانیات و مقیدات به زمان که در آنها بطریق اولی باید جاری شود و بلکه بقول محدث 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اللیل و النهار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الضروریات، و لذا بر ما است که این بحث را در سه مقام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نفس زمان</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زمانیات</w:t>
      </w:r>
    </w:p>
    <w:p>
      <w:p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امور قارّه مقیده به زمان</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استصحاب نفس زمان در دو مرحله بحث می‌کنیم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یا دقت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عقلیّه استصحاب در نفس زمان جاری نمی‌شود فی المثل در همان مثال سابق که آیا این جزء مشکوک از شب است یا خیر نه می‌توانیم استصحاب را در خود این جزء مشکوک جاری کنیم و نه در کلّی لیل امّا در خود این جزء مشکوک قبلا ذکر شد که خود این آن مشکوک حالت سابقه‌ای ندارد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الآن کان موجودا سابقا و متصفا باللیل</w:t>
      </w:r>
    </w:p>
    <w:p>
      <w:pPr>
        <w:pStyle w:val="BookText"/>
        <w:rPr/>
      </w:pPr>
      <w:r>
        <w:rPr>
          <w:rFonts w:ascii="IRNazanin" w:hAnsi="IRNazanin" w:eastAsia="IRNazanin"/>
          <w:color w:val="111111"/>
          <w:sz w:val="28"/>
          <w:sz w:val="28"/>
          <w:szCs w:val="28"/>
          <w:rtl w:val="true"/>
          <w:lang w:bidi="fa-IR"/>
        </w:rPr>
        <w:t xml:space="preserve">و الآن نشک فی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آن قبل از الآن قطعا موجود نبوده تا چه رسد به وصف اتصاف به لیلیت، و امّا در کلی لیل نتوان استصحاب کرد بدلیل اینکه اوّلا در اینجا صحبت از کلی و فرد نیست بلکه کل و اجزاء است لیل نام مجموعه‌ای از آنات است که اگر مجموع و کلی در کار باشد این آنات اجزاء آن کل خواهند بود و میان کلی و جزئی با کل و جزء فرقها وجود دارد که در جای خود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که کلی و جزئی باشند باز از قبیل استصحاب کلی قسم ثالث است که عند المشهور جاری نیست و ثالثا برفرض جریان، اصل مثبت است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و موشکافی عقل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یا محاسبه مسامحی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را بر مسامحات عرفیه بگذاریم که در باب استصحاب احراز موضوع به نظر عرف ملاک است باید بگوئیم استصحاب در خود زمان هم جاری است منتها با یکی از دو توجیه و دو تصرف در ظاهر که توجیه اوّل در عبارت مرحوم شیخ با کلمه نعم شروع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مستصحب که لیل یا نهار است تصرف کنیم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اگرچه با دقت عقلی لیل عبارتست از تعداد کثیری از آنات مظلمه که تناوبا توجد و تنعدم ولی عند العرف لیل امر واحدی است و نهار امر واحدی است یعنی عرف میان این امور کثیره یک نوع وحدت اعتبار می‌کند منتها وحدت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حقیقیّه که ما بین اجزاء یک حقیقت قارّ مثل وجود زید موجود است و این هیکل حقیقتا یک واحد بهم پیوسته است و مثل انسان و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اعتباریه و لحاظیّه که عرف و عقلاء با مسامحه میان امور مختلفه متشتته یک نوع وحدت اعتبار می‌کنند و آنها را یک واحد بهم پیوسته می‌دانند و در ما نحن فیه از همین قبیل است که عرف شب را یک واحد بهم پیوسته می‌داند، روز را هم واحد می‌داند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عند العرف وجود کل شی‌ء بحسبه و بقائه بحسبه و ارتفاعه بحسبه، فی المثل در امور قارّه نظیر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وجود زید را به تحقق همه اجزاء آن دانسته و بقاء زیر را به بقاء همه اجزاء و ارتفاع این وجود را به ارتفاع همه اجزاء می‌داند ولی در امور غیر قارّه مثل زمان وجود لیل را به حدوث اولین جزء آن می‌دانند یعنی نخستین آن از شب که فرارسید عرف می‌گوید شب شد و بقاء آن را به عدم تحقّق آن اخیر می‌دانند یعنی آن دوم و سوم و صدم و هزارم را با مسامحه بقاء لیل می‌دانند اگرچه به دقّت تجدد امثال است و ارتفاع لیل را به ارتفاع آخرین جزء لیل و فرارسیدن اوّلین جزء از نهار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این دید نگاه کنیم می‌توانیم بگوئیم قبل از این جزء مشکوک لیل بود و الآن در بقاء عرفی آن شک می‌کنیم پس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دوّم با کلمه او لتعمیم شروع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مستصحب تصرف نکنیم بلکه در تعریف استصحاب تصرف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عبارت بود از حکم به بقاء ما کان و معنای حقیقی بقاء همان بود که در اول تنبیه ذکر شد یعنی بقاء عین الموجود السابق منتها در تعریف استصحاب به یک معنای مجازی عامی استعمال شده که شامل معنای حقیقی و مجازی هر دو می‌شود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استعمال اسد در مطلق الشجاع که شامل رجل شجاع و حیوان مفترس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 عام عبارتست از وجود الشّی‌ء بعد عدمه که اعم است یعنی هم شامل می‌شود آنجا را که این وجود بعد از عدم به عین همان وجود سابق باشد همانند امور قارّه و هم شامل می‌شود آنجا را که وجود بعد از عدم به وجود مثل آن موجود سابق باشد همانند امور تدریجیّه پس بقاء شامل تجدد امثال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اینجاها هم مانعی از جریان استصحاب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حال به این نتیجه رسیدیم که برحسب دقت عقلیّه استصحاب در خود زمان قابل جریان نیست ولی برحسب دید عرف با یکی از دو توجیه و تصرف جاری شد حالا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این تأویلات و توجیهات فی حد نفسها توجیهات غیر وجیهه‌ای هستند و ثانیا برفرض که از بعد این‌ها صرفنظر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این تأویلات هم جریان استصحاب در نفس زمان اصل مثبت می‌شود زیرا که در شک در بقاء لیل مثلا استصحاب می‌کنیم بقاء لیل را سپس نتیجه می‌گیریم که پس این جزء مشکوک و آن مردّد، از اجزاء لیل است و این اثر عقلی است پس اکل و شرب در این آن‌هم جایز است به مصداق کلوا و اشربوا حتی یتبین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استصحاب کردیم بقاء لیل را سپس یک اثر عقلی برآن مترتب کردیم و سپس اثر شرعی پس اثر شرعی مع الواسطه بر مستصحب مترتب شد نه بلاواسطه یا مثلا استصحاب می‌کنیم بقاء نهار را و نتیجه می‌گیریم که پس این آن مشکوک از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مترتب می‌کنیم برآن وجوب امساک و اتمام صیام و حرمت افطار را باز هم اصل مثبت است یعنی مع الواسطه العقلیة اثر شرعی برآن بار شد و هکذا در استصحاب شعبان و رمضان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مسئله مبتنی می‌شود بر جریان اصل مثبت و در آن باب کما سیأتی فی التنبیه السابع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مطلقا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جاری نمی‌شود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واسطه خفیه باشد به گونه‌ای که عرف آن را نادیده گرفته و کان لم یکن حساب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 ذرّه‌بین عقل قابل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اینجاها اصل مثبت هم قابل جریان است چون گویا اثر شرعی مستقیما مترتب شد همانند مثال استصحاب بقاء کریت در حوض که در پایان تنبیه اوّل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که واسطه جلیّه باشد بگونه‌ای که عرف هم و لو با مسامحه نمی‌تواند از خیر آن بگذرد در آنجا اصل مثبت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پنجاه سال قبل با زید برخورد کردیم در آن موقع زید جوانی بیست‌ساله بود الآن پس از پنجاه سال شک داریم که زید باقی است یا نه؟ استصحاب می‌کنیم بقاء زید را و نتیجه می‌گیریم که پس آقای زید بزرگسال و کهنسال شده که این اثر عقلی است و بعد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توقیر و تکریم وی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قرّوا کبارکم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مسئله مبتنی شد بر اصل مثبت آن کسانی که اصل مثبت را مطلقا جاری نمی‌دانند در اینجا باید از خیر استصحاب زمان و لو مع التوجیه بگذرند و آن کسانی که اصل مثبت را مطلقا جاری می‌دانند و یا مع خفاء الواسطه جاری می‌دانند در اینجا حق دارند از استصحاب زمان استفاده کنند چون واسطه خفیه است زیرا وقتی عرف حکم می‌کند به بقاء لیل یا نهار دیگر به سراغ اینکه پس این آن مشکوک از شب یا روز است نمی‌رود بلکه آن را نادیده گرفته و مستقیما به سراغ حکم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به این نتیجه رسیدیم که استصحاب زمان بدون توجیه و تصرف ممکن نیست و تازه مع التوجیه هم اصل مثبت می‌شود و مبتنی برآن باب است حالا می‌فرماید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که مسئله جریان استصحاب زمان مبتنی شود بر باب اصل مثبت ما راه آسان‌تری داریم و آن اینکه مستقیما خود زمان را استصحاب نمی‌کنیم بلکه یک سلسله عناوین و امور دیگری هستند که وجودا و عدما با زمان متلازمند ما در آنها استصحاب را جاری می‌کنیم البته این استصحاب هم اصول مثبته</w:t>
      </w:r>
    </w:p>
    <w:p>
      <w:pPr>
        <w:pStyle w:val="BookText"/>
        <w:rPr/>
      </w:pPr>
      <w:r>
        <w:rPr>
          <w:rFonts w:ascii="IRNazanin" w:hAnsi="IRNazanin" w:eastAsia="IRNazanin"/>
          <w:color w:val="111111"/>
          <w:sz w:val="28"/>
          <w:sz w:val="28"/>
          <w:szCs w:val="28"/>
          <w:rtl w:val="true"/>
          <w:lang w:bidi="fa-IR"/>
        </w:rPr>
        <w:t>هستند ولی نیازی به آن توجیهات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صادق ملازم است با زوال و ارتفاع لیل و حدوث نهار حالا تا آن قبلی طلوع فجر حادث نشده بود و الآن شک می‌کنیم که حادث شد یا خیر؟ استصحاب می‌کنیم عدم طلوع فجر را و یترتب بر این استصحاب بقاء شب ثم یترتب بر بقاء لیل جواز سحری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غروب شمس و ذهاب حمره مشرقیه ملازمه دارد با زوال نهار و دخول لیل و تا لحظه‌ای پیش این عنوان حادث نشده بود الآن شک در حدوث و تحقق آن پیدا می‌کنیم استصحاب عدم غروب شمس و عدم ذهاب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می‌شود و یترتب علیه بقاء النهار ثم یترتب علیه وجوب الامساک و حرمة الافطار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وصول القمر در سیر خود به درجه‌ای که امکان رؤیت هلال در افق در آن درجه باشد از امور حادثه است و ملازمه دارد با تمامیت این ماه و فرارسیدن ماه بعدی و شک داریم که آیا قمر به این درجه نائل شد یا خیر؟ استصحاب می‌کنیم عدم آن را</w:t>
      </w:r>
    </w:p>
    <w:p>
      <w:pPr>
        <w:pStyle w:val="BookText"/>
        <w:rPr/>
      </w:pPr>
      <w:r>
        <w:rPr>
          <w:rFonts w:ascii="IRNazanin" w:hAnsi="IRNazanin" w:eastAsia="IRNazanin"/>
          <w:color w:val="111111"/>
          <w:sz w:val="28"/>
          <w:sz w:val="28"/>
          <w:szCs w:val="28"/>
          <w:rtl w:val="true"/>
          <w:lang w:bidi="fa-IR"/>
        </w:rPr>
        <w:t xml:space="preserve">نتیجه می‌گیریم بقاء و استمرار این ماه را که مثلا ماه شعبان یا رمضان است و بعد اثر شرعی بار می‌کنیم که اگر شعبان است پس فردا روزه گرفتن واجب نیست و افطار حرام نیست و اگر رمضان است پس فردا صیام واجب و افطار حرام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چه‌بهتر که ما از این عناوین استفاده نموده و به همان نتائج نائل شویم بدون اینکه نیازی به توجیهات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مراحلی را پیمودیم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خود زمان با دقت عقلی جاری نمی‌شود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مسامحات و توجیهات جاری می‌شود ولی اصل مثبت می‌شود و مبتنی برآن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عناوینی را استصحاب کنیم که ملازم بازمانند و همان نتیجه را می‌گیریم و نیازی به آن توجیهات هم نیست ولی اصل مثبت هستند حالا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جریان استصحاب در خود زمان با توجیه و یا در امور ملازمه از همه بهتر و راحت‌تر اینست که ما بیاییم در خود حکم شرعی استصحاب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شک می‌کنیم در بقاء شب بدنبال آن شک می‌کنیم در بقاء جواز اکل و شرب و البته شک در حکم مسبب از شک در موضوع است ما بیائیم در خود جواز اکل و شرب استصحاب کنیم یا در مثال شک در بقاء نهار در خود وجوب امساک و حرمت افطار استصحاب کنیم یا در مثال سوّم در خود عدم وجوب صوم در یوم الشک اوّل یا بقاء وجوب آن در یوم الشک دوم استصحاب جاری کنیم و هکذا و وجه اولویت این استصحابات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نیازی به آن توجیهات ندارد و برخلاف استصحاب خود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اصل مثبت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استصحاب امور متلازمه البته اولویت استصحاب حکمی برفرض اینست که جریان استصحاب در خود زمان و ملازمات آن مقبول باشد و امّا اگر در آنها خدشه کردیم و گفتیم اصل مثبت هستند و جاری نمی‌شوند در آن صورت استصحاب خود حکم متعین می‌گردد و دیگر اصل سببی و موضوعی هم نیست که از جریان این اصل حکمی و مسببی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خود زمان ایراد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می‌طلبد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 و استصحاب امور ملازمه تنها یک ایراد داشتند و آن اینکه اصل مثبت بودند ولی استصحاب خود حکم شرعی اصلا نیازی به توجیه ندارد و اصل مثبت هم نیست فهذا اولی او المتعیّن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خواسته‌اند به برکت مکاتبه علی بن محمد کاشانی ثابت</w:t>
      </w:r>
    </w:p>
    <w:p>
      <w:pPr>
        <w:pStyle w:val="BookText"/>
        <w:rPr/>
      </w:pPr>
      <w:r>
        <w:rPr>
          <w:rFonts w:ascii="IRNazanin" w:hAnsi="IRNazanin" w:eastAsia="IRNazanin"/>
          <w:color w:val="111111"/>
          <w:sz w:val="28"/>
          <w:sz w:val="28"/>
          <w:szCs w:val="28"/>
          <w:rtl w:val="true"/>
          <w:lang w:bidi="fa-IR"/>
        </w:rPr>
        <w:t>کنند که اصل موضوعی یعنی استصحاب خود زمان هم جاری می‌شود و لو مثبت باشد و آن را دلیل این امر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ظاهر کلام امام همین استصحاب زمان یعنی بقاء شعبان و رمضان است ولی قابل حمل بر استصحاب حکمی هم هست که بگوئیم مراد امام اینست که الیقین بالحکم الشرعی لا یدخله الشک فی بقاء الحکم فی المثل یقین به عدم وجوب صوم ماه شعبان که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ان‌شاءالله روز سی‌ام هم باقی است و از بین نرفته و یا یقین به وجوب صوم و اشتغال ذمه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بوده الآن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امری را بر این صدر و قانون کلی متفرع نموده‌اند که با اراده نمودن استصحاب حکمی سازگار نیست و آن عبارتست از افطر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 حکمی که در اینجا قابل جریان است عبارتست از استصحاب اشتغال ذمه به صوم و یا استصحاب خود تکلیف یعنی وجوب صوم و متأسفانه جای هیچ‌کدام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مباحث علم اجمالی گفته آمد که گاهی دوران بین المتباینین هست مثل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احتیاط کرد و قانون اشتغال یقینی پیاده می‌شود و حکم می‌کند به وجوب تحصیل فراغت یقینیه و گاهی دوران بین اقل و اکثر است که اقل علی کل حال متیقن است و خود این دو شعبه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استقلالی مثل صد نماز قضایا صد و بیست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مثل نماز ده‌جزئی یا نه جزئی، در اقل و اکثر استقلالی رأی مشهور</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من‌جمله خود مرحوم شیخ این شد که اقل را که متیقن است انجام داده و نسبت به اکثر که مشکوک به شک بدوی است اصل برائت جاری می‌کنیم و</w:t>
      </w:r>
    </w:p>
    <w:p>
      <w:pPr>
        <w:pStyle w:val="BookText"/>
        <w:rPr/>
      </w:pPr>
      <w:r>
        <w:rPr>
          <w:rFonts w:ascii="IRNazanin" w:hAnsi="IRNazanin" w:eastAsia="IRNazanin"/>
          <w:color w:val="111111"/>
          <w:sz w:val="28"/>
          <w:sz w:val="28"/>
          <w:szCs w:val="28"/>
          <w:rtl w:val="true"/>
          <w:lang w:bidi="fa-IR"/>
        </w:rPr>
        <w:t>ریشه مطلب در انحلال علم اجمالی بود به یک علم تفصیلی نسبت به اقل و یک شک بدوی نسبت به اکثر ولی جماعتی احتیاطی شده بودند و در اقل و اکثر ارتباطی هم رأی مرحوم شیخ همان بود که نسبت به اکثر اصل برائت جاری می‌شود چه برائت عقلیه و چه نقلیه به همان دلیل انحلال علم اجمالی منتها رأی مشهور خلاف این بود یعنی احتیاطی شده بودند حال 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که آیا ماه رمضان بیست و نه روزی است یا سی روزی؟</w:t>
      </w:r>
    </w:p>
    <w:p>
      <w:pPr>
        <w:pStyle w:val="BookText"/>
        <w:rPr/>
      </w:pPr>
      <w:r>
        <w:rPr>
          <w:rFonts w:ascii="IRNazanin" w:hAnsi="IRNazanin" w:eastAsia="IRNazanin"/>
          <w:color w:val="111111"/>
          <w:sz w:val="28"/>
          <w:sz w:val="28"/>
          <w:szCs w:val="28"/>
          <w:rtl w:val="true"/>
          <w:lang w:bidi="fa-IR"/>
        </w:rPr>
        <w:t>ناقص است یا کامل؟ در نتیجه بیست و نه روز واجب است یا سی روز؟</w:t>
      </w:r>
    </w:p>
    <w:p>
      <w:pPr>
        <w:pStyle w:val="BookText"/>
        <w:rPr/>
      </w:pPr>
      <w:r>
        <w:rPr>
          <w:rFonts w:ascii="IRNazanin" w:hAnsi="IRNazanin" w:eastAsia="IRNazanin"/>
          <w:color w:val="111111"/>
          <w:sz w:val="28"/>
          <w:sz w:val="28"/>
          <w:szCs w:val="28"/>
          <w:rtl w:val="true"/>
          <w:lang w:bidi="fa-IR"/>
        </w:rPr>
        <w:t>عند المشهور بل الکل از قبیل اقل و اکثر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هرروزی مستقلا وجوب دارد و تکلیف علی‌حده‌ای است و در اقل و اکثر استقلالی نسبت به اکثر نه جای قاعده اشتغال است چون علم اجمالی منحل می‌شود و از درجه تأثیر می‌افتد و نه جای استصحاب اشتغال است چون استصحاب شک در بقاء لازم دارد و در اینجا شک در حدوث مثل است نه شک در بقاء ما کان و نه استصحاب وجوب جاری می‌شود به همان بیان که شک در حدوث مثل است و وقتی هیچ‌کدام از این استصحابات جاری نشد نوبت به اصل برائت می‌رسد پس نتوان از کلام امام استصحاب حکمی را اراده کرد نوبت می‌رسد به استصحاب موضوعی و همان حرفها می‌آید که اصل مثبت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فرموده مرحوم آشتیانی در بحر الفوائد نظیر این اشکال در صم للرؤیة نیز مطرح می‌شود که جای استصحاب 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بدلیل اینکه اینجا جای اصل برائت است نه استصحاب</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چون موضوع محرز نیست و شرط استصحاب حکمی احراز موضوع است ولی مرحوم شیخ آن را مطرح نکرده شاید برای جهتی باشد که در حاشیه رحمت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یتعرض له المصنّف لعدم ترتب اثر علی عدم جریان الاستصحاب فیه بعد فرض جریان القاعدة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زمانیات یعنی امور تدریجیه‌ای که در بستر زمان تدریجا و شیئا فشیئا موجود می‌شوند و تا جزء سابق منعدم نشود نوبت به جزء لاحق نمی‌رسد و هیچ‌گاه تمامی اجزاء آنها در آن واحد مجتمع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آب از چشمه، سیلان خون از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تدریجا موجود می‌شوند حال در این‌گونه از موارد اگر تا زمان معینی یقین داشتیم به تکلم و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شک کردیم آیا حق داریم بقاء تکلم یا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کنیم یا خیر؟</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نیز دو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دقت عقلیّه استصحاب جاری نمی‌شود نه استصحاب خود این فرد مشکوک چون حالت سابقه ندارد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التکلم کان کذا و الآن هم موجود است و نه کلی تکلم را می‌توانیم استصحاب کنیم چون تکلم در ضمن فرد قبلی که قطعا موجود بود الآن قطعا مرتفع شده و تکلم در ضمن فرد متأخر هم که از اول مشکوک الحدوث و لذا ارکان استصحاب ناتمام است و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دید عرف مع المسامحه قابل جریان هست منتها با یکی از دو توجیه ذیل</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در مستصحب تصرف کنیم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برحسب دقت عقلی تکلم کلی است و صدها و هزاران فرد در خارج دارد ولی عرف میان این کلمات یک نوع وحدت اعتبار می‌کنند و کلّ یک سخنرانی و کنفرانس را مثلا یک واحد و یک تکلم محسوب می‌کنند که دانه‌دانه کلمات اجزاء این پیکره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زید و اجزاء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سخنرانی، یک منبر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وجود کلی شی‌ء و بقائه و ارتفاعه بحسبه یعنی عرفا در این‌گونه موارد وجود تکلم و کتابت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تحقّق همان جزء اوّل است و بقاء آن به عدم ارتفاع جزء اخیر است که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کما کان ادامه دارد یا این مسابقه کما کان ادامه دارد و ارتفاع به ارتفاع جزء اخیر است که عرف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فلانی تمام شد، فلان مسابقه تمام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محاسبه تکلم یا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پس از مدتی شک می‌کنیم که منقطع شد یا نه عرفا در این‌گونه موارد شک در بقاء صدق می‌کند و جای جریان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خود شما هرگاه اصل موضوعی و حکمی داشتیم قانون اینست که اصل موضوعی را جاری نموده و حساب اصل حکمی خودبخود روشن می‌شود و به عبارت دیگر اصل سببی بر اصل مسبّبی تقدم دارد کما سیأتی تفصیلا، حال در ما نحن فیه شک ما در بقاء و ارتفاع کلی تکلم مسبّب است از شک در حدوث فرد دیگر از کلام و تکلم که کثیر الاجزاء باشد آنگاه نسبت به حدوث فرد دیگر اصالة العدم جاری می‌کنیم و خودبخود حساب مسبب و کلی روشن می‌شود که پس کلی هم مرتفع شده و جائی برای استصحاب کلی تکلم نیست و جریان این استصحاب از قبیل استصحاب کلی قسم ثالث است که شک ما در بقاء و ارتفاع کلی انسان مسبب است از شک در حدوث فرد دیگری بنام بکر مثلا آنگاه در حدوث این فرد اصل عدم جاری می‌شود و خودبخود حساب کلی تصفیه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تکلم از قبیل استصحاب کلی قسم اول است نه از قبیل کلی قسم ثالث بدلیل اینکه طبق توجیه اول فرض اینست که کلمه تکلم کلی است مثل انسان و افراد این کلی عبارتند از مجموعه اجزاء خارجیه‌ای که در یک جهت مشترکند و باعتبار همان بینشان اعتبار وحدت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یک سخنرانی کامل که دارای صدها و هزاران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یک فرد از افراد کلی تکلم است همانند زید که دارای صدها و هزاران جزء مادی و معنوی است و فردی از افراد انسان بشمار می‌آید نه اینکه هر قطعه‌ای از کلمات این سخنرانی یک فرد از کلی باشد تا شک ما در تبادل افراد باشد به اینکه کلی در ضمن این فرد قطعا رفته و کلی در ضمن فرد دیگر از اول مشکوک الحدوث است پس از قبیل کلی قسم ثالث است خیر کلیه قطعات اجزاء یک کل محسوب می‌شوند و آن کل که بنظر عرف امر واحد محسوب می‌شود به وجود جزء اول موجود شده و بقیه اجزاء که می‌آیند عرفا استمرار همان موجود اولی است و لذا شک ما در بقاء است و مجرای استصحاب عینا مثل اینکه کلی انسان در ضمن زید موجود شد و پس از مدتی شک می‌کنیم در بقاء کلی در ضمن همان فرد که زید باشد که شک در بقاء است نه حدوث امر جدید پس ما نحن فیه از قبیل کلی قسم اول است نه قسم ثالث و خلاصه اینکه ما هر قطعه از کلام را جزء برای کل حساب کردیم و مستشکل جزئی برای کلی 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استصحاب کلی تکلم از قبیل استصحاب کلی قسم ثالث است و لکن این‌گونه نیست که قسم ثالث مطلقا جاری نشود بلکه ما یک تفصیل سه‌شاخه‌ای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احتمال وجود فرد دیگر معیت داشته باشد استصحاب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احتمال تأخر بلافصل باشد باز دو صورت پیدا کرد یکی اینکه شک در تبادل و جابه‌جائی افراد باشد مثلا زید رفت نمی‌دانیم عمرو جای او را گرفت یا نه اینجا استصحاب جاری نیست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شک در مراتب بود مثل سواد قوی و ضعیف که عند العرف</w:t>
      </w:r>
    </w:p>
    <w:p>
      <w:pPr>
        <w:pStyle w:val="BookText"/>
        <w:rPr/>
      </w:pPr>
      <w:r>
        <w:rPr>
          <w:rFonts w:ascii="IRNazanin" w:hAnsi="IRNazanin" w:eastAsia="IRNazanin"/>
          <w:color w:val="111111"/>
          <w:sz w:val="28"/>
          <w:sz w:val="28"/>
          <w:szCs w:val="28"/>
          <w:rtl w:val="true"/>
          <w:lang w:bidi="fa-IR"/>
        </w:rPr>
        <w:t>سواد ضعیف بقاء همان موجود سابق است نه مغایر با آن و لذا استصحاب جاری می‌شود حال می‌گوئیم استصحاب تکلم از این قبیل است که کلی تکلم در ضمن مرتبه‌ای که قلیل الاجزاء قطعا موجود و معدوم شده ولی شک داریم که آیا بکلی معدوم شده یا در ضمن مرتبه دیگری که کثیر الاجزاء باشد باشد موجود است که اگر در ضمن این مرتبه باشد عرفا ادامه و بقاء همان موجود اول است پس شک در بقاء است و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 به دقت و قوت مطلب باشد و شاید اشاره به ضعف باشد که قیاس ما نحن فیه به باب مراتب مع الفارق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سواد ضعیف پس از ارتفاع سواد قوی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داریم که آن سواد قوی بجمیع مراتبش مرتفع شده ولی احتمال حدوث یک سواد ضعیف جدیدی را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قدر متیقن اینست که مرتبه قویه از بین رفته ولی اینکه سایر مراتب هم رفته باشد معلوم نیست لعلّ مرتبه ضعیفه از اول همچنان باقی است حال آنکه مورد استصحاب است در تبدل مراتب این قسم است که عرفا و مع المسامحة شک در بقاء داریم و امّا قسم قبلی شک در حدوث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 نحن فیه را که به آن باب تشبیه کردیم اگر منظور این باشد که تکلم از قبیل قسم اوّل از مسئله سواد است فهو صحیح ولی فایده‌ای ندارد و اگر منظور قسم ثانی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المصرح فی کلام الشیخ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فهذا ممنوع بل مقطوع العدم بالعیان و چیزی که عیان است چه حاجت به بیان است و لذا توجیه ثانی وجیه نیست فتعین التوجیه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مکرّر گفته شد معیار وحدت عرفیه است هرکجا را که عرف امر واحد اعتبار کند در آنجا شک ما از قبیل شک در بقاء بوده و استصحاب جاری</w:t>
      </w:r>
    </w:p>
    <w:p>
      <w:pPr>
        <w:pStyle w:val="BookText"/>
        <w:rPr/>
      </w:pPr>
      <w:r>
        <w:rPr>
          <w:rFonts w:ascii="IRNazanin" w:hAnsi="IRNazanin" w:eastAsia="IRNazanin"/>
          <w:color w:val="111111"/>
          <w:sz w:val="28"/>
          <w:sz w:val="28"/>
          <w:szCs w:val="28"/>
          <w:rtl w:val="true"/>
          <w:lang w:bidi="fa-IR"/>
        </w:rPr>
        <w:t>می‌شود و هرکجا را متعدد اعتبار کند در آنجا از قبیل شک در حدوث مثل بوده و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 معیار عند العرف در اعتبار وحدت و عدم آن چیست؟ جواب می‌دهیم که معیارها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جاها میزان وحدت و تعدّد، وحدت و تعدّد داعی و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شخصی که مشغول قرائت قرآن است به داعی مجلس ختم مثلا آن مقدار از قرائت که به این منظور انجام پذیرد یک قرائت محسوب می‌شود آنگاه اگر شک در بقاء آن کردیم چه از جهت شک در مقتضی که آیا قرائت بیش از این استعداد بقاء دارد یا نه و چه شک در رافع بعد از احراز مقتضی بکنیم در هر حال عرفا شک در بقاء صدق می‌کند و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قرائت قرآن به دو یا چند داعی اگر باشد و یقین داشته باشیم به وجود بعضی از آنها و شک داشته باشیم در تحقق باقی قرائتها به دواعی و انگیزه‌های دیگر اینجا قدر متیقن را گرفته و در ما زاد مشکوک اصل عدم جاری می‌کنیم و نوبت به استصحاب بقاء قرائت سابقه نمی‌رسد چون شک در بقاء ما کان نیست بلکه شک در حدوث مثل است و هکذا مثل قرائت قرآن است منبر رفتن و سخنرانی کردن به یک داعی یا به دو یا چند داعی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جاها میزان وحدت و تعدد موضوع است فی المثل کسی که قلم بدست گرفته و در اطراف موضوعی مقاله می‌نویسد تمام نوشته‌های در این رابطه عرفا واحد و یک مقاله محسوب می‌شوند و عند الشک در ادامه کتابت در اطراف همین موضوع شک در بقاء است و جای استصحاب ولی اگر در رابطه با یک یا چند موضوع مقاله یا مقالاتی نوشته سپس احتمال می‌دهیم که شاید در ارتباط با فلان موضوع جدید هم مقاله را شروع کرده باشد نمی‌توانیم استصحاب بقاء کتابت جاری کنیم چون شک در بقاء ما کان نیست بلکه شک در حدوث مثل است و لو به دید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جاها میزان، وحدت و تعدد سبب و منشأ است پس کلیه حوادثی که از یک سبب ناشی می‌شوند عرفا بینشان وحدت اعتبار می‌کنند و عند الشک استصحاب جاری می‌شود چون شک در بقاء است و امّا حوادثی که اسباب مختلفه دارند حال این حادثه سببش حادث شد پس مسبب هم موجود شد امّا سبب فلان حادثه مماثل با او مشکوک الحدوث است و نمی‌توانیم استصحاب بقاء جاری کنیم چون لکل مسبب حکمه و ربطی به دیگری ندارد و اینک چند مثال برای وحدت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پنج روز رؤیت دم کرده و قطع دارد به حیضیت سپس روز ششم و هفتم و تا دهم هم رؤیت دم نمود سپس قطع شد حال شک دارد که روز ششم تا دهم هم حیض است یا خیر استصحاب بقاء حیضیت جاری می‌شود زیرا که این خون دیدنها اگرچه متعددند و هرروزی حادثه‌ای جدا است ولی تمامی این‌ها از یک سبب نشأت می‌گیرند و آن اقتضای طبیعت زن است که ماهیانه حد اکثر تا ده روز خون حیض مشاهده بکند و چون همه این‌ها سبب واحد دارند عرفا واحد محسوب می‌شوند و شک ما در بقاء است و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تا پنج روز قاطعانه حائض بود ولی روز ششم و هفتم خون منقطع شد و مجددا روزهای هشتم و نهم و دهم خون دید آیا در اینجا استصحاب حیضیت جاری است یا نه؟ باز هم ممکن است استصحاب کنیم چون شک ما مسبب است از شک در اقتضای طبیعت زن که تا پنج روز است یا تا ده روز و حیث اینکه اگر تا ده روز هم باشد از سبب واحد نشأت می‌گیرد لذا عرفا امر واحد محسوب می‌شود و جای استصحاب است البته نزد کسانی که استصحاب را در شک در مقتضی جاری می‌دانند نه نزد امثال مرحوم شیخ</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خون دیده و شک دارد که حیض است یا نه؟ چون شک دارد که یائسه شده یا نه؟ بعضی گفته‌اند باز هم استصحاب حیضیت جاری</w:t>
      </w:r>
    </w:p>
    <w:p>
      <w:pPr>
        <w:pStyle w:val="BookText"/>
        <w:rPr/>
      </w:pPr>
      <w:r>
        <w:rPr>
          <w:rFonts w:ascii="IRNazanin" w:hAnsi="IRNazanin" w:eastAsia="IRNazanin"/>
          <w:color w:val="111111"/>
          <w:sz w:val="28"/>
          <w:sz w:val="28"/>
          <w:szCs w:val="28"/>
          <w:rtl w:val="true"/>
          <w:lang w:bidi="fa-IR"/>
        </w:rPr>
        <w:t xml:space="preserve">می‌شود چون حیضیت سبب واحد دارد و آن اقتضای طبیعت زن است که هر ماه تا مدت معینی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غیر قرشیه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بقاء است و مجرای استصحاب اگرچه در این مثال خیلی مشکل است اعتبار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معیار کلی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کون الشک فی استمرار الامر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اختلاف در این‌گونه موارد که آیا استصحاب جاری می‌شود یا خیر در همین نکته است که آیا این حوادث متعدد را به یک امر واحد می‌توانیم ارجاع بدهیم یا خیر نظر خود ما اینست که در بعض موارد وحدت عرفیه محرز است نظیر همان قرائت برای انگیزه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عند الشک در بقاء استصحاب جاری می‌شود و بعضی جاها تعدد محرز است نظیر قرائتهای متعدد در مجالس متعدد به دواعی مختلفه و بعضی جاها امر بر انسان مشتبه می‌شود نظیر مثال سوم از مثالهای سبب واحد که منشأ شک در حیضیت شک در یائسه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موارد شبهه جای استصحاب بقاء نیست فیرجع الی الاصول العدمیة الآخر چه سببی و مسببی باشند یا نه و الله الهادی الی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ثالث یا استصحاب مقیدات به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مقیدات به زمان عبارتست از اموری که ذاتا از امور قارّه و مستقره هستند ولی مقید شده‌اند به یک امر غیر قارّی از قبیل زمان و زمانیّات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شیخ در خصوص مقید به زمان بحث کرده ولی مقید به زمانیات هم همین حساب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یوم الخمیس که وجوب صوم را به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نموده حال روز جمعه فرا رسیده و شک می‌کنیم که آیا وجوب باقی است یا خیر؟ آیا می‌توانیم بقاء وجوب صوم را استصحاب کنیم یا خیر؟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مسئله دارای صوری است که از باب مقدمه همه آنها را</w:t>
      </w:r>
    </w:p>
    <w:p>
      <w:pPr>
        <w:pStyle w:val="BookText"/>
        <w:rPr/>
      </w:pPr>
      <w:r>
        <w:rPr>
          <w:rFonts w:ascii="IRNazanin" w:hAnsi="IRNazanin" w:eastAsia="IRNazanin"/>
          <w:color w:val="111111"/>
          <w:sz w:val="28"/>
          <w:sz w:val="28"/>
          <w:szCs w:val="28"/>
          <w:rtl w:val="true"/>
          <w:lang w:bidi="fa-IR"/>
        </w:rPr>
        <w:t>طرح می‌کنیم تا محل نزاع 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جمیع افعالی که از ما صادر می‌شود در زمان خاصی و مکان مخصوصی انجام می‌گیرد و این جای شک نیست منتها نسبت به اکثر افعال ما زمان صرفا ظرفیت دارد یعنی هیچ‌گونه خصوصیتی در زمان فعل نیست بلکه از باب اینکه ناگزیر از زمان هستیم زمان در فعل ما می‌آید وگرنه خصوصیتی ندارد و لذا در هر زمانی که انجام پذیرد کفایت می‌کند این قسم محلّ بحث ما نیست و نسبت به برخی از افعال زمان خاص قیدیت دارد یعنی اصل العمل و طبیعت مطلوب نیست بلکه عمل در فلان زمان خاص مطلوب است همانند نمازهای یومیّه، روزه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تقیید به زمان در لسان دلیل نیست و از ظاهر خطاب استفاده نمی‌شود بلکه از خارج و به حکم عقل از باب قدر متیقن دانسته می‌شود نظیر اینکه در باب شفعه اگر احد الشریکین حصه مشاعه خویش را فروخت شریک دیگر شرعا حق دارد اخذ به شفعه نموده و حصه مبیعه را به ملک خویش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بحثی است که آیا این حق فوریت دارد یعنی به مجرّد اطلاع شریک در اولین فرصت ممکن باید اعمال حق نماید و اگر تأخیر انداخت حق او ساقط می‌گردد؟ و یا متراخی است یعنی پس از اطلاع هم می‌تواند مع التأخیر اعمال حق کند؟ و خلاصه وقت اعمال این حق مضیق است یا موسع؟ مشهور طرفدار فوریت هستند از باب قدر متیقن کما ثبت فی محلّه و نسبت به ما زاد مشکوک اصل برائت جاری می‌شود یا مثلا در خیار غبن هم همین مطلب بیان شده اینجا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تقیید به زمان در خود لسان دلیل آمده و از ظاهر خطاب مستفاد است و خود این دو گونه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مقید شده به زمان مبهم و مجملی مثل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w:t>
      </w:r>
    </w:p>
    <w:p>
      <w:pPr>
        <w:pStyle w:val="BookText"/>
        <w:rPr/>
      </w:pPr>
      <w:r>
        <w:rPr>
          <w:rFonts w:ascii="IRNazanin" w:hAnsi="IRNazanin" w:eastAsia="IRNazanin"/>
          <w:color w:val="111111"/>
          <w:sz w:val="28"/>
          <w:sz w:val="28"/>
          <w:szCs w:val="28"/>
          <w:rtl w:val="true"/>
          <w:lang w:bidi="fa-IR"/>
        </w:rPr>
        <w:t xml:space="preserve">الی زمان او الی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به قدر متیقن اکتفا کرد و در ما زاد مشکوک اصل برائت جاری کرد و مورد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مقید شده به زمان معلوم و معینی که خود این باز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تقیید به زمان بصورت غایت ذکر شده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اتموا الصیام الی اللیل کلوا و اشربوا حتی یتبین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علم اصول ثابت شده که جمله غائیه دارای مفهوم است و به مدلول التزامی‌اش دلالت می‌کند بر اینکه در ما بعد این غایت و در خود این غایت آن حکم نیست آنگاه شکی باقی نمی‌ماند تا نیازی به استصحاب باشد چون مدلول التزامی کلام یک دلیل اجتهادی است و الاصل دلیل حیث لا دلیل آری اگر در حصول خود این غایت شک کنیم استصحاب عدم حصول قابل جریان است که آن منظور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تقیید به زمان خاص صرفا بصورت وصفی و قیدی ذکر می‌شود یعنی جمله وصفیه است مثل صم یوم الخمیس یا صوم الخمیس 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البته جمله وصفیه دارای مفهوم نیست و دلالت ندارد که پس صوم یوم الجمعة و ما بعد آن واجب نیست زیرا که اثبات شی‌ء نفی ما عدا نمی‌کند و لذا احتمال وجوب در جمعه نیز داده می‌شود در اینجا مورد بحث است که اگر در وجوب صوم نسبت به روز جمعه شک کنیم آیا استصحاب قابل جریان هست یا خیر؟ پس از اینکه کاملا محلّ بحث ما روشن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مقیدات به زمان استصحاب مطلقا جاری نمی‌شود نه بدقت عقلی و نه برحسب مسامحات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عقل موضوع واجد قید را با موضوع فاقد قید دوتا حساب می‌کند و این را غیر آن می‌داند و لذا هیچ‌گاه شک در بقاء همان موجود قبلی پیدا نمی‌شود بلکه همیشه شک در حدوث موجود جدید است و اینجا جای استصحاب نیست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 دید عرف هم صوم یوم الخمیس با صوم یوم الجمعة دو صوم و</w:t>
      </w:r>
    </w:p>
    <w:p>
      <w:pPr>
        <w:pStyle w:val="BookText"/>
        <w:rPr/>
      </w:pPr>
      <w:r>
        <w:rPr>
          <w:rFonts w:ascii="IRNazanin" w:hAnsi="IRNazanin" w:eastAsia="IRNazanin"/>
          <w:color w:val="111111"/>
          <w:sz w:val="28"/>
          <w:sz w:val="28"/>
          <w:szCs w:val="28"/>
          <w:rtl w:val="true"/>
          <w:lang w:bidi="fa-IR"/>
        </w:rPr>
        <w:t>دو عمل محسوب می‌شود و عرف هم این دو را متغایران می‌بینند نه اینکه صوم یوم الجمعة را ادامه صوم یوم الخمیس بداند و لذا عرفا هم شک در بقاء نیست بلکه شک در حدوث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وقتی عملی مقید به زمان خاصی بود واضح است که قیدش که مرتفع شد مقید هم می‌رود و در زمان بعدی شک در بقاء همان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مؤیدی است بر مطلب ما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بیان اقوال استصحاب گفته شد که قول هفتم، قول فاضل تونی است که تفصیل داده میان احکام تکلیفیه از قبیل وجوب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خاصی که مراد ایشان بود یعنی نفس الاسباب و الشروط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فرموده استصحاب در احکام وضعیه جاری می‌شود ولی در احکام تکلیفیه جاری نمی‌شود و در بخش ادلّه اقوال دلائلی برای این تفصیل ذکر شده که یکی از آن ادلّه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شرعی تکلیفی هیچ‌گاه شک در بقاء پیدا نمی‌شود تا نوبت به استصحاب برسد و علت مطلب آنست که شارع مقدس در مقام جعل و تشریع حکم وجوبی یا تحریمی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موضوع و متعلق حکمش را با جمیع قیود وجودیه و عدمیه‌ای که در غرض مولی و در تأمین مصلحت دخالت دارند درنظر می‌گیرد سپس حکم می‌کند و در آن مقام بحسب واقع و نفس الامر اهمالی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در وجوب صلاة قیود وجودیه‌ای از قبیل طهارت، استقبال و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دارند و قیود عدمیه‌ای از قبیل عدم الحدث و عدم کلام خارجی و قهقهه و فعل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دارند و لذا با همه این‌ها حکم می‌کند و تا زمانی که موضوع با جمیع قیود و مشخصاتش موجود باشد حکم هم حتما موجود است و شک نداریم تا نوبت به استصحاب برسد و همین‌که متعلق با همه قیود یا بعضی از قیود</w:t>
      </w:r>
    </w:p>
    <w:p>
      <w:pPr>
        <w:pStyle w:val="BookText"/>
        <w:rPr/>
      </w:pPr>
      <w:r>
        <w:rPr>
          <w:rFonts w:ascii="IRNazanin" w:hAnsi="IRNazanin" w:eastAsia="IRNazanin"/>
          <w:color w:val="111111"/>
          <w:sz w:val="28"/>
          <w:sz w:val="28"/>
          <w:szCs w:val="28"/>
          <w:rtl w:val="true"/>
          <w:lang w:bidi="fa-IR"/>
        </w:rPr>
        <w:t>منتفی شد حکم هم قطعا می‌رود و شک در بقایش نداریم تا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جمله آن قیود زمان است در واجبات موقّته تا مادامی‌که این زمان خاص باشد حتما حکم هست و وقتی زمان خاص نبود پس حکم هم منتفی است و شک در بقاء نداریم تا استصحاب کنیم و این قسمت مؤید مطلب ما است که اگر حکمی مقید به زمانی شد با رفتن قید زمان حکم هم می‌رود و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تا پایان تنبیه دوم مباحثه‌ای است بین مرحوم فاضل نراقی صاحب المناهج با مرحوم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فرمایشات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باب استصحاب، مستصحب ما گاهی امری از امور شرعیه است از قبیل وجوب، حرمت، طهارت،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امری از امور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زید، حیات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اوّلی گاهی شک ما در بقاء مستصحب از زمان لاحق از قبیل شک در مقتضی است یعنی اصل استعداد و اقتضاء مستصحب للبقاء مشکوک است و گاهی از قبیل شک در رافع است با همه اقسام خمسه آن پس از احراز مقتضی مجموع سه صورت می‌شود که هرکدام را جداجدا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از امور شرعیه باشد و شک ما هم از قبیل شک در مقتضی باشد در اینجا فاضل معاصر مدعی شده که دو استصحاب جاری شده و بالنتیجه تعارضا و تساقطا و یرجع الی الاصل الثالث آنگاه دو مثال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به عبدش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هذا المکان الی الزوال من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حالت پیدا می‌شود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یقین به امر عدمی که همان عدم ازلی باشد یعنی از ازل و قبل از این امر مولی یقین داشتیم به عدم وجوب جلوس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امر وجودی که وجوب جلوس باشد از صبح جمعه تا ظهر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این وجوب و ارتفاع آن نسبت به ما بعد زوال در چنین موردی فرموده دو استصحاب قابل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عدم ازلی که از ازل جلوس واجب نبوده در یک مقطعی از صبح تا ظهر واجب شد مجدّدا شک می‌کنیم که عدم باقی است یا نه؟ استصحاب عدم جاری می‌شود و یکی استصحاب بقاء وجوب جلوس که از صبح تا ظهر بوده و الآن شک در بقاء داریم و ارکان استصحاب تام است سپس تعارض و تساقط می‌کنند و نوبت به اصالة البراءة می‌رسد نسبت به ما بعد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یقین متصل به شک را که همین یقین به امر وجودی باشد استصحاب می‌کنیم و این رجحان دارد و نوبت به حکم یقین به امر عدمی که از شک منقطع شده نمی‌رسد تا تعارض و تساقط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یقین متصل به شک هستند زیرا که همان روز پنجشنبه مثلا که وقت صدور امر به جلوس در روز جمعه تا ظهر باشد همان وقت یقین به عدم وجوب جلوس از ازل دارد و همان وقت یقین به وجوب جلوس در جمعه تا ظهر دارد و همان وقت هم شک دارد در بقاء جلوس یا ارتفاع آن نسبت به ما بعد از زوال پس شک به هر دو یقین متصل است آری متیقن اوّل از مشکوک فاصله دارد و متیقن دوّم به مشکوک متصل است ولی خود وصف یقین اول و دوّم هر دو متصل به شکّند آنگاه اجراء حکم هرکدام از دو یقین نسبت به حال شک ممکن است و هیچ‌کدام هم رجحان ندارند لذا هر دو جاری می‌شوند و قوانین متعارضین متکافئین پیاده می‌شود که تعارض و تساقط باشد و رجوع به اصل ثالث که اصل برائت باشد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ما را امر کرده به صوم یوم الخمیس مثلا تا ظهر روزه گرفتیم سپس تب شدیدی عارض شد که شک داریم آیا وجوب صوم باقی است یا خیر؟</w:t>
      </w:r>
    </w:p>
    <w:p>
      <w:pPr>
        <w:pStyle w:val="BookText"/>
        <w:rPr/>
      </w:pPr>
      <w:r>
        <w:rPr>
          <w:rFonts w:ascii="IRNazanin" w:hAnsi="IRNazanin" w:eastAsia="IRNazanin"/>
          <w:color w:val="111111"/>
          <w:sz w:val="28"/>
          <w:sz w:val="28"/>
          <w:szCs w:val="28"/>
          <w:rtl w:val="true"/>
          <w:lang w:bidi="fa-IR"/>
        </w:rPr>
        <w:t>در اینجا دو استصحاب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وجوب 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وجوب صوم و تعارض و تساقط می‌کنند نوبت می‌رسد به اصل برائت و سخن در این مثال همانند سخن در مثال قبل است و اعاده آن توضیح واضحات است و ضمنا هر دو مثال از قبیل شک در مقتضی است چون شک ما در بقاء و استعداد وجوب جلوس یا صوم است نسبت به ما بعد زوال و مرض ولی عند المشهور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عقیده ما استصحاب در مقیدات به زمان جاری نیست ولی به عقیده فاضل نراقی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مبتلا به معارض شده و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از امور شرعیه و شک ما از قبیل شک در رافع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صورت نیز دو مثال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شریعت یقینا وضو سبب از برای طهارت باطنیه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شریعت تا قبل از خروج مذی مثلا این سببیت از برای وضو جعل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پس از خروج مذی مکلّف، شک دارد که آیا طهارت باطنیه او باقی است یا مرتفع شد برطبق قاعده هریک از دو استصحاب عدمی و وجودی قابل جریان بوده و بتوسط تعارض تساقط می‌کنند و باید به اصل دیگر از اصول عملیه مراجعه کرد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شرع مقدس اسلام ملاقات با نجاست از برای تنجّس ملاقی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شریعت یقینا این ملاقات سبب آن تنجّس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شی‌ء متنجّس را یک‌بار با آب قلیل مثلا شستیم پس از آن شک داریم در اینکه تنجّس باقی است یا خیر می‌توانیم استصحاب کنیم عدم ازلی سببیت ملاقات از برای تنجس را و بگوئیم از حالا به بعد تنجّسی نیست و می‌توانیم استصحاب کنیم بقاء نجاست ملاقی را و چون به عقیده فاضل نراقی هیچ‌کدام رجحان ندارند در اثر معارضه تساقط می‌کنند هذا بحسب القاعدة و لکن در</w:t>
      </w:r>
    </w:p>
    <w:p>
      <w:pPr>
        <w:pStyle w:val="BookText"/>
        <w:rPr/>
      </w:pPr>
      <w:r>
        <w:rPr>
          <w:rFonts w:ascii="IRNazanin" w:hAnsi="IRNazanin" w:eastAsia="IRNazanin"/>
          <w:color w:val="111111"/>
          <w:sz w:val="28"/>
          <w:sz w:val="28"/>
          <w:szCs w:val="28"/>
          <w:rtl w:val="true"/>
          <w:lang w:bidi="fa-IR"/>
        </w:rPr>
        <w:t xml:space="preserve">خصوص این دو مثال یک اصل ثالث و استصحاب ثالثی هم داریم که بر استصحاب عدم ازلی حکومت می‌کند و جلو جریان آن را می‌گیرد و آن عبارتست از استصحاب عدم وجود رافع یا عدم رافعیت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مثال مذکور شک در رافعیت موجود است که آیا مذی که محقق شده رافع طهارت هست یا نه؟ و آیا شستن یک‌بار رافع تنجس می‌باشد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و ارتفاع سببیت وضو للطهارة پس از خروج مذی و نیز سببیّت ملاقات للتنجّس بعد از غسل یک‌بار مسبب است از شک در اینکه آیا این امر موجود رافعیت دارد یا خیر؟ اگر رافع باشد پس آن سببیّت منقطع شد و بجای طهارت حدث و بجای تنجس طهارت آمد و اگر رافع نباشد پس آن سببیّت باقی است و از بین نمی‌رود اصالة عدم رافعیة الموجود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شریعت که مذی رافع نبود، شستن یک‌بار رافع نجاست نبود پس از شریعت شک می‌کنیم که این رافعیت جعل شد یا خیر؟ استصحاب عدم جاری می‌کنیم آنگاه نوبت به استصحاب عدم سببیّت که عدم ازلی بود نمی‌رسد چون اصل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استصحاب امر وجودی بلامعارض شده و یکه‌تاز میدان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 این دو مثال این شد که در هر دو مورد استصحاب عدمی توسط اصل دیگر محکوم واقع شد و خصوص استصحاب وجودی جاری شد آری اگر در همین دو مورد هم مسئله طهارت و نجاست مثل مسئله جلوس و صوم بود که شک ما در اصل اقتضا بود استصحاب وجودی با عدمی تعارض می‌کردند و جاری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از امور خارجیه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لیل، نهار، شعبان، رمضان، رطوبت، حیات زید، عدالت عمرو و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داشتیم به عدم ازلی عدالت زید مثلا، آن زمانی که زید نبود عدالت او هم نبود پس از آنکه زید موجود شد مدت زمانی یقین کردیم به وجود عدالت در</w:t>
      </w:r>
    </w:p>
    <w:p>
      <w:pPr>
        <w:pStyle w:val="BookText"/>
        <w:rPr/>
      </w:pPr>
      <w:r>
        <w:rPr>
          <w:rFonts w:ascii="IRNazanin" w:hAnsi="IRNazanin" w:eastAsia="IRNazanin"/>
          <w:color w:val="111111"/>
          <w:sz w:val="28"/>
          <w:sz w:val="28"/>
          <w:szCs w:val="28"/>
          <w:rtl w:val="true"/>
          <w:lang w:bidi="fa-IR"/>
        </w:rPr>
        <w:t>زید و الآن شک داریم در بقاء و ارتفاع عدالت آیا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دو استصحاب قابل جریان است یکی استصحاب عدم ازلی عدالت و دیگری استصحاب وجودی و تعارضا و تساقطا یا خیر؟</w:t>
      </w:r>
    </w:p>
    <w:p>
      <w:pPr>
        <w:pStyle w:val="BookText"/>
        <w:rPr/>
      </w:pPr>
      <w:r>
        <w:rPr>
          <w:rFonts w:ascii="IRNazanin" w:hAnsi="IRNazanin" w:eastAsia="IRNazanin"/>
          <w:color w:val="111111"/>
          <w:sz w:val="28"/>
          <w:sz w:val="28"/>
          <w:szCs w:val="28"/>
          <w:rtl w:val="true"/>
          <w:lang w:bidi="fa-IR"/>
        </w:rPr>
        <w:t>فاضل نراقی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امور خارجیه دو استصحاب قابل جریان نیست تا نوبت به معارضه برسد بلکه این تنها استصحاب وجودی است که جاری می‌شود و نوبت به استصحاب عدم ازلی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طبق بیان مرحوم آشتیانی در بحر اینست که امور شرعیه با امور خارجیه فرق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شرعیه یک سلسله امور اعتباریه‌ای هستند که تابع اعتبار معتبر یعنی شارع مقدس می‌باشند و لذا در این‌گونه موارد انقلاب عدم ازلی از عدم به وجود و تحقّق تابع اعتبار شرع است و قدر متیقن آنست که در یک مقطع معین یعنی تا ظهر جمعه مثلا این عدم ازلی وجوب یا حرمت تبدیل به وجود شد و امّا بیش از آنکه بعد از ظهر هم مثلا چنین باشد مشکوک است و لذا کسی را رسد که بگوید ما به همان قدر متیقن قناعت می‌کنیم و در ما زاد مشکوک اصل عدم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امور خارجیه انقلاب عدم به وجود یک انقلاب حقیقی است نه اعتباری آنهم عدم زید منقلب نشده به وجود مقید یعنی وجود تا این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خداوند زید ده‌ساله را که نیافریده بلکه زید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انقلاب به وجود مطلق یعنی وجود قابل استمرار تا دهها سال پیدا کرده و لذا آن عدم مطلق که از ازل بود با این وجود مطلق و قابل امتداد منتقض شد و دیگر وجهی برای استصحاب آن نیست فلذا معیّنا استصحاب وجودی جاری می‌شود یعنی هرکجا در بقاء عدالت زید یا بقاء حیات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کنیم استصحاب بقاء جاری می‌شود هذا هو سر الفرق بین الامور الشرعیة و الخارجیة خذ فافهم و اغتنم و اجعله فی بالک لعلّه ینفعک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مرحوم نراقی آن مقدار که مستقیما به بحث ما</w:t>
      </w:r>
    </w:p>
    <w:p>
      <w:pPr>
        <w:pStyle w:val="BookText"/>
        <w:rPr/>
      </w:pPr>
      <w:r>
        <w:rPr>
          <w:rFonts w:ascii="IRNazanin" w:hAnsi="IRNazanin" w:eastAsia="IRNazanin"/>
          <w:color w:val="111111"/>
          <w:sz w:val="28"/>
          <w:sz w:val="28"/>
          <w:szCs w:val="28"/>
          <w:rtl w:val="true"/>
          <w:lang w:bidi="fa-IR"/>
        </w:rPr>
        <w:t>ارتباط داشت همان دو مثال جلوس و صوم بود که از مقیدات به زمان بود و بنظر ما در این‌گونه موارد استصحاب جاری نمی‌شد ولی بنظر این فاضل معاصر استصحاب جاری شده و با معارضه ساقط می‌شد البته مثالهای دیگری هم ایشان آوردند که مرحوم شیخ آنها را نیز مورد بررسی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فاضل بزرگوار در سه امر دچار اشتباه شده که ما بترتیب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اوّل ایشان اینست که در دو مثال جلوس و صوم میان ظرفیت و قیدیت زمان خلط نموده‌اند و حکم یکی را به دیگری سرایت داده‌اند،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دو مورد زمان را قید برای حکم یا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یعنی وجوب، متعلق یعنی جلوس یا صوم که فعل اختیاری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یا صرفا آن را ظرف می‌شمارید؟ ویژگی قید بودن اینست که مکثر موضوع است یعنی عقلا و عرفا و شرعا موضوع واجد قید با موضوع فاقد قید و واجد قید دیگر دو موضوع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وجوب صوم مقید به روز جمعه با وجوب صوم مقید به روز شنبه دو وجوب و دو موضوع جداگانه بحساب می‌آیند که ارتباط به هم ندارند بلکه تکلیف در هرکدام استقلالی است نه اینکه وجوب یوم السبت ادامه و استمرار همان وجود یوم الجمعة باشد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ویژگی ظرف بودن آنست که مکثر موضوع نیست بلکه موضوع اصل ذات و طبیعت است که گاهی در این زمان موجود است و گاهی در آن زمان مثلا وجوب یک حقیقت است که همچنان استمرار دارد امروز واجب است فردا واجب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زید یک حقیقت است که امروز موجود است و فردا موجود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ازمنه مختلفه ظروف زمانیه این وجود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به فاضل معاصر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این‌گونه موارد زمان را یعنی مثلا یوم الخمیس را یا صبح تا ظهر را قید از برای وجوب صوم و جلوس می‌دانی که نتیجه‌اش آنست که جلوس الی الزوال یک موضوع و جلوس بعد الزوال موضوع دیگری می‌باشد دیگر وجهی برای استصحاب امر وجودی یعنی وجوب نیست چون شک ما در بقاء همان وجوب نیست بلکه شک در حدوث مثل وجود جدید است و در چنین موردی استصحاب جاری کردن از قبیل استصحاب کلی قسم ثالث است که کلی در ضمن فردی که متیقن الوجود بود الآن مقطوع الارتفاع شده و در ضمن فرد جدید از اوّل مشکوک الحدوث است و وقتی استصحاب امر وجودی جاری نشد معیّنا استصحاب عدم ازلی بعد از این مرحله هم جاری می‌شود آنگاه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فاین التعارض؟ کجا نوبت به تعارض می‌رسد؟</w:t>
      </w:r>
    </w:p>
    <w:p>
      <w:pPr>
        <w:pStyle w:val="BookText"/>
        <w:rPr/>
      </w:pPr>
      <w:r>
        <w:rPr>
          <w:rFonts w:ascii="IRNazanin" w:hAnsi="IRNazanin" w:eastAsia="IRNazanin"/>
          <w:color w:val="111111"/>
          <w:sz w:val="28"/>
          <w:sz w:val="28"/>
          <w:szCs w:val="28"/>
          <w:rtl w:val="true"/>
          <w:lang w:bidi="fa-IR"/>
        </w:rPr>
        <w:t>و اگر زمان را صرفا ظرف برای آن موجود محسوب می‌کنید به گونه‌ای که مثل امور خارجیّه اصل وجوب بقول مطلق از طرف شارع جعل شده و مجعول شارع مقیّد به زمان خاصی نیست و پس از مدتی شک در بقاء آن پیدا می‌شود در اینجا تنها استصحاب وجودی جاری می‌شود و نوبت به استصحاب عدم ازلی نمی‌رسد به همان دلیل که در امور خارجیه بیان شد که عدم مطلق به وجود مطلق یعنی قابل استمرار انقلاب پیدا کرده و هرکجا شک در بقاء کنیم استصحاب امر وجودی قابل جریان است به برکت حجیت استصحاب که ادلّه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یدوم و ما در اینجا حکم به دوام و استمرار آن می‌کنیم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التعارض؟ در این فرض هم تنها استصحاب وجودی جاری است پس جناب فاضل نراقی چه شما زمان را در این موارد قید بدانید و چه ظرف وجهی برای اجراء دو استصحاب و تعارض و تساقط نیست سپس مرحوم شیخ دو نوبت دیگر همین جواب را تکرار خواهند کرد که ما از</w:t>
      </w:r>
    </w:p>
    <w:p>
      <w:pPr>
        <w:pStyle w:val="BookText"/>
        <w:rPr/>
      </w:pPr>
      <w:r>
        <w:rPr>
          <w:rFonts w:ascii="IRNazanin" w:hAnsi="IRNazanin" w:eastAsia="IRNazanin"/>
          <w:color w:val="111111"/>
          <w:sz w:val="28"/>
          <w:sz w:val="28"/>
          <w:szCs w:val="28"/>
          <w:rtl w:val="true"/>
          <w:lang w:bidi="fa-IR"/>
        </w:rPr>
        <w:t>طرح و تکرار آن خودداری می‌کنیم و تنها به بیان سه نکته که در لابلای این تکرارها نهفته است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مستشکلی به فاضل نراقی اشکال کرد که حکم یقین متصل به شک یعنی امر وجودی را استصحاب کنید و نوبت به تعارض نمی‌رسد و فاضل جواب دادند که هر دو یقین متصل به شک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اینجا جانب مستشکل را گرفته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هر دو یقین متصل به شک است امّا تحقّق آنها در خارج بترتیب و در طول همند نه در عرض هم فی المثل الآن یقین داریم که از ازل تا به حال وجوب نبوده و الآن یقین داریم که از حالا تا ظهر وجوب هست و الآن شک داریم که آیا از ظهر به آن طرف هم وجوب باقی است یا خیر؟ بالوجدان این‌ها در طول هم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هر یقینی که متصل به شک باشد رجحان و اولویت دارد که حکم او استمرار یابد و هر دو یقین 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 حرفها برفرض ظرفیت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نراقی که دو استصحاب جاری کرده برای آنست که از طرفی نظر به اصل وجوب جلوس یا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دیده این‌ها از اموری هستند که وقتی موجود شدند قابل بقاء و استمرار هستند و می‌توان خود وجوب را استصحاب کرد ولی از طرفی نظر به زمان خاص کرده دیده این وجوب مخصوص و مقید به این زمان است و این زمان که رفت وجوب هم می‌رود لذا گفته استصحاب عدم ازلی را جاری می‌کنیم غافل از اینکه باید دید زمان ظرفیت دارد یا قیدیّت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با وجود مطلق همانند سالبه کلیه با موجبه کلیه تناقض دارند یعنی نتوان گفت فلان شی‌ء دارای عدم مطلق و قابل استمرار و نیز دارای وجود مطلق و مستمر است و نیز عدم مطلق با وجود مقید همانند</w:t>
      </w:r>
    </w:p>
    <w:p>
      <w:pPr>
        <w:pStyle w:val="BookText"/>
        <w:rPr/>
      </w:pPr>
      <w:r>
        <w:rPr>
          <w:rFonts w:ascii="IRNazanin" w:hAnsi="IRNazanin" w:eastAsia="IRNazanin"/>
          <w:color w:val="111111"/>
          <w:sz w:val="28"/>
          <w:sz w:val="28"/>
          <w:szCs w:val="28"/>
          <w:rtl w:val="true"/>
          <w:lang w:bidi="fa-IR"/>
        </w:rPr>
        <w:t>سالبه کلیه با موجبه جزئیه تناقض دارند و در شیئی واحد مجتمع نمی‌شوند و نیز وجود مطلق با عدم مقید همانند موجبه کلیه با سالبه جزئیه متناقضند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مطلق العدم با مطلق الوجود، مطلق العدم با وجود مقید، مطلق الوجود با عدم مقید تنافی نداشته بلکه قابل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ظرفیت داشته باشد فقط استصحاب وجودی جاری است و نوبت به استصحاب عدم ازلی نمی‌رسد زیرا که آن عدم مطلق و قابل استمرار با این وجود مطلق و قابل استمرار نقض شد و قطعا مرتفع شد دیگر جای استصحاب آن نیست و اگر زمان قیدیت داشته باشد فقط استصحاب عدمی جاری می‌شود و نوبت به استصحاب وجودی نمی‌رسد زیرا که آن عدم مطلق و ازلی که الی الابد قابل استمرار بود با وجود مقید به زمان خاص منتقض شد نه با وجود مطلق و لذا بعد از آن زمان خاص شک در بقاء و استمرار عدم می‌کنیم جای استصحاب عدمی است و به‌هرحال جای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دوّم فاضل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 مثال اخیر یعنی سببیت وضو برای طهارت و سببیت ملاقات برای تنجّس میان شک در مقتضی و شک در رافع خلط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مثال هم علی القاعده دو استصحاب عدمی و وجودی قابل جریان است و در اثر تعارض تساقط می‌کنند ولی یک اصل ثالثی داریم که بر استصحاب عدمی حکومت نموده و زمینه را برای جریان اصل وجودی هموار می‌سازد به بیانی که تفصیلا ذکر شد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عقیده شما این دو مثال از قبیل شک در مقتضی است؟ یا از قبیل شک در رافع؟ شک در مقتضی یعنی شک در اصل سببیّت و به عبارت دیگر شک در اصل تأثیر مؤثر یعنی قدر متیقن اینست که شارع</w:t>
      </w:r>
    </w:p>
    <w:p>
      <w:pPr>
        <w:pStyle w:val="BookText"/>
        <w:rPr/>
      </w:pPr>
      <w:r>
        <w:rPr>
          <w:rFonts w:ascii="IRNazanin" w:hAnsi="IRNazanin" w:eastAsia="IRNazanin"/>
          <w:color w:val="111111"/>
          <w:sz w:val="28"/>
          <w:sz w:val="28"/>
          <w:szCs w:val="28"/>
          <w:rtl w:val="true"/>
          <w:lang w:bidi="fa-IR"/>
        </w:rPr>
        <w:t>مقدس وضو را تا زمان خروج مذی سبب برای طهارت قرار داده ولی پس از این مرحله اصل سببیت برای ما مشکوک است و هکذا ملاقات با نجاست تا زمان یک‌بار شستن و معنای شک در رافع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مجعوله یک نوع سببیت مطلقه و قابل استمرار است یعنی قابلیت دارد که تا ابد باقی باشد مگر اینکه مانع و رافع خارجی بیاید و جلو تأثیر آن را بگیرد پس شک ما در اصل مقتضی نیست بلکه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دو مورد از موارد شک در مقتضی بحساب می‌آورید البته استصحاب عدم ازلی پس از این مرحله قابل جریان هست چون قدر مسلّم اینست که عدم مطلق با وجود مقید منتقض شده نه با وجود مطلق تا قابل استصحاب نباشد ولی اینکه گفتید اصل حاکم جلو آن را می‌گیرد ما قبول نداریم زیرا که اصل حاکم شما اصالة عدم وجود الرافعیه یا اصل عدم رافعیت موجود بود و این اصل در این فرض جاری نیست چون شک ما در اصل مقتضی است نه در رافع که پس از احراز مقتضی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پاره‌ای از وضوها نه رافع حدث هستند و نه مبیح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وضوء زن حائض که مستحب است در ایام حیض وضو ساخته و در مصلای خود نشسته و به مقدار نماز ذکر خدا بگوید تا عادت به عبادت از او فوت نشود و بعد از حیض انجام عبادات بر او گران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وضو نه رافع حدث حیض است و نه مجوّز ورود در نماز و برخی از وضوها هم رافع حدث هستند و هم مبیح للصلاة مثل وضوء انسان معمولی که محدث هم باشد الآن با این وضو هم حدث باطنی مرتفع شد هم حق دارد وارد نماز شود و برخی وضوها فقط مبیح للصلاة هستند ولی رافع حدث نیستند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وضوی زن مستحاضه و وضوی انسان مسلوس و مبطون و نیز انسانی که در شرائط تقیه بسر می‌برد و باید به شیوه مخالفین وضو بسازد این</w:t>
      </w:r>
    </w:p>
    <w:p>
      <w:pPr>
        <w:pStyle w:val="BookText"/>
        <w:rPr/>
      </w:pPr>
      <w:r>
        <w:rPr>
          <w:rFonts w:ascii="IRNazanin" w:hAnsi="IRNazanin" w:eastAsia="IRNazanin"/>
          <w:color w:val="111111"/>
          <w:sz w:val="28"/>
          <w:sz w:val="28"/>
          <w:szCs w:val="28"/>
          <w:rtl w:val="true"/>
          <w:lang w:bidi="fa-IR"/>
        </w:rPr>
        <w:t xml:space="preserve">وضوها مبیح للصلاة هستند ولی قدر متیقن اینست که تا این شرائط ویژه و اضطراری حاکم است این وضو سبب اباحه نماز می‌باشد ولی پس از رفع این شرائط و برگشت به حالت اختیار و غیر تقیه هم آیا این وضو مبیحیت دارد یا خیر شک داریم و جای استصحاب عدم ازلی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عند المشهور اینجاها هم استصحاب وجودی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دو مورد را از قبیل شک در رافع بحساب می‌آورید البته این اصل ثالث و حاکمی که درست کردید جاری می‌شود چون قبل از شریعت مذی رافع طهارت نبود، غسل مرة رافع نجاست نبود و پس از شریعت شک می‌کنیم استصحاب عدم رافعیت جاری می‌شود ولی دیگر جائی برای استصحاب عدم ازلی نیست تا سخن از حاکم و محکوم باشد چون بر این فرض اصل وجود مقتضی محرز است و یقینا آن حالت سابقه بقول مطلق نقض شد و شکی در بقاء عدم نیست تا استصحاب کنیم و ما در سببیت سبب شک نداریم تا استصحاب عدم جاری شود بلکه یقین داریم به بقاء سببیت و شک در وجود رافع یا رافعیت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که این دو مثال از قبیل شک در رافع باشند کما هو الحق اما اینکه فاضل نراقی اصالة عدم الرافعیة را بر استصحاب عدم ازلی سببیت وضو و ملاقات حاکم قرار داد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محکوم در موردی است که اصلی سببی و اصل دیگر مسببی باشد تا بگوئیم سببی بر مسببی حاکم است ولی در ما نحن فیه هیچ‌کدام از این دو شک مسبّب از شک دیگر نیست نه شک در رافعیت و عدم آن مسبب است از شک در سببیت بعد المذی و نه این شک مسبب از آن بلکه کلاهما در عرض هم و متلازمانند و هر دو مسبب از سبب واحدی هستند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 مکلف نمی‌داند که بعد خروج المذی در حق او طهارت</w:t>
      </w:r>
    </w:p>
    <w:p>
      <w:pPr>
        <w:pStyle w:val="BookText"/>
        <w:rPr/>
      </w:pPr>
      <w:r>
        <w:rPr>
          <w:rFonts w:ascii="IRNazanin" w:hAnsi="IRNazanin" w:eastAsia="IRNazanin"/>
          <w:color w:val="111111"/>
          <w:sz w:val="28"/>
          <w:sz w:val="28"/>
          <w:szCs w:val="28"/>
          <w:rtl w:val="true"/>
          <w:lang w:bidi="fa-IR"/>
        </w:rPr>
        <w:t>مجعول است یا حدث؟ اگر طهارت مجعول باشد پس جای استصحاب عدم سببیت نیست و اگر حدث مجعول باشد پس جای اصل عدم رافع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حرارت و روشنائی عالم که هر دو مسبب از طلوع شمس هستند و هیچ‌کدام بر دیگری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مرحوم آشتیانی مسئله از استلزام بالاتر است و عینیت در کار است باین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تأثیر الوضوء بالمعنی المذکور عین الشک فی رافعیة المذی و ان کان قد یضاف الی الوضوء و قد یضاف الی المذی الّا انهما عبارتان عن معنی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حاکم و محکوم در شبهات حکمیه مقبول نیفتاد ولی در شبهات موضوعیه قابل قبول است مثلا شخصی وضو گرفت و متطهر شد و یقین داریم به بقاء طهارت الی حدوث البول و مذی ناقض او نیست پس در حکم شک نداریم ولی شک می‌کنیم که آیا بولی خارج شد یا نه؟ آیا ما خرج بول است یا رطوبت دیگر؟ اینجا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یک استصحاب وجودی دارد که طهارت قبل از خروج این آب باشد و یک استصحاب عدمی دارد که قبل الوضوء طهارت داشت و الآن نمی‌داند که دارد یا نه و استصحاب وجودی و عدمی تعارضا و تساقطا علی القاعده ولی اصل حاکمی در کار است که اصل عدم حدوث مانع یا مانعیت حادث باشد یا به عبارت دیگر اصل عدم حدوث مزیل یا مزیلیت حادث باشد و این بر استصحاب عدمی حاکم است چون شک در بقاء عدم ازلی یعنی حدث مسبب است از شک در اینکه این رطوبت مانعیت دارد یا نه؟ تا اصل سببی جاری است نوبت به مسببی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همین‌جا هم فرمایش نراقی که اصلین جاری شوند و تعارض کنند قابل قبول نیست زیرا که این مکلف الآن علم اجمالی دارد که پس از خروج رطوبت</w:t>
      </w:r>
      <w:bookmarkStart w:id="135" w:name="pg19752_202184"/>
    </w:p>
    <w:p>
      <w:pPr>
        <w:pStyle w:val="BookText"/>
        <w:rPr/>
      </w:pPr>
      <w:bookmarkEnd w:id="135"/>
      <w:r>
        <w:rPr>
          <w:rFonts w:ascii="IRNazanin" w:hAnsi="IRNazanin" w:eastAsia="IRNazanin"/>
          <w:color w:val="111111"/>
          <w:sz w:val="28"/>
          <w:sz w:val="28"/>
          <w:szCs w:val="28"/>
          <w:rtl w:val="true"/>
          <w:lang w:bidi="fa-IR"/>
        </w:rPr>
        <w:t>مشکوکه یا در حق او حدث مجعول است و یا طهارت و با وجود علم اجمالی بنا بر قول مشهور اصول عملیه جاری می‌شوند ولی به برکت علم اجمالی تعارض بالعرض پیدا کرده و تساقط می‌کنند ولی بنا بر قول شیخ اعظم و کثیری از متأخرین همین‌که سر و کلّه علم اجمالی پیدا شد اصلین اصلا جاری نمی‌شود تا نوبت به تعارض برسد چون موضوع اصول عملیه شک و عدم العلم است و با آمدن علم چه اجمالی یا تفصیلی مجرا ندارند پس سخنان نراقی به‌هیچ‌وجه قابل قبول نیست</w:t>
      </w:r>
      <w:r>
        <w:rPr>
          <w:rFonts w:eastAsia="IRNazanin" w:cs="IRNazanin"/>
          <w:color w:val="111111"/>
          <w:sz w:val="28"/>
          <w:szCs w:val="28"/>
          <w:rtl w:val="true"/>
          <w:lang w:bidi="fa-IR"/>
        </w:rPr>
        <w:t>.</w:t>
      </w:r>
    </w:p>
    <w:p>
      <w:pPr>
        <w:pStyle w:val="Heading4"/>
        <w:numPr>
          <w:ilvl w:val="3"/>
          <w:numId w:val="1"/>
        </w:numPr>
        <w:rPr/>
      </w:pPr>
      <w:bookmarkStart w:id="136" w:name="__RefHeading___Toc4861672_2314609296"/>
      <w:bookmarkStart w:id="137" w:name="_Toc50"/>
      <w:bookmarkEnd w:id="136"/>
      <w:r>
        <w:rPr>
          <w:rtl w:val="true"/>
        </w:rPr>
        <w:t>«</w:t>
      </w:r>
      <w:r>
        <w:rPr>
          <w:rtl w:val="true"/>
        </w:rPr>
        <w:t>تنبیه سوم</w:t>
      </w:r>
      <w:r>
        <w:rPr>
          <w:rtl w:val="true"/>
        </w:rPr>
        <w:t>» [</w:t>
      </w:r>
      <w:r>
        <w:rPr>
          <w:rtl w:val="true"/>
        </w:rPr>
        <w:t>پیرامون جریان استصحاب در امور عقلیّه است</w:t>
      </w:r>
      <w:r>
        <w:rPr>
          <w:rtl w:val="true"/>
        </w:rPr>
        <w:t>]</w:t>
      </w:r>
      <w:bookmarkEnd w:id="137"/>
    </w:p>
    <w:p>
      <w:pPr>
        <w:pStyle w:val="BookText"/>
        <w:rPr/>
      </w:pPr>
      <w:r>
        <w:rPr>
          <w:rFonts w:ascii="IRNazanin" w:hAnsi="IRNazanin" w:eastAsia="IRNazanin"/>
          <w:color w:val="111111"/>
          <w:sz w:val="28"/>
          <w:sz w:val="28"/>
          <w:szCs w:val="28"/>
          <w:rtl w:val="true"/>
          <w:lang w:bidi="fa-IR"/>
        </w:rPr>
        <w:t>تنبیه سوم از تنبیهات دوازده‌گانه استصحاب پیرامون جریان استصحاب در امور عقلیّه است و قبل از ورود به بحث نکاتی را متذکر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تنبیهات گفته شد که پاره‌ای از این تنبیهات، مربوط می‌شوند به متیقن سابق یا همان مستصحب و پاره‌ای به دلیل الاستصحاب ارتباط پیدا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اول مربوط به متیقن سابق بود که گفته شد مستصحب گاهی از امور شخصیه و گاهی از امور کلیه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 دوّم نیز مربوط به متیقن سابق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گاهی از امور قارّه است و گاهی از امور غیر قارّه که سه بخش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زمانیات، مقیدات به زمان حال تنبیه سوم نیز مربوط به متیقن سابق و مستصحب می‌باشد که تفصیلا روشن خواهد شد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تنبیه با مختصر تفاوتی در تقسیمات استصحاب در تقسیم دوم از تقسیمات استصحاب باعتبار دلیل بیان شد و مجدّدا در اینجا تکرار می‌شود و البته هر دو به ضمیمه یکدیگر مکمّل مطلب خواهند بود و در همان‌جا اشاره شد که این بحث یک مبحث صغروی است نه کبروی یعنی</w:t>
      </w:r>
    </w:p>
    <w:p>
      <w:pPr>
        <w:pStyle w:val="BookText"/>
        <w:rPr/>
      </w:pPr>
      <w:r>
        <w:rPr>
          <w:rFonts w:ascii="IRNazanin" w:hAnsi="IRNazanin" w:eastAsia="IRNazanin"/>
          <w:color w:val="111111"/>
          <w:sz w:val="28"/>
          <w:sz w:val="28"/>
          <w:szCs w:val="28"/>
          <w:rtl w:val="true"/>
          <w:lang w:bidi="fa-IR"/>
        </w:rPr>
        <w:t>نزاع در اصل جریان استصحاب در احکام عقلیه است نه در حجیت آن بعد از فرض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خواه عقل و خواه شارع مقدّس در حکم خودش دچار شک و تردید نمی‌شود بلکه مادامی‌که موضوع حکمش را با جمیع قیود وجودیه و عدمیه‌ای که در آن دخالت دارند احراز بکند حکم می‌کند و همین‌که قیدی از قیود موضوع مشکوک یا مرتفع شد حکمی و محمولی در کار نیست فی المثل عقل می‌خواهد به قبح تصرف حکم کند موضوع این قبح عقلی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فی ملک الغیر بغیر اذن المالک و رضاه آنگاه تا این موضوع با همه قیود باشد حکم عقلی به قبح نیز قطعی است از باب اینکه موضوع در قضایای عقلیه علت تامه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تخلّف معلول از علت تامه جزء محالات عقلیه بدیهیه است و همین‌که قیدی از قیود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این تصرف، در ملک غیر نیست یا در ملک غیر است ولی بدون طیب نفس مالک نیست بلکه مع الطیب است دیگر جائی برای قبح نیست چون علت تامه که نبود معلول هم نیست و نیز اگر شک کنیم که آیا مالک راضی است یا نه باز جای قبح عقلی نیست چون در موضوع حکم عقلی علی المشهور علم و علی قول حد اکثر ظن معتبر است و به شک نتوان حکم کرد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شرع مقدس به وجوب نماز می‌خواهد حکم کند و متعلّق الوجوب که نماز باشد دارای اجزاء و شرائط و موانعی است که بعضی از این‌ها وجودشان دخیل است و بعضی عدمشان حال شارع این موضوع را مع جمیع قیوده لحاظ نموده و برآن حکم می‌راند آنگاه مادامی‌که همه قیود باشد حکم به وجوب هست و تردیدی ندارد و همین‌که یکی از قیود کم شد حکم به وجوب هم نیست چون نماز بدون رکوع مثلا یا بدون طهارت مثلا ذات المصلحة الملزمة نیست که از ناحیه شارع امر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الواقع و نفس الامر و عند نفس الحاکم و امّا بحسب مقام بیان قضایای عقلیه با قضایای شرعیه فرق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عقلیه همچنان که موضوع به‌حسب واقع مبین و مفصل است همچنین در لسان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بیان همچنین است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ملک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ولی در قضایای شرعیه گاهی مطلب از همین قرار است که در لسان دلیل هم شارع مقدس موضوع یا متعلق حکمش را با جمیع قیود ذکر می‌کند ولی خیلی جاها لسان دلیل اجمال دارد مثل الغناء حرام و یا اطلاق دارد و تقییدات آن در جای دیگر آمده و یا اصلا نیامده و به‌هرحال امر بر مکلّف مشتبه می‌شود و خلاصه خود حاکم شک ندارد ولی غیر حاکم یعنی مکلف ممکن است در حکم حاکم یعنی شارع مقدس شک کند فی المثل عقل که می‌گفت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ما یقین داشتیم که تمام مناط برای حکم به قبح همین عنوان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حکم تابع مناط و ملاک است پس تا ملاک باشد حکم هست و وقتی نبود نیست ولی شرع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ما در اینجا یقین نداریم که مناط حرمت چیست؟ آیا مناط حرمت مسکر بودن است؟ تا پس از رفع این خاصیت دیگر حرمتی نباشد یا مناط حرمت و تمام الموضوع للحرمة همین عنوان خمریت است چه با خاصیت و یا بی‌خاصیت؟ پس الآن هم این عنوان باقی است و حکم به حرمت می‌شود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حکم شرعی با عقلی فرق می‌کند و تفاوت این دو باب در جریان و عدم جریان استصحاب هم زیر سر همین نکته است که عقلیات تاب تحمل استصحاب را ندارند ولی شرعیات دارند که تفصیل بیشتر را در بیان مطالب تنبیه ثالث خواهیم دید با توجه به این سه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متیقن سابق یا همان مستصحب گاهی امری از امور شرعیه است و گاهی از امور عقلیّه در رابطه با امور شرعیه بلااشکال استصحاب قابل جریان است چه</w:t>
      </w:r>
    </w:p>
    <w:p>
      <w:pPr>
        <w:pStyle w:val="BookText"/>
        <w:rPr/>
      </w:pPr>
      <w:r>
        <w:rPr>
          <w:rFonts w:ascii="IRNazanin" w:hAnsi="IRNazanin" w:eastAsia="IRNazanin"/>
          <w:color w:val="111111"/>
          <w:sz w:val="28"/>
          <w:sz w:val="28"/>
          <w:szCs w:val="28"/>
          <w:rtl w:val="true"/>
          <w:lang w:bidi="fa-IR"/>
        </w:rPr>
        <w:t xml:space="preserve">استصحابات موضوعیه که عند الشک در بقاء موضوع جاری می‌شوند از قبیل استصحاب بقاء کریّت، بقاء خمریّت، عدالت زید، حیات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استصحاب عدم ذهاب ثلثین و عدم رطوبت و عدم ملاقات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استصحابات حکمیه که پس از احراز موضوع و عند الشک در بقاء حکم جاری می‌شوند از قبیل استصحاب وجوب، حرمت، طهارت، نجاست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مورد احکام عقلیّه است که آیا استصحاب در این امور جاری می‌شود یا خیر؟ فرض کنید تا به حال یقین داشتیم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غیر بدون اذن مالک قبیح است ولی از حالا به بعد در بقاء این حکم شک داریم آیا می‌توانیم قبح عقلی را استصحاب کنیم یا نه؟</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شرعی برحسب مقام تصور و ثبوت به چهار صورت متصور می‌شود و در هیچ‌کدام از این صور استصحاب در حکم عقلی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حکم عقلی در زمان لاحق با فرض احراز موضوع باشد با همه قیود آن یعنی همان‌طوری‌که موضوع در زمان سابق محرز بود الآن هم من جمیع الجهات باقی است و مع‌ذلک در بقاء حکم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صرف فرض است و در خارج تحقق ندارد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در مقام تصدیق وجود خارجی ندارد زیرا چنانکه در نکته سوّم گفته آمد موضوع در قضایای عقلیه علت تامه حکم است و واضح است که تخلف معلول از علت تامه از محالات است و لذا شک در بقاء قبح یا حسن عقلی با علم به بقاء موضوع آن با همه قیود معقول نیست و همان عقل که در زمان سابق قاطعانه حکم به حسن یا قبح می‌کرد در زمان لاحق هم کذلک ولی احکام شرعیه با عقلیه فرق دارد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موضوع در زمان لاحق هم شک در بقاء حکم شرعی متصور است چون موضوعات قضایای شرعیه من جمیع الجهات مبین و مفصل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احتمال می‌دهیم که مناط حکم چیزی بوده که در لسان دلیل نیامده و شک در بقاء متصور است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عقلی با علم به ارتفاع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صرفا در مقام ثبوت مطرح می‌شود ولی در مقام اثبات معقول نیست چون با رفتن موضوع، حکم هم حتما می‌رود و شک در بقاء نداریم تا استصحاب کنیم از باب اینکه علت تامه که نابود شد معلول آنهم نابود می‌شود و اگر احیانا مثل حکم قبلی در موضوع بدون قیود قبلی هم ثابت شود حکم جدیدی در موضوع جدید خواهد بود نه استمرار و بقاء آن حکم اوّلی که تابع موضوع 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عقلی مسبّب باشد از شک در بقاء موضوع آن و منشأ شک هم امور خارجیه باشد فی المثل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السّم المهلک قبیح، حال پس از مدتی شک می‌کنیم که قبح باقی است یا نه؟ چون شک داریم که عنوان سم مهلک باقی است یا نه؟ و منشأ این شک آنست که در خارج معالجاتی روی این سم مهلک انجام شده و پادزهرهائی بدان تزریق شده ولی نمی‌دانیم مهلک بودن آن از بین رفته یا نه؟ اینجا آیا استصحاب حکم عقلی جاری می‌شود یا نه؟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از محل بحث ما خارج است چون فعلا بحث ما در استصحابات حکمیه است نه موضوعیه و در حکمی باید موضوع محرز باشد و بعد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الکلام فیه که منظورشان از و امّا موضوعه به بعد است و تفصیل احکام این صورت را در همان‌جا ان‌شاءالله متعرض خواهیم شد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بقاء حکم عقلی مسبب باشد از شک در بقاء موضوع آن و منشأ شبهه هم عبارت باشد از اجمال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قضایای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باب دوران بین المحذورین عقل حکم به تخییر می‌کند آنگاه در خارج و در مقام عمل به میت کافری برخوردیم که نمی‌دانیم دفن او واجب است یا حرام؟ عقل گفت مخیّری و وضعیت روشن شد ولی مجدّدا فردا</w:t>
      </w:r>
    </w:p>
    <w:p>
      <w:pPr>
        <w:pStyle w:val="BookText"/>
        <w:rPr/>
      </w:pPr>
      <w:r>
        <w:rPr>
          <w:rFonts w:ascii="IRNazanin" w:hAnsi="IRNazanin" w:eastAsia="IRNazanin"/>
          <w:color w:val="111111"/>
          <w:sz w:val="28"/>
          <w:sz w:val="28"/>
          <w:szCs w:val="28"/>
          <w:rtl w:val="true"/>
          <w:lang w:bidi="fa-IR"/>
        </w:rPr>
        <w:t>به میت کافر دیگری برخورد می‌کنیم و شک می‌کنیم که آیا حکم عقلی به تخییر در واقعه اولی الآن هم در واقعه ثانیه باقی است یا خیر؟ منشأ شکمان اینست که موضوع مجمل است یعنی نمی‌دانیم که آیا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المحذورین فی ابتداء الامر موجب للتخییر ولی در استمرار موجب تخییر نیست؟ تا در واقعه ثانیه حکم به عدم تخییر بکنیم چون موضوعش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بین المحذورین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ابتداء و چه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للتخییر تا الآن هم این موضوع باقی باشد و حکم هم بماند پس منشأ شک ما اجمال الموضوع است حال آیا در اینجا استصحاب الحکم جاری می‌شود یا نه؟</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چنانکه گفتیم در قضایای عقلیه و در موضوعات احکام عقلیه به حسن یا قبح هیچ اجمال و ابهامی نیست بلکه موضوعات احکام عقلیه من جمیع الجهات مبین و مفصل می‌باشند و جای شک و تردید نیست منتها در بعضی موارد قضایای عقلیه از بدیهیات هستند که به مجرّد تصور موضوع با همه قیودش عقل حکم می‌کند به حسن یا قبح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عقاب بلابیان، قبح تکلیف بغیر مقدور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از عقلیات نظریه هستند که به بدیهیات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تنجّز تکلیف در حق جاهل عقلا قبیح است چون مستلزم عقاب بدون بیان است و هو قبیح بالبداهة فلا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مثال مذکور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جماعتی معصیت مولی را مطلقا تقبیح می‌کنند چه دفعی و یا تدریجی پس می‌گویند موضوع التخییر، دوران بین المحذورین در ابتداء امر است چون اگر استمراری شد مستلزم مخالفت عملیه قطعیه تدریجیه می‌شود و هو قبیح و عقل جماعتی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مولی دفعی باشد قبیح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تدریجی شد قبیح نیست پس در این مثال قاطعانه می‌گویند تمام</w:t>
      </w:r>
    </w:p>
    <w:p>
      <w:pPr>
        <w:pStyle w:val="BookText"/>
        <w:rPr/>
      </w:pPr>
      <w:r>
        <w:rPr>
          <w:rFonts w:ascii="IRNazanin" w:hAnsi="IRNazanin" w:eastAsia="IRNazanin"/>
          <w:color w:val="111111"/>
          <w:sz w:val="28"/>
          <w:sz w:val="28"/>
          <w:szCs w:val="28"/>
          <w:rtl w:val="true"/>
          <w:lang w:bidi="fa-IR"/>
        </w:rPr>
        <w:t>موضوع برای تخییر عنوان دوران بین المحذورین است که در واقعه اولی بود در ثانیه هم هست پس حکم به تخییر هم هست فلا اجمال و لا تردد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برفرض که اجمال در موضوعات احکام عقلیه هم متصور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باز هم جای استصحاب خود حکم عقلی نیست چون شرط این استصحاب احراز موضوع است و با شک در بقاء موضوع این شرط محرز نیست پس نوبت به استصحاب حکمی نمی‌رسد کما سیأتی در خاتمه استصحاب پس از بیان 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خود موضوع جاری می‌شود یا نه ذیلا خواهد آمد پس استصحاب در احکام عقلیه در هیچ صورتی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آموخته‌ایم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و کلّما حکم به الشرع حکم به العقل و خلاصه الکلام مناطات واحد است بنابراین اگر در احکام عقلیه استصحاب جاری نشود پس در احکام شرعیه هم نباید استصحاب جاری شود و حال آنکه در احکام شرعیه استصحاب جاری می‌شود فی المثل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الودیعة حسن، شرع هم به تبع حکم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امانت به صاحب آن واجب است حال پس از مدتی عذری و ضرورتی پیش آمده که موجب شک در بقاء این حکم شده شما می‌گوئید در حکم عقلی به حسن استصحاب جاری نمی‌شود پس باید در حکم شرعی به وجوب هم جاری نشود چرا تفکیک قائل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دارای شعب مختلفی است که ما در اینجا به سه شعبه اشاره می‌کنیم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در مورد حکم عقل وارد شده و صددرصد ارشادی و به تبع حکم عقل است همانند مثال مذکور در ان قلت در این بخش</w:t>
      </w:r>
    </w:p>
    <w:p>
      <w:pPr>
        <w:pStyle w:val="BookText"/>
        <w:rPr/>
      </w:pPr>
      <w:r>
        <w:rPr>
          <w:rFonts w:ascii="IRNazanin" w:hAnsi="IRNazanin" w:eastAsia="IRNazanin"/>
          <w:color w:val="111111"/>
          <w:sz w:val="28"/>
          <w:sz w:val="28"/>
          <w:szCs w:val="28"/>
          <w:rtl w:val="true"/>
          <w:lang w:bidi="fa-IR"/>
        </w:rPr>
        <w:t xml:space="preserve">البته استصحاب جاری نیست به همان دلیل که در حکم عقلی جاری نبود و آن اینکه موضوع این‌گونه از احکام من جمیع الجهات مبیّن و مفصّل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در مورد حکم عقل وارد شده ولی به تبع عقل و به مناط عقلی نیست بلکه به مناط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مکلّف نیست به مناط عدم تمیز، شرع هم می‌گوید مکلّف نیست ولی به مناط عدم بلوغ پس حکم شرعی مستند به حکم عقلی نیست در این‌گونه موارد استصحاب در احکام شرعیه جاری می‌شود کما بیّناه سابقا در بیان تقسیمات استصحاب در جواب صاحب فصول و لا نعیده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شرعیه‌ای که صددرصد مستقلّه هستند و عقل در آنجا ادراکی ندارد مثل سببیت وضو برای طهارت، ملاقات برای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بلااشکال استصحاب جاری می‌شود به همان بیانی که در فرق قضایای عقلیه با شرعیه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تکمیل صورت سوّم از صور شک در بقاء حکم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بود که شک در بقاء حکم عقلی مسبّب باشد از شک در بقاء موضوع و خود آنهم مسبّب باشد از امور خارجیّه که قبلا مثال آوردیم به قبح شرب سم مهلک و تبیین کردیم حال در این صورت چهار استصحاب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نفس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شرب این سم قبیح بود الآن هم بقاء قبح آن را استصحاب کنیم، این استصحاب جاری نمی‌شود چون کما سیأتی در خاتمه استصحاب از شرائط مسلّمه جریان اصول حکمیه عبارتست از احراز موضوع و در اینجا موضوع محرز نیست وگرنه در بقاء حکم شک نمی‌کردیم اصولا شک در بقاء حکم مسبّب است از شک در بقاء موضوع</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نفس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شرب این سم شرعا حرام</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شرعی به تبع حکم عقل و از راه قانون ملازمه درست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بقاء حرمت شک داریم استصحاب کنیم بقاء حرمت را، این استصحاب نیز جاری نیست بهمان دلیل که موضوع محرز نیست و شرط جریان استصحابات حکمیه را ندارد و اذا انتفی الشرط انتفی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استصحاب را مرحوم شیخ متعرض نشده چون بحث فعلا در استصحاب موضوعی است نه حکمی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خود موضوع بمنظور ترتیب آثار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یقینا این مایع سم مهلک بود و شربش قبیح بود امروز شک داریم در بقاء مهلک و مضر بودن استصحاب کنیم بقاء آن را سپس مترتب کنیم برآن قبح را که اثر عقلی است حال آیا این استصحاب جاری می‌شود یا نه در یک صورت آری و در دو صورت خیر، امّا یک صورتی که آری آنجائی است که دو شرط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از باب امارات ظنیه دانسته و به مناط افاده ظن به بقاء حجت بدانیم که در این صورت بتوسط استصحاب در زمان لاحق هم ظن به بقاء پیدا کرده و آن موضوع مظنون البقاء می‌شود یعنی یصدق علی هذا انه مظنون الضرر و الهلاکة</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در موضوع حکم عقلی قطع اخذ شده یعنی مادامی‌که عقل قاطع به امری باشد حاکم است و همین‌که قاطع نبود چه ظان باشد و چه شاک و چه قاطع بالعدم حکم عقل هم قطعا منتفی است ولی عند جماعة عقل قاطع هم باشد حکم می‌کند و محمول را بر موضوع بار می‌کند ظان هم باشد کذلک، حال ما این مبنا را بپذیریم آنگاه طبق شرط اول مظنون الضرر بودن احراز شد و طبق شرط ثانی هم با وجود ظن به ضرر هم عقل حکم می‌کند پس در اینجا حکم به قبح خواهد کرد و هذا هو نتیجة الاستصحاب امّا در دو صورت استصحاب موضوعی بدین منظور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ظن به ضرر کافی نیست باید قطع باشد وگرنه عقل حکم صادر نمی‌کند و فرض اینست که در ما نحن فیه قطع به موضوع نیست بلکه حد اکثر ظن است پس نتوان حکم به قبح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از باب اخبار و تعبدا حجت بدانیم که در این فرض هم استصحاب موضوعی برای ترتیب آثار عقلیه جاری نمی‌شود چون اصل مثبت خواهد شد و سیأتی که اصل مثبت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موضوع برای ترتیب آثار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یقینا این سم مهلک بود پس شربش حرام بود و الآن در بقاء موضوع شک داریم استصحاب کنیم بقاء موضوع را و مترتب کنیم برآن حرمت شرعیه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است چون مستقیما اثر شرعی دارد و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تبعیت چه شد؟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این حرمت شرعی به تبع قبح عقلی پیدا شد و وقتی قبح عقلی نبود پس حرمت شرعی هم نباید باشد بحکم اینکه سبب نبود مسبب هم نیست، متبوع نبود تابع هم نیست آنگاه چگونه شما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حرمت شرعیه ثابت می‌شود ولی قبح عقلی ثابت نمی‌شود؟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معنای تبعیت را درست ادراک نکرده‌اید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چهار معنا دارد که در شرح اصول فقه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مقدمه واجب آورده‌ام و در اینجا به دو معنا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اگر به‌معنای علیت و معلولیت باشد یعنی تمام الموضوع برای این حکم شرعی همان حکم عقلی است البته واضح است که با رفتن علت معلول هم می‌رود و قابل بقاء نیست و استصحاب جاری نمی‌شود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اگر به‌معنای اتحاد در موضوع باشد یعنی موضوع حکم عقلی به قبح السم المهلک است و موضوع حکم شرعی هم همین است و مستقیما بیان شرعی نداریم بلکه با قانون ملازمه درست شده منتها عقل از طریق ملازمه حکم</w:t>
      </w:r>
    </w:p>
    <w:p>
      <w:pPr>
        <w:pStyle w:val="BookText"/>
        <w:rPr/>
      </w:pPr>
      <w:r>
        <w:rPr>
          <w:rFonts w:ascii="IRNazanin" w:hAnsi="IRNazanin" w:eastAsia="IRNazanin"/>
          <w:color w:val="111111"/>
          <w:sz w:val="28"/>
          <w:sz w:val="28"/>
          <w:szCs w:val="28"/>
          <w:rtl w:val="true"/>
          <w:lang w:bidi="fa-IR"/>
        </w:rPr>
        <w:t>شرعی را استکشاف کرده نه اینکه ایجاد کند تا علت محدثه باشد بلکه صرف کاشفیت است اگر این شد مانعی ندارد که پس از مدتی حکم عقلی روی موانعی از قبیل عدم احراز موضوع نابود شود ولی حکم شرعی بدلیل لا تنقض الیقین بالشک همچنان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اشتباه در بیان تبعیت در مقدمه واجب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تطابق کجا رفت؟</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شما قبول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و کلما حکم به الشرع حکم به العقل و مفهوم این دو قضیه شرطیه اینست که فما لم یحکم به احدهما لم یحکم به الآخر و خلاصه حکم عقل و شرع نفیا و اثباتا تلازم دارند با این حساب چگونه ممکن است حکم عقلی نباشد ولی حکم شرعی باشد و بماند؟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تلازم میان احکام واقعیه و نفس‌الامریه‌ای است که تابع مصالح و مفاسدی هستند که در متعلقات آنها وجود دارد و امّا در حکم شرعی ظاهری تعبدی که ای چه‌بسا مطابق واقع هم نباشد و هیچ مصلحت یا مفسده‌ای در آن نباشد بلکه صرفا وظیفه عملیه‌ای باشد به منظور خروج مکلف از حیرت در این مرحله ملازمه‌ای نیست که اگر حکم شرعی بود عقلی هم باشد خیر ممکن است شرع مقدس تعبدا چنین حکمی داشته باشد که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از اول تنبیه سوم تا به حال ذکر کردیم باین نتیجه می‌رسیم که استصحاب در احکام عقلیه قابل جریان نیست حال در این قسمت می‌پردازیم به بررسی یک سلسله استصحابات عقلیه‌ای که گروهی از اصولیین به مناسبتهای مختلف از آنها استفاده کرده‌اند و ثابت می‌کنیم که اجراء استصحاب در این موارد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موارد تنها به چهار مورد بسنده می‌کنند ولی مرحوم آشتیانی سه مورد دیگر را هم افزوده که از بحر الفوائد باید فایده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بود در تنبیه اوّل از تنبیهات اقل و اکثر ارتباطی یا شک در شرطیت و جزئیت تحت این عنوان که اگر کسی جزئی از اجزاء یا شرطی از شرائط عبادتی را فراموش کرد مثلا نماز بدون سوره انجام داد یا بدون وضو نماز خواند آنگاه پس از تجاوز از محل و یا فراغت از عمل ملتفت شد که عمل او فاقد جزء یا شرط است آیا این عمل باید اعاده شود یا خیر؟</w:t>
      </w:r>
    </w:p>
    <w:p>
      <w:pPr>
        <w:pStyle w:val="BookText"/>
        <w:rPr/>
      </w:pPr>
      <w:r>
        <w:rPr>
          <w:rFonts w:ascii="IRNazanin" w:hAnsi="IRNazanin" w:eastAsia="IRNazanin"/>
          <w:color w:val="111111"/>
          <w:sz w:val="28"/>
          <w:sz w:val="28"/>
          <w:szCs w:val="28"/>
          <w:rtl w:val="true"/>
          <w:lang w:bidi="fa-IR"/>
        </w:rPr>
        <w:t>در آن بحث 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البطلان و وجوب الاعادة و استدلال کردند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 به مطابق با مأمور به واقعی نیست پس امتثال حاصل نشده پس این عمل مجزی نیست پس باید اعاده شود مگر در موردی بدلیل خاص اعاده واجب نباشد مثل باب نماز که حدیث لا تعاد دارد و در آنجا تفصیلا ذکر شد ولی جماعتی مصر بودند بر عدم وجوب اعاده و استدلال می‌کردند به استصحاب عدم تکلیف یعنی می‌گفتند در حال نسیان که این شخص نسبت به این جزء یا شرط مکلف نبود چون تکلیف الناسی قبیح بل محال، حال پس از رفع نسیان شک می‌کنیم که مکلف شد تا اعاده لازم باشد یا نشد تا نباشد؟ همان عدم تکلیف حال نسیان را استصحاب می‌کنیم فلا یجب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 عدم تکلیف در حال نسیان از احکام عقلیه است به مناط قبح یا استحاله که اشاره شد و در احکام عقلیه استصحاب جاری نمی‌شود چون موضوع حکم عقلی کاملا مبین است آنگاه تا مادامی‌که این موضوع باقی باشد که حال نسیان است حکم هم که عدم تکلیف باشد باقی است همین‌که موضوع منتفی شد و حال التفات آمد دیگر وجهی برای عدم تکلیف که حکم باشد نیست فیتعین وجوب الاعادة کما ذکرناه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بود در تقسیمات استصحاب بین صاحب فصول و مشهور و آن</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شرع مثل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عقل سپس برای حال العقل تنها یک مثال آورده‌اند و آن استصحاب عدم ازلی است که قبل از شرع تکلیفی نبود پس الآن هم نیست، در دوران صغر سن و جنون تکلیفی نبود پس الآن هم نیست مرحوم صاحب فصول به مشهور اعتراض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للتخصیص یعنی اختصاص دادن شما استصحاب حال عقل را به اعدام ازلیه بی‌وجه است بدلیل اینکه حکم عقلی منحصر به عدم ازلی نیست بلکه احکام عقلیه گاهی از امور عدمیه است و گاهی وجودیه، امر عدمی هم گاهی عدم ازلی است چنانچه ذکر شد و گاهی عدم غیر ازلی که در مبحث تقسیمات بیان شد امر وجودی هم گاه تکلیفی است و گاهی وضعی، تکلیفی هم گاهی تحریمی است و گاهی ایجابی سپس سه مثال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امر وجودی تکلیفی تحریمی باشد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عقلا تصرف در ملک غیر بودن اذن مالک قبیح بود حال امروز نسبت به این تصرف اضطراری پیش‌آمده و شک می‌کنیم که الآن هم حرمت و قبح تصرف همچنان باقی است یا خیر؟ استصحاب می‌کنیم بقاء قبح عقلی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امر وجودی تکلیفی ایجابی باشد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ردّ امانت به صاحب آن عقلا واجب و لازم بود ولی امروز خوفی پیش‌آمده که شاید سر راه قاطع الطریقی ایستاده و امانت را از من بگیرد لذا شک می‌کنم که الآن هم ردّ امانت واجب است یا خیر؟ استصحاب بقاء وجوب جاری می‌شود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امر وجودی وضعی باشد مثلا تا امروز یقینا علم شرط تنجز تکلیف بود و این شرطیت هم به حکم عقل است از باب قبح عقاب بلابیان حال امروز در بقاء شرطیت شک می‌کنم استصحاب بقاء شرطیت جاری می‌شود، حال صاحب فصول می‌فرماید با این‌همه موارد و مصادیق حکم</w:t>
      </w:r>
    </w:p>
    <w:p>
      <w:pPr>
        <w:pStyle w:val="BookText"/>
        <w:rPr/>
      </w:pPr>
      <w:r>
        <w:rPr>
          <w:rFonts w:ascii="IRNazanin" w:hAnsi="IRNazanin" w:eastAsia="IRNazanin"/>
          <w:color w:val="111111"/>
          <w:sz w:val="28"/>
          <w:sz w:val="28"/>
          <w:szCs w:val="28"/>
          <w:rtl w:val="true"/>
          <w:lang w:bidi="fa-IR"/>
        </w:rPr>
        <w:t>عقل تخصیص به عدم ازلی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مثال اول شما تکلیفش روشن شد که استصحاب در احکام عقلیه جاری نمی‌شود چون موضوع حکم عقل مبین است و عقل در حکم خود دچار شک و حیرت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اصولیین استصحاب عدم ازلی را جاری کرده‌اند؟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حقیقت استصحاب حال عقل نیست بلکه استصحاب حال شرع است به بیانی که هم در تقسیمات استصحاب و هم در این تنبیه ذکر شد منتها چون حکم شرع در مورد حکم عقل است اسمش را استصحاب حال عقل گذاشته‌اند و تعبیر صحیح‌تر اینست که بگوئیم استصحاب حال الشرع المطابق لحال العقل و امّا مثال سوّم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شرطیت علم برای تنجّز هیچ‌گاه مشکوک نمی‌شود بلکه در جمیع حالات چه دیروز و چه امروز و چه فردا و فرداها تا دامنه قیامت علم شرط تنجّز است و عقاب بدون بیان قبیح است و هیچ‌گاه در بقاء شرطیت شک نمی‌کنیم که استصحاب جاری 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در یک صورت شک در بقاء شرطیت علم مطرح است آنهم به این شکل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موردی قبلا مکلف علم تفصیلی به تکلیف داشت مثلا یقین داشت به وجوب خصوص ظهر یا جمعه در روز جمعه پس از مدّتی بنا به دلائلی علم تفصیلی او به علم اجمالی تبدیل شد آنگاه الآن شک می‌کند در بقاء تکلیف، استصحاب بقاء تکلیف جاری می‌شود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آشتیانی به این مقدار از بیان اشکال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اینکه علم شرط تکلیف است خصوص علم تفصیلی باشد الآن آن علم نیست چون علم اجمالی آمده و وقتی شرط نبود مشروط هم که تکلیف باشد قطعا نابود می‌شود و جای شک نیست تا استصحاب جاری شود و اگر مراد اعم از علم تفصیلی و اجمالی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علم که شرط تنجز باشد</w:t>
      </w:r>
    </w:p>
    <w:p>
      <w:pPr>
        <w:pStyle w:val="BookText"/>
        <w:rPr/>
      </w:pPr>
      <w:r>
        <w:rPr>
          <w:rFonts w:ascii="IRNazanin" w:hAnsi="IRNazanin" w:eastAsia="IRNazanin"/>
          <w:color w:val="111111"/>
          <w:sz w:val="28"/>
          <w:sz w:val="28"/>
          <w:szCs w:val="28"/>
          <w:rtl w:val="true"/>
          <w:lang w:bidi="fa-IR"/>
        </w:rPr>
        <w:t>موجود است و قطعا تکلیف هم باقی است و شک نداریم تا استصحاب کنیم پس این فرمایش مرحوم شیخ خدشه دارد سپس مرحوم آشتیانی در مقام توجیه و تفسیر برآمده و فرموده مراد استاد علّامه جناب شیخ اعظم ره اینست که علم اجمالی داشتیم به وجوب ظهر یا جمعه مثلا سپس به متابعت از این علم یکی از دو طرف علم اجمالی را انجام دادیم و الآن دیگر علمی در کار نیست نه تفصیلا و نه اجمالا لذا شک می‌کنیم که آیا تکلیف باقی است یا نه؟ جای استصحاب بقاء است هذا هو مراد الشیخ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استصحاب هم اوّلا علی فرض جریان از محلّ بحث ما خارج است چون مستصحب ما که بقاء تکلیف یعنی همان وجوب واقعی باشد از احکام شرعیه است نه عقلیّه و بحث ما در احکام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تازه در همین مورد هم استصحاب تکلیف جاری نمی‌شود به بیانی که ذیلا در جواب از استصحاب اشتغال خواهد آمد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شبهات بدویّه مشهور اصولیین برائتی شده و برای اثبات آن از زبان مرحوم شیخ ره به ادلّه اربعه یعنی کتاب، سنت، اجماع و حکم عقل تمسک شد در آخر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للبراءة بوجوه غیر ناهضة یعنی گروهی برای استصحاب برائت به یک سلسله ادلّه غیر قابل قبول تمسک کرده‌اند که یکی از آنها همین استصحاب برائت بود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شریعت یا بعد از آن ولی قبل از اطلاع مکلف از شریعت نسبت به حرمت استعمال دخانیات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وجوب غسل جمعه و وجوب دعا عند رؤیة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برائت ذمه داشتیم حال پس از آمدن شریعت و بیان واجبات و محرمات نسبت به بقاء برائت اصلیه و ازلیه نسبت به موارد فوق و امثال آنکه هرچه گشتیم بیانی نیافتیم شک می‌کنیم که آیا الآن هم همان برائت ذمه اصلیه باقی است یا مرتفع شده و اشتغال ذمه آمده؟ گروهی</w:t>
      </w:r>
    </w:p>
    <w:p>
      <w:pPr>
        <w:pStyle w:val="BookText"/>
        <w:rPr/>
      </w:pPr>
      <w:r>
        <w:rPr>
          <w:rFonts w:ascii="IRNazanin" w:hAnsi="IRNazanin" w:eastAsia="IRNazanin"/>
          <w:color w:val="111111"/>
          <w:sz w:val="28"/>
          <w:sz w:val="28"/>
          <w:szCs w:val="28"/>
          <w:rtl w:val="true"/>
          <w:lang w:bidi="fa-IR"/>
        </w:rPr>
        <w:t>گفته‌اند استصحاب می‌کنیم بقاء برائت ذمّه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نیست بدلیل اینکه همان عقلی که قبل از شریعت قاطعانه حکم به برائت می‌نمود و می‌گفت شما آزاد و مرخص هستید همان عقل بعد از شریعت هم نسبت به موارد مشتبهه بعد الفحص و الیأس حکم به برائت و آزادی می‌کند زیرا که مناط حکم عقل در هر دو مرحله موجود است و آن عبارتست از قبح عقاب بلابیان و مادامی‌که مناط یا همان علت تامّه موجود باشد حکم العقل یا همان معلول هم قطعا و جز ما موجود است و شکی نیست تا نیاز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تکلیف قبل از شریعت هم مورد و مجرای حکم عقل به قبح عقاب بلابیان بود و هم مجرای عدم ازلی و اصلی حال بعد از شریعت و بعد الفحص و الیأس باز هم مورد قبح عقلی هست و از این حیث نوبت به استصحاب نمی‌رسد ولی نسبت به عدم ازلی جای استصحاب هست زیرا که تا این مرحله عدم ازلی استمرار داشت ولی از حالا به بعد احتمال می‌دهیم آن عدم همچنان باقی و مستمر باشد و احتمال هم می‌دهیم که انقلاب به وجود، پیدا کرده باشد و لذا جای استصحاب هست و ارکان آن تام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مکرّر گفته‌ایم که استصحاب عدم ازلی از قبیل استصحاب حال عقل و حکم عقلی نیست بلکه از استصحابات حال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 این ویژگی که در مورد حکم عقلی وارد شده و مطابق با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همه این حرفها نیازی به این استصحاب نیست زیرا که گاهی اثر از آن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ثبت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مال مجرّد شک در چیزی است آنجا که اثر مال مشکوک باشد البته نیاز به استصحاب پیدا می‌شود بدلیل اینکه مشکوک باید احراز شود تا این اثر بر او بار شود و احراز آن یا بطریق وجدانی قطعی است و یا بطریق تعبدی که از جمله آنها استصحاب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جواز تقلید و اقتدا و قبول شهادت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عدالت بار</w:t>
      </w:r>
    </w:p>
    <w:p>
      <w:pPr>
        <w:pStyle w:val="BookText"/>
        <w:rPr/>
      </w:pPr>
      <w:r>
        <w:rPr>
          <w:rFonts w:ascii="IRNazanin" w:hAnsi="IRNazanin" w:eastAsia="IRNazanin"/>
          <w:color w:val="111111"/>
          <w:sz w:val="28"/>
          <w:sz w:val="28"/>
          <w:szCs w:val="28"/>
          <w:rtl w:val="true"/>
          <w:lang w:bidi="fa-IR"/>
        </w:rPr>
        <w:t xml:space="preserve">می‌شود و باید این معنا احراز شود و مجرّد شک در عدالت برای اثبات این آثار کافی نیست آنگاه اگر در موردی در بقاء عدالت شک کردیم استصحاب بقاء عدالت جاری نموده و این آثار را مترتب می‌کنیم ولی مواردی که اثر مال مجرّد الشک باشد نیازی به استصحاب نیست بلکه به مجرّد آمدن شک عقل آن اثر را مترتب می‌کند و ما نحن فیه من هذا القبیل یعنی پس از شریعت هم هرکجا در بقاء برائت اصلیه شک کنیم چه در شبهات تحریمیه که آیا استعمال دخانیات حلال است یا حرام؟ و چه در وجوبیّه از قبیل وجوب غسل جمعه، وجوب دعا عند رؤیة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شک عقل قاطع به برائت و آزادی است و نیازی به اجراء استصحاب و اثبات عدم وجوب یا حرمت و یا برائت اصلیه و نتیجه گرفتن رخصت و آزادی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فافهم و اغتنم و اجعله فی بالک ذخرا لاستقبالک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قبیل دوران بین المتباینین مثل ظهر و جمعه و چه از قبیل دوران بین اقل و اکثر آنهم چه استقلالی مثل صد نماز قضا یا صد و بیست نماز و چه ارتباطی مثل نماز با سوره و بدون سوره و در هر حال چه شبهه وجوبیه از قبیل قصر و اتمام و چه تحریمیه از قبیل انائین مشتبهین البته مشروط بر اینکه شبهه محصوره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مطرح بود که علم اجمالی که آمد عند المشهور همانند علم تفصیلی منجّز واقع می‌باشد حال مادامی‌که هیچیک از اطراف علم اجمالی اتیان نشده این علم همچنان باقی است و خواهان امتثال است پس از اینکه یکی از دو طرف یا یکی از اطراف علم اجمالی را مرتکب شده و امتثال کردیم دیگر بالفعل علم اجمالی نیست تا خواهان امتثال طرف دیگر باشد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جماعتی گفتند از اینجا به بعد را با استصحاب اشتغال جبران می‌کنیم به این بیان که قبل از اتیان محتملات علم اجمالی اشتغال ذمه به واقع قطعی بود حال پس از اتیان به بعض الاطراف در بقاء این اشتغال شک</w:t>
      </w:r>
    </w:p>
    <w:p>
      <w:pPr>
        <w:pStyle w:val="BookText"/>
        <w:rPr/>
      </w:pPr>
      <w:r>
        <w:rPr>
          <w:rFonts w:ascii="IRNazanin" w:hAnsi="IRNazanin" w:eastAsia="IRNazanin"/>
          <w:color w:val="111111"/>
          <w:sz w:val="28"/>
          <w:sz w:val="28"/>
          <w:szCs w:val="28"/>
          <w:rtl w:val="true"/>
          <w:lang w:bidi="fa-IR"/>
        </w:rPr>
        <w:t xml:space="preserve">می‌کنیم استصحاب بقاء اشتغال جاری می‌کنیم این هم یکی از استصحابات عقلیه که جزء استصحابهای مشهوره هم هست و گروه کثیری در این‌گونه موارد جاری ساخته‌اند البته در موارد غیر علم اجمالی هم مجرا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اشتباهات است زیرا که همان عقلی که قبل از اتیان به احد محتملین یا محتملات حاکم به احتیاط و امتثال بود و می‌گفت الاشتغال الیقینی یستدعی الفراغة الیقینیّة همان عقل پس از اتیان به احد اطراف هم قاطعانه حکم به احتیاط می‌کند و خواهان اتیان به باقیمانده از محتملات است زیرا که مناط حکم عقلی قبل و بعد از اتیان همچنان موجود است و آن اینکه عقل می‌گوید 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قبل از این مرحله احتمال عقاب بود و عقل قاطع بود به وجوب دفع پس از این مرحله نیز احتمال عقاب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شاید واجب یا حرام واقعی در همین طرف باقیمانده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باز هم عقل می‌گوید دفع عقاب محتمل واجب است با این محاسبه شکی باقی نمی‌ماند تا نوبت به استصحاب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اتیان به اطراف علم اجمالی، علم بود و لذا امتثال می‌طلبید ولی پس از اتیان به بعض اطراف دیگر فعلا علمی نیست تا عقل ما را وادار به امتثال کند و لذا ناچاریم از استصحاب اشتغال مدد بگیریم،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الآن هم علم اجمالی فعلی باشد تا برائت ذمه یقینی لازم باشد بلکه کافی است که یک لحظه علم اجمالی موجود شود همین‌که موجود شد احتمال عقاب آمد و عقل گفت دفع عقاب محتمل لازم است و مادامی‌که مطمئن نشویم همچنان این حکم عقلی باقی است و اطمینان با امتثال همه اطراف حاصل می‌شود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به دو معنا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از بقاء</w:t>
      </w:r>
      <w:bookmarkStart w:id="138" w:name="pg19752_202202"/>
    </w:p>
    <w:p>
      <w:pPr>
        <w:pStyle w:val="BookText"/>
        <w:rPr/>
      </w:pPr>
      <w:bookmarkEnd w:id="138"/>
      <w:r>
        <w:rPr>
          <w:rFonts w:ascii="IRNazanin" w:hAnsi="IRNazanin" w:eastAsia="IRNazanin"/>
          <w:color w:val="111111"/>
          <w:sz w:val="28"/>
          <w:sz w:val="28"/>
          <w:szCs w:val="28"/>
          <w:rtl w:val="true"/>
          <w:lang w:bidi="fa-IR"/>
        </w:rPr>
        <w:t>اشتغال ذمه همان تحصیل فراغت یقینیه است که به حکم عقل است و قبل و بعد ندارد و نوبت به استصحاب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منظور از بقاء اشتغال ذمه عبارتست از عدم اتیان به واجب واقعی به اینکه قبل از آوردن به بعض الاطراف، واجب واقعی انجام نشده بود حال پس از اتیان به بعض الاطراف شک می‌کنیم که آیا انجام شد یا نه؟ استصحاب عدم اتیان به واجب واقعی جاری می‌شود و ارکان آن از این حیث تام است و لکن این استصحاب دو اثر دارد یک اثرش اینست که پس باید محتمل دیگر را انجام دهیم که این یک اثر عقلی است و استصحاب از این حیث اصل مثبت می‌شود و حجت نیست و اثر دیگرش اینست که پس واجب واقعی همچنان باقی است و البته این یک اثر شرعی است ولی به تنهائی فایده‌ای ندارد مگر اینکه باز حکم عقل به اشتغال و احتیاط را ضمیمه نموده و حکم کنیم به اتیان طرف دیگر که اگر مسئله انضمام حکم عقل مطرح 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اول هم حاکم به احتیاط و اتیان جمیع الاطراف بود و تا آخر هم هست و نیازی به استصحاب نیست پس به عقیده ما استصحاب در احکام عقلیه به‌هیچ‌وجه جاری نیست</w:t>
      </w:r>
      <w:r>
        <w:rPr>
          <w:rFonts w:eastAsia="IRNazanin" w:cs="IRNazanin"/>
          <w:color w:val="111111"/>
          <w:sz w:val="28"/>
          <w:szCs w:val="28"/>
          <w:rtl w:val="true"/>
          <w:lang w:bidi="fa-IR"/>
        </w:rPr>
        <w:t>.</w:t>
      </w:r>
    </w:p>
    <w:p>
      <w:pPr>
        <w:pStyle w:val="Heading4"/>
        <w:numPr>
          <w:ilvl w:val="3"/>
          <w:numId w:val="1"/>
        </w:numPr>
        <w:rPr/>
      </w:pPr>
      <w:bookmarkStart w:id="139" w:name="__RefHeading___Toc4861674_2314609296"/>
      <w:bookmarkStart w:id="140" w:name="_Toc51"/>
      <w:bookmarkEnd w:id="139"/>
      <w:r>
        <w:rPr>
          <w:rtl w:val="true"/>
        </w:rPr>
        <w:t>«</w:t>
      </w:r>
      <w:r>
        <w:rPr>
          <w:rtl w:val="true"/>
        </w:rPr>
        <w:t>تنبیه چهارم</w:t>
      </w:r>
      <w:r>
        <w:rPr>
          <w:rtl w:val="true"/>
        </w:rPr>
        <w:t>» [</w:t>
      </w:r>
      <w:r>
        <w:rPr>
          <w:rtl w:val="true"/>
        </w:rPr>
        <w:t>استصحاب در یک تقسیم بر دو قسم می‌شود</w:t>
      </w:r>
      <w:r>
        <w:rPr>
          <w:rtl w:val="true"/>
        </w:rPr>
        <w:t>:]</w:t>
      </w:r>
      <w:bookmarkEnd w:id="140"/>
    </w:p>
    <w:p>
      <w:pPr>
        <w:pStyle w:val="BookText"/>
        <w:rPr/>
      </w:pPr>
      <w:r>
        <w:rPr>
          <w:rFonts w:ascii="IRNazanin" w:hAnsi="IRNazanin" w:eastAsia="IRNazanin"/>
          <w:color w:val="111111"/>
          <w:sz w:val="28"/>
          <w:sz w:val="28"/>
          <w:szCs w:val="28"/>
          <w:rtl w:val="true"/>
          <w:lang w:bidi="fa-IR"/>
        </w:rPr>
        <w:t>تنبیه چهارم از تنبیهات باب استصحاب پیرامون اینست که استصحاب در یک تقسیم بر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احکام تنجیزیه و فعلیه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احکام تعلیقیه و تقدیریه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قسم صورت اول مورد اتفاق همگان است یعنی کلیه طرفداران استصحاب اینجا را قبول دارند و اصولا قدر متیقن همین فرض است و امّا قسم</w:t>
      </w:r>
    </w:p>
    <w:p>
      <w:pPr>
        <w:pStyle w:val="BookText"/>
        <w:rPr/>
      </w:pPr>
      <w:r>
        <w:rPr>
          <w:rFonts w:ascii="IRNazanin" w:hAnsi="IRNazanin" w:eastAsia="IRNazanin"/>
          <w:color w:val="111111"/>
          <w:sz w:val="28"/>
          <w:sz w:val="28"/>
          <w:szCs w:val="28"/>
          <w:rtl w:val="true"/>
          <w:lang w:bidi="fa-IR"/>
        </w:rPr>
        <w:t>ثانی مورد بحث است عند المشهور این نیز جاری است ولی عند جماعة جاری نیست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موضوعات از نظر اسلام دارای دو دسته احکام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تنجیزی و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تعلیقی و تقدیری، فی المثل انگور هم دارای حکم تنجیزی است که عبارت باشد از طهارت و حلّیت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بما هو عنب بالفعل طاهر و حلال است و هم حکم تعلیقی دارد که عبارت باشد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اذا غلا یحرم مائه یعنی اگر انگور بجوش آید در اثر غلیان آب آن حرام می‌گردد که این حکم معلّق بر غلیان است نه اینکه منجز و فعلی باشد حال پس از مدتی عنب تبدیل به زبیب یعنی کشمش گردیده است اگر فرضا شک کنیم که آیا الآن هم آن حلیت و طهارت باقی است یا از بین رفته؟ آیا الآن هم حرمت برفرض غلیان یعنی حکم تعلیقی باقی است یا از بین رفته؟ نسبت به احکام تنجیزیه بالاجماع استصحاب جاری می‌شود و در نتیجه حکم می‌شود به بقاء حلیت و طهارت ولی نسبت به احکام تعلیقیه محل بحث است که آیا می‌توان استصحاب کرد یا نه؟ یعنی آیا می‌توانیم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در سابق که عنب بود اذا غلی یحرم مائه الآن هم که زبیب شده باز هم اذا غلی یحرم مائه؟ یا خیر؟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مشهور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همان‌طوری‌که در احکام تنجیزیه جاری می‌شود هکذا در احکام تعلیقیه نیز جاری می‌شود بدلیل اینکه ما در استصحاب بیش از این لازم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ما سابقا بطور قطع موجود بوده باشد و شک در بقاء و ارتفاع آن در لاحق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مطلب هم از تعریف و هم از ادله استصحاب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بیش از این مقدار که حتما باید وجود هم وجود تنجیزی باشد نه تعلیقی هیچ دلیلی از عقل و نقل ندارد که معتبر باشد پس فرقی در جریان استصحاب میان این دو دسته نیست اگر جاری است در هر</w:t>
      </w:r>
    </w:p>
    <w:p>
      <w:pPr>
        <w:pStyle w:val="BookText"/>
        <w:rPr/>
      </w:pPr>
      <w:r>
        <w:rPr>
          <w:rFonts w:ascii="IRNazanin" w:hAnsi="IRNazanin" w:eastAsia="IRNazanin"/>
          <w:color w:val="111111"/>
          <w:sz w:val="28"/>
          <w:sz w:val="28"/>
          <w:szCs w:val="28"/>
          <w:rtl w:val="true"/>
          <w:lang w:bidi="fa-IR"/>
        </w:rPr>
        <w:t>دو جاری است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بحر العلوم در رساله‌ای بنام عصیر عنبی تفصیلا در این رابطه بحث کرده و استصحابات تعلیقی را جاری دانسته است و هو الحق عند شیخنا العلامة الانصاری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استاد مرحوم شیخ یعنی مرحوم سید محمد مجاهد صاحب مناهل به پیروی از پدر بزرگوارش مرحوم آقا سید علی آقا صاحب ریاض المسائل و جمعی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تفصیل داده‌اند میان حکم تنجیزی با تعلیقیه یعنی استصحاب را در احکام تنجیزیه جاری دانسته‌اند ولی در احکام تعلیقیه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مجموعا طبق آنچه در رسائل آمده از کلمات منکرین سه ایراد به این استصحاب گرفته شده که مرحوم شیخ هر سه را طرح کرده و ردّ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از تعریف استصحاب پیدا است و از شرائط مسلّم حجیت استصحاب است اینکه استصحاب ابقاء ما کان است پس باید چیزی در زمان سابق بطور حتم و جزم موجود شده باشد و عنوان ما کان برآن صادق آید تا بتوانیم در زمان لاحق هم آن را باقی بداریم و در احکام تعلیقیّه در زمان سابق چیزی موجود نشده تا بقاء آن را استصحاب کنیم چون در زمان سابق حرمت منوط به غلیان بود که آنهم حاصل نبود پس حرمتی هم نبود تا الآن شک کنیم و استصحاب جاری شود آری حد اکثر مجرّد قابلیت ثبوت بود آنهم علی تقدیر لا علی جمیع التقادیر یعنی عنب قابلیت داشت که در اثر جوشیدن حرام شود ولی بالفعل غلیانی حاصل نشد و حرمتی هم نیامده پس چیزی نبوده تا ما استصحاب کنیم و آن ما ثبت را باقی بداریم که خلاصه ادله استصحاب هم همین است که ما ثبت یدوم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ناچاریم از استصحاب حکم تعلیقی صرفنظر کنیم یعنی وقتی هم که زبیب شد و غلیان پیدا کرد همان حکم تنجیزی حلیت و طهارت قبل الغلیان را استمرار دهیم و وجهی برای حکم تعلیقی نیست این بیانیه‌ای است که</w:t>
      </w:r>
    </w:p>
    <w:p>
      <w:pPr>
        <w:pStyle w:val="BookText"/>
        <w:rPr/>
      </w:pPr>
      <w:r>
        <w:rPr>
          <w:rFonts w:ascii="IRNazanin" w:hAnsi="IRNazanin" w:eastAsia="IRNazanin"/>
          <w:color w:val="111111"/>
          <w:sz w:val="28"/>
          <w:sz w:val="28"/>
          <w:szCs w:val="28"/>
          <w:rtl w:val="true"/>
          <w:lang w:bidi="fa-IR"/>
        </w:rPr>
        <w:t>سید مجاهد و سید صاحب ریاض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دو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جوابیه فرمایشاتی دارند که با استفاده از شرح مرحوم آشتیانی این جواب را کامل نموده و به این بیان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اینست که حکم تعلیقی اصلا وجود ندارد و در زمان سابق از ریشه معدوم بوده ما قبول نداریم زیرا که وجوب کلی شی‌ء بحسبه پاره‌ای از وجودات وجود مطلق و بدون قید و شرط هستند و پاره‌ای دیگر وجود مقید و علی تقدیر هستند و مطلق الوجود مقسم این دو قسم است و شما نمی‌توانید بگوئید وجود مقید و علی تقدیر وجود نیست بلکه عدم است شاهد مطلب هم آنست که وجود مقید با عدم مطلق تناقض دارند پس وجود تقدیری هم نوعی از وجود است منتها خصوصیت آن همانا تعلیقی بودن او است پس حرمت قبلا موجود بوده منتها علی فرض الغلیان بعدا هم که شک می‌کنیم شک در بقاء است و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اینست که حکم تعلیقی هم یک نحوه وجودی دارد نه اینکه معدوم مطلق باشد بلکه برای او هم خطی و بهره‌ای از وجود هست ولی مع‌ذلک این نوع از وجود کافی نیست بلکه حتما باید وجود تنجیزی باشد ما می‌گوئیم چه استصحاب از باب حکم عقل حجت باشد و چه از باب اخبار هیچ دلیلی نداریم که حتما باید وجود سابق یک وجود تنجیزی باشد و تعلیقی کفایت نمی‌کند بلکه اطلاقات اخبار هر دو فرض را شاملند پس حکم تعلیقی حرمت علی تقدیر الغلیان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شرطیه سه 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w:t>
      </w:r>
    </w:p>
    <w:p>
      <w:pPr>
        <w:pStyle w:val="BookText"/>
        <w:rPr/>
      </w:pPr>
      <w:r>
        <w:rPr>
          <w:rFonts w:ascii="IRNazanin" w:hAnsi="IRNazanin" w:eastAsia="IRNazanin"/>
          <w:color w:val="111111"/>
          <w:sz w:val="28"/>
          <w:sz w:val="28"/>
          <w:szCs w:val="28"/>
          <w:rtl w:val="true"/>
          <w:lang w:bidi="fa-IR"/>
        </w:rPr>
        <w:t>حال ممکن است ملزوم در این قضایا فعلیت نداشته باشد و یا اساسا هرگز موجود نشود و لازم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ملازمه در این قضایا همیشه و همه جا فعلیت دارد و صادق است فی المثل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الشمس طالعة فالنهار موجود ممکن است این قضیه را نیمه شب بر زبان بیاوریم که فعلا نه طلوع شمسی هست که ملزوم باشد و نه وجود نهاری که لازم باشد ولی ملازمه بینهما و اینکه طلوع شمس سبب وجود نهار است هم‌اکنون هم صادق است که بصورت قضیه اگریه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اینکه صدق الشرطیة لا یتوقف علی صدق الشرط در ما نحن فیه هم ملزوم غلیان است و لازم حرمت و بین این دو ملازمه وجود دارد که اگر غلیان آمد حرمت هم می‌آید حال ما کاری به حرمت نداریم و آن را استصحاب نمی‌کنیم تا شما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تعلیقی است و قابل استصحاب نیست بلکه ما خود ملازمه و سببیت را استصحاب می‌کنیم یعنی می‌گوئیم در زمان سابق که عنب بود بطور قطع و بالفعل ملازمه وجود داشت میان غلیان و حرمت حال در زمان لاحق که زبیب شده شک می‌کنیم که آیا ملازمه باقی است یا مرتفع شده؟ بقاء آن را استصحاب می‌کنیم و یترتب علیه الاثر الشرعی که حرمت علی فرض غلیان باشد منتها اگر بخواهیم همین حکم تعلیقی را بار کنیم نیازی به احراز ملزوم نیست ولی اگر بخواهیم حکم فعلی بار کنیم باید ملزوم هم بالفعل محرز باشد وگرنه با نبود علت یا شک در آن نتوان گفت معلول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ملزوم شکی داریم که باید احراز کنیم؟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گهگاهی ممکن است شک کنیم فی المثل غلیانی در اثر حرارت شمس حاصل شده ولی ما شک داریم که آیا مطلق الغلیان سبب حرمت می‌شود یا خصوص غلیان بالنار سببیت دارد؟ و لذا باید احراز شود و البته جای</w:t>
      </w:r>
    </w:p>
    <w:p>
      <w:pPr>
        <w:pStyle w:val="BookText"/>
        <w:rPr/>
      </w:pPr>
      <w:r>
        <w:rPr>
          <w:rFonts w:ascii="IRNazanin" w:hAnsi="IRNazanin" w:eastAsia="IRNazanin"/>
          <w:color w:val="111111"/>
          <w:sz w:val="28"/>
          <w:sz w:val="28"/>
          <w:szCs w:val="28"/>
          <w:rtl w:val="true"/>
          <w:lang w:bidi="fa-IR"/>
        </w:rPr>
        <w:t>این‌گونه مباحث در فقه است پس اولا و ثانیا اعتراض اول را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شرط است که موضوع در قضیه متیقنه و مشکوکه واحد باشد تا استصحاب جاری شود و الّا فلا و در این موارد موضوع عوض شده زیرا که موضوع قبلا عنب بود و الآن زبیب است پس نتوان حکم موضوعی را به موضوع دیگر سرایت داد چرا که این قیاس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جواب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w:t>
      </w:r>
    </w:p>
    <w:p>
      <w:pPr>
        <w:pStyle w:val="BookText"/>
        <w:rPr/>
      </w:pPr>
      <w:r>
        <w:rPr>
          <w:rFonts w:ascii="IRNazanin" w:hAnsi="IRNazanin" w:eastAsia="IRNazanin"/>
          <w:color w:val="111111"/>
          <w:sz w:val="28"/>
          <w:sz w:val="28"/>
          <w:szCs w:val="28"/>
          <w:rtl w:val="true"/>
          <w:lang w:bidi="fa-IR"/>
        </w:rPr>
        <w:t>امّا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استصحاب احکام تنجیزیه را قبول دارید و می‌گوئید اگر پس از زبیب شدن در بقاء حلیت و طهارت شک کنیم استصحاب جاری می‌شود و درحالی‌که موضوع عوض شد حال به هر دلیلی که این احکام را استصحاب می‌کنید احکام تعلیقیه هم به همان دلیل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استصحاب باید به دید عرف باقی باشد و اینجا عرفا موضوع باقی است عرف می‌گوید این زبیب همان عنب است که عرضی از عوارض او فرق کرده که قبلا تروتازه بود و حالا خشک شده نظیر گندم که قبل از آرد شدن و پس از آن عرفا ماهیت عوض نشده و احکام باقی است پس از این حیث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زبیب قبل از غلیان محکوم به حلیت و طهارت بود که حکم تنجیزی است و پس از غلیان احتمالا شاید محکوم به حرمت شده باشد حال جای دو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تنجیزی حلیت و طهارت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تعلیقی حرمت علی فرض الغلیان و این دو استصحاب متعارضند و استصحاب اولی دارای دو مرجح است بر دوّمی مقدم می‌شود و نوبت به آن نمی‌رسد مرجح اوّل شهرت است که مشهور می‌گویند زبیب با غلیان تنجس پیدا نمی‌کند پس جانب حلیت قوی</w:t>
      </w:r>
      <w:bookmarkStart w:id="141" w:name="pg19752_202208"/>
    </w:p>
    <w:p>
      <w:pPr>
        <w:pStyle w:val="BookText"/>
        <w:rPr/>
      </w:pPr>
      <w:bookmarkEnd w:id="141"/>
      <w:r>
        <w:rPr>
          <w:rFonts w:ascii="IRNazanin" w:hAnsi="IRNazanin" w:eastAsia="IRNazanin"/>
          <w:color w:val="111111"/>
          <w:sz w:val="28"/>
          <w:sz w:val="28"/>
          <w:szCs w:val="28"/>
          <w:rtl w:val="true"/>
          <w:lang w:bidi="fa-IR"/>
        </w:rPr>
        <w:t>می‌شود چون حرمت از تنجس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مرجح دوّم عمومات طهارت و حلیت است که کل شی‌ء طاهر و کل شی‌ء 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استصحاب سببی و مسببی و حاکم و محکوم هستند و واضح است که تا مادامی‌که اصل سببی و حاکم باشد نوبت به مسببی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حلیت و طهارت زبیب پس از غلیان مسبب است از شک در اینکه آیا آن حرمت علی فرض الغلیان که در عنب بود در زبیب هم هست یا نه؟ و وقتی در این اصل و استصحاب جاری کردیم حساب شک در حلیت و طهارت تصفیه می‌شود و نوبت به استصحاب به آن نمی‌رسد بلکه حرمت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پایانی اشاره‌ای به همان دو جواب مرحوم شیخ از ایراد اوّل است که ما قبلا ذکر کردیم و ترتیب بحث را رعایت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در احکام تعلیقیه نیز جاری و ساری است</w:t>
      </w:r>
      <w:r>
        <w:rPr>
          <w:rFonts w:eastAsia="IRNazanin" w:cs="IRNazanin"/>
          <w:color w:val="111111"/>
          <w:sz w:val="28"/>
          <w:szCs w:val="28"/>
          <w:rtl w:val="true"/>
          <w:lang w:bidi="fa-IR"/>
        </w:rPr>
        <w:t>.</w:t>
      </w:r>
    </w:p>
    <w:p>
      <w:pPr>
        <w:pStyle w:val="Heading4"/>
        <w:numPr>
          <w:ilvl w:val="3"/>
          <w:numId w:val="1"/>
        </w:numPr>
        <w:rPr/>
      </w:pPr>
      <w:bookmarkStart w:id="142" w:name="__RefHeading___Toc4861676_2314609296"/>
      <w:bookmarkStart w:id="143" w:name="_Toc52"/>
      <w:bookmarkEnd w:id="142"/>
      <w:r>
        <w:rPr>
          <w:rtl w:val="true"/>
        </w:rPr>
        <w:t>«</w:t>
      </w:r>
      <w:r>
        <w:rPr>
          <w:rtl w:val="true"/>
        </w:rPr>
        <w:t>تنبیه پنجم</w:t>
      </w:r>
      <w:r>
        <w:rPr>
          <w:rtl w:val="true"/>
        </w:rPr>
        <w:t>» [</w:t>
      </w:r>
      <w:r>
        <w:rPr>
          <w:rtl w:val="true"/>
        </w:rPr>
        <w:t>استصحاب احکام شرایع سابقه است</w:t>
      </w:r>
      <w:r>
        <w:rPr>
          <w:rtl w:val="true"/>
        </w:rPr>
        <w:t>]</w:t>
      </w:r>
      <w:bookmarkEnd w:id="143"/>
    </w:p>
    <w:p>
      <w:pPr>
        <w:pStyle w:val="BookText"/>
        <w:rPr/>
      </w:pPr>
      <w:r>
        <w:rPr>
          <w:rFonts w:ascii="IRNazanin" w:hAnsi="IRNazanin" w:eastAsia="IRNazanin"/>
          <w:color w:val="111111"/>
          <w:sz w:val="28"/>
          <w:sz w:val="28"/>
          <w:szCs w:val="28"/>
          <w:rtl w:val="true"/>
          <w:lang w:bidi="fa-IR"/>
        </w:rPr>
        <w:t>تنبیه پنجم از تنبیهات باب استصحاب راجع به استصحاب احکام شرایع سابقه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گاهی مستصحب ما حکمی از احکام شریعت اسلام است فی المثل مدتی در اسلام فلان عمل واجب بود ولی الآن شک داریم که آیا وجوب باقی است یا مرتفع شده؟ استصحاب کنیم بقاء وجوب را و گاهی حکمی از احکام شرایع سابقه است</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حکمی از حلیت یا حرمت در شریعت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بود و در شریعت اسلام هرچه فحص کردیم</w:t>
      </w:r>
    </w:p>
    <w:p>
      <w:pPr>
        <w:pStyle w:val="BookText"/>
        <w:rPr/>
      </w:pPr>
      <w:r>
        <w:rPr>
          <w:rFonts w:ascii="IRNazanin" w:hAnsi="IRNazanin" w:eastAsia="IRNazanin"/>
          <w:color w:val="111111"/>
          <w:sz w:val="28"/>
          <w:sz w:val="28"/>
          <w:szCs w:val="28"/>
          <w:rtl w:val="true"/>
          <w:lang w:bidi="fa-IR"/>
        </w:rPr>
        <w:t>نفیا یا اثباتا چیزی نیافتیم شک می‌کنیم که آیا آن حکم زمان موسی و عیسی الآن هم باقی است یا مرتفع شده؟ استصحاب بقاء را جاری کنیم حال به اتفاق کلیه قائلین به حجیت استصحاب آنجا که مستصحب حکمی از احکام شریعت اسلام باشد استصحاب جاری می‌شود و اصولا قدر متیقن از جریان استصحاب همین مورد است انما الکلام در مواردی است که مستصحب حکمی از احکام شریعت سابقه باشد سؤال اینست که آیا در این‌گونه موارد استصحاب جاری می‌شود یا خیر؟</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نظریه در رسائل مرحوم شیخ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مرحوم شیخ و جماعتی آنست که در جریان استصحاب فرقی میان احکام شریعت اسلام با احکام شرایع سابقه نیست یعنی هر دو جاری می‌شوند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جریان موجود و مانع از جریان مفقود است پس علت تامّه گردیده و تأثیر خود را می‌گذارد امّا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الاستصحاب تعمیم داشته و هر دو قسم از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اسلام یا حکم شرایع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از باب حکم عقل حجت باشد به مناط ظن به بقاء ما کان که واضح است زیرا در این حکم عقلی به بقاء ما کان فرقی میان احکام شرع اسلام با شرایع پیشین نیست و عقل تفاوتی نمی‌بیند و اگر از باب اخبار حجت باشد که باز روایات هم عمومیت دارند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لا یدخله الشک یا الیقین لا ینقض بالشک یا لا تنقض الیقین بالشک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گفتیم در تمامی این موارد جنس مراد است یعنی جنس الیقین با جنس الشک نقض نمی‌شود مساوی است که یقین به حکمی از احکام تعلق گرفته باشد یا به موضوعی از موضوعات و در فرض اول هم مساوی است که حکمی از احکام اسلام باشد یا شریعت سابقه فالمقتضی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هیچ مانعی که جلوی تأثیر مقتضی را بگیرد وجود ندارد مگر چند امر که جماعتی آنها را بعنوان موانع جریان استصحاب در احکام شریعت سابقه آورده‌اند که ما تحت عنوان ادلّه نظریه دوّم سه امر از این امور را که از اهمیت بیشتری برخوردارند نقل و نقد می‌کنیم و نتیجه خواهیم گرفت که مانع هم مفقود است فیؤثر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فصول و میرزای قمی و جماعتی مدّعی شده‌اند که استصحاب نسبت به احکام شریعت سابقه جاری نمی‌شود و برای اثبات مدعای خویش به دلائلی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اول و یا دلیل اول عبارتست از مطلبی که صاحب فصول گفته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یا احکامی که در حق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یهودیها یا 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ما نمی‌توانیم به برکت استصحاب همان احکام را برای جمعیت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 و اینجا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دسته از احکام که در سابق بوده و الآن هم علی‌حده دارای دلیل و مدرک باشد در حق ما هم ثابت است ولی آنها که فعلا مشکوک البقاء هستند قابل استصحاب نیستند بدلیل اینکه در باب استصحاب شرط است که موضوع در قضیه متیقنه و مشکوکه واحد باشد درحالی‌که در ما نحن فیه موضوع عوض شده موضوع قبلا آن جمعیت بود و الآن این جمعیت است و تسریه حکم جماعتی به جماعت دیگر اشبه به قیاس است تا استصحاب پس به عقیده صاحب فصول مانع از جریان تغایر موضوع است سپس دو شاهد و مؤید هم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برای حاضرین مشافهین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مجلس خطاب حضور داشته و مستقیما از زبان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بوده برای غائبین هم ثابت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برکت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است که اهل زمان واحد دارای ملّت</w:t>
      </w:r>
    </w:p>
    <w:p>
      <w:pPr>
        <w:pStyle w:val="BookText"/>
        <w:rPr/>
      </w:pPr>
      <w:r>
        <w:rPr>
          <w:rFonts w:ascii="IRNazanin" w:hAnsi="IRNazanin" w:eastAsia="IRNazanin"/>
          <w:color w:val="111111"/>
          <w:sz w:val="28"/>
          <w:sz w:val="28"/>
          <w:szCs w:val="28"/>
          <w:rtl w:val="true"/>
          <w:lang w:bidi="fa-IR"/>
        </w:rPr>
        <w:t>و شریعت و حکم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برکت ضرورت دین و به برکت اخباری که دلالت می‌کنند بر اشتراک غائبین با حاضرین در احکام دین نه اینکه این احکام به برکت استصحاب ثابت شود علت عدم اجراء استصحاب همانا تغایر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برای موجودین در عصر نزول وحی ثابت بوده برای آیندگان یعنی معدومین در آن عصر و موجودین در اعصار بعدی نیز ثابت است باز به برکت اجماع، ضرورت دین، اخبار دالّه بر اشتراک نه به برکت استصحاب چون موضوع متغایر شده قبلا موضوع جمعیت موجودین بود و الآن جمعیت جدیدی هست پس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هم از اصل مطلب صاحب فصول و هم از دو شاهد مثال ایشان جواب می‌دهند امّا از اصل مطلب روی‌هم‌رفته سه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یک جواب نقضی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شخصی را که مدرک الشریعتین باشد مثل جناب سلمان محمّدی ره که مدت مدیدی آئین مسیحیت را ادراک نموده و از آن پیروی نموده و سپس مدت مدیدی هم از شریعت اسلام پیروی کرده است نسبت به چنین شخصی اگر پس از مسلمان شدن شک کند که آیا فلان حلال یا حرام که در شرع عیسی بود الآن هم ثابت است یا خیر؟ بلااشکال استصحاب جاری می‌شود و آن مانعی که شما تراشیدید که تغایر موضوع باشد در اینجا قطعا نیست چون شخص واحد است پس در حق وی استصحاب جاری می‌شود حال از شما می‌پرسیم این مورد را چه می‌گوئید؟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می‌افزائیم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می‌دانیم که به حکم اجماع بلکه ضرورت دین اهل زمان واحد دارای شریعت واحده هستند پس همین حکم برای سایر مسلمانها هم که مدرک الشریعتین نبودند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 فصول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که همیشه پیدایش شریعت لاحقه در هنگامه انقراض پیروان شریعت سابقه بوده و در نتیجه در هیچ زمانی شخصی که مدرک شریعتین باشند یافت نمی‌شود تا شما این مورد را به رخ ما بکشید و نقض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 فقط در عالم خیال موجود است ولی در عالم واقع و خارج هرگز در تاریخ مورد پیش نیامده که اهل شریعت سابقه بکلی معدوم شوند و اهل شریعت لاحقه ناگهانی موجود شوند پس مدرک شریعتین کاملا تصویر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هم یک جواب نقضی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استصحابهای مجمع علیها که خود صاحب فصول هم قبول دارد استصحاب عدم النسخ است یعنی هرگاه شک کنیم در اینکه آیا فلان حکم نسخ شد یا خیر؟ از این اصل مدد می‌گیریم و در این استصحاب لا فرق میان موجودین و مکلفین در زمان صدور حکم و میان معدومین در آن عصر و آیندگان یعنی هرکدام که شک در نسخ کنند از اصل مذکور استفاده می‌کنند درحالی‌که اگر تبدّل افراد و اختلاف اشخاص مانع بود از جریان استصحاب پس نباید معدومین از چنین اصلی استفاده کنند حال اینجا را چه می‌گوئید؟</w:t>
      </w:r>
    </w:p>
    <w:p>
      <w:pPr>
        <w:pStyle w:val="BookText"/>
        <w:rPr/>
      </w:pPr>
      <w:r>
        <w:rPr>
          <w:rFonts w:ascii="IRNazanin" w:hAnsi="IRNazanin" w:eastAsia="IRNazanin"/>
          <w:color w:val="111111"/>
          <w:sz w:val="28"/>
          <w:sz w:val="28"/>
          <w:szCs w:val="28"/>
          <w:rtl w:val="true"/>
          <w:lang w:bidi="fa-IR"/>
        </w:rPr>
        <w:t>جواب سوّم یک جواب حلّی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تقسیمی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شخصی و آن عبارتست از حکمی که تعلّق می‌گیرد به مکلف خاصی و تمام الموضوع برای این حکم همین مکلف خاص است و واضح است که حکم تابع موضوعش می‌باشد تا موضوع باشد حکم هم هست و الّا فلا</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و آن عبارتست از حکمی که تعلق می‌گیرد به عنوان کلی البالغ العاقل و ربطی به خصوص این فرد و آن فرد یا این جمعیت و آن جمعیت ندارد مثل همه طبایع و کلیات که با تبادل و تبدل افراد آن کلی متبادل</w:t>
      </w:r>
    </w:p>
    <w:p>
      <w:pPr>
        <w:pStyle w:val="BookText"/>
        <w:rPr/>
      </w:pPr>
      <w:r>
        <w:rPr>
          <w:rFonts w:ascii="IRNazanin" w:hAnsi="IRNazanin" w:eastAsia="IRNazanin"/>
          <w:color w:val="111111"/>
          <w:sz w:val="28"/>
          <w:sz w:val="28"/>
          <w:szCs w:val="28"/>
          <w:rtl w:val="true"/>
          <w:lang w:bidi="fa-IR"/>
        </w:rPr>
        <w:t>نمی‌شود بلکه بجای خویش باقی است و اصولا قانون طبیعت و کلی اینست که توجد بوجود فردٍ ما و تنعدم بانعدام جمیع افرادها، حال اگر مستصحب ما حکم شخصی بود اعتراض شما وارد بود که موضوع متغایر شده و حکمی که برای این شخص خاص ثابت بود برای شخص دیگر ثابت نمی‌شود ولی مستصحب حکم کلی است و در حکم کلی خصوصیات اشخاص و جمعیتها مدخلیتی ندارد نه اشخاص امم ماضیه در ثبوت احکام نقش دارند و نه اشخاص امت مرحوم در ثبوت احکام آنها دخیل هستند زیرا که این مدخلیت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اشخاص امم ماضیه نقش داشت لازمه‌اش این بود که پیدایش شریعت لاحقه در هنگامه انقراض امت ماضیه باشد درحالی‌که هرگز چنین چیزی پیش نیامده بلکه الّا و لابد همیشه در وقت ظهور آئین جدید برخی از پیروان آئین قدیم موجود بوده‌اند البته چه کم و 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اشخاص امت مرحومه دخیل بود لازمه‌اش آن بود که این‌ها اگر در زمان سابق هم بودند دارای دو شریعت بودند درحالی‌که اجتماع شریعتین در زمان واحد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خصوصیات نقشی ندارد و نفس حکم کلی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حد اکثر چیزی که قابل ذکر است اینست که ما احتمال می‌دهیم پاره‌ای از اوصاف جمعیتهای سابقه از قبیل امت موسی بودن یا امت عیسی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باشد در موضوع الحکم و آن حکمی که در شریعت سابقه ثابت بود برای این وصف ثابت باشد پس الآن قابل استصحاب نیست ولی این هم جوابش اینست که این مقدار تغییرات که عرضی از عوارض یا حالی از حالات عوض می‌شود مضرّ به استصحاب نیست وگرنه باید بکلی باب الاستصحاب را مسدود کنیم و لا یلتزم به احد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فصول تعجب است که در</w:t>
      </w:r>
    </w:p>
    <w:p>
      <w:pPr>
        <w:pStyle w:val="BookText"/>
        <w:rPr/>
      </w:pPr>
      <w:r>
        <w:rPr>
          <w:rFonts w:ascii="IRNazanin" w:hAnsi="IRNazanin" w:eastAsia="IRNazanin"/>
          <w:color w:val="111111"/>
          <w:sz w:val="28"/>
          <w:sz w:val="28"/>
          <w:szCs w:val="28"/>
          <w:rtl w:val="true"/>
          <w:lang w:bidi="fa-IR"/>
        </w:rPr>
        <w:t>چنین موردی سخن از استصحاب به میان آورده درحالی‌که اصلا اینجا جای استصحاب نیست زیرا در استصحاب باید قضیه متیقنه و مشکوکه ماهیتا وحدت داشته باشند ولی زمانا اختلاف داشته باشند به اینکه زمان متیقن سابق و زمان مشکوک لاحق باشد و واضح است که غائبین با حاضرین اختلاف زمانی ندارند بلکه در یک زمان هستند و سابق و لاحقی در کار نیست فلا معنی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شک نداریم در ثبوت حکم موجودین برای معدومین تا استصحاب کنیم زیرا که به حکم اجماع، ضرورت دین و اخباری از قبیل حلال محمد حلال الی یوم القیامة و حرامه حرام الی یوم القیامة تکلیف را روشن ساخته و شکی نیست تا استصحابی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نظیر جواب سوم از اصل مطلب را در اینجا هم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شخصی را استصحاب نمی‌کنیم تا شما بگوئید موضوع عوض شده بلکه ما حکم کلی را استصحاب می‌کنیم که با عوض شدن افراد 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شبیه جواب اول از اصل مطلب را می‌آوریم که مسئله مدرک الشریعتین بود در اینجا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همیشه گروهی از معمرین از موجودین در طبقه قبلی در طبقه بعدی هم هستند و این‌گونه نیست که حتما موجودین بکلی منقرض شوند و معدومین ناگهانی موجود شوند یا بالغ گردند آنگاه نسبت به بقیة الماضین اگر شک در بقاء پیدا کنند استصحاب جاری می‌شود چون تغایر موضوعی پیش نیامده و بعد با ضمیمه مقدمه خارجیه که اجماع و اخبار می‌گوید اهل زمان واحد دارای شریعت واحده می‌باشند حکم معدومین که الآن موجود شده‌اند نیز روشن می‌شود فارتفع المانع الاوّل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یا مانع دوم مطلبی است که بین خاص و عام مشهور و بر سر زبانها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ناسخ ادیان و شرایع قبلی است</w:t>
      </w:r>
    </w:p>
    <w:p>
      <w:pPr>
        <w:pStyle w:val="BookText"/>
        <w:rPr/>
      </w:pPr>
      <w:r>
        <w:rPr>
          <w:rFonts w:ascii="IRNazanin" w:hAnsi="IRNazanin" w:eastAsia="IRNazanin"/>
          <w:color w:val="111111"/>
          <w:sz w:val="28"/>
          <w:sz w:val="28"/>
          <w:szCs w:val="28"/>
          <w:rtl w:val="true"/>
          <w:lang w:bidi="fa-IR"/>
        </w:rPr>
        <w:t>متفرع بر این ما حق نداریم احکام شریعت سابقه را استصحاب کنیم و باقی بداریم چون اسلام آن حکم را نسخ کرده و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این جمله که اسلام ناسخ ادیان قبل می‌باشد چیست؟ آیا منظور اینست که اسلام تمامی احکام شریعت سابقه را نسخ کرده یعنی هرآنچه در شریعت قبل حلال بود اسلام حرام کرده و هرچه حرام بود حلال کرده؟ اگر مراد این باشد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بالاجماع بل یمکن دعوی الضرورة علی فسادها و یشهد له الآیات و الاخبار ایضا فمن الآیات قوله تعالی و احل لکم بعض ما حرم علیکم و قوله تعالی کتب علیکم الصیام کما کتب علی الذین من قبلکم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اوصانی بالصلاة و الزکاة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الاخبار ما ورد عنهم المرویة فی الاحتجاج ما تدل علی ان جملة من المحرمات کشرب الخمر و اللواط و نکاح المحارم و غیرها کانت محرمة فی جمیع الشرائع بالعقل مستقل بثبوت بعض الاحکام فی جمیع الشرائع کالمستقلات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اشکال فی فساد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 آنست که اسلام برخی از احکام شریعت سابقه را نسخ کرده؟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این باشد ما هم قبول داریم ولی لطمه‌ای به استصحاب نمی‌زند و مانع نیست زیرا که قبل از مراجعه به منابع ما علم اجمالی داریم که پاره‌ای از احکام شرایع قبلی نسخ شده و بعد المراجعه مثلا صد مورد از موارد منسوخه را به تفصیل و دانه‌دانه بدست آوریم آنگاه آن علم اجمالی منحل می‌شود به یک علم تفصیلی نسبت به اقل و متیقن یعنی صد مورد و یک شک بدوی نسبت به ما زاد و در آن موارد ما باقی می‌مانیم و بر همان حکم شریعت سابقه حالا یا به برکت ادلّه اجتهادیه و یا حد اقل به برکت استصحاب فلا مانع من الاستصحاب در موارد 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مراجعه به منابع ما یک علم اجمالی کبیر داشتیم به اینکه کثیری از احکام شریعت سابقه در اسلام نسخ شده است و بعد از مراجعه موارد اندکی از آن بسیار را به علم تفصیلی بدست آوردیم ولی حد اکثر اینست که آن علم اجمالی کبیر منحل شد به یک علم اجمالی صغیر نسبت به باقیمانده پس باز هم علم اجمالی به نسخ باقی است و مانع می‌شود از جریان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اینکه از هزار ظرف اجمالا می‌دانیم که بخش زیادی حرامند حال بینه آمده و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گفت حرام است ولی وجدانا علم اجمالی باقی است و از بین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احتیاط پیشه کرد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پس از تحقیق و تفحص و یافتن صد مورد وجدانا علم اجمالی از میان رفته است و نسبت به ما زاد مجرد شک است پس مانعی از جریان استصحاب نیست و ثانیا برفرض که باز هم علم اجمالی باقی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مانع از جریان اصل نیست زیرا که در مباحث علم اجمالی به اثبات رسید که اگر شبهه غیر محصوره باشد علم اجمالی اثر ندارد و اگر محصوره هم باشد باز در مواردی علم اجمالی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 طرف اگر از محل ابتلاء خارج باشد نسبت به طرف دیگر اصل بلا معارض جاری می‌شود یا اگر در یک طرف نیازی به علم اجمالی نباشد چون معلوم بالتفصیل شده باز در طرف دیگر اصل بلا معارض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زیرا که فرض اینست که اسلام آمده و صدها واجب و حرام را بیان نموده است و در این قسمت باید عمل کنیم و احتمال می‌دهیم که کلیه احکام منسوخه در میان همین‌ها باشد که اگر باشد دلیل وضع را روشن می‌کند و نیازی به اصل نیست</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نسبت به مواردی که مجرّد شک است چون بعض الاطراف است اصالة عدم النسخ معارضی ندارد و جاری می‌شود و مشکلی باز هم از جریان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مرحوم شیخ شاهدی بر مطلب خود می‌آورند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جریان استصحاب در شرایع سابقه بوده که ما وقتی تاریخ صدر اسلام و سنوات اولیه طلوع شمس اسلام را مطالعه می‌کنیم می‌بینیم که سیره عملی مسلمانان در آغاز بعثت بر این مستقر شده بود که بر همان احکام شریعت سابقه باقی و مستمر بودند تا آنگاه که در اسلام حکمی مخالف با حکم سابق به آنها ابلاغ شود و آنها از این حکم اطلاع حاصل کنند پس مسلمین صدر اول بناء عملی بر استصحاب و ابقاء ما کان داشتند و این سیره در مسمع و منظر شارع بوده و ردعی نکرده پس اجراء استصحاب نسبت به احکام شرایع سابقه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کسی این استشهاد را ردّ کرده و مدعی شود که بناء عملی مسلمین در آغاز بعثت مربوط به قبل از اکمال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 و دستورات آن بتدریج به مسلمانها ابلاغ می‌شد و لذا نسبت به هر حکمی که بدانها ابلاغ شده بود برطبق دستور اسلام بدان متعبد می‌شدند و نسبت به هر حکمی که به آنها ابلاغ نشده بود طبق دستور آئین قبلی باقی می‌ماند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ماها که پس از اکمال دین بوجود آمده‌ایم و رسول خدا تمام آنچه را که امت اسلامی تا دامنه قیامت بدان نیازمند می‌شوند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از خطبه حجة الوداع مستفاد است که حضرتش در فرازی از آن خطبه غرّاء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یقربکم الی الجنة و یبعدکم عن النار الّا و قد امرتکم به و ما من شی‌ء یقربکم الی النار و یبعدکم عن الجنة الّا و قد نهیتکم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احکام تبیین شده چه موافق با شریعت سابقه و چه مخالف، نسبت به ماها وظیفه چیز دیگری است و آن اینکه ما مکلف هستیم که همین حکم شریعت خودمان را تحصیل کنیم و بدان عالم و سپس ملتزم و متدین و عامل</w:t>
      </w:r>
    </w:p>
    <w:p>
      <w:pPr>
        <w:pStyle w:val="BookText"/>
        <w:rPr/>
      </w:pPr>
      <w:r>
        <w:rPr>
          <w:rFonts w:ascii="IRNazanin" w:hAnsi="IRNazanin" w:eastAsia="IRNazanin"/>
          <w:color w:val="111111"/>
          <w:sz w:val="28"/>
          <w:sz w:val="28"/>
          <w:szCs w:val="28"/>
          <w:rtl w:val="true"/>
          <w:lang w:bidi="fa-IR"/>
        </w:rPr>
        <w:t>باشیم و حق نداریم به سراغ استصحاب احکام شرایع سابقه برویم، پس سیره مسلمین صدر اول به درد 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از این اعتراض جواب می‌دهند به اینکه خود استصحاب احکام شرع سابق و باقی ماندن برآن عند الشک نیز حکمی از احکام شرع است و ما اگر بدان ملتزم می‌شویم بعنوان انه جاء به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می‌شویم نه بعنوان انه ممّا جاء به موسی او عیسی علی نبینا و آله و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گفته‌ایم که در استصحاب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آن از باب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می‌گوئیم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کان متیقنا فی الشریعة السابقة و الآن نشکّ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کان کذلک فهو مظنون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الحکم مظنون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نتیجه را صغرای یک کبرای کلی که ملازمه باشد قرار می‌دهیم و آن اینکه کلما حکم به العقل حکم به الشرع و نتیجه می‌گیریم که فهذا الحکم در شرع ما هم مظنون البقاء است و مظنه پیدا می‌کنیم که شرع ما و پیامبر ما چنین حکمی داشته باشد و این ظن معتبر است و به عنوان انه مما جاء به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ظنّا بدان ملتزم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آن از باب اخبار 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که مطلب واضح‌تر است زیرا که شرع مقدس بقول مطلق و بطور کلی فرموده لا تنقض الیقین بالشک که شامل یقین به احکام شرایع سابقه هم می‌شود و ما اگر عند الشک برآن حکم باقی بمانیم در حقیقت به لا تنقض عمل کرده‌ایم و این التزام بما جاء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بقول شما در این زمانها وظیفه همین است نه التزام بما جاء به موسی او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 آخرین مانع از جریان استصحاب در احکام شریعت سابقه</w:t>
      </w:r>
    </w:p>
    <w:p>
      <w:pPr>
        <w:pStyle w:val="BookText"/>
        <w:rPr/>
      </w:pPr>
      <w:r>
        <w:rPr>
          <w:rFonts w:ascii="IRNazanin" w:hAnsi="IRNazanin" w:eastAsia="IRNazanin"/>
          <w:color w:val="111111"/>
          <w:sz w:val="28"/>
          <w:sz w:val="28"/>
          <w:szCs w:val="28"/>
          <w:rtl w:val="true"/>
          <w:lang w:bidi="fa-IR"/>
        </w:rPr>
        <w:t>و دلیل بر عدم جریان فرمایش میرزای قمی ره در قوانین است و آن مبتنی بر ذکر یک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اشیاء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اشیاء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علت تامه از برای حسن یا قبح هستند و حسن یا قبح ذاتی آنها است یعنی لازمه لا ینفک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باب برهان نه 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مادامی‌که این عنوان بر فعلی صادق باشد محال است که قبیح شود یا حسن مثل حسن عدل و قبح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اشیاء مقتضی از برای حسن یا قبح می‌باشند یعنی لو خلّی و طبعه خواهان حسن یا قبح است ولی همین شی‌ء با حفظ همین عنوان در اثر عروض عوارض و بروز موانع ممکن است تبدیل به قبیح یا حسن شود مثل عنوان صدق و کذب که صدق مقتضی حسن است ولی اگر معنون به عنوان ضار شد الصدق الضار قبیح و الکذب النافع حسن و هکذا تعظیم الصدیق و تحقیره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اشیاء هم حسن یا قبحشان نه ذاتی است و نه اقتضائی بلکه صددرصد بالوجوه و الاعتبارات است و لو خلی و طبعه لا اقتضا است نظیر ضرب الیتیم که اگر للتأدیب باشد حسن و بایستی و اگر للانتقام و التشفی باشد قبیح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نسبت به احکام شریعت سابقه مبتنی بر مبنای ذاتی بودن حسن و قبح اشیاء است چون وقتی حسن و قبح ذاتی بود قابل بقاء و استمرار هست و لذا الآن هم اگر شک کنیم در بقاء آن حسن یا قبح استصحاب جاری می‌شود ولی این مبنا از دیدگاه دانشمندان اسلامی باطل است چون مستلزم استحاله نسخ در شرایع آسمانی است درحالی‌که ادلّ دلیل علی امکان شی‌ء وقوعه و ما می‌بینیم که در ما می‌بینیم که در خارج نسخ واقع شده و اگر ممکن نبود واقع هم نمی‌شد پس</w:t>
      </w:r>
    </w:p>
    <w:p>
      <w:pPr>
        <w:pStyle w:val="BookText"/>
        <w:rPr/>
      </w:pPr>
      <w:r>
        <w:rPr>
          <w:rFonts w:ascii="IRNazanin" w:hAnsi="IRNazanin" w:eastAsia="IRNazanin"/>
          <w:color w:val="111111"/>
          <w:sz w:val="28"/>
          <w:sz w:val="28"/>
          <w:szCs w:val="28"/>
          <w:rtl w:val="true"/>
          <w:lang w:bidi="fa-IR"/>
        </w:rPr>
        <w:t>این مبنا فاسد است و لذا ناگزیر هستیم اینکه حسن و قبح را بالوجوه و الاعتبارات بدانیم و اگر این باشد وجهی برای جریان استصحاب نیست چون ممکن است در آن زمان این فعل معنون به عنوان حسنی بوده و حسن و وجوب داشته ولی در این زمان معنون به عنوان قبیحی شده و دیگر وجوبی ندارد او بالعکس و لذا زمانها مؤثر است و موجب اختلاف حسن و قبح اشیاء می‌شود و حق نداریم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جریان استصحاب در احکام شرایع سابقه مبتنی بر ذاتی بودن حسن و قبح اشیاء است منظورتان از ذاتیت چیست؟ در اصطلاح قوم ذاتی به دو معنا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یعنی تمام الموضوع و علت تامه است که قسم اول حسن و قبح مذکور در مقدمه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به معنای اقتضائی، حال کدام مراد شما است؟ اگر مرادتان ذاتی به معنای اولی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ذاتی نه تنها مبنای استصحاب نیست و استصحاب برآن مبتنی نیست که بلکه مانع از جریان استصحاب است چون اگر حسن و قبح ذاتی شد یعنی فلان عمل علت تامه حسن یا قبح است خوب الآن هم علت تامه و تمام موضوع هست پس باید حکم آنهم قطعا باقی باشد و ما شک نداریم و احتمال ارتفاع نمی‌دهیم تا جای استصحاب باشد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مرادتان ذاتی به معنای اقتضائی باشد خواهیم گفت ذاتی به این معنا با اعتباری فرقی ندارد چون همان‌طوری‌که اعتباریات باختلاف ازمنه ممکن است مختلف و متفاوت شوند همچنین اقتضائیات هم چنین است یعنی ممکن است چیزی در زمان مقتضی حسن باشد و در زمان دیگر مقتضی قبح باشد پس تفصیل و فرق‌گذاری چرا؟ یا در هر دو استصحاب را قبول کنید و یا در هیچ‌کدام قبول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بیان شما بالوجوه و الاعتبارات بودن حسن یا قبح اشیاء از جریان استصحاب ممانعت کند پس در احکام شریعت اسلام هم نباید استصحاب جاری شود چون کسی را رسد که بگوید هزار و چهار صد سال پیش این فعل معنون به این وجه بود حسن داشت و الآن آن حسن را ندارد پس واجب است پس نباید استصحاب کرد و لا تلتزم به ایّها المحقق القمی ره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هیچ مانعی از جریان استصحاب در احکام شرایع سابقه مشاهده نمی‌شود فیؤثر المقتضی اثره فیجری الاستصحاب فی احکام الشریعة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جدید اینست که ثمره عملیه جریان استصحاب در احکام شریعت سابقه کجاها ظاهر می‌شود؟ آیا اساسا ثمره‌ای هم دارد یا خیر؟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فقهاء به پیروی از شهید ثانی در تمهید القواعد یک سلسله ثمرات عملیه‌ای برای این استصحاب ذکر نموده‌اند که اهمّ آنها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حکایة عن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الّا لیعبدوا اللّه مخلصین له الدین و یقیموا الصلاة و یؤتوا الزکاة و ذلک دین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کیفیت استفاده از آیه نکاتی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ما و الّا مفید انحصار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در مفهوم حصر به اثبات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کلام در اینست که این حصر به چه چیز تعلّق دارد؟</w:t>
      </w:r>
    </w:p>
    <w:p>
      <w:pPr>
        <w:pStyle w:val="BookText"/>
        <w:rPr/>
      </w:pPr>
      <w:r>
        <w:rPr>
          <w:rFonts w:ascii="IRNazanin" w:hAnsi="IRNazanin" w:eastAsia="IRNazanin"/>
          <w:color w:val="111111"/>
          <w:sz w:val="28"/>
          <w:sz w:val="28"/>
          <w:szCs w:val="28"/>
          <w:rtl w:val="true"/>
          <w:lang w:bidi="fa-IR"/>
        </w:rPr>
        <w:t>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مجموع مقید یعنی لیعبدوا و قید یعنی مخلصین له الدین راجع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آیه دو مطلب استفاده می‌شود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در شرایع سابقه به هیچ‌چیزی امری نمی‌شدند مگر بر وجه عبادت یعنی کلیه اوامر آنها امر عبادی بوده که قصد قربت لازم داشته و به</w:t>
      </w:r>
    </w:p>
    <w:p>
      <w:pPr>
        <w:pStyle w:val="BookText"/>
        <w:rPr/>
      </w:pPr>
      <w:r>
        <w:rPr>
          <w:rFonts w:ascii="IRNazanin" w:hAnsi="IRNazanin" w:eastAsia="IRNazanin"/>
          <w:color w:val="111111"/>
          <w:sz w:val="28"/>
          <w:sz w:val="28"/>
          <w:szCs w:val="28"/>
          <w:rtl w:val="true"/>
          <w:lang w:bidi="fa-IR"/>
        </w:rPr>
        <w:t>حکم مفهوم حصر امر غیر عبادی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هم اینکه اهل شرایع سابقه موظف بودند که کلیه واجبات یعنی عباداتشان را بر وجه اخلاص بجا آورند یعنی به قصد قربت اکتفا نکنند بلکه عالی‌ترین مرحله آن را که قصد اخلاص باشد کسب کنند یعنی عمل را خالص از هرگونه ریاء و عجب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آورند پس منحصرا همه امرهای آنها عبادی بوده و منحصرا همه عباداتشان هم بر وجه اخلاص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این حصر به خصوص قید یعنی مخلصین له الدین برگردد نه به مقیّد یعنی لیعبدوا بنابراین آیه یک انحصار را دلالت دارد و آن اینکه اهل کتاب مأمور بودند که عباداتشان را به‌هیچ‌وجهی از وجوه نیاورند مگر بر وجه اخلاص به معنای مذکور و امّا اینکه همه امرهای آنها هم عبادی بوده و امر توصلی نداشتند از آیه مستفاد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ما این احتمال اقوی است چون در ادبیات عرب به ثبت رسیده که هرگاه در کلام قیدی بهر نحوی از انحاء یافت شد امر یا نهی یا استفهام یا حصر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قید نظر دارد نه به اصل المقیّد پس از آیه تنها یک مطلب 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لام لیعبدوا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طلب و اراده باشد که بر سر مفعول به داخل می‌شود به تقدیر ان مصدریه و دلالت بر تأکید و تقویت اراده مأمور یا آمر دارد که حتما این کار خواهد شد و به‌هیچ‌وجه قابل ترک نیست بنابراین معنای آیه اینست که و ما امروا الّا بالعبادة و نظیر این آیه در آیات دیگر هم لام به این معنا استعمال شده مثل یرید الله لیذهب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الاذهاب و لیطهرکم ای تطهیرکم و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باشد یعنی غایت و مقصد اصلی از کلیه اوامر الهی عبادت خدا و بندگی حق بوده و خداوند اهل کتاب را به هر کاری که امر می‌کرد به این منظور بود که آنها خدا را عبادت کنند و تکمیل نفوس پیدا کنند</w:t>
      </w:r>
    </w:p>
    <w:p>
      <w:pPr>
        <w:pStyle w:val="BookText"/>
        <w:rPr/>
      </w:pPr>
      <w:r>
        <w:rPr>
          <w:rFonts w:ascii="IRNazanin" w:hAnsi="IRNazanin" w:eastAsia="IRNazanin"/>
          <w:color w:val="111111"/>
          <w:sz w:val="28"/>
          <w:sz w:val="28"/>
          <w:szCs w:val="28"/>
          <w:rtl w:val="true"/>
          <w:lang w:bidi="fa-IR"/>
        </w:rPr>
        <w:t>ما احتمال اوّل را تقویت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لیعبدوا یا عبادت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مصطلح عند الفقهاء باشد که در مقابل معاملات است و معاملات یعنی اموری که قصد قربت در آنها معتبر نیست ولی عبادات یعنی اموری که قصد قربت شرط صحت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به معنای عبودیت در مقابل ربوبیت باشد یعنی اهل کتاب مأمور بودند که عبد خدا و بنده خدا باشند و عقیده به وحدانیت خدا داشته باشد نه مشرک و بت‌پرست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احتمال را تقویت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اخلاص که از مخلصین فهمیده می‌شود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به معنای خالص بودن نیت عبادت از هرگونه ریاء و عجب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معنای توحید و مخلصین به معنای موحدین باشد و ما این احتمال را تقویت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دین دو معنا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قصد باشد و مخلصین له الدین یعنی مخلصین له القصد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مجموع تعالیم اسلام باشد خواه مخصوص اصول دین باشد که اعتقادیات است و یا شامل فروع دین هم بشود و ما این معنا را تقویت می‌کنیم چون دین به معنای قصد اصلا استعمال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قیّمة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ثابتة باشد یعنی این حکم غیر قابل تغییر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مستقیمة باشد یعنی این دین دین حق و مستقیم است و از</w:t>
      </w:r>
    </w:p>
    <w:p>
      <w:pPr>
        <w:pStyle w:val="BookText"/>
        <w:rPr/>
      </w:pPr>
      <w:r>
        <w:rPr>
          <w:rFonts w:ascii="IRNazanin" w:hAnsi="IRNazanin" w:eastAsia="IRNazanin"/>
          <w:color w:val="111111"/>
          <w:sz w:val="28"/>
          <w:sz w:val="28"/>
          <w:szCs w:val="28"/>
          <w:rtl w:val="true"/>
          <w:lang w:bidi="fa-IR"/>
        </w:rPr>
        <w:t>انحراف و اعوجاج منزّه است و ما معنای اول را اختیار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مرحوم آشتیانی در بحر الفوائد از آیه شریفه دو ثمره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مرحوم شیخ به دوّمی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که منحصرا تمام اوامر اهل الکتاب امرهای تعبدی بوده و بر آنها واجب بود به قصد قربت بجا آورند و امر غیر تعبدی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الآن ما شک داریم در بقاء آن حکم در شرع اسلام استصحاب بقاء جاری نموده و نتیجه می‌گیریم که پس هر امری از شارع بما رسیده باید به قصد قربت انجام دهیم الّا ما خرج بالدلیل و ثبت توصلیته پس امرهائی که تعبدی بودنشان محرز است باید به قصد قربت و امرهائی که عبادیتشان مشکوک است به برکت استصحاب باید به قصد قربت انجام دهیم و تنها امرهائی که توصلیت آنها محرز است قصد قربت ندارند آنگاه این مطلب یکی از ادلّه قائلین به الاصل فی الاوامر التعبدیة الا ما خرج بالدلیل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متقدمین از آیه ثمره دوم را استفاده کردند و آن اینکه بر اهل کتاب به حکم این آیه شریفه واجب بوده که کلیه عباداتشان را بر وجه اخلاص انجام دهند و الآن شک داریم در بقاء وجوب نیت اخلاص در عبادت استصحاب جاری می‌کنیم پس بر ما هم چنین چیزی واجب است این هم ثمره عملی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دو ثمره را قبول ندارند و جمعا طبق فرمایش مرحوم آشتیانی در بحر چهار اعتراض دارند و قبل از بیان اعتراضات اشاره می‌کنیم به اینکه دو ثمره بر مبانی ذیل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به قید و مقید هر دو برگردانیم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را لام غایت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به معنای مقابل معامله معنا کنیم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را به معنای خالص کردن نیت عبادت از ریاء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معنای قصد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را به معنای مستقیمه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مراد از عبادت در آیه به معنای مصطلح آن عند الفقهاء باشد که در مقابل توصلیات بکار می‌برند و منظورشان از عبادات اموری است که قصد قربت شرط صحت آنها است چون عبادت به این معنا از اختراعات فقها و اصولیین است و در زبان قرآن این معنا مراد نبوده بلکه عبادت به معنای لغوی کلمه یعنی عبودیت در مقابل ربوبیت بوده یعنی اهل الکتاب مأمور بودند که عبد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قبول نداریم که مراد از مخلصین به معنای اخلاص نیت در عبادت باشد بلکه به معنای موحدین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قبول نداریم که دین به معنای قصد باشد بلکه به معنای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همه این‌ها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توحید است و منظور این است که اهل کتاب مأمور بودند که موحد و یکتاپرست باشند نه مشرک و بت‌پرست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هیچ ارتباطی به فروع دین و دو ثمره مورد بحث نداشته و هیچ‌کدام از آیه مستفاد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عبادت در آیه به معنای اصطلاحی امروزی آن باشد و مخلصین به معنای خالص کردن نیت عبادت از 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دین هم به معنای قصد باشد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قبول نداریم که حصر مستفاد از ما و الّا به مجموع قید و مقید بخورد و دلالت کند بر انحصار دو چیز بلکه به خصوص قید مخلصین له الدین</w:t>
      </w:r>
    </w:p>
    <w:p>
      <w:pPr>
        <w:pStyle w:val="BookText"/>
        <w:rPr/>
      </w:pPr>
      <w:r>
        <w:rPr>
          <w:rFonts w:ascii="IRNazanin" w:hAnsi="IRNazanin" w:eastAsia="IRNazanin"/>
          <w:color w:val="111111"/>
          <w:sz w:val="28"/>
          <w:sz w:val="28"/>
          <w:szCs w:val="28"/>
          <w:rtl w:val="true"/>
          <w:lang w:bidi="fa-IR"/>
        </w:rPr>
        <w:t>برمی‌گردد و معنای آیه اینست که اهل الکتاب مأمور بودند که عباداتشان را منحصرا به قصد اخلاص و اخلاص در قصد بجا آورند و به غیر این صورت پذیرفته نبود پس ثمره دوّم از آیه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ثمره اول مستفاد نیست زیرا که آیه دلالت نکرد که منحصرا کلیه اوامر اهل کتاب هم امر تعبدی بوده و امر توصلی نداشتند خیر امر توصلی هم داشتند ولی خصوص امرهای تعبدی خود را باید با این قصد انجام دهند پس باز هم دو ثمره از آیه برداشت نشد بلکه یک ثمره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عبادت به معنای اصطلاحی است و مخلصین و دین هم به معنای مذکور است و حصر هم به مجموع قید و مقید می‌خورد و لام هم لام غایت است ولی باز هم مقصود شما ثابت نمی‌شود چون منظور شما اثبات وجوب قصد قربت و قصد اخلاص از آیه است ولی وجوب این دو امر مستفاد نیست چون معنای آیه بنابراین آنست که هدف اصلی و مقصد اوّلی خداوند از کلیه اوامرش به اهل کتاب این بوده که اهل کتاب تقرب به خدا پیدا کنند و این امر منافاتی ندارد که برخی یا کثیری یا اکثری و یا جمیع اوامر آنها امر توصلی بوده باشد چون هدف متمکن ساختن مکلف از عبادت خدا و تقرب به سوی مولی است و این هدف با امر توصلی هم تامین می‌شود چون در امر توصلی هم اگرچه قصد قربت شرط صحت نیست و لکن شرط کمال است یعنی با قصد قربت قطعا عمل کامل‌تر است و بنده را به هدف اصلی می‌رساند کما اینکه در شریعت ما اوامر دو دسته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تعبدی که شرط صحت آنها قصد قربت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توصلی که قصد قربت در آنها شرط صحت نیست ولی قطعا بلامانع است و بلکه کاملا پسندیده است پس هدف تقرب است و اینکه مکلف متمکن باشد از تقرب بسوی مولی و در این جهت توصلی بودن هم کافی است پس وجوب آن دو امر به نحو وجوب شرطی یعنی شرط صحت بودن که مدعای</w:t>
      </w:r>
    </w:p>
    <w:p>
      <w:pPr>
        <w:pStyle w:val="BookText"/>
        <w:rPr/>
      </w:pPr>
      <w:r>
        <w:rPr>
          <w:rFonts w:ascii="IRNazanin" w:hAnsi="IRNazanin" w:eastAsia="IRNazanin"/>
          <w:color w:val="111111"/>
          <w:sz w:val="28"/>
          <w:sz w:val="28"/>
          <w:szCs w:val="28"/>
          <w:rtl w:val="true"/>
          <w:lang w:bidi="fa-IR"/>
        </w:rPr>
        <w:t>شما است اثبات نشد تا استصحاب بقاء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کون الواجبات الشرعیة ألطافا فی الواجبات العقلیة چون واجب عقلی اصلی شکر منعم است و آن با اطاعت منعم حاصل می‌شود و آن با شناخت مطلب مولی حاصل می‌شود و آن از راه اوامر و طلب‌های مولی بدست می‌آید پس این امرهای شرعی ما را متمکن می‌سازند از اطاعت مولی که به حکم عقل است و هذا معنای لطف بودن است یعنی مقرب بودن و زمینه‌ساز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قبول کنیم که حصر مال قید و مقید هر دو است و لام هم لام غایت است و عبادت هم به معنای مصطلح آنست و اخلاص هم به معنای خالص کردن نیت عبادت است و دین هم به معنای قصد است و مفاد آیه هم وجوب قصد قربت و قصد اخلاص است و لکن باز هم خواهیم گفت نیازی به استصحاب نیست چون ذیل آیه فرموده و ذلک دین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احکام دستوراتی ثابت و غیر قابل نسخ هستند پس به حکم ذیل آیه هم‌اکنون هم با دلیل اجتهادی آن دو وجوب شرطی ثابت هستند و حاجتی به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قیمة را به معنای ثابتة بگیریم نه به معنای مستقیمة و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المراد منها الثابتة التی لا تنسخ لا الحق المستقیم کما ذکره جماعة منهم الاردبیلی فی آیات الاحکام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پیرامون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کافی است و نیازی به استصحاب نیست بنا بر اینکه مشار الیه ذلک همان دین مذکور در قبل باشد که مفاد آیه این باشد که این دینی و قصدی که اهل کتاب در عبادات خود داشتند مع قصد الاخلاص یک دین ثابتی است که لا تنسخ و امّا لو کان ذلک اشارة الی الدین الذی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فی ثبوت الحکم المذکور فی شرعنا فلا بدن التمسک بالاستصحاب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از حاشیه رحمت اللّه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حکایة عن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جاء به حمل بعیر و انا به 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یوسف در مصر بسر می‌برد و هفت سال قحطی دنیای آن روز را فراگرفته و مردم دسته‌دسته از اطراف و اکناف جهت گرفتن گندم به مصر می‌آیند از جمله آنها برادران یوسف هستند که در میانشان بنیامین هم هست جناب یوسف علی نبینا و آله و علیه السلام جهت نگهداری برادرش بنیامین تدبیری می‌اندیشد و دستور می‌دهد تا مخفیانه پیمانه پادشاه را در میان بار گندم وی بگذارند این کار انجام می‌گیرد و کاروانیان که از نقاط مختلف و از بلاد دور و نزدیک آمده‌اند آهنگ مراجعت می‌کنند ناگهان منادی جناب یوسف بانک برمی‌آورد که صاع ملک گم شده و هرکس آن را یافته و تحویل دهد یک بار شتر مجانا به او خواهیم داد و خودم شخصا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استشهاد همین دو جمله اخیر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جاء به حمل بعیر و انا به زعیم باشد عدّه‌ای از فقهاء فرموده‌اند از این آیه شریفه استفاده می‌شود که در آن زمان بوده و الآن ما مسلمانها در بقاء و استمرار آن شک داریم استصحاب بقاء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لازم نیست عوض معلوم و معین باشد بلکه علی‌رغم سایر معاوضات بر عوض مجهول هم جعاله منعقد می‌شود و الآن هم در شریعت اسلام همین حکم یعنی جواز جعاله بر عوض مجهول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که یکی از موضوعات فقهی است بر دو نوع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 وجب یعنی ضمانت امری که به عهده آمده و مستقر شده ب</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ما لم یجب یعنی ضمانت امری که مستقر نشده و اشتغال ذمه‌ای حاصل نشده حال از این دو قسم قسم اول در اسلام تشریع شده ولی قسم دوم محل بحث است به برکت آیه مذکور می‌گوئیم در شریعت زمان یوسف بوده</w:t>
      </w:r>
    </w:p>
    <w:p>
      <w:pPr>
        <w:pStyle w:val="BookText"/>
        <w:rPr/>
      </w:pPr>
      <w:r>
        <w:rPr>
          <w:rFonts w:ascii="IRNazanin" w:hAnsi="IRNazanin" w:eastAsia="IRNazanin"/>
          <w:color w:val="111111"/>
          <w:sz w:val="28"/>
          <w:sz w:val="28"/>
          <w:szCs w:val="28"/>
          <w:rtl w:val="true"/>
          <w:lang w:bidi="fa-IR"/>
        </w:rPr>
        <w:t>الآن هم ان‌شاءالله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جریان استصحاب در شرایع سابقه الآن نیز برای ما ثمره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استشهاد مجموعا پنج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کجا که در آن عصر مسئله حمل بعیر یعنی بار شتر مجهول بوده بلکه شاید این موضوع کاملا از لحاظ مقدار و جنس و وصف معلوم و مبین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در هر منطقه‌ای وقتی می‌گویند یک بار شتر یا قاطر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همان‌جا کاملا مشخص است پس اصل ثبوت جعاله مجهول العوض در آن عصر معلوم نشد تا استصحاب کنیم و در استصحاب هم متیقن سابق لازم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برفرض که حمل بعیر در آن موقع مجهول المقدار بوده و لکن از کجا این سخن مؤذن یوسف از باب جعاله مصطلح که یک نوع معاوضه است بوده بلکه شاید یک نوع وعده صرف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جعاله مصطلح با مجرّد وعده در اینست که جعاله مصطلح از مقوله ایجاد و انشاء است و مجرّد وعده از مقوله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مطلب هم اینست که اگر جعاله مصطلح بود علی القاعده باید عوض آن معلوم می‌بود و لیس فلیس پس باز هم حکم شرعی در آن عصر ثابت نشد تا قابل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برفرض که جعاله مصطلح باشد و لکن این سخن، کلام مؤذن یوسف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کلام خود یوسف تا سخن معصوم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غیر معصوم مثبت شریعت و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کلام را به اذن قبلی جناب یوسف بر زبان جاری کرده پس بازگشت به قول معصوم دارد و حجت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مجرّد احتمال است و ثابت نیست و محتمل است که بدون اذن بوده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ممکن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اذن قبلی نبوده ولی شاید این سخن مورد امضاء یوسف قرار گرفت پس از باب تقریر معصوم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مجرّد احتمال است 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همین جواب ثالث که راجع به حمل بعیر دادیم از ضمان ما لم یجب هم می‌دهیم به اینکه به مجرّد فعل مؤذن شریعت قابل اثبات نیست و اذن و تقریر معصوم هم که اثبات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جعاله و ضمانت در مورد قصه مذکور صوری و ظاهری بوده نه واقعی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جعاله حقیقی آنست که خود جاعل و مالک از متعلق جعاله خبر ندارد و نمی‌داند که عبد یا دابه یا سیّاره او کجا است و ندا در می‌دهد تا عاملی پیدا شده و آن را یافته نزد وی بیاورد درحالی‌که در مورد مذکور خود یوسف از جریان خبر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جعاله صوری بوده و هدف اصلی مشتبه ساختن امر بر برادران یوسف بود یعنی جناب یوسف درصدد تحصیل بهانه‌ای جهت نگهداری بنیامین نزد خود بود و به این وسیله متوسل شد اگر چنین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جهت رسیدن به مقصدی از یک معامله فاسده استفاده شود و این دلیل نمی‌شود که حتما جعاله و ضمان کذائی مشروعیت داشته تا الآن هم بقاء آن را استصحاب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بار شتر به عهده چه کسی می‌آمد؟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خود منادی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ملک باشد و ظاهر آیه اینست که به عهده خود مؤذن بوده و الّا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جاء به حمل بعیر من مال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جمله دوّم هم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مصطلح باشد که التزام من الغیر باشد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به معنای لغوی باشد که مطلق التزام است اعم از اینکه من نفسه</w:t>
      </w:r>
    </w:p>
    <w:p>
      <w:pPr>
        <w:pStyle w:val="BookText"/>
        <w:rPr/>
      </w:pPr>
      <w:r>
        <w:rPr>
          <w:rFonts w:ascii="IRNazanin" w:hAnsi="IRNazanin" w:eastAsia="IRNazanin"/>
          <w:color w:val="111111"/>
          <w:sz w:val="28"/>
          <w:sz w:val="28"/>
          <w:szCs w:val="28"/>
          <w:rtl w:val="true"/>
          <w:lang w:bidi="fa-IR"/>
        </w:rPr>
        <w:t>باشد یا من غیره حال شاید ضمانت در آیه به معنای لغوی کلمه بوده و جمله دوّم مؤکّد جمله اوّل است و مفید حکم جدیدی نیست تا بگوئیم در شرع ما نیز همین حکم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مال حکم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تاکید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است زیرا ممکن است کسی توهم کند که بار گندم را از مال ملک باید بستاند و در نتیجه رسیدن به حمل بعیر دشوار است و شوق یافتن گمشده پیدا نکند مؤذن گفت خودم به عهده می‌گیریم تا گرفتن از وی آسان باشد و انگیزه یافتن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حکایة عن احوال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 و حصورا و نبیّا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شریفه در مقام بشارت دادن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زکریای پیامبر برآمده و در مقام مدح جناب یحیی اوصافی را برای او ذکر می‌فرماید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 رهبر جامعه خواهد بود، او حصور یعنی بسیار بسیار در حصار قراردهنده نفسی و تارک لذات جنسی و امر ازدواج می‌باشد، او پیامبری از صالحان و شایستگان می‌باشد محلّ شاهد در کلمه حصورا است جماعتی گفته‌اند از این کلمه مستفاد است که در شریعت یحیی حصور بودن و ترک تزوج و امتناع از مباشرت با نسوان امری راجح بوده و بر امر تزوج و عیال اختیار کردن ترجیح داشته و الآن در شریعت خودمان هم همین رجحان را استصحاب می‌کنیم این هم یک ثمره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ثمره را نیز قبول ندارند و تنها به یک جواب قناعت می‌کنند ولی جوابهای دیگری هم دارد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حصور یعنی کسی که خویش را از جهتی در حصار قرار دهد حال از کجا که منظور امر ازدواج باشد و از این جهت حصور بوده باشد شاید از جهت دیگری بوده و اذا جاء الاحتمال بطل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 تمسک به</w:t>
      </w:r>
    </w:p>
    <w:p>
      <w:pPr>
        <w:pStyle w:val="BookText"/>
        <w:rPr/>
      </w:pPr>
      <w:r>
        <w:rPr>
          <w:rFonts w:ascii="IRNazanin" w:hAnsi="IRNazanin" w:eastAsia="IRNazanin"/>
          <w:color w:val="111111"/>
          <w:sz w:val="28"/>
          <w:sz w:val="28"/>
          <w:szCs w:val="28"/>
          <w:rtl w:val="true"/>
          <w:lang w:bidi="fa-IR"/>
        </w:rPr>
        <w:t>اطلاق می‌توان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مراد همین امر ازدواج باشد ولی به احتمال قوی قضیه شخصیه‌ای بود که در مورد شخص جناب یحیی اتفاق افتاده و روی ویژگیهائی که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تبلیغی بوده و مثل جناب عیسی کثیر السفر بوده و هر روز در نقطه‌ای و این با ازدواج تناسب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 ایشان بوده آنهم با عنایت به حفظ نفسی و نیفتادن در گناه و اگر قضیه شخصیه شد مخصوص شخص یحیی است و حق نداریم آن را استصحاب کنیم لتغایر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کلیت قضیّه و اینکه ترک تزوج فی حد نفسه یک کمال باشد چون دارای مصالحی است از قبیل کمتر بودن علقه‌های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فرزند و زندگی وابستگی‌ها و دلبستگی‌ها را بیشتر می‌کند علاقه به مال به منزل به زن به فرزند که المال و البنون زینة الحیاة الدنیا، انما اموالکم و اولادکم فتنه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فارغ بودن از تکالیف و واجباتی که انسان متأهل در قبال همسر و فرزندان خویش دارد که اگر انجام ندهد معاقب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مدعای شما رجحان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آیه استفاده می‌شود که در مقایسه حصور بودن با متزوج بودن هم حصوریّت رجحان داشته باشد خیر شاید و بلکه حتما امر ازدواج مصالح اقوای دینی و دنیوی دارد و بر ترک تزوّج برتری دارد تا آنجا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فقد احرز نصف دینه فلیتق الله فی النصف الآخر پس اصل رجحان در آن عصر ثابت نشد تا قابل استصحاب باشد و استصحاب متیقن سابق لازم دارد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زاهد و عابد زمانه است و تمام روزهایش به روزه و شبهایش به شب‌زنده‌داری و تهجّد سپری می‌شود ما در مقام تمجید و مدح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کذا و کذا چون این اوصاف فی حد نفسه کمال است</w:t>
      </w:r>
    </w:p>
    <w:p>
      <w:pPr>
        <w:pStyle w:val="BookText"/>
        <w:rPr/>
      </w:pPr>
      <w:r>
        <w:rPr>
          <w:rFonts w:ascii="IRNazanin" w:hAnsi="IRNazanin" w:eastAsia="IRNazanin"/>
          <w:color w:val="111111"/>
          <w:sz w:val="28"/>
          <w:sz w:val="28"/>
          <w:szCs w:val="28"/>
          <w:rtl w:val="true"/>
          <w:lang w:bidi="fa-IR"/>
        </w:rPr>
        <w:t>و این شخص در مقایسه با بعضی کامل‌تر است ولی این دلیل نیست که در مقایسه این صفات و این شخص با شخصی که این امور را ترک کرده و اشتغال به امر مهمتری دارد باز هم این صفات ارجح باشند خیر عالمی که مشغول نشر حقایق دین است و تمام وقتش را به تبلیغ و ترویج دین سپری می‌کند هرچند به اقل واجبات عبادی قناعت کند نزد خداوند مقرب‌تر است و هرگز با این عابد زاهد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و زاهد و صوفی همه طفلان رهندمرد اگر هست به جز عالم ربانی نیست</w:t>
      </w:r>
    </w:p>
    <w:p>
      <w:pPr>
        <w:pStyle w:val="BookText"/>
        <w:rPr/>
      </w:pPr>
      <w:r>
        <w:rPr>
          <w:rFonts w:ascii="IRNazanin" w:hAnsi="IRNazanin" w:eastAsia="IRNazanin"/>
          <w:color w:val="111111"/>
          <w:sz w:val="28"/>
          <w:sz w:val="28"/>
          <w:szCs w:val="28"/>
          <w:rtl w:val="true"/>
          <w:lang w:bidi="fa-IR"/>
        </w:rPr>
        <w:t>ثمره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حکایة عن خطابه الی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 بیدک ضغثا فاضرب به یعنی یک دسته چوب صدتائی را بدست گرفته و با آن یک‌بار به همسرت بزن و قسم خویش را حنث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ایّوب بخاطر جهاتی که مفسرین در تفسیر این آیه آورده‌اند سوگند یاد کرده بود که همسرش را صد چوب بزند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قسم تو حنث نشود صد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 شبیه ساقه‌های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 ضمیمه کن و یک‌بار بزن حال گفته‌اند از این آیه برمی‌آید که در آن شریعت این‌گونه قسم منعقد می‌شد و چنین حکمی داشت پس الآن هم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فراوانی می‌شود از آیه داد که یکی از جوابها اینست که این قضیه شخصیه‌ای بوده که مخصوص شخص ایوب بود و کلیت ندارد تا قابل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علیهم فیها ان النفس بالنفس و العین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تورات به اهل کتاب حتمی کردیم که در مقام قصاص نفس در برابر نفس و چشم در برابر چشم و گوش در برابر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بعضی‌ها در مورد این حکم استفاده کرده‌اند که اگر شخصی که دارای دو چشم است چشم یک انسان</w:t>
      </w:r>
    </w:p>
    <w:p>
      <w:pPr>
        <w:pStyle w:val="BookText"/>
        <w:rPr/>
      </w:pPr>
      <w:r>
        <w:rPr>
          <w:rFonts w:ascii="IRNazanin" w:hAnsi="IRNazanin" w:eastAsia="IRNazanin"/>
          <w:color w:val="111111"/>
          <w:sz w:val="28"/>
          <w:sz w:val="28"/>
          <w:szCs w:val="28"/>
          <w:rtl w:val="true"/>
          <w:lang w:bidi="fa-IR"/>
        </w:rPr>
        <w:t>واحد العین را درآورد شخص مجنی علیه می‌تواند دیه کامل بگیرد و می‌تواند قصاص کند و اگر قصاص را اختیار نمود می‌تواند تنها یک چشم جانی را درآورد نه دو چشم آن را و امّا اینکه بجای چشم دیگر حق دارد نصف دیه بستاند یا خیر؟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عموم آیه دلالت دارد که خیر چنین حقی ندارد وگرنه آیه متعرض می‌شد حال در شریعت اسلام هم همین حکم را استصحاب می‌کنیم این هم یک ثمره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 اوّلا آیه شریفه از این حیث ساکت است و در مقام بیان نیست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ثابت است یا خیر و اثبات شی‌ء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به احتمال قوی منظور آیه اینست که نفس در مقابل نفس، گوش در مقابل گوش، چشم در مقابل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فمن اعتدی علیکم فاعتدوا علیه بمثل ما اعتدی علیکم که مماثل با مماثل باید باشد نه اینکه چشم در مقابل گوش یا دماغ در مقابل دهان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ربطی به این ندارد که نصف دیه را می‌توان گرفت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حکایة عن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انکحک احدی ابنتی هاتین علی ان تأجرنی ثمانی حجج فان اتممت عشرا فمن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این آیه مستفاد است که کما اینکه در شرایع سابقه صحیح بود که صداق و مهریه از اعیان باشد کذلک از منافع هم که عمل یکی از آنها است صحیح بود حال در دین اسلام اگر شک کنیم استصحاب بقاء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عمومات و اطلاقات آیات و روایات در باب نکاح مشروعیت این مطلب را در دین ما اثبات کرده و نیازی به استصحاب نیست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عقیده مرحوم شیخ استصحاب احکام شرایع سابقه ثمره عملی ندارد</w:t>
      </w:r>
      <w:r>
        <w:rPr>
          <w:rFonts w:eastAsia="IRNazanin" w:cs="IRNazanin"/>
          <w:color w:val="111111"/>
          <w:sz w:val="28"/>
          <w:szCs w:val="28"/>
          <w:rtl w:val="true"/>
          <w:lang w:bidi="fa-IR"/>
        </w:rPr>
        <w:t>.</w:t>
      </w:r>
      <w:bookmarkStart w:id="144" w:name="pg19752_202235"/>
    </w:p>
    <w:p>
      <w:pPr>
        <w:pStyle w:val="Heading4"/>
        <w:numPr>
          <w:ilvl w:val="3"/>
          <w:numId w:val="1"/>
        </w:numPr>
        <w:rPr/>
      </w:pPr>
      <w:bookmarkStart w:id="145" w:name="__RefHeading___Toc4861678_2314609296"/>
      <w:bookmarkStart w:id="146" w:name="_Toc53"/>
      <w:bookmarkEnd w:id="144"/>
      <w:bookmarkEnd w:id="145"/>
      <w:r>
        <w:rPr>
          <w:rtl w:val="true"/>
        </w:rPr>
        <w:t>(</w:t>
      </w:r>
      <w:r>
        <w:rPr>
          <w:rtl w:val="true"/>
        </w:rPr>
        <w:t>تنبیه ششم</w:t>
      </w:r>
      <w:r>
        <w:rPr>
          <w:rtl w:val="true"/>
        </w:rPr>
        <w:t>) (</w:t>
      </w:r>
      <w:r>
        <w:rPr>
          <w:rtl w:val="true"/>
        </w:rPr>
        <w:t>اصل مثبت</w:t>
      </w:r>
      <w:r>
        <w:rPr>
          <w:rtl w:val="true"/>
        </w:rPr>
        <w:t>)</w:t>
      </w:r>
      <w:bookmarkEnd w:id="146"/>
    </w:p>
    <w:p>
      <w:pPr>
        <w:pStyle w:val="BookText"/>
        <w:rPr/>
      </w:pPr>
      <w:r>
        <w:rPr>
          <w:rFonts w:ascii="IRNazanin" w:hAnsi="IRNazanin" w:eastAsia="IRNazanin"/>
          <w:color w:val="111111"/>
          <w:sz w:val="28"/>
          <w:sz w:val="28"/>
          <w:szCs w:val="28"/>
          <w:rtl w:val="true"/>
          <w:lang w:bidi="fa-IR"/>
        </w:rPr>
        <w:t>تنبیه ششم از تنبیهات دوازده‌گانه باب استصحاب پیرامون اصل مثبت است که تا به حال مکرّر اسم آن را شنیده ولی از رسم آن بی‌خبر مانده‌ایم ولی به یاری خداوند در این تنبیه از این بی‌خبری درخواهیم آمد قبل از ورود به اصل بحث نکاتی را بعنوان مقدّمه تقدیم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در این مقام دو بحث دارند یکی تحت عنوان مثبتات امارات ظنیه و دیگری تحت عنوان مثبتات اصول عملیّه و معمولا قسم اوّل را جاری و قسم ثانی را غیر جاری دانسته‌اند و مورد بحث همین قسم است آنهم اختصاص به استصحاب ندارد بلکه در کلیه اصول عملیه اصل مثبت مطرح و مورد بحث است ولی مشهور این بحث را در باب استصحاب مطرح می‌کنند و بقیه اصول را بدان عطف می‌کنند یعنی هرکسی در استصحاب هر قولی را پذیرفت در سایر اصول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گفته‌ایم که در باب استصحاب دو مبنا وجود دارد یکی مبنای مشهور قدما که استصحاب را از امارات ظنیه دانسته و به حکم عقل به مناط افاده ظن به بقاء حجت می‌دانند و دیگری مبنای مشهور متأخرین که استصحاب را از اصول عملیه و به حکم اخبار به مناط تعبد حجت می‌دانند حال بر مبنای اوّل اصل مثبت حجت است کما سیأتی تفصیلا ولی سخن در حجیت اصل مثبت بر مبنای دوّم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و خدای حکیم دارای دو مقام است یکی مقام شارع بما هو خالق که به این اعتبار خلق و آفرینش جمیع موجودات با جمیع آثار و خواص عقلیه و عادیه‌ای که دارند در دست او است و به قدرت و اراده او آفریده می‌شوند و چیزی از حیطه قدرت حق خارج نیست او است که هرچه</w:t>
      </w:r>
    </w:p>
    <w:p>
      <w:pPr>
        <w:pStyle w:val="BookText"/>
        <w:rPr/>
      </w:pPr>
      <w:r>
        <w:rPr>
          <w:rFonts w:ascii="IRNazanin" w:hAnsi="IRNazanin" w:eastAsia="IRNazanin"/>
          <w:color w:val="111111"/>
          <w:sz w:val="28"/>
          <w:sz w:val="28"/>
          <w:szCs w:val="28"/>
          <w:rtl w:val="true"/>
          <w:lang w:bidi="fa-IR"/>
        </w:rPr>
        <w:t>را بخواهد ایجاد می‌کند و هرچه را نخواهد نمی‌آفریند و هو علی کل شی‌ء قدیر و دیگری مقام شارع بما هو شارع که به این اعتبار فقط در امور تشریعیه وضع و رفع دارد یعنی اموری را که مربوط به شارع بما هو شارع باشد می‌تواند وضع و جعل نماید و یا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از این زاویه بحث داریم و سخن از فعل حق تعالی بما هو خالق جمیع موجودات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آموخته‌ایم که قضیه گاهی لزومیه است یعنی میان شرط و جزاء ملازمه در کار است و گاهی اتفاقیه است یعنی شرط و جزاء اتفاقا و تصادفا مقارنت پیدا کرده‌اند و همراه یکدیگر موجود شده‌اند وگرنه هیچ‌گونه ملازمه‌ای در کار نیست حال در ما نحن فیه هم گاهی میان مستصحب و آن امری را که با استصحاب می‌خواهیم ثابت کنیم و بر این مستصحب باز کنیم یک نوع تلازم در کار است و گاهی مجرّد مقارنت در وجود است بدون اینکه هیچ‌گونه ملازمه‌ای در کار باشد هر دو قسم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منطق آموخته‌ایم که قضیه لزومیه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شرط ملزوم یا سبب و علت است و جزا لازم و مسبب و معلول نظیر کلما کانت الشمس طالعة کان النهار موجودا و گاهی به عکس است مثل کلما کان النهار موجودا کانت الشمس طالعة و گاهی شرط و جزاء تلازم وجودی داشته و کلاهما متلازمان و لازمان لملزوم ثالث می‌باشند نظیر وجود نهار و روشنائی عالم که هر دو لازمه طلوع شمس هستند حال در باب استصحاب هم گاهی مستصحب ملزوم و آن امری که با استصحاب برآن مترتب می‌شود لازم و اثر او است و گاهی بالعکس است و گاهی هر دو لازم یک ملزوم ثالثی هستند که همه این‌ها با ذکر مثال خواهد آمد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مستصحب ملزوم و آن امر مذکور لازم باشد نیز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یک لازم عقلی است همانند حرمت ضد که عقلا لازمه</w:t>
      </w:r>
    </w:p>
    <w:p>
      <w:pPr>
        <w:pStyle w:val="BookText"/>
        <w:rPr/>
      </w:pPr>
      <w:r>
        <w:rPr>
          <w:rFonts w:ascii="IRNazanin" w:hAnsi="IRNazanin" w:eastAsia="IRNazanin"/>
          <w:color w:val="111111"/>
          <w:sz w:val="28"/>
          <w:sz w:val="28"/>
          <w:szCs w:val="28"/>
          <w:rtl w:val="true"/>
          <w:lang w:bidi="fa-IR"/>
        </w:rPr>
        <w:t xml:space="preserve">وجود بر ضد دیگر است یا حرکت و سکون که لازمه عقلی حیات زید است یا تنفّس و تحیّز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عقلی حیات موجود جسمانی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یک لازم عادی است همانند سکر که لازمه عادی شرب خمر است و رشد فکری که لازمه عادی بزرگ شدن است و هکذا نمو و انبات لحیه که لازمه عادی حیات زید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لازم شرعی است همانند وجوب تصدق به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انجام نافله در وقت فریضه وجود نفقه، حرمت تزویج زوجه، حرمت تقسیم اموال و تصرف در مال غیر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راجع به هر سه قسم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لازم شرعی مستصحب هم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حکم شرعی مستقیما و بلاواسطه بر مستصحب بار می‌شود مثلا استصحاب می‌کنیم حیات زید را و نتیجه می‌گیریم وجوب نفقه زوجه را و حرمت تزویج زوجه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اثر شرعی مع الواسطه بار می‌شود مثلا استصحاب می‌کنیم حیات زید را و نتیجه می‌گیریم رشد و نمو او را و بعد نتیجه می‌گیریم وجوب تصدق بدرهم را اثر اوّل که حتما بر استصحاب بار می‌شود مورد بحث اثر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نکات وارد بحث می‌شویم و قبل از ورود در بحث مناسب می‌دانم تقسیم‌بندی کامل مبحث را از بیان مرحوم آشتیانی در بحر الفوائد نقل کنم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المستصحب لا یخلو امّا ان یکون من الاحکام الشرعیة او الموضوعات و علی کل تقدیر امّا ان یرید باستصحابه ترتیب ما رتب علیه شرعا من الآثار و اللوازم بلاتوسیط امر عقلی او عادی و امّا ان یرید باستصحابه ترتیب غیره علیه و اثبات غیره به و هو علی اقسام لانه قد یکون امرا عقلیّا و قد یکون امرا عادیا و قد یکون امرا شرعیّا غیر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امّا ان یکون بین الامر المذکور و المستصحب علقة و لزوم او لا یکون بینهما لزوم بل یکون اجتماعهما من باب مجرّد الاتفاق لمکان العلم الاجمالی و علی التقدیر الاوّل امّا این یکون لازما للمستصحب او ملزوما له او ملازما معه لامر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 امّا ان یرید باثبات ذلک الامر اثبات تمامه او اثبات قیده سواء کان وجود یا او عدمیا و علی جمیع التقادیر امّا ان یکون المستصحب مع الامر المذکور متحدین فی الوجود کالکلی و الفرد او متغایرین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کون الامر المقصود بالاثبات لازما شرعیا مترتبا علی المستصحب بواسطة امر عقلی او عادی امّا ان یکون الواسطة خفیة او غیرها و علی جمیع التقادیر امّا ان نقول باعتبار الاستصحاب من باب التعبد او نقول به من باب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تقسیم‌بندی وارد می‌شویم در توضیح فرمایش مرحوم شیخ ره و تمامی اقسام را متعرض می‌شویم هرچند بعضی را مرحوم شیخ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مستصحب یا حکمی از احکام شرعیه است و یا موضوعی از موضوعات خارجیه و یا لغویه که دارای اثر شرعی هستند و در هریک از این دو صورت گاهی هدف از استصحاب اثبات آثار و لوازم عقلیه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اثبات لوازم عادیه و گاهی آثار شرعیه بلاواسطه و گاهی آثار شرعیه مع الواسطه و گاهی اثبات ملزومات عقلیه یا شرعیه یا عادیه است و گاهی اثبات ملازمات عقلیه یا عادیه یا شرعیه است و گاهی اثبات مقارنات اتفاقیه این مستصحب است مجموعا تا این مرحله چهارده صورت متصور است که هفت صورت مال حکم و هفت از آن موضوع است در اینجا ابتدا برای همه صور مثال می‌آوریم و سپس با دلیل وارد بحث می‌شویم که در کجاها استصحاب مفید و در کجاها غیر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هفت صورت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وجوب ظهر را و نتیجه بگیریم استحقاق عقاب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وجوب ظهر را و نتیجه بگیریم خوف باطنی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ظهر را استصحاب کنیم و نتیجه بگیریم حرمت شرعی نافله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ظهر را استصحاب کنیم سپس استحقاق عقاب را نتیجه بگیریم سپس وجوب تصدق به درهم را عند النذر برآن مترتب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کنیم وجوب نفقه و حرمت تزویج زوجه زید را و نتیجه بگیریم پس زید هنوز زنده است که حیات ملزوم و حرمت تزویج یا وجوب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وجوب نفقه را و نتیجه بگیریم حرمت تزویج زوجه زید را که هر دو لازمه امر ثالثی هستند که حیات زید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وجوب نفقه این زوجه را و نتیجه بگیریم پس آن زوجه دیگر واجب النفقه نیست این دو لازم و ملزوم یا متلازمین نیستند چون ممکن است هر دو زوجه واجب النفقه باشند و ممکن است هیچ‌کدام چنین نباشند ولی اتفاقا در اثر علم اجمالی به ناشزه شدن احد چنین چیزی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هفت صورت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زید را استصحاب کنیم و نتیجه بگیریم متحرک یا ساکن بودن را، متنفّس بودن را و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را استصحاب کنیم و نتیجه بگیریم رشد عقلی او را، رشد جسمانی او را، انبات لحیه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زید را استصحاب کردن و وجوب نفقه زوجه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را استصحاب کردن و رشد و نمو را نتیجه گرفتن سپس وجوب تصدق را نتیجه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مایعی وضو ساختیم که مردّد بود بین آب و بول در اینجا شک می‌کنیم که آیا اعضاء وضو پاک است یا نجس؟ آیا طهارت باطنیه حاصل شد یا خیر؟ دو استصحاب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نجاست که دارای دو اثر است یکی بقاء حدث باطنی و دیگری حدوث خبث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طهارت اعضاء وضو که این نیز دو اثر دارد یکی بقاء طهارت و دیگری عدم حدوث خبث حال اگر استصحاب اول را جاری کنیم و نتیجه بگیریم اثبات ملزوم نجاست را که بولیت این مایع باشد یا استصحاب دوّمی را جاری کنیم و نتیجه بگیریم مائیت این مایع را که ملزوم است در هر حال با استصحاب اثبات ملزوم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رشد و نمو جسمانی را استصحاب کنیم و نتیجه بگیریم بقاء رشد عقلانی را یا انبات لحیه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امور با رشد جسمانی ملازم و همه معلول علت ثالثه یعنی حیات زید هستند و هیچ‌کدام علت و معلول یکدیگر نیستند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به اینکه یا زید مرده و یا بکر حال استصحاب می‌کنیم بقاء حیات زید را نتیجه می‌گیریم موت بکر را و بالعکس حال میان حیات زید و موت بکر هیچ‌گونه ملازمه‌ای نیست و ممکن است هر دو زنده باشند یا هر دو بمیرند ولی در اثر علم اجمالی اتفاقا و تصادفا و بصورت قضیه شخصیه حیات زید مقارن شده با موت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عنایت به امثله این صور چهارده‌گانه وارد می‌شویم در بیان احکام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صورت اوّل یعنی مواردی که مستصحب حکمی از احکام شرعیه باشد کلیه آثار عقلیه و عادیه و شرعیه بلاواسطه و مع الواسطه بتوسط استصحاب بر مستصحب بار می‌شود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متبادر به ذهن از ادلّه استصحاب همین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هنگامی که یقین وجدانی به وجوب ظهر داشتیم و حکم واقعی بود تمام این آثار بلا اشکال مترتب می‌شد از حرمت نافله و استحقاق عقاب و خوف نفسانی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ادلّه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 بمنزلة المتیقّن یا المشکوک بمنزلة المتیقّن یعنی کانّ شکی پیش نیامده و همان یقین سابق باقی است این تنزیل است یعنی شک را نازل به منزله یقین قرار دادن و مفاد ادلّه استصحاب جعل حکم ظاهری مماثل و مساوی ازهرجهت با آن حکم واقعی قبلی است پس همان آثار تماما ما الآن نیز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الآثار اعم از عقلی و عادی و شرعی بار نشود لازم می‌آید اخبار لا تنقض و این نواهی و ایجاد بقاء بر یقین سابق عبث باشد چون استحقاق عقاب نمی‌آورد و العبث قبیح و لا یصدر من الحکیم تعالی پس برای خروج از لغویت می‌گوئیم کلیه آثار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سه صورت دیگر یعنی ملزومات، ملازمات و مقارنات بتوسط استصحاب حکمی قابل اثبات نیستند چون متبادر به ذهن از اخبار لا تنقض اینست که آثار و محمولات و لوازم یقین سابق را الآن مترتب کن و امّا ملزومات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نیست فلا دلیل علی اثبات این امور با استصحاب</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موضوعات تنها در یک صورت استصحاب جاری می‌شود و آن برای ترتیب اثر شرعی بلا واسطه است و امّا برای ترتیب آثار عقلی و عادی استصحاب جاری نمی‌شود فی المثل نمی‌توانیم با استصحاب حیات، رشد و نمو را نتیجه بگیریم بدلیل اینکه مدرک استصحاب اخبار لا تنقض الیقین بالشک است و قبلا گفتیم ظاهر کلام مراد نیست یعنی منظور این نیست</w:t>
      </w:r>
    </w:p>
    <w:p>
      <w:pPr>
        <w:pStyle w:val="BookText"/>
        <w:rPr/>
      </w:pPr>
      <w:r>
        <w:rPr>
          <w:rFonts w:ascii="IRNazanin" w:hAnsi="IRNazanin" w:eastAsia="IRNazanin"/>
          <w:color w:val="111111"/>
          <w:sz w:val="28"/>
          <w:sz w:val="28"/>
          <w:szCs w:val="28"/>
          <w:rtl w:val="true"/>
          <w:lang w:bidi="fa-IR"/>
        </w:rPr>
        <w:t xml:space="preserve">که خود یقین سابق را با شک لاحق نقض نکن چون وجود و عدم یقین سابق در اختیار من نیست بلکه مقدمات و اسبابی دارد که تا باشند یقین هم هست و الّا فلا پس منظور اینست که متیقن سابق را نقض نکنید و باز این مقدار هم کافی نیست چون متیقن سابق هم که از قبیل حیات زید و عدالت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اختیار من نیست تا مکلف به حفظ و ابقاء آن باشم بلکه مراد اینست که لا تنقض آثار المتیقن السابق الثابتة له بواسطة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که وقتی شارع بما هو شارع می‌فرماید باید آثار متیقن سابق را حفظ کنید منظور آثار شرعیه آنست مثل وجوب نفقه زوجه که اثر شرعی حیات است نه آثار عقلیه یا عادیه از قبیل نمو و نبات لحیه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و رفع این‌ها در دست شارع بما هو شارع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تحت قدرت شارع بما هو خالق است ولی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اخبار لا تنقض آثار عادیه و عقلیه را شامل نیست و دلیل دیگری هم بر شمول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ممکن است ما خود این اثر عادی مثلا نمو را استصحاب کنیم و اگر اثر شرعی داشت برآن مترتب کنیم و لکن این محل بحث نیست و بحث در موردی است که بر استصحاب حیات این اثر را 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استصحاب حیات برای ترتیب اثر شرعی مع الواسطه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استصحاب کنیم حیات را و نتیجه بگیریم نموّ را و سپس وجوب تصدق را علّت عدم جریان اینست که وجوب تصدق اثر شرعی خود متیقن یعنی حیات زید که نیست تا برآن مترتب شود بلکه اثر شرعی نمو است که ذی الواسطه باشد و فرض اینست که خود نمو مجرای استصحاب و مورد این تنزیل شرعی نیست بلکه حیات مجرای استصحاب است و لذا این‌گونه از آثار هم بار نمی‌شود لان ما قصد لم یقع و ما وقع لم یقصد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جریان استصحاب موضوع برای اثبات ملزوم و ملازمات و مقارنات</w:t>
      </w:r>
    </w:p>
    <w:p>
      <w:pPr>
        <w:pStyle w:val="BookText"/>
        <w:rPr/>
      </w:pPr>
      <w:r>
        <w:rPr>
          <w:rFonts w:ascii="IRNazanin" w:hAnsi="IRNazanin" w:eastAsia="IRNazanin"/>
          <w:color w:val="111111"/>
          <w:sz w:val="28"/>
          <w:sz w:val="28"/>
          <w:szCs w:val="28"/>
          <w:rtl w:val="true"/>
          <w:lang w:bidi="fa-IR"/>
        </w:rPr>
        <w:t xml:space="preserve">هم به همان دلیل که در استصحاب الحکم گفتیم باطل است چون متبادر به ذهن از اخبار لا تنقض جعل آثار و محمولات متیقن سابق در زمان لاحق است و این شامل ملزومات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علی الفرض دلیل دیگری هم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احکام همه چهارده صورت اجمالا روشن شد و در پایان این قسمت به دو نکته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من عنون الاصل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شیخنا دام ظله فی مجلس البحث فقیه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 بین مشایخ ولده و تلامذته و تلامذتهم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مثبت را مثبت گفته‌اند؟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مثبت اسم فاعل است یعنی اثبات‌کننده و البته هر استصحابی در عالم چیزی و اثری را ثابت می‌کند بنابراین اختصاص به این اصلی که مثبت اثر عقلی یا عادی باشد ندارد آری این مجرّد اصطلاح است و لا مشاحة فی الاصطلاح و شاید از این باب که مرتب گفته شده اصل استصحاب مثلا لا یثبت الاثر العادی و العقلی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معروف شده به اصل مثبت وگرنه جهت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وقتی موضوعی از موضوعات را استصحاب می‌کنیم حتما باید دارای اثر شرعی باشد تا مورد تنزیل شرعی یعنی استصحاب واقع شود و الّا اگر صرفا دارای اثر عادی یا عقلی باشد استصحاب جاری نیست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گفتید حتما باید اثر شرعی بلا واسطه باشد ما قبول نداریم و می‌گوئیم مستفاد از اخبار استصحاب اینست که شخص شاک همان اعمال شخص متیقن را باید انجام دهد و همان آثار شرعیه را مترتب کند امّا مقید نشده به اثر شرعی بلا واسطه و لذا اطلاق کلام هم شامل می‌شود آثار شرعیه بلا واسطه</w:t>
      </w:r>
    </w:p>
    <w:p>
      <w:pPr>
        <w:pStyle w:val="BookText"/>
        <w:rPr/>
      </w:pPr>
      <w:r>
        <w:rPr>
          <w:rFonts w:ascii="IRNazanin" w:hAnsi="IRNazanin" w:eastAsia="IRNazanin"/>
          <w:color w:val="111111"/>
          <w:sz w:val="28"/>
          <w:sz w:val="28"/>
          <w:szCs w:val="28"/>
          <w:rtl w:val="true"/>
          <w:lang w:bidi="fa-IR"/>
        </w:rPr>
        <w:t>را و هم مع الواسطة العادیة او العقلیة را پس استصحاب موضوع در دو مورد و بدو منظور قابل جریان است چرا شما منحصر کردید به مورد اوّل؟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در زمان یقین مترتب می‌شد دو دسته آثار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مال نفس عنوان متیقن بما هو متیقن است از قبیل وجوب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تزویج زوجه، حرمت تقسیم اموال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عنوان حیات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مربوط به عنوان دیگری است که با عنوان متیقن سابق ملازمه دارد و لازمه آن است یا کلاهما متلازمانند مثل وجوب تصدق که بر عنوان نمو مترتب می‌شود که لازمه لا ینفک حیات زید است این‌ها آثار زمان یقین حال زمان شک فرارسیده و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به منزله متیقن است و همان آثار را باید مترتب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آثار شرعیه نفس عنوان متیقن سابق من حیث الیقین به است و امّا آثار شرعیه عنوان دیگر که ملازم با این عنوان و یا لازمه او است به واسطه این تنزیل مترتب نمی‌شود چه این آثار موضوعشان این عنوان ملازم است و باید موضوع محرز شود یا بالوجدان و یا بالجعل و التعبد و التنزیل تا اثر و حکم برآن بار شد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 نحن فیه عنوان ملازم وجدانا که محرز نیست وگرنه شکی نبود و بالجعل هم که محرز نیست چون فرض اینست که مجعول شارع و مورد تنزیل شرعی برای ترتیب اثر شرعی حیات زید است نه عنوان نمو و وقتی این عنوان محرز نبود بلکه مشکوک بود اصل عدم نمو جاری می‌کنیم لان الاصل فی کل امر حادث شک فی وجوده و عدمه عدمه و نتیجه می‌گیریم عدم ترتب آثار شرعیه آن را پس باز هم امر منحصر شد به آثار شرعیه بلا واسطه و امّا مع الواسطة لا دلیل علی اثباته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تنزیل شرعی احکامی که برای منزل علیه من حیث الیقین به ثابت بود برای منزّل هم همان احکام ثابت می‌شود نه آثار عناوین دیگر و ملازمات و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باب استصحاب که یک نوع تنزیل شرعی است ندارد بلکه در کلّیه تنزیلات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تنزیل الظن منزلة العلم و از قبیل تنزیل طواف به منزله صلاة و از قبیل تنزیل رضاع به منزله نسب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از همین قرار است که احکام نفس عنوان منزل علیه بر منزل بار می‌شود نه ملازمات و مقارنات و ملزومات و لوازم آن عنوان از عناوین دیگر و ما به عنوان نمونه مسئله خودمان را به باب رضاع و نسب تنظیر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 باب نکاح سه عنوان محرّم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زنان و مردان در اثر نسبت‌های خاصی ازدواجشان با یکدیگر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مردها و زنها در اثر رابطه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نکاحشان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هم در اثر رضاع و شیر خوردن نکاحشان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شرع مقدس رضاع را به منزله نسب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بالرضاع ما یحرم بالنسب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لحمة کلحمة النسب این یک تنزیل شرعی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شریعت، رضاع را نازل منزله نسب قرار داده پس همان عناوینی که در باب نسب سبب حرمت می‌شد در باب رضاع هم سبب حرمت می‌شوند منتها در باب نسب که منزل علیه است دو دسته عناوین دارای اثر شرعی هستند که بعضی‌ها عناوین اصلیه هستند و بعضی‌ها ملازم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اگر دو برادر و یک خواهر باشند در اینجا ازدواج این خواهر که مثلا زینب باشد با آن برادر که مثلا زید باشد به نص کتاب و سنّت حرام است به عنوان اخ بودن و نیز با برادر این برادر هم که مثلا خالد باشد ازدواج حرام است که عنوان اخ الاخ دارد و ملازم با عنوان اخوت است ولی خود این عنوان در کتاب و سنت موضوع الحکم نیست ولی چون برمی‌گردد به عنوان اصلی اخوت که برادر دیگر هم خود برادر این دختر است یا از ناحیه ابوین و یا اب تنها و یا امّ تنها لذا نکاح با او حرام است و بالعکس اگر یک برادر باشد و دو خواهر که عنوان محرّم بالاصالة اختیت است و عنوان ملازم اخت الاخت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برویم به سراغ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به منزله نسب است یعنی احکامی که بر منزل علیه بعنوان اصلی بار می‌شد بر منزل هم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احکام ملازم آن عنوان مترتب نمی‌شود چون نه این عنوان ملازم در باب رضاع علی‌حده دلیل دارد و نه برمی‌گردد به یک عنوان محرّم که او دلیل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پسر بچه‌ای با دختر بچه‌ای از یک زن شیر خورده‌اند این دو خواهر و برادر رضاعی می‌شوند حال آن پسر یک برادر هم دارد و این دختر یک خواهر هم دارد ازدواج خود این پسر و دختر که خواهر و برادر رضاعی هستند حرام است چون نازل به منزله خواهر و برادر نسبی هستند ولی ازدواج این پسر با خواهر آن دختر حرام نیست چون عنوان اخت الاخت که مستقلا حرام نیست باید برگردد به اخت بودن و در باب رضاع اخت الاخت، اخت محسوب نمی‌شود لا نسبا و لا رضاعا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در ناحیه اخ و اخ الاخ پس احکامی که مال عنوان اخ و اخت بود به عنوان ملازم اخ الاخ یا اخت الاخت سرایت نمی‌کند و خود عنوان ملازم هم لا دلیل علی حرمته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بخش عمده تقسیمات و صور مختلف اصل مثبت را که چهارده صورت بود بیان کردیم در این قسمت به برخی دیگر از تقسیمات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اصل مثبت حجت نیست و بتوسط استصحاب نمی‌توانیم آثار عقلیه و عادیه و شرعیه مع الواسطه را اثبات کنیم لا فرق میان مواردی که مستصحب با اثر عادی یا عقلی در خارج متحد الوجود باشند یعنی به حمل شایع صناعی به یک وجود موجودند و تنها به حمل اولی ذاتی یعنی مفهوما متغایر و متباین باشند و مواردی که مستصحب با آن آثار در وجود خارجی و به حمل شایع یعنی مصداقا و تحقّقا متغایر و متباین باشند در هر حال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متحد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است در خارج که سابقا ظرف از برای آب کرّ بود و درون این حوضی آبی به اندازه کر یا بیشتر موجود بود ولی بعدا مقداری از آن آب کم شده الآن شک داریم در بقاء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چیز موجود است یکی کلّی وجود الکرّ فی الحوض که قابل صدق بر کثیرین است و دیگری جزئی کریت آبی که در خارج در میان حوض موجود است و در یک کلام کرّیة الموجود اگر در خود این فرد و جزئی خارجی استصحاب جاری کنیم به اینکه مع المسامحة بگوئیم این آب موجود همان آب قبلی است و کرّیت آن باقی است البته اثر شرعی مستقیم دارد که طهارت الثوب المغسول و الید المغسولة بهذا الماء باشد ولی این مورد تنزیل شرعی نیست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کلّی استصحاب جاری کنیم و بگوئیم وجود الکر فی الحوض سابقا متیقن بود و الآن مشکوک است پس استصحاب می‌کنیم بقاء این کلی را البته کلی مستقیما اثر شرعی ندارد بلکه اثر عقلی دارد که پس این ماء خارجی کرّ است کلی را استصحاب کردیم و فرد را نتیجه گرفتیم سپس اثر شرعی مترتب می‌شود بر خود این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این مثال مستصحب ما که کلّی است با اثر عادی یا عقلی آنکه جزئی است متحدالوجودند زیرا که هر کلّی طبیعی در خارج به عین وجود افرادش موجود می‌شود و یک وجود جداگانه‌ای ندارد کما ثبت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متغایر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یقین داریم به اینکه مقتضی از برای فلان امر حادث موجود شده به گونه‌ای که اگر حائل و مانع نباشد حتما مقتضی تاثیر گذاشته و آن امر حادث موجود می‌شود ولی شک داریم که آیا مانعی بود که جلوی تاثیر مقتضی را بگیرد یا خیر؟ فی المثل شخصی بسوی شخص دیگر تیراندازی کرد که مقتضی و موجب قتل است و بطور عادی اگر مانعی از قبیل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نباشد تیر به هدف اصابت کرده و شخص را از پای درخواهد آورد ولی نمی‌دانیم آیا حائلی بود تا قتل حادث نشده باشد یا نبود تا حادث شده باشد؟ استصحاب می‌کنیم عدم وجود حائل و مانع را ولی مستقیما اثر شرعی ندارد بلکه نتیجه می‌گیریم ثبوت القتل را که موضوعی از موضوعات خارجیه باشد سپس نتیجه می‌گیریم اثر شرعی قصاص، 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هم اصل مثبت است و اثر عادی دارد نه شرعی مگر مع الواسطه و ضمنا بود و نبود حائل به کشته شدن و نشدن چنانچه مفهوما متغایرند در خارج نیز به دو وجود موجود می‌شوند و متحد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عدم حجیت اصل مثبت لا فرق میان مواردی که در آنها بین مستصحب و آثار عقلیه یا عادیه یک نوع ملازمه کلیه باشد به اینکه لازم و ملزوم باشند یا متلازمین باشند که هرکجا یکی بود دیگری هم هست و مواردی که بینهما مجرّد مقارنت اتفاقیه باشد و هیچ‌گونه ملازمه‌ای در بین نباشد در هر حال استصحاب جاری نیست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مثالی که در بخش الف زدیم مال همین فرض است چون میان کلی و فرد در خارج ملازمه است یعنی همیشه وجود کلی در خارج به عین</w:t>
      </w:r>
    </w:p>
    <w:p>
      <w:pPr>
        <w:pStyle w:val="BookText"/>
        <w:rPr/>
      </w:pPr>
      <w:r>
        <w:rPr>
          <w:rFonts w:ascii="IRNazanin" w:hAnsi="IRNazanin" w:eastAsia="IRNazanin"/>
          <w:color w:val="111111"/>
          <w:sz w:val="28"/>
          <w:sz w:val="28"/>
          <w:szCs w:val="28"/>
          <w:rtl w:val="true"/>
          <w:lang w:bidi="fa-IR"/>
        </w:rPr>
        <w:t>وجود فرد موجود است و اتفاقی و تصادفی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میان عدم حائل و وجود قتل پس از احراز مقتضی عادتا ملازمه است مگر در موردی معجزه‌ای صورت پذیرفته و بدون حائل هم قتل حاصل نشود ولی عادتا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به اینکه یا زید از دنیا رفته و یا خالد اگر استصحاب کنیم بقاء حیات زید را مترتب می‌شود برآن موت خالد و بعد آثار شرعیه که پس اموال خالد تقسیم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استصحاب کنیم بقاء حیات خالد را پس باید بگوئیم زید مرده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میان حیات یکی از این دو نفر با موت نفر دیگر هیچ‌گونه ملازمه‌ای نیست یعنی هیچ‌کدام علت و یا معلول دیگری نیستند و کلاهما هم معلول علت مشترکه‌ای نیستند بلکه اتفاقا و تصادفا در اثر علم اجمالی به موت احدهما چنین ترتب و نتیجه‌گیریی حاصل می‌شود که حیات احدهما با موت دیگری مقرون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فرقی نمی‌کند و استصحاب به این منظورها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عدم جریان استصحاب به منظور اثبات اثر عقلی و عادی فرقی نیست میان مواردی که بر مستصحب تمام الاثر العادی او العقلی مترتب شود و یا قیدی از قیود و جزئی از اجزاء آثار عقلیه و عادیه مترتب شود در هر حال استصحاب جاری نیست امّا اوّلی مثل سه مثال قبل یعنی تمام الاثر بقاء کریت در حوض عبارتست از کریت آب موجود کما اینکه تمام الاثر عدم الحائل عبارتست از تحقّق قتل و نیز تمام الاثر حیات زید عبارتست از موت خالد و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قید هم بر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عدمی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وجودی باشد و مجموعا برای این بخش مرحوم شیخ سه مثال می‌آورند که در اولی و سوّمی قید وجودی و در دوّمی قید عدمی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یک لحاف یا فرشی پیچیده شده و پس از مدتی شخص دیگری با شمشیر او را دو نیمه کرده حال شک داریم که آیا قبل از فرود آمدن شمشیر و تنصیف، این شخص ملفوف به اجل طبیعی مرده بود پس قتلی صورت نگرفته و دیه یا قصاصی هم ثابت نیست و یا در آن موقع زنده بود و با تنصیف بالسیف روح از بدنش مفارقت کرده پس وی مقتول است پس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می‌کنیم بقاء حیات شخص ملفوف را تا حین ورود شمشیر و نتیجه می‌گیریم اثر عادی را که پس کشته شده پس باید قاتل دیه بپردازد حال قتل مرکب از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روح از بدن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با ازهاق باشد نه رهاق یعنی شخص دیگر سبب این موت شده نه اینکه به اجل طبیعی مرده باشد از این دو امر، اوّلی بالوجدان محرز است و نیازی به استصحاب ندارد آری با استصحاب این دوّمی ثابت می‌شود پس قیدی از قیود اثر عادی یا عقلی مترتب شده نه تمام الاثر ضمنا قید ازهاق الحیاة قید وجودی و اثباتی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مقداری خون مشاهده کرده ولی شک دارد که آیا این دم، دم الاستحاضة است یا خیر؟</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می‌کند عدم استحاضه بودن را سپس مترتب می‌کند برآن حیض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ملازمه شرعیه است میان استحاضه نبودن و حیض بودن زیرا از روایات برمی‌آید که کل دم لیس باستحاضة فهو حیض شرعا، شگفتا که مرحوم حاج آقا رضا همدانی عکس این سخن شیخ ره را بیان فرموده و آن اینکه الاصل فی باب الدماء انّ کل دم لیس بحیض و لا نفاس فهو استحاضة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آثار شرعیه حرمت دخول مسجد، حرمت صوم و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حیض مرکب از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هم نباشد از این دو آن اوّلی بالوجدان محرز است و نیازی به استصحاب ندارد امّا این دوّمی با استصحاب ثابت می‌گردد و ضمنا قید عدمی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نماز باید میان اجزاء موالات مراعات شود و متوالیا یعنی بدون فصل طویل انجام پذیرند حال شخصی در خارج میان اجزاء نماز مختصر فاصله‌ای انداخته و شک دارد که آیا آن فصل طویلی که مخلّ به نماز باشد و موالات بین اجزاء را برهم زند حاصل شد یا خیر؟</w:t>
      </w:r>
    </w:p>
    <w:p>
      <w:pPr>
        <w:pStyle w:val="BookText"/>
        <w:rPr/>
      </w:pPr>
      <w:r>
        <w:rPr>
          <w:rFonts w:ascii="IRNazanin" w:hAnsi="IRNazanin" w:eastAsia="IRNazanin"/>
          <w:color w:val="111111"/>
          <w:sz w:val="28"/>
          <w:sz w:val="28"/>
          <w:szCs w:val="28"/>
          <w:rtl w:val="true"/>
          <w:lang w:bidi="fa-IR"/>
        </w:rPr>
        <w:t xml:space="preserve">استصحاب می‌کند عدم فصل طویل را و نتیجه می‌گیرد پس این اجزاء خارجیه متصف به موالات هستند پس نماز صحیح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اتصاف این اجزاء به موالات یک قیدش که هذه الاجزاء باشد بالوجدان محرز است و قید دیگرش را که توالی باشد با استصحاب احراز می‌کنیم ضمنا توالی قید وجودی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فرقی میان این صور کثیره که در الف و ب و ج ذکر شد وجود ندارد و استصحاب به هیچ‌کدام از این منظورها جاری نمی‌شود چون لا دلیل علیها لانّ اخبار الباب لا یشملها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نیز با ما در عدم حجیت اصل مثبت هم‌عقیده است و لکن در مقام استدلال بیاناتی دارد که قابل خدشه است جناب ایشان در رابطه با ردّ اصل مثبت دو جمله دارند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جانب ثابت با اصل در جانب مثبت تعارض نموده و تساقط می‌کنند و در نتیجه اصلی نخواهد ماند تا اثر عقلی داشته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ایشان از ثابت عبارتست از مستصحب یا ملزوم و یا سبب و منظور از مثبت عبارتست از آثار عقلیه و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وقتی‌که شک می‌کنیم که آیا حائلی بود تا این تیراندازی یعنی مقتضی تأثیر خود را نگذارد یا حائلی نبود</w:t>
      </w:r>
    </w:p>
    <w:p>
      <w:pPr>
        <w:pStyle w:val="BookText"/>
        <w:rPr/>
      </w:pPr>
      <w:r>
        <w:rPr>
          <w:rFonts w:ascii="IRNazanin" w:hAnsi="IRNazanin" w:eastAsia="IRNazanin"/>
          <w:color w:val="111111"/>
          <w:sz w:val="28"/>
          <w:sz w:val="28"/>
          <w:szCs w:val="28"/>
          <w:rtl w:val="true"/>
          <w:lang w:bidi="fa-IR"/>
        </w:rPr>
        <w:t>تا اثر گذاشته و باعث ایجاد قتل گردد از طرفی استصحاب عدم حائل جاری می‌شود و ثابت می‌کند قتل را از طرفی هم استصحاب عدم قتل جاری می‌شود و نتیجه می‌دهد نفی قتل را و این دو اصل مثبت و نافی با یکدیگر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اصل اولی هم نابود گردیده و آثار عقلیه یا عادیه از قبیل قتل بر او مترتب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بیان نشان می‌دهد که مقتضی از برای جریان موجود است ولی وجود المعارض مانع شده از جریان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مدرک حجیت استصحاب عبارتست از اخبار و روایات استصحاب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روایات فقط و فقط آثار شرعیه بلا واسطه را ثابت می‌کند و دلالت ندارد بر ترتب آثار عقلیه و عادیه چون این‌گونه از آثار ربطی به شارع بما هو شارع ندارد که بگوید مترتب بکنید یا خیر پس اخبار الباب که اصل مثبت را شامل نیست غیر از اخبار هم که دلیل دیگری بر شمول نداریم بنابراین سر اصل مثبت بدون کلاه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هر دو جمله صاحب الفصول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اوّل دو جواب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سخن از معارضه به میان آوردید معلوم می‌شود اصل جریان را و قابلیت جریان را قبول دارید یعنی مقتضی لجریان الاصل المثبت موجود ولی تعارض مانع می‌شود از جریان 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مثبت با یکدیگر لازم و ملزومند و لا ریب در اینکه اصل در جانب مثبت یا لازم عادی و عقلی هرگز با اصل در جانب ثابت یعنی ملزوم تعارض نمی‌کند و اصولا این دو اصل در عرض هم و در یک مرتبه نیستند تا قابل جریان باشند یا نه بلکه همیشه اصل جاری در ناحیه ملزوم از حیث رتبه مقدم است بر اصل در ناحیه لازم چون اصل اوّل اصل سببی و دوّمی اصل مسبّبی است و مادامی‌که اصل سببی</w:t>
      </w:r>
    </w:p>
    <w:p>
      <w:pPr>
        <w:pStyle w:val="BookText"/>
        <w:rPr/>
      </w:pPr>
      <w:r>
        <w:rPr>
          <w:rFonts w:ascii="IRNazanin" w:hAnsi="IRNazanin" w:eastAsia="IRNazanin"/>
          <w:color w:val="111111"/>
          <w:sz w:val="28"/>
          <w:sz w:val="28"/>
          <w:szCs w:val="28"/>
          <w:rtl w:val="true"/>
          <w:lang w:bidi="fa-IR"/>
        </w:rPr>
        <w:t>جاری می‌شود نوبت به اصل مسببی نمی‌رسد بلکه حساب مسبّب خودبخود تصفیه می‌شود چون اصل سببی بر اصل مسبّبی حکومت دارد و این را خود صاحب فصول هم قبول دارد و روی همین اصل سابقا در مسئله جلد مطروح فی الطریق یا لحم 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مادامی‌که اصالة عدم التذکیة جاری بشود نوبت به اصالة الطهارة و الحلیه که از اصول حکمیه هستند نمی‌رسد چون شک در حلیت و حرمت، طهارت و نجاست مسبّب است از شک در تذکیه و عدم آن و اصل سببی که جاری شد حکم به حرمت و نجاست می‌شود و نوبت به اصل حکمی و مسببی نمی‌رسد بنابراین اصل در ناحیه لازم و مثبت اصلا جاری نمی‌شود تا تعارض بکند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معارضه را قول کنیم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 الورود است یعنی همان گونه که آثار عادیه و عقلیه مترتب نمی‌شود همچنین آثار شرعیه ملزوم نیز مترتب نخواهد شد چون اصلی نیست تا اثر داشته باشد درحالی‌که شما ترتب آثار شرعیه را قبول دارید حال هر جوابی در رابطه با آثار شرعیه از این معارضه می‌دهید در رابطه با آثار عقلیه و عادیه خواهیم داد و حلّ مطلب به این شد که اصولا این‌گونه موارد جای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آوردن این دو جمله چیست؟ سه احتمال متصور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دو دلیل جداگانه باشد و هر دو بر مبنای قدما در باب استصحاب باشد که استصحاب را از باب امارات ظنیه حجت می‌دانند یعنی صاحب فصول بر این مبنا درصدد ردّ اصل مثبت است اگر منظور این باشد هر دو بیان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چون اخبار یک دستور تعبدی را دلالت دارند و سخن از ظن نوعی به بقاء ندارند 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در احتمال</w:t>
      </w:r>
    </w:p>
    <w:p>
      <w:pPr>
        <w:pStyle w:val="BookText"/>
        <w:rPr/>
      </w:pPr>
      <w:r>
        <w:rPr>
          <w:rFonts w:ascii="IRNazanin" w:hAnsi="IRNazanin" w:eastAsia="IRNazanin"/>
          <w:color w:val="111111"/>
          <w:sz w:val="28"/>
          <w:sz w:val="28"/>
          <w:szCs w:val="28"/>
          <w:rtl w:val="true"/>
          <w:lang w:bidi="fa-IR"/>
        </w:rPr>
        <w:t xml:space="preserve">ثالث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مرحوم شیخ طرح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دو دلیل جداجدا بوده و هر دو بر مبنای متأخرین باشد که استصحاب را از اصول عملیه تعبدیه می‌دانند یعنی صاحب فصول بر مبنای متأخرین درصدد نفی اصل مثبت باشد اگر مراد این باشد خواهیم گفت دلیل اول شما با دلیل دومتان متناقضانند زیرا که بیانیه اول دلالت می‌کند که مقتضی برای جریان اصل مثبت موجود است به گونه‌ای که لو لا المانع اصل جاری می‌شد ولی تعارض از جریان آن مانع آن شده درحالی‌که بیانیه دوم شما دلالت می‌کند که اصلا مقتضی برای جریان وجود ندارد و چنین اصلی اصلا قابل جریان نیست و این تناقضی آشکار است و اجتماع نقیضین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در مجموع یک دلیل است که دوّمی مکمل اولی است ولی هر قسمتی بر یک مبنا است یعنی جناب صاحب فصول با این استدلال خواسته همه جوانب مسئله را مدّ نظر قرار داده و علی جمیع المبانی محاسبه کند و ثابت کند عدم جریان اصل مثبت را به اینکه قسمت اوّل بر مبنای حجیت استصحاب از باب امارات و بیان دوّم بر مبنای حجیت از باب اخبار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این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بر مبنای دوّم تام است و اصولا دلیل خود ما بر عدم جریان اصل مثبت هم همین بود که مشمول اخبار نیست و دلیل دیگری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جمله اول بر مبنای اوّل ناتمام است زیرا که وقتی ما اصل را در ناحیه ثابت یعنی ملزوم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عدم الحائل یا عدم الاستحاضة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سببی است و از لحاظ رتبه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اصل ظن به ملزوم یعنی عدم الحائل پیدا می‌شود و به حکم عقل ظن به ملزوم مستلزم</w:t>
      </w:r>
    </w:p>
    <w:p>
      <w:pPr>
        <w:pStyle w:val="BookText"/>
        <w:rPr/>
      </w:pPr>
      <w:r>
        <w:rPr>
          <w:rFonts w:ascii="IRNazanin" w:hAnsi="IRNazanin" w:eastAsia="IRNazanin"/>
          <w:color w:val="111111"/>
          <w:sz w:val="28"/>
          <w:sz w:val="28"/>
          <w:szCs w:val="28"/>
          <w:rtl w:val="true"/>
          <w:lang w:bidi="fa-IR"/>
        </w:rPr>
        <w:t>ظن به لازم است پس ظن به قتل برای ما پیدا می‌شود آنگاه در همین حال چگونه معقول و ممکن است که استصحاب در ناحیه لازم و مثبت جاری بشود و برای ما ظن به عدم قتل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ظن به نقیضین در آن واحد نیست؟</w:t>
      </w:r>
    </w:p>
    <w:p>
      <w:pPr>
        <w:pStyle w:val="BookText"/>
        <w:rPr/>
      </w:pPr>
      <w:r>
        <w:rPr>
          <w:rFonts w:ascii="IRNazanin" w:hAnsi="IRNazanin" w:eastAsia="IRNazanin"/>
          <w:color w:val="111111"/>
          <w:sz w:val="28"/>
          <w:sz w:val="28"/>
          <w:szCs w:val="28"/>
          <w:rtl w:val="true"/>
          <w:lang w:bidi="fa-IR"/>
        </w:rPr>
        <w:t>و آیا ظن به متناقضین همانند قطع به متناقضین از محالات نیست؟ این یک جواب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نقضی آنست که اگر برفرض اصل در ناحیه لازم جاری شده و برای ما ظن به عدم قتل بیاورد باز به حکم از ظن به عدم لازم ظن به عدم ملزوم پیدا می‌کنیم پس ملزوم ما که عدم الحائل مثلا باشد موهوم خواهد بود نه مظنون و اگر این شد پس نه تنها آثار عقلیه بار نخواهد شد بلکه باید آثار شرعیه نیز مترتب نشود درحالی‌که خود شما آثار شرعیه را مترتب می‌کنید و این کاشف از مظنون بودن ملزوم است و آنهم مستلزم ظن به لازم است و با ظن به عدم لازم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آغاز این تنبیه اشاره شد تمامی این بحثها در رابطه با جریان اصل مثبت و عدم آن بر مبنای مشهور متأخرین است که استصحاب را از اصول عملیه دانسته و به‌مقتضای اخبار تعبدا آن را حجت می‌دانند و صدالبته بدیهی است که بر این مبنا اصل مثبت جاری نخواهد بود چون ترتب آثار عقلیه و عادیه ربطی به شارع بما هو شارع ندارد و امّا بر مبنای مشهور قدما که استصحاب را از امارات ظنیه دانسته و آن را به حکم عقل و به مناط افاده ظن به بقاء حجت می‌دانند صدالبته فرقی میان اصل مثبت و غیر مثبت نخواهد بود و همان گونه که آثار شرعیه بر این مستصحب مترتب می‌شود هکذا آثار غیر شرعیه هم مترتب می‌شود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مطلب همان است که در اواخر بحث ما با صاحب فصول قبل ازو من هنا عنوان شد و آن اینکه بر این مبنا ما به برکت استصحاب ظن به ملزوم</w:t>
      </w:r>
    </w:p>
    <w:p>
      <w:pPr>
        <w:pStyle w:val="BookText"/>
        <w:rPr/>
      </w:pPr>
      <w:r>
        <w:rPr>
          <w:rFonts w:ascii="IRNazanin" w:hAnsi="IRNazanin" w:eastAsia="IRNazanin"/>
          <w:color w:val="111111"/>
          <w:sz w:val="28"/>
          <w:sz w:val="28"/>
          <w:szCs w:val="28"/>
          <w:rtl w:val="true"/>
          <w:lang w:bidi="fa-IR"/>
        </w:rPr>
        <w:t xml:space="preserve">پیدا می‌کنیم و به حکم عقل ظن به ملزوم از ظن به لازم قابل انفکاک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قطع به علت مستلزم قطع به معلول است و کذا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حکم فرقی میان لوازم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حرمت و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عقلیه و عادیه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قتل و موت احدهما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همه آنها مساوی هستند اگر این ظن حجت است نسبت به همه آن آثار حجت است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مدعی شود که در خصوص ظن استصحابی ما قائل به تفریق و تفصیل ما بین لوازم می‌شویم یعنی می‌گوئیم به برکت این ظن آثار و لوازم شرعیه ثابت می‌شود و این ظن نسبت به آنها حجت است ولی آثار غیر شرعیه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چنین تفکیکی حاصل شده و به برکت ظن بعضی از آثار مترتب شده ولی بعضی دیگر ثابت نشده ولی خوشبختانه ظن استصحابی از آن موارد نیست و در اینجا نمی‌توانیم میان آثار و لوازم تفکیک قائل شویم زیرا مدرک حجیت این ظن حاصل از حالت سابقه یعنی همان ظن استصحابی یا حکم عقل است و یا بناء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مدرک کتاب یا سنت یا اجماع شد از اصول تعبدیه خواهد بود کما ذکر</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بناء عقلاء هم اگر به مناط تعبد باشد مورد بحث نیست ولی اگر عقلاء عالم به مناط ظن به بقاء چنین بنائی داشته باشند داخل در بحث می‌شود حال هرکدام که باشد فرقی میان آثار شرعیه و غیر شرعیه نیست نه عقل فرق می‌گذارد چرا که حکم عقل کلی است و عقل می‌گوید تا هرکجا این ظن باشد این حکم هم هست و اثر بار می‌شود حالا هر اثری که باشد و نه بناء عقلاء فارق است چرا که بناء عقلاء در امور دین و دنیایشان به بقاء بر حالت سابقه است و تفصیلی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مواردی دلیل خاص داریم بر</w:t>
      </w:r>
    </w:p>
    <w:p>
      <w:pPr>
        <w:pStyle w:val="BookText"/>
        <w:rPr/>
      </w:pPr>
      <w:r>
        <w:rPr>
          <w:rFonts w:ascii="IRNazanin" w:hAnsi="IRNazanin" w:eastAsia="IRNazanin"/>
          <w:color w:val="111111"/>
          <w:sz w:val="28"/>
          <w:sz w:val="28"/>
          <w:szCs w:val="28"/>
          <w:rtl w:val="true"/>
          <w:lang w:bidi="fa-IR"/>
        </w:rPr>
        <w:t>اینکه حجیت فلان امر ظنی نسبت بعضی از آثار است نه همه آثار که مرحوم شیخ سه مورد از آن موارد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از دیدگاه شرع مقدس در موضوعات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خبر عدل واحد معمولا کفایت نمی‌کند حال اگر فرضا دلیلی دلالت کرد بر اینکه با شهادت عدل واحد هم دخول ماه رمضان ثابت می‌شود و بر شما واجب است روزه بگیرد این خبر عدل واحد برای ما مظنه می‌آورد و این ظن لوازمی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هلال رمضان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وجوب صوم و حرمت افطار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اینکه با گذشت سی روز از این تاریخ ماه رمضان به پایان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شهور هلالیه حد اکثر سی روز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دخول شوال پس از سی روز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وجوب افطار و حرمت امساک در روز سی و یکم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لوازم تنها دو لازم اوّل بر این خبر واحد مترتب می‌شود و لوازم دیگر مترتب نمی‌شود و حق نداریم پس از سی روز افطار کنیم بلکه آن دسته از آثار یا باید به بیّنه ثابت شود و یا به شیاع و یا به اینکه خود شخص هلال شوال را رؤیت کند پس ما بین آثار تبعیض قائل شدیم امّا لدلیل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در حدیث موثقه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من یعیر ثوبه الذمی و هو یعلم انه یشرب الخمر و یاکل لحم الخنزیر قال فهل علی ان اغسله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لانک اعرته ایاه و هو طاهر و لم تستیقن انه 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برکت این خبر ثقه ظن به دو امر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این ثوب در ظاهر و عدم حاجت به شستن آن</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اوّل که مربوط به مسئله فرعیه فقهیه می‌شود مترتب می‌شود ولی اثر دوم که مسئله اصولیه باشد مترتب نمی‌شود زیرا که در مسئله اصولیه چه از اصول 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اصول فقه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معتبر است و به گمان نمی‌توان بسنده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برای حجیت خبر واحد به چندین طائفه از روایات استدلال کردیم که در حدّ تواتر بودند و هکذا در اثبات برائت از سوی اصولیین و احتیاط از سوی اخباریین و حجیت استصحاب از باب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به یک یا چند حدیث اکتفا نمی‌شد بلکه پیوسته در جستجوی احادیث فراوان بودیم تا تواتری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به عقیده خود مرحوم شیخ چنانچه قبلا در روایات استصحاب گفته آمده در مسئله اصولیه فقهیه اکتفا به ظن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در موردی از ظن به قبله ظن به وقت هم حاصل شد و لازم آمد در اینجا شرعا در باب قبله می‌تواند به گمان عمل کند و نیازی به احتیاط و خواندن نماز به چهار طرف و یا طرق دیگر نیست ولی در باب وقت حق ندارد به مظنه قناعت کند بلکه باید صبر کند و انتظار بکشد تا یقین بدخول وقت پیدا کند پس ملاحظه می‌فرمائید که در این‌گونه موارد همه آثار و لوازم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ذکرنا</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گفتیم بر مبنای حجیت استصحاب از باب امارات ظنیه فرقی میان مثبت و غیر مثبت آن نیست بلکه استصحاب جاری شده و کلیه آثار برآن مترتب می‌شود حال به کتب فقهیه که مراجعه می‌کنیم ملاحظه می‌کنیم که در کثیری از موارد حضرات فقهاء به اصول مثبته متمسک شده‌اند و براساس آنها فتاوائی صادر کرده‌اند که وجه این استدلالها همان است که استصحاب را از امارات دانسته‌اند و در این مقام بعنوان مشتی از خروار برای شما پنج مورد را ذکر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الارث خوانده‌ایم که اموری از موانع ارث هستند که با وجود مقتضی ارث هم این امور از ارث بردن شخص ممانعت می‌کنند یکی از آن امور کفر است یعنی اگر فرزندی کافر بود و در حال کفر او پدر مسلمانش مرد او از ارث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الکافر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فرع مورد بحث اینست که شخص مسلمانی از دنیا رفته و تاریخ فوت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شخص دو فرزند ذکور به یادگار مانده که مدت زمانی کافر بودند سپس فرزند بزرگتر مثلا در اوّل ماه شعبان اسلام اختیار نمود درحالی‌که آن موقع هنوز پدر زنده بود و بعدها مرده پس نسبت به این ولد مانع ارث منتفی شده و او از پدر ارث می‌برد و فرزند کوچکتر در اول ماه رمضان مسلمان شده که در آن موقع موت و حیات مورث مورد نزاع است حال تاریخ اسلام هر دو برادر کاملا مضبوط است ولی نزاع بر سر تاریخ مرگ پدر است به اینکه ولد اکبر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اواسط ماه شعبان از دنیا رفت پس برادر کوچکتر آن موقع مسلمان نبوده پس ارثی به او تعلق نمی‌گیرد و تمام ترکه نصیب ولد اکبر می‌شود و متقابلا ولد اصغر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پدر در اوائل یا اواسط ماه رمضان اتفاق افتاده و در آن موقع من مسلمان شده بودم پس از پدر ارث می‌برم و باید ترکه را تنصیف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فرع فقهی آقایان 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باید تنصیف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کرده‌اند به اینکه استصحاب بقاء حیات مورث تا زمان اسلام وارث دوّم جاری می‌شود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می‌دهد تأخر موت مورث را از اسلام وارث و اثر شرعی که ارث بردن باشد مترتب می‌شود ملاحظه می‌فرمائید که موت المورث عن وارث مسلم اثر عقلی است ولی به برکت استصحاب ثابت شده و خلاصه اینکه آقایان</w:t>
      </w:r>
    </w:p>
    <w:p>
      <w:pPr>
        <w:pStyle w:val="BookText"/>
        <w:rPr/>
      </w:pPr>
      <w:r>
        <w:rPr>
          <w:rFonts w:ascii="IRNazanin" w:hAnsi="IRNazanin" w:eastAsia="IRNazanin"/>
          <w:color w:val="111111"/>
          <w:sz w:val="28"/>
          <w:sz w:val="28"/>
          <w:szCs w:val="28"/>
          <w:rtl w:val="true"/>
          <w:lang w:bidi="fa-IR"/>
        </w:rPr>
        <w:t xml:space="preserve">به اصل مثبت تمسک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میان ما تن یعنی مرحوم شیخ و محشی یعنی رحمت الله بحثی پیش آمده که این اثر از کدام نوع آثار است؟ آیا از لوازم عقلیه است؟ یا از مقارنات اتفاقیه؟</w:t>
      </w:r>
    </w:p>
    <w:p>
      <w:pPr>
        <w:pStyle w:val="BookText"/>
        <w:rPr/>
      </w:pPr>
      <w:r>
        <w:rPr>
          <w:rFonts w:ascii="IRNazanin" w:hAnsi="IRNazanin" w:eastAsia="IRNazanin"/>
          <w:color w:val="111111"/>
          <w:sz w:val="28"/>
          <w:sz w:val="28"/>
          <w:szCs w:val="28"/>
          <w:rtl w:val="true"/>
          <w:lang w:bidi="fa-IR"/>
        </w:rPr>
        <w:t>از فرمایشات مرحوم شیخ دوّمی مستفاد است چون تصریح دارند که به مجرّد استصحاب حیات مورث نتیجه نمی‌گیریم موت مورث را حال اسلام الوارث زیرا که ملازمه‌ای بین آن دو نیست ولی از آنجا که ما از خارج علم داریم به اسلام ولد در اول ماه رمضان به برکت این علم آن اثر مترتب می‌شود و لو لا العلم چنین اثری نبود پس از مقارنات اتفاقیه است ولی رحمت الله در حاشیه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لوازم لا ینفک آن مستصحب است و بنظر می‌رسد که همین حق باشد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هرکدام که باشد بالاخره اثر غیر شرعی بر مستصحب بار شده است و اصل از این ناحیه مثبت خواهد بود مع‌ذلک بدان استناد کرده و فتوا داده‌اند و این نیست مگر بر مبنای مشهور قدما در باب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توجیه نموده و ثابت کنیم که این فتوا براساس اصل مثبت نیست و به فرموده مرحوم آشتیانی مرحوم شیخ در مجلس درس مدعی شده که این توجیه در کلمات علّامه آمده و آن اینکه باید دید موضوع الارث چیست؟ آیا موت خاصی است یعنی موت المورث حال اسلام الوارث؟ یا اسلام بخصوصی است یعنی اسلام الوارث حال حیاة المورث؟ اگر اولی باشد البته اصل مثبت خواهد بود چون ارث بر خود مستصحب که حیات مورث باشد بار نمی‌شود بلکه بر موت مورث که اثر عقلی مستصحب است بار می‌شود و اثر شرعی مع الواسطه بار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دوّمی باشد اصل مثبت نخواهد بود یعنی با استصحاب حیات نتیجه می‌گیریم اسلام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سپس مترتب کنیم ارث بردن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آشتیانی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مجلس درس فرموده‌اند این اصل هم اصل مثبت است زیرا که اسلام خاص اثر شرعی نیست ولی از اصول مثبته‌ای است که واسطه در آنها خفیه است و سیأتی إن شاء الله که چنین اصل مثبتی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احتمال اقوی است؟</w:t>
      </w:r>
    </w:p>
    <w:p>
      <w:pPr>
        <w:pStyle w:val="BookText"/>
        <w:rPr/>
      </w:pPr>
      <w:r>
        <w:rPr>
          <w:rFonts w:ascii="IRNazanin" w:hAnsi="IRNazanin" w:eastAsia="IRNazanin"/>
          <w:color w:val="111111"/>
          <w:sz w:val="28"/>
          <w:sz w:val="28"/>
          <w:szCs w:val="28"/>
          <w:rtl w:val="true"/>
          <w:lang w:bidi="fa-IR"/>
        </w:rPr>
        <w:t>مرحوم شیخ دوّمی را تایید می‌فرمایند و شاهدی می‌آورند که عبارتست از فرعی که مرحوم محقق در شرایع پیش از فرع مذکور آورده و متن عبارت محقق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المسلم عن اثنین فتصادقا علی تقدم اسلام احدهما علی موت الاب و ادّعی الآخر مثله فانکر اخوه فالقول قول المتفق علی تقدم اسلامه مع یمینه انه لا یعلم ان اخاه اسلم قبل موت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مسلمانی مرده و دو فرزند کافر داشته که یکی از آن دو و قبل از مرگ پدر مسلمان شده و تاریخ اسلام او به اتفاق هر دو برادر قبل است ولی در تاریخ اسلام دیگری نزاع است حالا تاریخ موت پدر معلوم باشد یا آنهم مجهول باشد در این فرع فقها 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تاریخ اسلامش متفق علیه است سوگند بخورد بر اینکه از تاریخ اسلام برادر قبل است ولی در تاریخ اسلام دیگری نزاع است حالا تاریخ موت پدر معلوم باشد یا آنهم مجهول باشد در این فرع فقها 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تاریخ اسلامش متفق علیه است سوگند بخورد بر اینکه از تاریخ اسلام برادر دیگر خبر ندارد که آیا قبل از موت اب بوده یا پس از آن و وقتی که قسم خورد تمام ترکه به او تعلق می‌گیرد چون استصحاب بقاء کفر دیگری جاری می‌شود و مستقیما اثر شرعی دارد که فهو لا یرث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فرع هم استصحاب حیات مورث تا زمان اسلام وارث دوم قابل جریان است ولی از این اصل استفاده نشده معلوم می‌شود که در فرع مورد بحث ما هم فتوا به تنصیف براساس اصل مثبت نیست بلکه براساس آن اصل دیگری است که واسطه‌اش خفیه بود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در اختیار داریم که مسبوق به دو امر عدمی است یکی</w:t>
      </w:r>
    </w:p>
    <w:p>
      <w:pPr>
        <w:pStyle w:val="BookText"/>
        <w:rPr/>
      </w:pPr>
      <w:r>
        <w:rPr>
          <w:rFonts w:ascii="IRNazanin" w:hAnsi="IRNazanin" w:eastAsia="IRNazanin"/>
          <w:color w:val="111111"/>
          <w:sz w:val="28"/>
          <w:sz w:val="28"/>
          <w:szCs w:val="28"/>
          <w:rtl w:val="true"/>
          <w:lang w:bidi="fa-IR"/>
        </w:rPr>
        <w:t>عدم کریت و دیگری عدم ملاقات با نجاست پس از مدتی این دو امر عدمی تبدیل به وجودی گشته‌اند یعنی هم کریت موجود شده به واسطه افزون چند ظرف آب بر آب موجود و هم ملاقات با نجاست حادث شده در این فرض چهار صورت قابل تصویر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هریک از کریت و ملاقات کاملا معلوم و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کریت معلوم ولی تاریخ ملاقات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ملاقات معلوم و تاریخ کریت نامعلوم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هیچیک از ملاقات و کریت معلوم نباشد؟</w:t>
      </w:r>
    </w:p>
    <w:p>
      <w:pPr>
        <w:pStyle w:val="BookText"/>
        <w:rPr/>
      </w:pPr>
      <w:r>
        <w:rPr>
          <w:rFonts w:ascii="IRNazanin" w:hAnsi="IRNazanin" w:eastAsia="IRNazanin"/>
          <w:color w:val="111111"/>
          <w:sz w:val="28"/>
          <w:sz w:val="28"/>
          <w:szCs w:val="28"/>
          <w:rtl w:val="true"/>
          <w:lang w:bidi="fa-IR"/>
        </w:rPr>
        <w:t>مورد بحث همین فرض اخیر است و در چنین موردی جماعتی از فقهاء گفته‌اند دو اصل و استصحاب که به حسب ظاهر هر دو مثبت هستند جاری شده و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کریت قبل از ملاقات که عبارت دیگر آن استصحاب عدم مانع از انفعال و تنجس است درحالی‌که مقتضی برای انفعال که همان ملاقات باشد موجود است حال اثر مستقیم این استصحاب عبارتست از اینکه پس کریت پس از ملاقات حادث شده پس این آب محکوم به نجاست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شرعی مع الواسطه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ملاقات قبل از کریت که نتیجه‌اش آنست که ملاقات پس از کریت حادث شده پس این آب طاهر و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شرعی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با اینکه هر دو اصل یا یکی از آن دو مثبت هستند مع‌ذلک عدّه‌ای هر دو را جاری دانسته و معارضه انداخته‌اند میان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اینکه علت انفعال و تنجس چیست میان فقها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المقتضی برای انفعال نفس الملاقاة است و نیازی به احراز هیچ امر دیگر نیست و تنها کریت مانع است از انفعال که با نبود آن مقتضی تأثیر خود را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مقتضی انفعال است ولی احراز قلت هم شرط تأثیر این مقتضی است یعنی باید احراز کنیم بالوجدان یا بالتعبد که ملاقات قبل از کریت و در زمان قلت انجام گرفته و سپس کریت مانع است آن را هم با اصل نفی کنیم تا مقتضی تاثیر بگذارد و علت این اختلاف برداشتهای متفاوت از اخبار باب است که در فقه باید دنبال شود با عنایت به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اوّل اصل اوّل مثبت نیست زیرا که مقتضی برای انفعال که نفس ملاقات باشد موجود است و تنها مانع کریت است که آنهم مشکوک است استصحاب عدم کریت جاری می‌کنیم و مانع را از سر راه برمی‌داریم فیؤثر المقتضی اثره و دیگر نیازی به اثبات هیچ امر نیست تا اصل، مثبت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اصل دوّم مثبت است زیرا که استصحاب کنیم عدم ملاقات را تا زمان کرّیت و نتیجه می‌گیریم حدوث ملاقات را پس از کریت و نتیجه می‌گیریم طهارت را و واضح است که عندنا اصل مثبت با غیر مثبت متعارض نیستند بلکه اصل غیر مثبت مقدم است اللهم الّا ان یقال که واسطه خفیه است و مانع از جریان نمی‌شود پس وجهی برای تعارض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مبنای دوّم اصل دوّم مثبت نیست زیرا که استصحاب می‌کنیم عدم ملاقات را قبل از کرّیت و مستقیما نتیجه می‌گیریم عدم انفعال و تنجّس را و به عبارت دیگر طهارت را و نیازی به احراز هیچ امر دیگر نیست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اصل اوّل مثبت است زیرا که مجرّد استصحاب عدم کریت تا زمان ملاقات نتیجه نمی‌دهد تنجّس را بلکه باید شرطی هم بنام قلّت احراز شود یعنی ثابت کنیم که پس کریت پس از ملاقات بوده و ملاقات در زمان قلّت آب انجام گرفته پس منفعل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عندنا واضح است که اصل مثبت و غیر مثبت تعارض ندارند اللّهم الّا ان یقال به اینکه واسطه خفیه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فافهم اشاره به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شخص دیگری جنایتی و زخمی وارد نموده فی المثل با شمشیر یا خنجر یا هر آلت دیگر او را مجروح ساخته و پس از مدتی شخص مجنی علیه دار فانی را وداع کرد حال شخص جانی با اولیاء میت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کشنده نبود و مرگ این شخص توسط سرایت زخم نبوده بلکه خودکشی کرده یا سم کشنده یا فلان قرص را خورده و مرده پس من فقط ضامن دیه جنایت و زخم هستم و ضامن دیه کشته شدن او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ورثه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او خودکشی نکرده و سمّی نیاشامیده و جام زهری را سر نکشیده بلکه جراحت وارده عمیق بود و لذا وی را از پای در آورد پس موت با سرایت انجام گرفته و تو ضامن دیه کامل یک انسان هستی در چنین فرض فقهاء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فالاحتمالان سواء منظور از دو احتمال عبارتست از احتمال شرب سم و احتمال سرایت که در هر دو اصل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در شرب سم استصحاب می‌کنیم عدم آن را و نتیجه می‌گیریم ثبوت قتل را یا موت را با سرایت و نتیجه می‌گیریم ضمانت را که اصل مثبت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در سرایت، استصحاب می‌کنیم عدم آن را و مستقیما نتیجه می‌گیریم عدم ضمان جانی را که اصل غیر مثبت است زیرا شارع فرموده</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جراحت سرایت کند و موجب مرگ شود ضمانت می‌آید وگرنه نه پس</w:t>
      </w:r>
    </w:p>
    <w:p>
      <w:pPr>
        <w:pStyle w:val="BookText"/>
        <w:rPr/>
      </w:pPr>
      <w:r>
        <w:rPr>
          <w:rFonts w:ascii="IRNazanin" w:hAnsi="IRNazanin" w:eastAsia="IRNazanin"/>
          <w:color w:val="111111"/>
          <w:sz w:val="28"/>
          <w:sz w:val="28"/>
          <w:szCs w:val="28"/>
          <w:rtl w:val="true"/>
          <w:lang w:bidi="fa-IR"/>
        </w:rPr>
        <w:t>عدم ضمان مستقیما از خطاب شارع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ملاحظه می‌فرمائید که احد الاصلین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مثبت است مع‌ذلک آقایان هر دو را مساوی قرار داده‌اند و گفته‌اند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مورد مذکور است فرعی که سابقا نیز بدان اشاره شد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عبائی به خود پیچیده و خوابیده پس از مدتی شخص دیگری از راه رسیده و با شمشیر او را دو نیمه کرد سپس میان اولیاء این میت و شخص جانی نزاع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 آن موقع زنده بود و با شمشیر تو مرده و کشته شده پس باید قصاص شوی یا دیه کامل بپردازی و شخص جانی مدعی است که خیر قبل از فرود آمدن شمشیر من و تنصیف او، وی مرده بود و من جمادی را به دو نیمه کرده‌ام پس ضامن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آقایان فرموده‌اند فالاحتمالان متساویان یعنی احتمال حیات در موقع تنصیف با احتمال موت قبل از آن مساوی هستند و در هر دو اصل قابل جریان است یک اصل عبارتست از استمرار بقاء حیات تا موقع تنصیف که اثر عادی آن عبارتست از قتل که اثر شرعی آن ضمان است و یک اصل عبارتست از عدم قتل که اثر شرعی آن عدم ضمان است و با اینکه احد الاصلین مثبت است از هر دو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شیخ طوسی در مبسوط در این رابطه مردّد شده که کدام اصل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محقق در شرایع قول جانی را ترجیح داده بدلیل اصل عدم ضمان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هم وجود دارد که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احتمال ضمان است که با استصحاب بقاء حیات ثابت می‌شود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علامه در تحریر فرموده از طرفی اصل عدم ضمان از ناحیه</w:t>
      </w:r>
    </w:p>
    <w:p>
      <w:pPr>
        <w:pStyle w:val="BookText"/>
        <w:rPr/>
      </w:pPr>
      <w:r>
        <w:rPr>
          <w:rFonts w:ascii="IRNazanin" w:hAnsi="IRNazanin" w:eastAsia="IRNazanin"/>
          <w:color w:val="111111"/>
          <w:sz w:val="28"/>
          <w:sz w:val="28"/>
          <w:szCs w:val="28"/>
          <w:rtl w:val="true"/>
          <w:lang w:bidi="fa-IR"/>
        </w:rPr>
        <w:t>جانی است و از طرفی هم اصل استمرار بقاء حیات شخص ملفوف تا زمان تنصیف است که مثبت قتل و موجب ضمان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 جانی را ترجیح می‌دهیم با اصل عدم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بلافاصله فرموده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نظر این باشد ضمان و عدم ضمان مسبب است از قتل و عدم قتل که آنهم مسبب است از استمرار حیات و عدم آن و مادامی‌که اصل سببی جاری باشد نوبت به اصل مسببی یعنی اصالة عدم الضمان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محشّین شرایع نیز همین اصل بقاء حیات را تقویت نموده‌اند و بالجمله منظور ما از نقل این سخنان آنست که شما بدانید که عند الکل استصحاب حیات قابل جریان هست و می‌تواند مثبت قتل و در نتیجه موجب ضمان باشد با اینکه اصل مثبت است پس معلوم می‌شود عند المتقدمین و المتأخرین اصل مثبت کغیر المثبت جاری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است که علامه در تحریر بدنبال فرع قبلی آورده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دست شخص دیگر را قطع نموده سپس جانی و مجنی علیه با یکدیگر اختلاف دارند در سلامت و کمال ید مقطوعه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جانی می‌گوید دست این شخص ناقص بوده و مثلا یک انگشت کم داشته پس او حق ندارد قصاص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را در برابر ناقص قصاص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متقابلا مجنی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کامل و سالم و پنج انگشتی بوده پس حق دارم قصاص کنم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قول جانی را مقدم بداریم براساس اصل عدم ضمان و محتمل است قول مجنی علیه را مقدم بداریم براساس عمل به ظاهر حال که ظاهر حال نشانگر سلامتی و کمال عضو است کما هو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نزاع در فرضی بود که جانی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خلقت اصلیه و اولیه و بطور مادرزادی دست مجنی علیه ناقص بود و مجنی علیه انکار کند و امّا اگر هر دو متفق بودند که برحسب فطرت اولیه دست مجنی علیه کامل بود ولی جانی مدعی است که قبل از قطع ید یک یا دو انگشت دست بریده شده در حادثه دیگری قطع شده بود و دست مجنی علیه بالعرض ناقص بود پس حق قصاص ندارد و مجنی علیه این معنا 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اینست که قول مجنی علیه مقدم است چون استصحاب عدم زوال اصبع تا زمان قطع ید جاری می‌شود و نتیجه می‌دهد وقوع جنایت را برید تامه که نتیجه می‌دهد ثبوت حق القصاص را حال 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استصحاب از اصول مثبته است ولی مع‌ذلک علامه آن را جاری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قول اقرب الی الواقع قولی است از شیخ طوسی در کتاب خلاف در نظیر مسئله مذکور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 ید جانی مدعی است که دست قطع شده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وجهی برای قصاص یا دیه کامل نیست و مجنی علیه مدّعی صحت و سلامتی است تا قصاص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قول جانی را تقویت کرده و فتوا داده به اینکه جانی ضامن دیه دست سالم نیست درحالی‌که علّامه در فرع قبل که این فرع هم نظیر آنست قول مجنی علیه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نمونه‌ای که مرحوم شیخ برای تمسک به اصل مثبت ذکر می‌کنند اینست که شخصی دیگری را مثله نموده به اینکه دو دست و دو پای او را قطع نموده و پس از مدتی مجنی علیه مرده حالا میان اولیاء میت و شخص جانی اختلاف افتاده که آیا موت مجنی علیه قبل از اندمال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حاصل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بعد از آن؟ ورثه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وی پس از اندمال بوده یعنی ما او را معالجه نمودیم و خوب شد و پس از آن به موت طبیعی مرد نه اینکه به واسطه سرایت جراحات وارده از بابت قطع یدین و رجلین مرده باشد و هدف ورثه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شخص جانی دو دیه کامله بدهکار است یک دیه بابت قطع دو دست و دیگری بابت قطع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در کتاب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جانی مدّعی است که مرگ مجنی علیه بواسطه سرایت بوده پس من موجب قتل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قتل عمد محض نیست چون به قصد کشتن این کار را نکرده پس قصاص ندارد آری شبه عمد یا خطا است پس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وی از این ادّعا اثبات یک دیه کامله است بابت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حضرات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الاحتمالان متساویان یعنی احتمال سرایت و اندمال هر دو مساوی و مجرای اصل واقع می‌شوند درحالی‌که هر دو یا احدهما قطعا مثبت است و آن اینکه استصحاب می‌کنیم عدم اندمال را و نتیجه می‌گیریم سرایت را و در نتیجه یک دیه باید بدهد و نیز استصحاب می‌کنیم عدم سرایت را و نتیجه می‌گیریم اندمال و موت پس از آن را پس باید دو دیه بدهد این هم شاهد دیگری است بر اجراء اصل مثبت از سوی فقهاء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پس از نقل این پنج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مشتی از موارد جریان اصل مثبت بوده و بدانید که مشت نمونه خروار است یعنی موارد فراوانی در کتب فقهیه شاهد مثال بر جریان این اصل داریم مخصوصا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فقهی مرحوم شیخ الطائفه و مرحوم محقق اول و علامه و شهیدین و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این‌طور نیست که آقایان از هر اصل مثبتی تحت هر شرائطی و به هر منظوری استفاده کرده باشند بلکه اگر موارد فراوانی اجراء اصل</w:t>
      </w:r>
    </w:p>
    <w:p>
      <w:pPr>
        <w:pStyle w:val="BookText"/>
        <w:rPr/>
      </w:pPr>
      <w:r>
        <w:rPr>
          <w:rFonts w:ascii="IRNazanin" w:hAnsi="IRNazanin" w:eastAsia="IRNazanin"/>
          <w:color w:val="111111"/>
          <w:sz w:val="28"/>
          <w:sz w:val="28"/>
          <w:szCs w:val="28"/>
          <w:rtl w:val="true"/>
          <w:lang w:bidi="fa-IR"/>
        </w:rPr>
        <w:t>مشاهده می‌شود باید دانست که متقابلا مواردی هم داریم که در آنجا از اصول مثبته استفاده نشده که به عنوان نمونه به سه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دعوا هر دو متفق هستند بر اینکه اگر زید درون لفافه بوده حتما با این ضربه به هلاکت رسیده ولی شک دارند که آیا زیدی که ساعتی قبل درون لفافه بود آیا الآن هم باقی بود تا به قتل رسیده باشد یا خارج شده و رفته تا قتلی صورت نگرفته باشد در اینجا احدی از فقها را نمی‌شناسیم که فرموده باشد یا باید مدّعی خروج زید از لفافه بیّنه بیاورد و خروج را اثبات کند و یا اگر بیّنه نیاورد من استصحاب می‌کنم بقاء زید را در میان لفافه تا موقع فرود آمدن ضربت و نتیجه می‌گیرم پس قتل صورت گرفته پس ضارب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که از این اصل مثبت کسی بهره نگرفته درحالی‌که بنظر می‌رسد تفاوتی میان این اصل با اصل بقاء حیات ملفوف تا زمان فرود آمدن شمشیر و تنصیف او نیست زیرا در هر دو استصحاب بقاء اثر عادی دارد که قتل باشد و بدنبال آن اثر شرعی که دیه باشد 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حیات را جاری کرده و آثار عادی و عقلی را مترتب ساخته‌اید ولی اصل بقاء بر لفافه را جاری نساخته‌اند؟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است که یک هفته قبل دارای آب کثیر بود و مثلا دیروز بادی وزیدن گرفت و جامه نجسی را درون حوض افکند الآن که ما جامه را می‌یابیم نه از آب خبری است و نه از رطوبت ثوب حال در اینجا احدی از آقایان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 بقاء ماء در حوض را و نتیجه بگیر انغسال را که اثر عادی است سپس مترتب کن طهارت را 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اصل مثبت را جاری نساخته‌اند؟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سوی صیدی یا انسان دیگری تیراندازی کرد به گونه‌ای که اگر حائلی نبود حتما قتل بوقوع پیوست در اینجا نیز احدی نیامده</w:t>
      </w:r>
    </w:p>
    <w:p>
      <w:pPr>
        <w:pStyle w:val="BookText"/>
        <w:rPr/>
      </w:pP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بیّنه و غیره ندارم بلکه استصحاب می‌کنم عدم حائل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می‌گیریم قتل را و در نتیجه تیرانداز را محکوم کرده و ضامن می‌دانیم خیر از این اصول مثبته استفاده نشده چرا؟</w:t>
      </w:r>
    </w:p>
    <w:p>
      <w:pPr>
        <w:pStyle w:val="BookText"/>
        <w:rPr/>
      </w:pPr>
      <w:r>
        <w:rPr>
          <w:rFonts w:ascii="IRNazanin" w:hAnsi="IRNazanin" w:eastAsia="IRNazanin"/>
          <w:color w:val="111111"/>
          <w:sz w:val="28"/>
          <w:sz w:val="28"/>
          <w:szCs w:val="28"/>
          <w:rtl w:val="true"/>
          <w:lang w:bidi="fa-IR"/>
        </w:rPr>
        <w:t>مرحوم شیخ زبان حال و قالشان اینست که ما کاری نداریم که فلسفه این کارها چیست؟ و چرا فقها در بعض موارد از اصول مثبته استفاده کرده‌اند ولی در بعض موارد خیر؟ بلکه ما تابع دلیل هستیم تا هرکجا را که دلیل مساعدت کند تسلیم هستیم و ما زاد برآن را نمی‌پذیریم و سابقا گفتیم که بر مبنای حجیت استصحاب از باب امارات ظنیه فرقی میان مثبت و غیر مثبت نیست ولی بر مبنای اخبار تنها و تنها آثار شرعیه بلا واسطه مستصحب مترتب می‌شود ولی در عین حال می‌توانیم برای آن تفرقه‌افکنی آقایان میان اصول مثبته هم وجهی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واسطه در اصول مثبته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لازم عقلی یا عادی باشد که بواسطه او اثر شرعی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وسائط خفیّه است به گونه‌ای که عند العرف اصلا بحساب نیامده و کان لم یکن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مستقیما اثر شرعی را از آن خود مستصحب می‌بیند البته مع المسامحة در این‌گونه از موارد اصل مثبت حجت است و شاید مواردی که در کلمات قوم از اصل مثبت استفاده شده از همین قبیل باشد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واسطه از وسائط جلیّه است و به اعلا صوته داد می‌زند و خود را نمایان می‌سازد به گونه‌ای که عرف هم و لو مع المسامحة نمی‌تواند واسطه را نادیده بینگارد البته در این‌گونه از موارد اصل مثبت حجت نیست و شاید موارد عدم جریان اصول مثبته که سه مورد آن ذکر شد از همین قبیل باشد پس منشأ تفصیل عبارتست از خفاء و جلاء واسطه البته باید بدانیم که خود عنوان خفی یا جلی بودن هم عند العرف متفاوت است و معیار ثابتی ندارد زیرا که هریک از خفاء و جلاء دارای مراتبی هستند که عند بعض خفی بودن</w:t>
      </w:r>
    </w:p>
    <w:p>
      <w:pPr>
        <w:pStyle w:val="BookText"/>
        <w:rPr/>
      </w:pPr>
      <w:r>
        <w:rPr>
          <w:rFonts w:ascii="IRNazanin" w:hAnsi="IRNazanin" w:eastAsia="IRNazanin"/>
          <w:color w:val="111111"/>
          <w:sz w:val="28"/>
          <w:sz w:val="28"/>
          <w:szCs w:val="28"/>
          <w:rtl w:val="true"/>
          <w:lang w:bidi="fa-IR"/>
        </w:rPr>
        <w:t xml:space="preserve">واضح است و عند بعض اوضح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مواردی که یقین داریم به خفاء واسطه عند العرف اصل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مواردی که یقین به جلاء واسطه داریم از اصل مدد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مواردی که مردّد شدیم باز از اصل استفاده نمی‌کنیم حال بعنوان نمونه دو مورد از موارد خفاء واسطه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با یکدیگر ملاقات کرده‌اند که یکی پاک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نجس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داریم که آیا حین الملاقات رطوبت آن شی‌ء نجس باقی بود تا در نتیجه به این شی‌ء پاک هم سرایت کرده و موجب تنجس آن شده باشد یا خیر؟ استصحاب بقاء رطوبت جاری می‌کنیم و در حقیقت اثر غیر شرعی مترتب می‌شود که پس سرایت کرده و مقداری از اجزاء مائیه به لباس رسیده و با این واسطه اثر شرعی را که تنجس ثوب باشد بدست می‌آوریم ولی از دیدگاه عرف همین‌که رطوبت دست نجس را استصحاب می‌کنند مستقیما به سراغ تنجس ملاقی رفته و به نجاست آن حکم می‌کنند و واسطه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مثال بقاء ماء فی الحوض و ترتب انغسال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واسطه در آن جلیّه است سپس به مناسبت می‌فرمایند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اول در کتاب ذکری مطلبی را از محقق آورده و خود نیز پسندیده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مگسی روی نجاستی نشسته و بال او متنجس شده سپس پرواز کرد و مستقیما بر روی باند فرودگاه جامه پاک و خشک فرود آمد شک می‌کنیم آیا لباس نجس شد یا خیر؟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می‌کنیم به طهارت جامه بدلیل اینکه ما یقین نداریم که رطوبت بال مگس باقی بود تا جامه را نجس کرده باشد یا خیر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فتوای محقق به طهارت و پسندیدن مرحوم شهید آن را بلحاظ این باشد که استصحاب بقاء رطوبت ثابت نمی‌کند سرایت و وصول رطوبت به جامه را تا محکوم به نجاست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اینکه اصل مثبت است و حجت نیست و شاید هم اصل مثبت را جاری می‌دانند ولی بلحاظ معارض داشتن این فتوا را می‌دهند یعنی استصحاب بقاء رطوبت با استصحاب بقاء طهارت ثوب تعارضا و تساقطا و یرجع الی قاعدة الطهارة و 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اغماض و چشم‌پوشی از این مشکله که این دو استصحاب سببی و مسببی هستند چون شک در بقاء طهارت مسبب از شک در بقاء رطوبت است و سببی و مسببی متعارض نیستند چون در عرض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اغماض از این مطلب احتمال ثانی هم 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می‌شناسید که اغماض کرده باشد؟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جناب محقق اول در نظیر ما نحن فیه اغماض کرده و آن اینکه شخصی متطهر بود پس از مدتی شک می‌کند در بقاء طهارت و بدنبال آن در بقاء اشتغال ذمه به نمازی که خوانده است در اینجا فرموده استصحاب بقاء طهارت با استصحاب اشتغال ذمه تعارض می‌کنند با اینکه همه می‌دانید که شک در اشتغال و عدم آن مسبب است از شک در بقاء طهارت و عدم آن ولی به سببی و مسببی اعتنا نکرده و بینهما تعارض افکنده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یوم الشک آخر ماه رمضان فرض کنید شک داریم امروز اوّل شوال است یا آخر رمضان؟ استصحاب می‌کنیم عدم دخول شوال را و این مستصحب آثار شرعیه و عقلیه‌ای دارد از قبیل اینکه پس امروز آخر ماه رمضان است پس باید روزه گرفت و اثر دیگرش اینست که پس، فردا اوّل ماه شوال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 عید خوانده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اینکه اوّلیت فردا واسطه است برای این آثار ولی عرفا این وسائط را نادیده می‌گیرند و با استصحاب مستقیما به سراغ آثار شرعیه می‌روند البته اولیت و آخریت ماه به معنای نجومی کلمه که در نزد علماء هیئت معروف و مصطلح است عبارتست از</w:t>
      </w:r>
    </w:p>
    <w:p>
      <w:pPr>
        <w:pStyle w:val="BookText"/>
        <w:rPr/>
      </w:pPr>
      <w:r>
        <w:rPr>
          <w:rFonts w:ascii="IRNazanin" w:hAnsi="IRNazanin" w:eastAsia="IRNazanin"/>
          <w:color w:val="111111"/>
          <w:sz w:val="28"/>
          <w:sz w:val="28"/>
          <w:szCs w:val="28"/>
          <w:rtl w:val="true"/>
          <w:lang w:bidi="fa-IR"/>
        </w:rPr>
        <w:t>اینکه قمر در سیر خود به نقطه‌ای برسد که تمام شب رؤیت نشود پس آخر ماه است یا به حدّی برسد که به شکل هلالی بسیار ضعیف و کمرنگ دیده شود پس اوّل ماه است و علی هذا واسطه جلیه است ولی به‌معنای عرفی کلمه خیر چون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آن چیزی است که متصل باشد به یک زمانی که آن زمان محکوم به اول ماه جدید بودن است و اوّلیت ماه آنست که مسبوق به مثل نباشد و به این معنا آسان است و می‌توان گفت اثر از آن نفس مستصحب است مع المسامحه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مثالها خود را مشغول نسازیم معیار کلی را بیان کنیم و بگذریم معیار کلی خفی بودن واسطه و جلی بودن آنست که اگر خفی بود جاری و اگر جلی بود غیر جاری است بعضی از اصولین معیار دیگری دارند و آن اینکه در بعضی از موارد که فقهاء از اصول مثبته مدد گرفته‌اند این بعض می‌گوید چون در آن موارد اجماع یا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عملی فقها یا همه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 قائم است لذا این اصل حجت شده پس هرکجا اجماع یا سیره نداشتیم اصل مثبت جاری نمی‌شود و هرکجا داشتیم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اینکه در باب وضو شک می‌کنیم که آیا حاجب و مانعی بر اعضاء غسل و مسح در باب وضو یا غسل بوده یا خیر؟ در نتیجه شک می‌کنیم که آیا آب به بشره رسیده؟ مسح بر بشره بوده یا خیر؟ اجماعا استصحاب عدم حاجب جاری کرده و نتیجه می‌گیریم غسل و مسح بشره را و نتیجه شرعی دارد که صحت وضو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باشد به اینکه در این مثال از استصحاب استفاده نمی‌شود بلکه اگر شک ما در اثناء وضو و خلاصه قبل از تجاوز محل باشد باید اعتنا کنیم و اگر پس از فراغت از عمل یا تجاوز از محل باشد قانون فراغ و تجاوز حاکم است و نوبت به استصحاب نمی‌رسد</w:t>
      </w:r>
      <w:r>
        <w:rPr>
          <w:rFonts w:eastAsia="IRNazanin" w:cs="IRNazanin"/>
          <w:color w:val="111111"/>
          <w:sz w:val="28"/>
          <w:szCs w:val="28"/>
          <w:rtl w:val="true"/>
          <w:lang w:bidi="fa-IR"/>
        </w:rPr>
        <w:t>.</w:t>
      </w:r>
      <w:bookmarkStart w:id="147" w:name="pg19752_202274"/>
    </w:p>
    <w:p>
      <w:pPr>
        <w:pStyle w:val="Heading4"/>
        <w:numPr>
          <w:ilvl w:val="3"/>
          <w:numId w:val="1"/>
        </w:numPr>
        <w:rPr/>
      </w:pPr>
      <w:bookmarkStart w:id="148" w:name="__RefHeading___Toc4861680_2314609296"/>
      <w:bookmarkStart w:id="149" w:name="_Toc54"/>
      <w:bookmarkEnd w:id="147"/>
      <w:bookmarkEnd w:id="148"/>
      <w:r>
        <w:rPr>
          <w:rtl w:val="true"/>
        </w:rPr>
        <w:t>(</w:t>
      </w:r>
      <w:r>
        <w:rPr>
          <w:rtl w:val="true"/>
        </w:rPr>
        <w:t>تنبیه هفتم</w:t>
      </w:r>
      <w:r>
        <w:rPr>
          <w:rtl w:val="true"/>
        </w:rPr>
        <w:t>) (</w:t>
      </w:r>
      <w:r>
        <w:rPr>
          <w:rtl w:val="true"/>
        </w:rPr>
        <w:t>یا اصالة تاخر الحادث</w:t>
      </w:r>
      <w:r>
        <w:rPr>
          <w:rtl w:val="true"/>
        </w:rPr>
        <w:t>)</w:t>
      </w:r>
      <w:bookmarkEnd w:id="149"/>
    </w:p>
    <w:p>
      <w:pPr>
        <w:pStyle w:val="BookText"/>
        <w:rPr/>
      </w:pPr>
      <w:r>
        <w:rPr>
          <w:rFonts w:ascii="IRNazanin" w:hAnsi="IRNazanin" w:eastAsia="IRNazanin"/>
          <w:color w:val="111111"/>
          <w:sz w:val="28"/>
          <w:sz w:val="28"/>
          <w:szCs w:val="28"/>
          <w:rtl w:val="true"/>
          <w:lang w:bidi="fa-IR"/>
        </w:rPr>
        <w:t>تنبیه هفتم از تنبیهات استصحاب پیرامون اصلی است که در لسان اصولیین به عنوان اصالة التأخر معروف گردیده مرحوم شیخ در رابطه با این اصل به دو بیان بحث و بررسی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تفصیلی</w:t>
      </w:r>
    </w:p>
    <w:p>
      <w:pPr>
        <w:pStyle w:val="BookText"/>
        <w:rPr/>
      </w:pPr>
      <w:r>
        <w:rPr>
          <w:rFonts w:ascii="IRNazanin" w:hAnsi="IRNazanin" w:eastAsia="IRNazanin"/>
          <w:color w:val="111111"/>
          <w:sz w:val="28"/>
          <w:sz w:val="28"/>
          <w:szCs w:val="28"/>
          <w:rtl w:val="true"/>
          <w:lang w:bidi="fa-IR"/>
        </w:rPr>
        <w:t>امّا بیان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گفته‌ایم که در باب استصحاب متیقن سابقی داریم که مستصحب ما است و در زمان سابق یقین به آن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امر وجودی باشد که یقین به وجودش داشتیم و یا امر عدمی که یقین به عدم او داشتیم و نیز خواه موضوع خارجی باشد یا حکم شرعی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مشکوک لاحقی داریم که شک در بقاء و ارتفاع همان امر سابق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متیقن سابق یا مستصحب ما در زمان لاحق مشکوک البقاء و الارتفاع است رأسا و بقول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قسم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تا به امروز یقین به وجوب داشتیم و از حالا به بعد شک داریم که آیا وجوب همچنان باقی است یا مرتفع شد؟</w:t>
      </w:r>
    </w:p>
    <w:p>
      <w:pPr>
        <w:pStyle w:val="BookText"/>
        <w:rPr/>
      </w:pPr>
      <w:r>
        <w:rPr>
          <w:rFonts w:ascii="IRNazanin" w:hAnsi="IRNazanin" w:eastAsia="IRNazanin"/>
          <w:color w:val="111111"/>
          <w:sz w:val="28"/>
          <w:sz w:val="28"/>
          <w:szCs w:val="28"/>
          <w:rtl w:val="true"/>
          <w:lang w:bidi="fa-IR"/>
        </w:rPr>
        <w:t xml:space="preserve">یا مثلا تا به حال یقین به حیات زید، عدالت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و از حالا به بعد شک می‌کنیم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مباحثی که تا به حال در باب استصحاب عنوان شد مربوط به همین قسم بود و معلوم شد که این استصحاب جاری می‌شود البته اگر اثر شرعی داشته باشد آنهم با مبانی مختلفه‌ای که ذکر شد از اصل مثبت و غیر آن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مستصحب ما در جزئی و بخشی از زمان لاحق مشکوک البقاء و الارتفاع است ولی در ما بعد این مقطع زمانی از ازمنه لاحقه مقطوع الارتفاع است</w:t>
      </w:r>
    </w:p>
    <w:p>
      <w:pPr>
        <w:pStyle w:val="BookText"/>
        <w:rPr/>
      </w:pPr>
      <w:r>
        <w:rPr>
          <w:rFonts w:ascii="IRNazanin" w:hAnsi="IRNazanin" w:eastAsia="IRNazanin"/>
          <w:color w:val="111111"/>
          <w:sz w:val="28"/>
          <w:sz w:val="28"/>
          <w:szCs w:val="28"/>
          <w:rtl w:val="true"/>
          <w:lang w:bidi="fa-IR"/>
        </w:rPr>
        <w:t>فی المثل تا صبح روز پنجشنبه یقین به حیات و یا عدم موت زید داشتیم و از حالا به بعد تا صبح جمعه مثلا شک داریم در ارتفاع حیات و از جمعه به بعد یقین به ارتفاع حیات داریم سؤال اینست که آیا در این فرض هم نسبت به آن مقطع از زمان که مستصحب ما مشکوک الارتفاع است استصحاب قابل جریان هست یا خیر؟</w:t>
      </w:r>
    </w:p>
    <w:p>
      <w:pPr>
        <w:pStyle w:val="BookText"/>
        <w:rPr/>
      </w:pPr>
      <w:r>
        <w:rPr>
          <w:rFonts w:ascii="IRNazanin" w:hAnsi="IRNazanin" w:eastAsia="IRNazanin"/>
          <w:color w:val="111111"/>
          <w:sz w:val="28"/>
          <w:sz w:val="28"/>
          <w:szCs w:val="28"/>
          <w:rtl w:val="true"/>
          <w:lang w:bidi="fa-IR"/>
        </w:rPr>
        <w:t>فی المثل استصحاب کنیم بقاء حیات زید در روز پنجشنبه را و نتیجه بگیریم پس موت در روز جمعه و در زمان متأخر حادث شده آیا جاری می‌شود؟</w:t>
      </w:r>
    </w:p>
    <w:p>
      <w:pPr>
        <w:pStyle w:val="BookText"/>
        <w:rPr/>
      </w:pPr>
      <w:r>
        <w:rPr>
          <w:rFonts w:ascii="IRNazanin" w:hAnsi="IRNazanin" w:eastAsia="IRNazanin"/>
          <w:color w:val="111111"/>
          <w:sz w:val="28"/>
          <w:sz w:val="28"/>
          <w:szCs w:val="28"/>
          <w:rtl w:val="true"/>
          <w:lang w:bidi="fa-IR"/>
        </w:rPr>
        <w:t>مرحوم شیخ ابتدا وجه تسمیه این اصل را بیان می‌کنند و می‌فرمایند اصولیین اسم چنین استصحابی را اصالة تأخر الحادث گذاشته‌اند بدان جهت که هدف اصلی از اجراء این اصل عبارتست از اثبات تأخر زمانی آن امر حادث سپس بطور سربسته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استصحاب اثر شرعی بلا واسطه داشته باشد یعنی مستقیما بر مستصحب ما آثار شرعیه مترتب شود البته بدین منظور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استصحاب می‌کنیم بقاء حیات زید را در روز پنجشنبه و نتیجه می‌گیریم وجوب نفقه را وجوب تصدق بدر هم عند النذر را و حرمت تقسیم اموالش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اثر شرعی از آن وصف عنوانی تأخر باشد و ما با استصحاب این لازم عقلی را اثبات نموده سپس اثر شرعی بار کنیم اجراء استصحاب به این منظور بر مبانی مذکور در تنبیه سادس مبتنی می‌شود و جمعا سه مبنا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از باب امارات حجت باشد بدین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باب اخبار حجت باشد ولی واسطه را خفیه بدانیم باز استصحاب جاری می‌شود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باب اخبار حجت باشد و واسطه را هم جلیه بحساب آوریم</w:t>
      </w:r>
    </w:p>
    <w:p>
      <w:pPr>
        <w:pStyle w:val="BookText"/>
        <w:rPr/>
      </w:pPr>
      <w:r>
        <w:rPr>
          <w:rFonts w:ascii="IRNazanin" w:hAnsi="IRNazanin" w:eastAsia="IRNazanin"/>
          <w:color w:val="111111"/>
          <w:sz w:val="28"/>
          <w:sz w:val="28"/>
          <w:szCs w:val="28"/>
          <w:rtl w:val="true"/>
          <w:lang w:bidi="fa-IR"/>
        </w:rPr>
        <w:t>البته استصحاب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گاهی در اصل حدوث یک حادث شک داریم در اینجا از اصل عدم آن امر حادث می‌توان استفاده کرد مشروط بر اینکه دارای اثر شرعی باشد و یا مثبت را حجت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یقین به اصل حدوث داریم ولی شک ما در تقدم و تأخر آن امر حادث است و خود این فرض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حادث را با زمان مقایسه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 حادثی را با حادث دیگر مقایسه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یقین داریم که موت حادث شده ولی نمی‌دانیم که سرآغاز حدوث آن از روز پنجشنبه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روز جمعه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یقین داریم به کریت این آب در روز جمعه ولی شک داریم که آیا همین امروز به حدّ کر رسیده و یا از دیروز به حدّ کریت رسیده بود؟ خود این قسم اوّل دو صورت دارد زیرا که گاهی نسبت به زمان متأخر علم تفصیلی به وجود و تحقق حادث داریم ولی نمی‌دانیم منشأ تحقق همین زمان است یا زمان قبل همانند دو مثال فوق و گاهی نه نسبت به زمان متقدم و نه متأخر علم تفصیلی نداریم آری یک علم اجمالی داریم به حدوث و تحقق فلان حادث در یکی از این دو زمان و سپس ارتفاع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اجمالا می‌دانیم که یا در این حوض روز پنجشنبه کریت حادث و سپس مرتفع شد و یا روز جمعه چنین حادثه‌ای اتفاق افتاد؟</w:t>
      </w:r>
    </w:p>
    <w:p>
      <w:p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صورت پنج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از آن نفس مستصحب است چنانکه در بیان اجمالی مثال آوردیم در این فرض استصحاب جاری می‌شود و اثر شرعی را اثبات می‌کند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از آن حدوث این حادث در زمان متأخر است</w:t>
      </w:r>
    </w:p>
    <w:p>
      <w:pPr>
        <w:pStyle w:val="BookText"/>
        <w:rPr/>
      </w:pPr>
      <w:r>
        <w:rPr>
          <w:rFonts w:ascii="IRNazanin" w:hAnsi="IRNazanin" w:eastAsia="IRNazanin"/>
          <w:color w:val="111111"/>
          <w:sz w:val="28"/>
          <w:sz w:val="28"/>
          <w:szCs w:val="28"/>
          <w:rtl w:val="true"/>
          <w:lang w:bidi="fa-IR"/>
        </w:rPr>
        <w:t>فی المثل شخصی نذر کرده که هرکسی در روز جمعه از دنیا برود یک فاتحه‌ای برایش بخواند که وجوب قرائت فاتحه اثر شرعی حدوث موت در روز جمعه است این فرض نیز در بیان اجمالی بر مبانی سه‌گانه محاسبه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اثر شرعی از آن وجود و تحقّق مقید این امر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میان وجود و حدوث زیرا حدوث وجود مقید به بعد العدم است ولی وجود لازم نیست مسبوق به عدم باشد بلکه با استمرار وجود سابق هم می‌سازد و می‌گوئیم این همان حادث دیروزی است که امروز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شخصی نذر کرده که هرکسی مرد در اولین جمعه از مرگ او فاتحه‌ای بخوانم در این فرض اثر شرعی وجوب فاتحه بر این وجود مقید بار می‌شود منتها نیازی به استصحاب نیست چون بالوجدان محرز است چه از دیروز موت زید حادث شده باشد و چه امروز بالاخره امروز اولین جمعه از موت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اثر شرعی مال وجود مطلق این امر حادث است یعنی اصل الوجود این اثر را دارد نه وجود در این ظرف زمانی یا در آن ظرف زمانی بلکه قدر جامع منشأ اثر است فی المثل شخصی نذر کرده که هرکسی مرد برایش فاتحه‌ای بخواند در اینجا موت محرز است چه مبدأش یوم الخمیس باشد و چه یوم الجمعة فیجب قراءة الفاتحة مع الاخلاص و مع الصلاة مثلا و لکن باز هم ترتب اثر نیازمند استصحاب نیست چون موضوعش بالوجدان محرز است و حاجت به احراز تعبدی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 اگر اثر شرعی بر عنوان حدوث هم بار شود باز قابل استصحاب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حدوث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یعنی چیزی که مبدأ تحقّقش فلان زمان است که این مبدأ و سرآغاز در او اخذ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یعنی الوجود بعد العدم که مرکب از دو قید وجودی و عدمی است و اگر به این معنا بگیریم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وجودی این امر حادث در ما نحن فیه که موت باشد بالوجدان محرز است ولی قید عدمی آنکه در روز پنجشنبه نبوده را با استصحاب عدم احراز می‌کنیم سپس اثر شرعی حدوث را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در تنبیه ششم به اینکه اصل مثبت حجت نیست و لا فرق میان ترتب تمام الاثر العقلی او العادی علی المستصحب همانند استصحاب عدم حائل و ترتب قتل، استصحاب بقاء کریت فی الحوض و ترتب کریة الماء الموجود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ترتب بعض و قید الاثر العقلی او العادی آنهم لا فرق که قید وجودی باشد مثل استصحاب بقاء حیات الملفوف بالکساء تا زمان تنصیف برای ترتب قتل و در حقیقت قید ازهاق الروح و مثل استصحاب عدم فصل طویل برای ترتب توالی و یا قید عدمی باشد مثل استصحاب عدم استحاضه برای ترتب حیضیت و ما نحن فیه من هذا القبیل پس فرضهای متعدد صورت اوّل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ثانی یا فرض علم اجمالی که مثالش را آوردیم این هم فروضی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ما خود مستصحب باشد مترتب می‌شود مثلا استصحاب می‌کنیم عدم وجود کریت در روز پنجشنبه را و نتیجه می‌گیریم بقاء تنجس ثوب مغسول یا منغسل به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مال حدوث این حادث در زمان متأخر باشد یعنی مال کریت در روز جمعه واضح است که اجراء استصحاب به این منظور اصل مثبت است و جاری نیست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مال وجود این حادث در زمان معین از این دو زمان باشد مثلا وجود کریت یوم الخمیس منشأ اثر باشد یا خصوص آن دیگری استصحاب به این منظور هم جاری نیست زیرا که در این مورد وجود الشّی‌ء</w:t>
      </w:r>
    </w:p>
    <w:p>
      <w:pPr>
        <w:pStyle w:val="BookText"/>
        <w:rPr/>
      </w:pPr>
      <w:r>
        <w:rPr>
          <w:rFonts w:ascii="IRNazanin" w:hAnsi="IRNazanin" w:eastAsia="IRNazanin"/>
          <w:color w:val="111111"/>
          <w:sz w:val="28"/>
          <w:sz w:val="28"/>
          <w:szCs w:val="28"/>
          <w:rtl w:val="true"/>
          <w:lang w:bidi="fa-IR"/>
        </w:rPr>
        <w:t>مساوی با حدوث آنست و ملحق به فرض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مال وجود مطلق این حادث باشد در هریک از دو زمان که باشد این اثر شرعی مترتب می‌شود ولی نیازی به استصحاب نیست بلکه بالوجدان موضوعش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نجسی با این آب در روز پنجشنبه شسته شده استصحاب عدم کریت جاری کرده و حکم می‌کنیم به بقاء نجاست ثوب و اگر فقط در روز جمعه شسته شده استصحاب عدم کریت جاری نیست چون نقض شده و کریت آمده ولی اصل موضوعی که سقوط کرد به هر دلیلی سقوط کند نوبت به اصل حکمی بلا معارض و بلا حاکم می‌رسد و آن استصحاب بقاء نجاست جامه است پس باز هم جامه محکوم به نجاست است و اگر در هر دو روز جامه با این آب شسته شده حکم به طهارت آن می‌شود زیرا علم اجمالی داریم که یا روز پنجشنبه آب حوض در حد کر بود و جامه با آب کر تطهیر شده و پاک شده و روز جمعه برفرض که قلیل شده باشد پاک است و جامه را متنجس نمی‌کند و یا یوم الجمعة کر شده باز هم جامه با آن تطهیر شده و لو یوم الخمیس پاک نشده باشد ولی یوم الجمعة حتما پاک شده و لذا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قد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امر حادث را با یک امر حادث دیگر می‌سنجیم و مقایسه می‌کنیم که خود این به سه صورت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حادث معلوم التاریخ باشند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کرّیت آب حوض در تاریخ اوّل ماه حادث شده و ملاقات با نجاست در تاریخ دوّم ماه و یا بالعکس و یا هم‌زمان باهم حادث شده‌اند ولی واقع و نفس الامر هرکدام که باشد برای ما به تفصیل معلوم است حکم این صورت کاملا مبیّن است و جای شکی در تقدم، تأخر یا تقارن نیست تا نیازی به استصحاب پیدا شود و لذا در متن کتاب اصلا مطرح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حادث مجهول التاریخ باشند و تاریخ حدوث هیچ‌کدام بر ما معلوم نباشد بلکه صرفا علم اجمالی داریم که یا این مقدم بوده و آن متأخر و یا بالعکس و یا هر دو مقارن باهم حادث شده‌اند در این فرض پرسشهائی به ترتیب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اصالة التقدم نسبت به احدهما المعین یا احدهما لا علی التعیین جاری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که وصف تقدم مسبوق به یقین نیست و ما هیچ‌گاه در ازمنه سابقه یقین به تقدم احدهما نداشتیم تا بعدا در بقاء تقدم شک کنیم و نیازمند استصحاب شویم پس ارکان استصحاب مختل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اصالة التأخر نسبت به احدهما المعین یا غیر معین می‌توان مدد گرفت؟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که وصف تأخر احدهما نیز مثل وصف تقدم هیچ‌گاه برای ما محرز نبود تا با اصل و استصحاب آن را باقی بداریم پس باز هم ارکان استصحاب مختل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اصالة التقارن می‌توان مدد گرفت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تقارن نیز همانند وصف تأخر و تقدم مسبوق به یقین نیست تا بقاء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اصل عدم وجود هریک قبل از وجود دیگری می‌توانیم مدد بگیریم یا خیر؟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در این مورد ارکان استصحاب کامل باشد ولی نتیجه و اثر مستقیم آن عبارتست از اثبات تقارن که یک اثر غیر شرعی است و مع الواسطه آثار شرعیه بار می‌شود آنگاه مسئله مبتنی است بر همان سه مبنا که در بیان اجمالی این تنبیه اشاره شد که اگر اصل مثبت را جاری دانسته و یا واسطه را خفیه بدانیم آری وگرنه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تنها در مواردی است که تقارن معقول و متصور باشد نظیر تقارن کریت و ملاقات، موت مورث و اسلام</w:t>
      </w:r>
    </w:p>
    <w:p>
      <w:pPr>
        <w:pStyle w:val="BookText"/>
        <w:rPr/>
      </w:pPr>
      <w:r>
        <w:rPr>
          <w:rFonts w:ascii="IRNazanin" w:hAnsi="IRNazanin" w:eastAsia="IRNazanin"/>
          <w:color w:val="111111"/>
          <w:sz w:val="28"/>
          <w:sz w:val="28"/>
          <w:szCs w:val="28"/>
          <w:rtl w:val="true"/>
          <w:lang w:bidi="fa-IR"/>
        </w:rPr>
        <w:t xml:space="preserve">وارث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مواردی که تقارن بین الحادثین ممکن نباشد نظیر وصف غنا و فقر برای زید باسواد و بیاض برای جسم که در آن واحد چنین چیزی از محالات است اینجا از محل بحث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اصل عدم حدوث هریک در زمان حدوث دیگری می‌توانیم مدد بگیریم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ارکانش تام است و یقین سابق به عدم از ازل و شک لاحق در حدوث هر دو موجودند منتها معارضه به مثل می‌کند یعنی ما نسبت به هرکدام از دو حادث از این اصل می‌توانیم استفاده کنیم و قانون دو اصل متعارض اینست که هرگاه هر دو دارای اثر باشند تعارضا و تساقطا و بقولی در اطراف علم اجمالی اصلا جاری نمی‌شوند و اگر یکی از آن دو برای مکلف مبتلا به و منشأ اثر باشد و آن دیگری این‌گونه نباشد البته مانعی از جریان اصل ذات الاثر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امر حادث معلوم التاریخ و حادث دیگر مجهول التاریخ باشد فی المثل تاریخ کریت را می‌دانیم که روز پنجشنبه این آب به درجه کریت و اعتصام رسید ولی تاریخ ملاقات با نجاست را نمی‌دانیم که قبل بوده یا بعد و یا هم‌زمان با کریت؟ در این صورت آیا از اصل و استصحاب می‌توانیم کمک گرفت یا خیر؟ چهار نظریه مطرح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مجهول التاریخ از اصل عدم حدوث آن در زمان حدوث دیگری استفاده می‌توان کرد چون ارکان استصحاب کامل است آنگاه اگر اثر شرعی از آن نفس همین مستصحب و عدم الحدوث باشد مترتب می‌شود و اگر از آن وصف تأخر و متأخر بودن این حادث باشد البته با اجراء اصل باید صفت تأخر را ثابت کنیم که مسئله مبتنی می‌شود بر مبانی سابقه که مکرر گفته آمد و به‌هرحال نسبت به معلوم التاریخ اصلی جاری نمی‌کنیم چون شکی نداریم بلکه تا مقطع معینی از زمان که قطعا حادث نشده</w:t>
      </w:r>
    </w:p>
    <w:p>
      <w:pPr>
        <w:pStyle w:val="BookText"/>
        <w:rPr/>
      </w:pPr>
      <w:r>
        <w:rPr>
          <w:rFonts w:ascii="IRNazanin" w:hAnsi="IRNazanin" w:eastAsia="IRNazanin"/>
          <w:color w:val="111111"/>
          <w:sz w:val="28"/>
          <w:sz w:val="28"/>
          <w:szCs w:val="28"/>
          <w:rtl w:val="true"/>
          <w:lang w:bidi="fa-IR"/>
        </w:rPr>
        <w:t>بود و از این تاریخ به بعد هم که قطعا حادث شده و لا حاجة الی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پنداشته‌اند که در ناحیه معلوم التاریخ از استصحاب مدد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به‌عکس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این امر حادث معلوم التاریخ در زمان واقعی حدوث مجهول التاریخ حادث شده بود یا بعدا حادث شده؟ استصحاب می‌کنیم عدم وجود آن را در زمان واقعی این مجهول التاریخ و بعد اگر اثر شرعی بلا واسطه داشت که مترتب می‌کنیم و اگر اثر عقلی داشت که همان مباحث را بدنبال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مندفع می‌شود به اینکه منظورتان چیست؟</w:t>
      </w:r>
    </w:p>
    <w:p>
      <w:pPr>
        <w:pStyle w:val="BookText"/>
        <w:rPr/>
      </w:pPr>
      <w:r>
        <w:rPr>
          <w:rFonts w:ascii="IRNazanin" w:hAnsi="IRNazanin" w:eastAsia="IRNazanin"/>
          <w:color w:val="111111"/>
          <w:sz w:val="28"/>
          <w:sz w:val="28"/>
          <w:szCs w:val="28"/>
          <w:rtl w:val="true"/>
          <w:lang w:bidi="fa-IR"/>
        </w:rPr>
        <w:t>اگر منظورتان نفس وجود و حدوث معلوم التاریخ است مع قطع النظر عن مقایسته مع الآخر که نفس الوجود مشکوک نیست تا نیازی به استصحاب داشته باشد بلکه تا زمان معین معلوم العدم و از آنجا به بعد مقطوع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وجود این حادث معلوم التاریخ در زمان حدوث دیگری است که این را مشکوک دانسته و عدمش را استصحاب می‌کنید خواهیم گفت وجود به این معنا مسبوق به عدم نیست یعنی هیچ‌گاه زمانی پیدا نشد که در آن زمان حادث مجهول التاریخ موجود باشد و معلوم التاریخ نبوده تا بعدا که شک می‌کنیم از اصل عدم وجود آن استفاده کنیم فلا وجه للتوهم المذکور</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فرضی که احد الحادثین معلوم التاریخ و دیگر مجهول التاریخ باشد دو نظریه دیگر نیز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دو نظریه قبلی چهار 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از این دو قول مطلبی است که به مشهور مستند است و آن اینکه در این فرض ما اصل عدم را در ناحیه مجهول التاریخ جاری می‌سازیم منتها نه تنها آثار شرعیه را مترتب می‌کنیم بلکه آثار عقلیه و عادیه را نیز مترتب می‌کنیم یعنی با اصل تأخر حادث</w:t>
      </w:r>
    </w:p>
    <w:p>
      <w:pPr>
        <w:pStyle w:val="BookText"/>
        <w:rPr/>
      </w:pPr>
      <w:r>
        <w:rPr>
          <w:rFonts w:ascii="IRNazanin" w:hAnsi="IRNazanin" w:eastAsia="IRNazanin"/>
          <w:color w:val="111111"/>
          <w:sz w:val="28"/>
          <w:sz w:val="28"/>
          <w:szCs w:val="28"/>
          <w:rtl w:val="true"/>
          <w:lang w:bidi="fa-IR"/>
        </w:rPr>
        <w:t>مجهول التاریخ را از دیگری نیز که اثر عقلی است می‌توانیم اثبات کنیم و از جمله مثالهائی که می‌زنند اینست که دو برادر که از پدرشان می‌خواهند ارث ببرند هر دو متفق القول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برادر کوچکتر مثلا در تاریخ اول ماه رمضان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رابطه با موت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حادث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برادر بزرگتر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شعبان بوده پس اسلام تو متأخر از موت است پس ارث نمی‌بری و برادر کوچکتر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رمضان از دنیا رفته پس اسلام من مقدم بر موت اب و موت متأخر از اسلام است پس منهم ارث می‌برم در چنین مسئله‌ای آقایان مشهور از جمله شیخ طوسی، 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قول مدعی تاخر الموت یعنی استصحاب بقاء حیات مورث یا عدم موت آن تا زمان اسلام و ارث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مجهول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می‌دهد تأخر موت را پس موت المورث عن وارث مسلم ثابت گردیده و ارث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مشهور که در اینجا اصل را جاری ساخته و حتی آثار عقلیه را هم مترتب کردند در مواردی می‌بینیم بقول مطلق توقف نموده و به اصل عمل نکرده‌اند که اطلاق کلامشان هم صورت مجهول التاریخ بودن هر دو حادث و هم صورت معلوم التاریخ بودن احدهما را شامل است و ما بعنوان نمونه چهار مورد از موارد توقف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طهارتی حادث شده و حدثی نیز بوقوع پیوسته ولی کدام مقدم و کدام مؤخر است؟ آقایان توقف کرده‌اند و اصل عدم را در هیچ‌کدام جاری نکرده‌اند بدون تفصیل بین مجهولی التاریخ و معلومیت احدهما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نماز جمعه در کمتر از یک فرسخ منعقد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هم‌زمان باشند هر دو باطل و اگر یکی متقدم و دیگری متأخر باشد همین متأخر باطل می‌شود چون واجد شرائط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کدام حادث قبل و کدام بعد است</w:t>
      </w:r>
    </w:p>
    <w:p>
      <w:pPr>
        <w:pStyle w:val="BookText"/>
        <w:rPr/>
      </w:pPr>
      <w:r>
        <w:rPr>
          <w:rFonts w:ascii="IRNazanin" w:hAnsi="IRNazanin" w:eastAsia="IRNazanin"/>
          <w:color w:val="111111"/>
          <w:sz w:val="28"/>
          <w:sz w:val="28"/>
          <w:szCs w:val="28"/>
          <w:rtl w:val="true"/>
          <w:lang w:bidi="fa-IR"/>
        </w:rPr>
        <w:t>نمی‌دانیم باز هم بقول مطلق توقف نموده و به اصل اعتنا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که از یکدیگر ارث می‌برند و قانون توارث بینهما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پدر و پسر، برادر و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موت دو امر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نمی‌دانیم کدام اول مرده و کدام آخر تا همان‌که از آخر مرده و ارث ما ترک دیگری باشد؟ در این فرض هم بقول مطلق توقف کرده و از اصل یاری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مال مرهونه زمام امرش در دست مرتهن است و آقای راهن بدون اذن مرتهن یا اجازه او حق ندارد در عین مرهونه در مدت رهن تصرف کند حال آقای مرتهن اذن در تصرف داد سپس دو امر حادث شده یکی بیع که تصرف مالکی است و دیگری رجوع المرتهن عن الاذن ولی کدام اسبق است نمی‌دانیم باز مشهور بقول مطلق توقف کرده و از اصل استفاده نکرده‌اند بدون اینکه فرقی بگذارند میان مواردی که هر دو مجهول التاریخ باشند یا احدهما معلوم التاریخ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باید کرد؟ رأی مشهور آن حرف اوّل است که تفصیل دادند و در مجهول التاریخ تنها اصل را جاری کردند نه در معلوم التاریخ و توقف نکردند یا این سخن دوّم که علی الاطلاق توقف کرده‌اند از عمل به اصل؟</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همان اوّلی است و امّا این بخش دوّم که اطلاق باشد چندین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دو می‌توانیم این موارد اطلاق را حمل کنیم برفرضی فرضی هر دو حادث مجهول التاریخ باشند و امّا موردی که احدهما معلوم التاریخ باشد وضعش از مثال موت مورث و اسلام وارث روشن می‌شود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نصی داشتیم و ظاهری قانون تقدیم نص بر ظاهر و تفسیر ظاهر با نص است در اینجا هم سخن اول مشهور در مسئله موت مورث و اسلام وارث نص است و این موارد بعدی از اطلاق می‌خواهیم استفاده کنیم که ظاهر است و</w:t>
      </w:r>
    </w:p>
    <w:p>
      <w:pPr>
        <w:pStyle w:val="BookText"/>
        <w:rPr/>
      </w:pPr>
      <w:r>
        <w:rPr>
          <w:rFonts w:ascii="IRNazanin" w:hAnsi="IRNazanin" w:eastAsia="IRNazanin"/>
          <w:color w:val="111111"/>
          <w:sz w:val="28"/>
          <w:sz w:val="28"/>
          <w:szCs w:val="28"/>
          <w:rtl w:val="true"/>
          <w:lang w:bidi="fa-IR"/>
        </w:rPr>
        <w:t>با نص ظاهر را توجیه می‌کنیم و باز حمل می‌کنیم این موارد را بر صورتی که هر دو حادث مجهول التاریخ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مشهور خود در موارد مختلفه تصریح کرده‌اند به اینکه ما به اصل عمل نمی‌کنیم و توقف کرده‌ایم در فرض جهل به تاریخ هر دو است فی المثل شهید اول در دروس و شهید ثانی در مسالک در مثال چهارمی که ذکر شد یعنی مسئله رهن و علامه طباطبائی بحر العلوم در مثال اوّل که ذکر شد یعنی حدث و طهارت صریحا گفته‌اند که عدم عمل به اصل در فرض جهل به تاریخ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که بگذریم ما تابع معیار و ضابطه هستیم نه تابع مشهور زیرا ای چه‌بسا مشهور در پاره‌ای از شقوق مسئله دچار غفلت شده و اصل را جاری نکرده‌اند کما اینکه فراوان مشاهده می‌کنیم که در مواردی که جای اصل نیست از اصل استفاده کرده‌اند و در مواردی که جای اصل است جایش خالی است و در مواردی اصلی را بجای اصل دیگر بکار گرفته‌اند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ضوابط بما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 حادثی که هر دو مجهول التاریخ باشند چیست و حکم دو حادثی که یکی معلوم التاریخ باشد چیست؟ که تفصیلا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از دو قول اخیر و چهارم از کل انظار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به پیروی از مرحوم کاشف الغطاء مدّعی شده‌اند که صورت مجهول التاریخ بودن یکی از دو حادث و معلوم التاریخ بودن حادث دیگر ملحق می‌شود به صورتی که هر دو حادث مجهول التاریخ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همان‌طوری‌که در صورت جهل به تاریخ هر دو نتوانستیم از اصل استفاده کنیم همچنین در صورت علم به تاریخ یکی از دو حادث هم نمی‌توانیم از اصل استفاده کنیم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کاشف برای اثبات این مدّعا یک شاهد و یک دلیل آورده امّا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کلمات فقهاء مراجعه می‌کنیم می‌بینیم که آنها تفصیل</w:t>
      </w:r>
      <w:bookmarkStart w:id="150" w:name="pg19752_202286"/>
    </w:p>
    <w:p>
      <w:pPr>
        <w:pStyle w:val="BookText"/>
        <w:rPr/>
      </w:pPr>
      <w:bookmarkEnd w:id="150"/>
      <w:r>
        <w:rPr>
          <w:rFonts w:ascii="IRNazanin" w:hAnsi="IRNazanin" w:eastAsia="IRNazanin"/>
          <w:color w:val="111111"/>
          <w:sz w:val="28"/>
          <w:sz w:val="28"/>
          <w:szCs w:val="28"/>
          <w:rtl w:val="true"/>
          <w:lang w:bidi="fa-IR"/>
        </w:rPr>
        <w:t>نداده‌اند میان فرض جهل به تاریخ هر دو با علم به تاریخ احدهما بلکه بقول مطلق از عمل به اصل توقف نموده‌اند و بعنوان نمونه به مسئله اشتباه الجمعتین و الطهارة و الحدث و موت المتوارثین اشاره می‌کنند که قبلا در بیان نظریه سوم از زبان مرحوم شیخ ملاحظه شد</w:t>
      </w:r>
      <w:r>
        <w:rPr>
          <w:rFonts w:eastAsia="IRNazanin" w:cs="IRNazanin"/>
          <w:color w:val="111111"/>
          <w:sz w:val="28"/>
          <w:szCs w:val="28"/>
          <w:rtl w:val="true"/>
          <w:lang w:bidi="fa-IR"/>
        </w:rPr>
        <w:t>.</w:t>
      </w:r>
    </w:p>
    <w:p>
      <w:pPr>
        <w:pStyle w:val="Heading4"/>
        <w:numPr>
          <w:ilvl w:val="3"/>
          <w:numId w:val="1"/>
        </w:numPr>
        <w:rPr/>
      </w:pPr>
      <w:bookmarkStart w:id="151" w:name="__RefHeading___Toc4861682_2314609296"/>
      <w:bookmarkStart w:id="152" w:name="_Toc55"/>
      <w:bookmarkEnd w:id="151"/>
      <w:r>
        <w:rPr>
          <w:rtl w:val="true"/>
        </w:rPr>
        <w:t>و امّا دلیل</w:t>
      </w:r>
      <w:r>
        <w:rPr>
          <w:rtl w:val="true"/>
        </w:rPr>
        <w:t>:</w:t>
      </w:r>
      <w:bookmarkEnd w:id="152"/>
    </w:p>
    <w:p>
      <w:pPr>
        <w:pStyle w:val="BookText"/>
        <w:rPr/>
      </w:pPr>
      <w:r>
        <w:rPr>
          <w:rFonts w:ascii="IRNazanin" w:hAnsi="IRNazanin" w:eastAsia="IRNazanin"/>
          <w:color w:val="111111"/>
          <w:sz w:val="28"/>
          <w:sz w:val="28"/>
          <w:szCs w:val="28"/>
          <w:rtl w:val="true"/>
          <w:lang w:bidi="fa-IR"/>
        </w:rPr>
        <w:t xml:space="preserve">هدف اصلی از اجراء استصحاب عدم امر حادث عبارتست از اثبات تأخر این حادث از حادث دیگر و این هدف با استصحاب تامین نمی‌شود زیرا که صفت تأخّر یک امری نیست که مطابق با اصل باشد و بتواند مجرای اصل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منظور اینست که در خود تأخر اصل جاری نمی‌شود و چه اصالة التأخر و چه اصالة عدم التأخر که ما قبلا بدان اشاره کردیم و یا منظور اینست که بر استصحاب عدم حدوث این حادث در زمان حدوث حادث دیگر نمی‌توانیم وصف تأخر را که لازم عقلی است مترتب کنیم چون اصل مثبت خواهد بود و هو لیس بحجّة و ظاهرا مراد مستدل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استدلاله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ابتدا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میان ظاهر استدلال شما با ظاهر استشهادتان یک نوع تناقضی وجود دارد زیرا که ظاهر استدلالتان اینست که بر استصحاب عدم حدوث، اثر عقلی یعنی وصف تأخر بار نمی‌شود ولی کاری به آثار شرعیه ندارید که کانّ آنها مترتب می‌شود ولی ظاهر استشهادتان اینست که بر استصحاب مطلقا اثر مترتب نیست چه آثار شرعیه و چه عقلیه چه در فرض جهل به تاریخ هر دو و چه علم به تاریخ احدهما و این دو قابل جمع نیست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بعنوان مثال می‌گوئیم اگر در مسئله موت متوارثین فرض کردیم که موت والد تاریخ حدوثش معلوم است ولی موت ولد مجهول است بنظر ما استصحاب عدم موت ولد یا بقاء حیات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ضد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موت والد جاری می‌شود و آثار شرعیه‌ای از قبیل وجوب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مترتب می‌شود ولی بنظر کاشف الغطاء این فرض مثل فرض جهل به تاریخ هر دو حادث است که در هیچ طرفی اصل جاری نشده و حکم به توارث هیچ‌کدام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ظاهر استدلال با استشهاد تطابق داشته باشد یا خیر ما یک جواب از استدلال و یک جواب از استشهاد شما داریم امّا جواب دلیل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گفته شد اگر منظور شما اینست که با استصحاب عدم حدوث حادث، وصف تأخر که یک لازم عقلی است مترتب نمی‌شود و تنها آثار شرعیه بار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سخن شما را تصدیق می‌کنیم و تنها ایراد همان عدم هماهنگی بین دلیل و شاهد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مرادتان اینست که بر این استصحاب مطلقا اثری مترتب نمی‌شود چه اثر عقلی و چه شرعی ما قبول نداریم و چنانکه در آغاز این تنبیه گفته آمد عندنا لا فرق ما بین اینکه مستصحب ما در زمان لاحق مشکوک الارتفاع باشد رأسا و یا مشکوک باشد در مقطع خاصی از زمان و لو در مقاطع بعدی مقطوع الارتفاع باشد باز هم نسبت به زمان مشکوکیت استصحاب جاری و آثار شرعیه مترتب می‌شود و مشمول ادلّه استصحاب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بیان نظریه سوّم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و ثانیا و ثالثا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پاسخ گفتیم و به این نتیجه رسیدیم که عدم عمل به اصل مربوط به صورت جهل به تاریخ هر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بطور خلاصه مطلب خود را تکرار کنیم و از این بحث عبور کنیم و آن اینکه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اصلی که در این‌گونه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حادث داریم و نمی‌دانیم کدام مقدم یا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ارکانش تام و قابل جریان است استصحاب عدم</w:t>
      </w:r>
    </w:p>
    <w:p>
      <w:pPr>
        <w:pStyle w:val="BookText"/>
        <w:rPr/>
      </w:pPr>
      <w:r>
        <w:rPr>
          <w:rFonts w:ascii="IRNazanin" w:hAnsi="IRNazanin" w:eastAsia="IRNazanin"/>
          <w:color w:val="111111"/>
          <w:sz w:val="28"/>
          <w:sz w:val="28"/>
          <w:szCs w:val="28"/>
          <w:rtl w:val="true"/>
          <w:lang w:bidi="fa-IR"/>
        </w:rPr>
        <w:t>هر حادثی در زمان حدوث حادث دیگر است و اگر اثر شرعی داشته باشد ثابت می‌شود منتها اگر یکی معلوم التاریخ و دیگری مجهول التاریخ باشد در خصوص مجهول التاریخ اصل جاری می‌شود آنهم تنها برای اثر شرعی وگرنه آثار عقلیه بار نمی‌شود فی المثل اگر یقین به حدوث طهارت باطنیه در اول صبح داریم و یقین به حدث هم داریم ولی تاریخ حدث مجهول است که قبل از طهارت بوده یا بعد از آن استصحاب عدم حدث در زمان حدوث طهارت جاری می‌شود لترتب الاثر الشرعی ولی برای اثبات تأخر حدث از طهارت و استنتاج بطلان طهارت و محدث بودن کافی نیست برخلاف مرحوم علامه طباطبائی معروف به بحر العلوم که این اثر را هم مترتب ساخته و اگر هر دو مجهول التاریخ باشند اصل عدمی در هرکدام با اصل عدم دیگری تعارض می‌کنند و مباحث مفصل آن در جلد ششم این شرح در مبحث تعارض استصحابین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تنبیه دو نکته را متعرض می‌شوند که نکته اوّل با تنبیه ششم و نکته دوّم با تنبیه هفتم تناسب دارد امّا 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چیزی در زمانی موجود و متحقق باشد ولی در مبدأ حدوث آن شک داشته باشیم که آیا در همین زمان حادث شده؟ یا صد سال پیش؟ یا از قدیم و از روز اول همین‌طور بوده و تغییر و تحولی پدید نیامده؟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حکم می‌کنیم به قدمت آن موجود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بوده زیرا اگر حکم به تأخر آن کنیم و بگوئیم از روز اوّل جور دیگری بوده و الآن این موجود جدیدا حادث شده مستلزم ارتکاب یک خلاف اصل خواهد بود به عبارت دیگر مستلزم حدوث یک حادث دیگری قبل از این حادث می‌شود که عند الشک اصل عدم آن جاری می‌شود و به برکت این اصل عدم حکم می‌کنیم به تقدم تاریخی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اصل گاهی مجازا به استصحاب قهقرائی تعبیر می‌شود و مثال معروف آن اینست که الآن و در عرف ما مسلمانان صیغه افعل ظهور در وجوب دارد ولی نمی‌دانیم که آیا در صدر اسلام و در زمان نزول قرآن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قبل از آن از آغاز پیدایش لغت عرب همین معنا را داشته و یا در آن اعصار معنای دیگری داشته و بعدها از آن معنا نقل داده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بگوئیم این ظهور جدید است و در قدیم معنای دیگری داشته به ناچار باید تسلیم نقل و تعدد وضع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در فرضی است که معنای اولی بطور کلی منسی شده و اصلا بذهن نمی‌آید ولی اشتراک لفظی در فرضی است که الآن نیز گاهی در معنای اولی و گاهی در معنای جدید 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اصل است زیرا اصل عدم نقل و عدم تعدد وضع است و لذا آن را با اصل برداشته و نتیجه می‌گیریم تقدم قدمت این معنا را البته بنا بر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این‌گونه از آثار مستقیما اثر شرعی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سابقا در بیان تقسیمات استصحاب بیان کردیم که این‌گونه از اصول عدمیه از قبیل اصالة عدم النقل و عدم تعدد الوضع و عدم التخصیص و عدم التقیید و الاضمار و المجاز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بالاجماع حجیت دارند منتها تخصّصا از محور مباحث ما خارجند چون این‌ها از اصول لفظیه‌ای هستند که پشتوانه آنها بناء عقلاء است به مناط ظهور و ظن نوعی و بحث ما پیرامون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موردی بود که اصل حدوث یک حادثی مشکوک باشد یعنی اصل نقل و اصل حدوث وضع جدید مشکوک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اصل حدوث حادث مسلّم است ولی اینکه آیا در زمان متقدم حادث شده یا متأخر؟ مشکوک است فی المثل یقین داریم که صلاة در لغت به‌معنای دعا بود و در اصطلاح شریعت به‌معنای عبادت خاصه نقل داده شده ولی اینکه آیا منشأ نقل در زمان خود شارع مقدس بوده به نوع وضع تعیینی یا تعینی و یا در زمان متأخر یعنی زمان متشرّعه نقل حاصل شده؟ در اینجا</w:t>
      </w:r>
    </w:p>
    <w:p>
      <w:pPr>
        <w:pStyle w:val="BookText"/>
        <w:rPr/>
      </w:pPr>
      <w:r>
        <w:rPr>
          <w:rFonts w:ascii="IRNazanin" w:hAnsi="IRNazanin" w:eastAsia="IRNazanin"/>
          <w:color w:val="111111"/>
          <w:sz w:val="28"/>
          <w:sz w:val="28"/>
          <w:szCs w:val="28"/>
          <w:rtl w:val="true"/>
          <w:lang w:bidi="fa-IR"/>
        </w:rPr>
        <w:t>استصحاب عدم حادث را در زمان متقدم جاری می‌سازیم و اگر اثر شرعی داشته باشد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خوشبختانه بر همین اساس آقایان متفق القول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بگوئیم این نقل در زمان متقدم و در عصر خود شارع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اصل عدم ثبوت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پنجم شرح رسائل</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99360</Words>
  <Characters>364343</Characters>
  <CharactersWithSpaces>460963</CharactersWithSpaces>
  <Paragraphs>2748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2026-08-26T02:12:35Z</dcterms:created>
  <dc:creator>ghaemiyeh.com</dc:creator>
  <dc:description/>
  <dc:language>en-US</dc:language>
  <cp:lastModifiedBy/>
  <dcterms:modified xsi:type="dcterms:W3CDTF">2026-08-26T05:42:42Z</dcterms:modified>
  <cp:revision>1</cp:revision>
  <dc:subject/>
  <dc:title>شرح رسائل شیخ مرتضی انصاری جلد 5</dc:title>
</cp:coreProperties>
</file>

<file path=docProps/custom.xml><?xml version="1.0" encoding="utf-8"?>
<Properties xmlns="http://schemas.openxmlformats.org/officeDocument/2006/custom-properties" xmlns:vt="http://schemas.openxmlformats.org/officeDocument/2006/docPropsVTypes"/>
</file>