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71.xml" ContentType="application/vnd.openxmlformats-officedocument.wordprocessingml.footer+xml"/>
  <Override PartName="/word/footer115.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النجم الزاهر فی صلاه المسافر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3791_231460929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53793_231460929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53795_2314609296">
            <w:r>
              <w:rPr>
                <w:webHidden/>
                <w:rStyle w:val="IndexLink"/>
                <w:rtl w:val="true"/>
              </w:rPr>
              <w:t>[</w:t>
            </w:r>
            <w:r>
              <w:rPr>
                <w:rStyle w:val="IndexLink"/>
                <w:rtl w:val="true"/>
              </w:rPr>
              <w:t>المدخل</w:t>
            </w:r>
            <w:r>
              <w:rPr>
                <w:rStyle w:val="IndexLink"/>
                <w:rtl w:val="true"/>
              </w:rPr>
              <w:t>]</w:t>
              <w:tab/>
            </w:r>
            <w:r>
              <w:rPr>
                <w:rStyle w:val="IndexLink"/>
              </w:rPr>
              <w:t>5</w:t>
            </w:r>
          </w:hyperlink>
        </w:p>
        <w:p>
          <w:pPr>
            <w:pStyle w:val="Contents2"/>
            <w:tabs>
              <w:tab w:val="clear" w:pos="8743"/>
              <w:tab w:val="right" w:pos="9026" w:leader="dot"/>
            </w:tabs>
            <w:rPr/>
          </w:pPr>
          <w:hyperlink w:anchor="__RefHeading___Toc1553797_2314609296">
            <w:r>
              <w:rPr>
                <w:webHidden/>
                <w:rStyle w:val="IndexLink"/>
                <w:rtl w:val="true"/>
              </w:rPr>
              <w:t>ثم انه لا بد في التقصير من اعتبار شروط</w:t>
            </w:r>
            <w:r>
              <w:rPr>
                <w:rStyle w:val="IndexLink"/>
                <w:rtl w:val="true"/>
              </w:rPr>
              <w:t>.</w:t>
              <w:tab/>
            </w:r>
            <w:r>
              <w:rPr>
                <w:rStyle w:val="IndexLink"/>
              </w:rPr>
              <w:t>5</w:t>
            </w:r>
          </w:hyperlink>
        </w:p>
        <w:p>
          <w:pPr>
            <w:pStyle w:val="Contents3"/>
            <w:tabs>
              <w:tab w:val="clear" w:pos="8459"/>
              <w:tab w:val="right" w:pos="9026" w:leader="dot"/>
            </w:tabs>
            <w:rPr/>
          </w:pPr>
          <w:hyperlink w:anchor="__RefHeading___Toc1553799_2314609296">
            <w:r>
              <w:rPr>
                <w:webHidden/>
                <w:rStyle w:val="IndexLink"/>
                <w:rtl w:val="true"/>
              </w:rPr>
              <w:t>الشرط الأول هو المسافة</w:t>
            </w:r>
            <w:r>
              <w:rPr>
                <w:rStyle w:val="IndexLink"/>
                <w:rtl w:val="true"/>
              </w:rPr>
              <w:tab/>
            </w:r>
            <w:r>
              <w:rPr>
                <w:rStyle w:val="IndexLink"/>
              </w:rPr>
              <w:t>5</w:t>
            </w:r>
          </w:hyperlink>
        </w:p>
        <w:p>
          <w:pPr>
            <w:pStyle w:val="Contents3"/>
            <w:tabs>
              <w:tab w:val="clear" w:pos="8459"/>
              <w:tab w:val="right" w:pos="9026" w:leader="dot"/>
            </w:tabs>
            <w:rPr/>
          </w:pPr>
          <w:hyperlink w:anchor="__RefHeading___Toc1553801_2314609296">
            <w:r>
              <w:rPr>
                <w:webHidden/>
                <w:rStyle w:val="IndexLink"/>
                <w:rtl w:val="true"/>
              </w:rPr>
              <w:t>الشرط الثاني قصد المسافة</w:t>
            </w:r>
            <w:r>
              <w:rPr>
                <w:rStyle w:val="IndexLink"/>
                <w:rtl w:val="true"/>
              </w:rPr>
              <w:t>:</w:t>
              <w:tab/>
            </w:r>
            <w:r>
              <w:rPr>
                <w:rStyle w:val="IndexLink"/>
              </w:rPr>
              <w:t>21</w:t>
            </w:r>
          </w:hyperlink>
        </w:p>
        <w:p>
          <w:pPr>
            <w:pStyle w:val="Contents3"/>
            <w:tabs>
              <w:tab w:val="clear" w:pos="8459"/>
              <w:tab w:val="right" w:pos="9026" w:leader="dot"/>
            </w:tabs>
            <w:rPr/>
          </w:pPr>
          <w:hyperlink w:anchor="__RefHeading___Toc1553803_2314609296">
            <w:r>
              <w:rPr>
                <w:webHidden/>
                <w:rStyle w:val="IndexLink"/>
                <w:rtl w:val="true"/>
              </w:rPr>
              <w:t>الشرط الثالث هو عدم قطع سفره بأحد من القواطع</w:t>
            </w:r>
            <w:r>
              <w:rPr>
                <w:rStyle w:val="IndexLink"/>
                <w:rtl w:val="true"/>
              </w:rPr>
              <w:tab/>
            </w:r>
            <w:r>
              <w:rPr>
                <w:rStyle w:val="IndexLink"/>
              </w:rPr>
              <w:t>26</w:t>
            </w:r>
          </w:hyperlink>
        </w:p>
        <w:p>
          <w:pPr>
            <w:pStyle w:val="Contents3"/>
            <w:tabs>
              <w:tab w:val="clear" w:pos="8459"/>
              <w:tab w:val="right" w:pos="9026" w:leader="dot"/>
            </w:tabs>
            <w:rPr/>
          </w:pPr>
          <w:hyperlink w:anchor="__RefHeading___Toc1553805_2314609296">
            <w:r>
              <w:rPr>
                <w:webHidden/>
                <w:rStyle w:val="IndexLink"/>
                <w:rtl w:val="true"/>
              </w:rPr>
              <w:t>الشرط الرابع ان يكون السفر سائغا</w:t>
            </w:r>
            <w:r>
              <w:rPr>
                <w:rStyle w:val="IndexLink"/>
                <w:rtl w:val="true"/>
              </w:rPr>
              <w:tab/>
            </w:r>
            <w:r>
              <w:rPr>
                <w:rStyle w:val="IndexLink"/>
              </w:rPr>
              <w:t>33</w:t>
            </w:r>
          </w:hyperlink>
        </w:p>
        <w:p>
          <w:pPr>
            <w:pStyle w:val="Contents4"/>
            <w:tabs>
              <w:tab w:val="clear" w:pos="8176"/>
              <w:tab w:val="right" w:pos="9026" w:leader="dot"/>
            </w:tabs>
            <w:rPr/>
          </w:pPr>
          <w:hyperlink w:anchor="__RefHeading___Toc1553807_2314609296">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553809_2314609296">
            <w:r>
              <w:rPr>
                <w:webHidden/>
                <w:rStyle w:val="IndexLink"/>
                <w:rtl w:val="true"/>
              </w:rPr>
              <w:t>تذييل</w:t>
            </w:r>
            <w:r>
              <w:rPr>
                <w:rStyle w:val="IndexLink"/>
                <w:rtl w:val="true"/>
              </w:rPr>
              <w:tab/>
            </w:r>
            <w:r>
              <w:rPr>
                <w:rStyle w:val="IndexLink"/>
              </w:rPr>
              <w:t>39</w:t>
            </w:r>
          </w:hyperlink>
        </w:p>
        <w:p>
          <w:pPr>
            <w:pStyle w:val="Contents3"/>
            <w:tabs>
              <w:tab w:val="clear" w:pos="8459"/>
              <w:tab w:val="right" w:pos="9026" w:leader="dot"/>
            </w:tabs>
            <w:rPr/>
          </w:pPr>
          <w:hyperlink w:anchor="__RefHeading___Toc1553811_2314609296">
            <w:r>
              <w:rPr>
                <w:webHidden/>
                <w:rStyle w:val="IndexLink"/>
                <w:rtl w:val="true"/>
              </w:rPr>
              <w:t>الشرط الخامس ان لا يكون سفره أكثر من حضره</w:t>
            </w:r>
            <w:r>
              <w:rPr>
                <w:rStyle w:val="IndexLink"/>
                <w:rtl w:val="true"/>
              </w:rPr>
              <w:t>.</w:t>
              <w:tab/>
            </w:r>
            <w:r>
              <w:rPr>
                <w:rStyle w:val="IndexLink"/>
              </w:rPr>
              <w:t>42</w:t>
            </w:r>
          </w:hyperlink>
        </w:p>
        <w:p>
          <w:pPr>
            <w:pStyle w:val="Contents4"/>
            <w:tabs>
              <w:tab w:val="clear" w:pos="8176"/>
              <w:tab w:val="right" w:pos="9026" w:leader="dot"/>
            </w:tabs>
            <w:rPr/>
          </w:pPr>
          <w:hyperlink w:anchor="__RefHeading___Toc1553813_2314609296">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553815_2314609296">
            <w:r>
              <w:rPr>
                <w:webHidden/>
                <w:rStyle w:val="IndexLink"/>
                <w:rtl w:val="true"/>
              </w:rPr>
              <w:t>فرع</w:t>
            </w:r>
            <w:r>
              <w:rPr>
                <w:rStyle w:val="IndexLink"/>
                <w:rtl w:val="true"/>
              </w:rPr>
              <w:tab/>
            </w:r>
            <w:r>
              <w:rPr>
                <w:rStyle w:val="IndexLink"/>
              </w:rPr>
              <w:t>49</w:t>
            </w:r>
          </w:hyperlink>
        </w:p>
        <w:p>
          <w:pPr>
            <w:pStyle w:val="Contents4"/>
            <w:tabs>
              <w:tab w:val="clear" w:pos="8176"/>
              <w:tab w:val="right" w:pos="9026" w:leader="dot"/>
            </w:tabs>
            <w:rPr/>
          </w:pPr>
          <w:hyperlink w:anchor="__RefHeading___Toc1553817_2314609296">
            <w:r>
              <w:rPr>
                <w:webHidden/>
                <w:rStyle w:val="IndexLink"/>
                <w:rtl w:val="true"/>
              </w:rPr>
              <w:t>فرع آخر</w:t>
            </w:r>
            <w:r>
              <w:rPr>
                <w:rStyle w:val="IndexLink"/>
                <w:rtl w:val="true"/>
              </w:rPr>
              <w:tab/>
            </w:r>
            <w:r>
              <w:rPr>
                <w:rStyle w:val="IndexLink"/>
              </w:rPr>
              <w:t>50</w:t>
            </w:r>
          </w:hyperlink>
        </w:p>
        <w:p>
          <w:pPr>
            <w:pStyle w:val="Contents3"/>
            <w:tabs>
              <w:tab w:val="clear" w:pos="8459"/>
              <w:tab w:val="right" w:pos="9026" w:leader="dot"/>
            </w:tabs>
            <w:rPr/>
          </w:pPr>
          <w:hyperlink w:anchor="__RefHeading___Toc1553819_2314609296">
            <w:r>
              <w:rPr>
                <w:webHidden/>
                <w:rStyle w:val="IndexLink"/>
                <w:rtl w:val="true"/>
              </w:rPr>
              <w:t>الشرط السادس من شرائط القصر الوصول الى حد الترخص</w:t>
            </w:r>
            <w:r>
              <w:rPr>
                <w:rStyle w:val="IndexLink"/>
                <w:rtl w:val="true"/>
              </w:rPr>
              <w:tab/>
            </w:r>
            <w:r>
              <w:rPr>
                <w:rStyle w:val="IndexLink"/>
              </w:rPr>
              <w:t>53</w:t>
            </w:r>
          </w:hyperlink>
        </w:p>
        <w:p>
          <w:pPr>
            <w:pStyle w:val="Contents4"/>
            <w:tabs>
              <w:tab w:val="clear" w:pos="8176"/>
              <w:tab w:val="right" w:pos="9026" w:leader="dot"/>
            </w:tabs>
            <w:rPr/>
          </w:pPr>
          <w:hyperlink w:anchor="__RefHeading___Toc1553821_2314609296">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553823_2314609296">
            <w:r>
              <w:rPr>
                <w:webHidden/>
                <w:rStyle w:val="IndexLink"/>
                <w:rtl w:val="true"/>
              </w:rPr>
              <w:t>تنبيه</w:t>
            </w:r>
            <w:r>
              <w:rPr>
                <w:rStyle w:val="IndexLink"/>
                <w:rtl w:val="true"/>
              </w:rPr>
              <w:tab/>
            </w:r>
            <w:r>
              <w:rPr>
                <w:rStyle w:val="IndexLink"/>
              </w:rPr>
              <w:t>60</w:t>
            </w:r>
          </w:hyperlink>
        </w:p>
        <w:p>
          <w:pPr>
            <w:pStyle w:val="Contents2"/>
            <w:tabs>
              <w:tab w:val="clear" w:pos="8743"/>
              <w:tab w:val="right" w:pos="9026" w:leader="dot"/>
            </w:tabs>
            <w:rPr/>
          </w:pPr>
          <w:hyperlink w:anchor="__RefHeading___Toc1553825_2314609296">
            <w:r>
              <w:rPr>
                <w:webHidden/>
                <w:rStyle w:val="IndexLink"/>
                <w:rtl w:val="true"/>
              </w:rPr>
              <w:t>في وجوب الإتمام لو نوى الإقامة عشرة أيام في بلد</w:t>
            </w:r>
            <w:r>
              <w:rPr>
                <w:rStyle w:val="IndexLink"/>
                <w:rtl w:val="true"/>
              </w:rPr>
              <w:tab/>
            </w:r>
            <w:r>
              <w:rPr>
                <w:rStyle w:val="IndexLink"/>
              </w:rPr>
              <w:t>61</w:t>
            </w:r>
          </w:hyperlink>
        </w:p>
        <w:p>
          <w:pPr>
            <w:pStyle w:val="Contents3"/>
            <w:tabs>
              <w:tab w:val="clear" w:pos="8459"/>
              <w:tab w:val="right" w:pos="9026" w:leader="dot"/>
            </w:tabs>
            <w:rPr/>
          </w:pPr>
          <w:hyperlink w:anchor="__RefHeading___Toc1553827_2314609296">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1553829_2314609296">
            <w:r>
              <w:rPr>
                <w:webHidden/>
                <w:rStyle w:val="IndexLink"/>
                <w:rtl w:val="true"/>
              </w:rPr>
              <w:t>مسألة هل المقيم في بلد عشرة أيام حكمه حكم أهل ذلك البلد</w:t>
            </w:r>
            <w:r>
              <w:rPr>
                <w:rStyle w:val="IndexLink"/>
                <w:rtl w:val="true"/>
              </w:rPr>
              <w:tab/>
            </w:r>
            <w:r>
              <w:rPr>
                <w:rStyle w:val="IndexLink"/>
              </w:rPr>
              <w:t>68</w:t>
            </w:r>
          </w:hyperlink>
        </w:p>
        <w:p>
          <w:pPr>
            <w:pStyle w:val="Contents3"/>
            <w:tabs>
              <w:tab w:val="clear" w:pos="8459"/>
              <w:tab w:val="right" w:pos="9026" w:leader="dot"/>
            </w:tabs>
            <w:rPr/>
          </w:pPr>
          <w:hyperlink w:anchor="__RefHeading___Toc1553831_2314609296">
            <w:r>
              <w:rPr>
                <w:webHidden/>
                <w:rStyle w:val="IndexLink"/>
                <w:rtl w:val="true"/>
              </w:rPr>
              <w:t>تذييل</w:t>
            </w:r>
            <w:r>
              <w:rPr>
                <w:rStyle w:val="IndexLink"/>
                <w:rtl w:val="true"/>
              </w:rPr>
              <w:tab/>
            </w:r>
            <w:r>
              <w:rPr>
                <w:rStyle w:val="IndexLink"/>
              </w:rPr>
              <w:t>72</w:t>
            </w:r>
          </w:hyperlink>
        </w:p>
        <w:p>
          <w:pPr>
            <w:pStyle w:val="Contents2"/>
            <w:tabs>
              <w:tab w:val="clear" w:pos="8743"/>
              <w:tab w:val="right" w:pos="9026" w:leader="dot"/>
            </w:tabs>
            <w:rPr/>
          </w:pPr>
          <w:hyperlink w:anchor="__RefHeading___Toc1553833_2314609296">
            <w:r>
              <w:rPr>
                <w:webHidden/>
                <w:rStyle w:val="IndexLink"/>
                <w:rtl w:val="true"/>
              </w:rPr>
              <w:t>و هنا مسائل</w:t>
            </w:r>
            <w:r>
              <w:rPr>
                <w:rStyle w:val="IndexLink"/>
                <w:rtl w:val="true"/>
              </w:rPr>
              <w:t>:</w:t>
              <w:tab/>
            </w:r>
            <w:r>
              <w:rPr>
                <w:rStyle w:val="IndexLink"/>
              </w:rPr>
              <w:t>74</w:t>
            </w:r>
          </w:hyperlink>
        </w:p>
        <w:p>
          <w:pPr>
            <w:pStyle w:val="Contents3"/>
            <w:tabs>
              <w:tab w:val="clear" w:pos="8459"/>
              <w:tab w:val="right" w:pos="9026" w:leader="dot"/>
            </w:tabs>
            <w:rPr/>
          </w:pPr>
          <w:hyperlink w:anchor="__RefHeading___Toc1553835_2314609296">
            <w:r>
              <w:rPr>
                <w:webHidden/>
                <w:rStyle w:val="IndexLink"/>
                <w:rtl w:val="true"/>
              </w:rPr>
              <w:t>المسألة الأولى إذا قصد الإقامة عشرة أيام في محل واحد هل يشترط ان لا يكون من قصده الخروج</w:t>
            </w:r>
            <w:r>
              <w:rPr>
                <w:rStyle w:val="IndexLink"/>
                <w:rtl w:val="true"/>
              </w:rPr>
              <w:tab/>
            </w:r>
            <w:r>
              <w:rPr>
                <w:rStyle w:val="IndexLink"/>
              </w:rPr>
              <w:t>74</w:t>
            </w:r>
          </w:hyperlink>
        </w:p>
        <w:p>
          <w:pPr>
            <w:pStyle w:val="Contents3"/>
            <w:tabs>
              <w:tab w:val="clear" w:pos="8459"/>
              <w:tab w:val="right" w:pos="9026" w:leader="dot"/>
            </w:tabs>
            <w:rPr/>
          </w:pPr>
          <w:hyperlink w:anchor="__RefHeading___Toc1553837_2314609296">
            <w:r>
              <w:rPr>
                <w:webHidden/>
                <w:rStyle w:val="IndexLink"/>
                <w:rtl w:val="true"/>
              </w:rPr>
              <w:t>المسألة الثانية لو تحققت الإقامة عشرة أيام ثم بدا له الخروج الى ما دون المسافة</w:t>
            </w:r>
            <w:r>
              <w:rPr>
                <w:rStyle w:val="IndexLink"/>
                <w:rtl w:val="true"/>
              </w:rPr>
              <w:t>.</w:t>
              <w:tab/>
            </w:r>
            <w:r>
              <w:rPr>
                <w:rStyle w:val="IndexLink"/>
              </w:rPr>
              <w:t>79</w:t>
            </w:r>
          </w:hyperlink>
        </w:p>
        <w:p>
          <w:pPr>
            <w:pStyle w:val="Contents3"/>
            <w:tabs>
              <w:tab w:val="clear" w:pos="8459"/>
              <w:tab w:val="right" w:pos="9026" w:leader="dot"/>
            </w:tabs>
            <w:rPr/>
          </w:pPr>
          <w:hyperlink w:anchor="__RefHeading___Toc1553839_2314609296">
            <w:r>
              <w:rPr>
                <w:webHidden/>
                <w:rStyle w:val="IndexLink"/>
                <w:rtl w:val="true"/>
              </w:rPr>
              <w:t>المسألة الثالثة إذا نوى اقامة عشرة أيام في بلد ثم بدا له الخروج في أثنائها الى ما دون المسافة</w:t>
            </w:r>
            <w:r>
              <w:rPr>
                <w:rStyle w:val="IndexLink"/>
                <w:rtl w:val="true"/>
              </w:rPr>
              <w:tab/>
            </w:r>
            <w:r>
              <w:rPr>
                <w:rStyle w:val="IndexLink"/>
              </w:rPr>
              <w:t>84</w:t>
            </w:r>
          </w:hyperlink>
        </w:p>
        <w:p>
          <w:pPr>
            <w:pStyle w:val="Contents3"/>
            <w:tabs>
              <w:tab w:val="clear" w:pos="8459"/>
              <w:tab w:val="right" w:pos="9026" w:leader="dot"/>
            </w:tabs>
            <w:rPr/>
          </w:pPr>
          <w:hyperlink w:anchor="__RefHeading___Toc1553841_2314609296">
            <w:r>
              <w:rPr>
                <w:webHidden/>
                <w:rStyle w:val="IndexLink"/>
                <w:rtl w:val="true"/>
              </w:rPr>
              <w:t>مسألة ان تردد عزمه و لا يعلم متى يخرج غدا أو بعد غد</w:t>
            </w:r>
            <w:r>
              <w:rPr>
                <w:rStyle w:val="IndexLink"/>
                <w:rtl w:val="true"/>
              </w:rPr>
              <w:tab/>
            </w:r>
            <w:r>
              <w:rPr>
                <w:rStyle w:val="IndexLink"/>
              </w:rPr>
              <w:t>89</w:t>
            </w:r>
          </w:hyperlink>
        </w:p>
        <w:p>
          <w:pPr>
            <w:pStyle w:val="Contents3"/>
            <w:tabs>
              <w:tab w:val="clear" w:pos="8459"/>
              <w:tab w:val="right" w:pos="9026" w:leader="dot"/>
            </w:tabs>
            <w:rPr/>
          </w:pPr>
          <w:hyperlink w:anchor="__RefHeading___Toc1553843_2314609296">
            <w:r>
              <w:rPr>
                <w:webHidden/>
                <w:rStyle w:val="IndexLink"/>
                <w:rtl w:val="true"/>
              </w:rPr>
              <w:t>مسألة القصر في السفر فرض و عزيمة لا رخصة بلا خلاف بيننا</w:t>
            </w:r>
            <w:r>
              <w:rPr>
                <w:rStyle w:val="IndexLink"/>
                <w:rtl w:val="true"/>
              </w:rPr>
              <w:t>.</w:t>
              <w:tab/>
            </w:r>
            <w:r>
              <w:rPr>
                <w:rStyle w:val="IndexLink"/>
              </w:rPr>
              <w:t>92</w:t>
            </w:r>
          </w:hyperlink>
        </w:p>
        <w:p>
          <w:pPr>
            <w:pStyle w:val="Contents3"/>
            <w:tabs>
              <w:tab w:val="clear" w:pos="8459"/>
              <w:tab w:val="right" w:pos="9026" w:leader="dot"/>
            </w:tabs>
            <w:rPr/>
          </w:pPr>
          <w:hyperlink w:anchor="__RefHeading___Toc1553845_2314609296">
            <w:r>
              <w:rPr>
                <w:webHidden/>
                <w:rStyle w:val="IndexLink"/>
                <w:rtl w:val="true"/>
              </w:rPr>
              <w:t>مسألة قد يستثني من قاعدة وجوب القصر في السفر تعيينا صلاة المسافر في أحد المواطن الأربعة</w:t>
            </w:r>
            <w:r>
              <w:rPr>
                <w:rStyle w:val="IndexLink"/>
                <w:rtl w:val="true"/>
              </w:rPr>
              <w:tab/>
            </w:r>
            <w:r>
              <w:rPr>
                <w:rStyle w:val="IndexLink"/>
              </w:rPr>
              <w:t>95</w:t>
            </w:r>
          </w:hyperlink>
        </w:p>
        <w:p>
          <w:pPr>
            <w:pStyle w:val="Contents4"/>
            <w:tabs>
              <w:tab w:val="clear" w:pos="8176"/>
              <w:tab w:val="right" w:pos="9026" w:leader="dot"/>
            </w:tabs>
            <w:rPr/>
          </w:pPr>
          <w:hyperlink w:anchor="__RefHeading___Toc1553847_2314609296">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553849_2314609296">
            <w:r>
              <w:rPr>
                <w:webHidden/>
                <w:rStyle w:val="IndexLink"/>
                <w:rtl w:val="true"/>
              </w:rPr>
              <w:t>و هيهنا فروع</w:t>
            </w:r>
            <w:r>
              <w:rPr>
                <w:rStyle w:val="IndexLink"/>
                <w:rtl w:val="true"/>
              </w:rPr>
              <w:t>:</w:t>
              <w:tab/>
            </w:r>
            <w:r>
              <w:rPr>
                <w:rStyle w:val="IndexLink"/>
              </w:rPr>
              <w:t>108</w:t>
            </w:r>
          </w:hyperlink>
        </w:p>
        <w:p>
          <w:pPr>
            <w:pStyle w:val="Contents5"/>
            <w:tabs>
              <w:tab w:val="clear" w:pos="7892"/>
              <w:tab w:val="right" w:pos="9026" w:leader="dot"/>
            </w:tabs>
            <w:rPr/>
          </w:pPr>
          <w:hyperlink w:anchor="__RefHeading___Toc1553851_2314609296">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1553853_2314609296">
            <w:r>
              <w:rPr>
                <w:webHidden/>
                <w:rStyle w:val="IndexLink"/>
                <w:rtl w:val="true"/>
              </w:rPr>
              <w:t>الأول لا يتعدى الحكم المزبور إلى سائر المشاهد</w:t>
            </w:r>
            <w:r>
              <w:rPr>
                <w:rStyle w:val="IndexLink"/>
                <w:rtl w:val="true"/>
              </w:rPr>
              <w:t>.</w:t>
              <w:tab/>
            </w:r>
            <w:r>
              <w:rPr>
                <w:rStyle w:val="IndexLink"/>
              </w:rPr>
              <w:t>109</w:t>
            </w:r>
          </w:hyperlink>
        </w:p>
        <w:p>
          <w:pPr>
            <w:pStyle w:val="Contents5"/>
            <w:tabs>
              <w:tab w:val="clear" w:pos="7892"/>
              <w:tab w:val="right" w:pos="9026" w:leader="dot"/>
            </w:tabs>
            <w:rPr/>
          </w:pPr>
          <w:hyperlink w:anchor="__RefHeading___Toc1553855_2314609296">
            <w:r>
              <w:rPr>
                <w:webHidden/>
                <w:rStyle w:val="IndexLink"/>
                <w:rtl w:val="true"/>
              </w:rPr>
              <w:t>الثاني لا يلحق الصوم بالصلاة في التخيير المزبور</w:t>
            </w:r>
            <w:r>
              <w:rPr>
                <w:rStyle w:val="IndexLink"/>
                <w:rtl w:val="true"/>
              </w:rPr>
              <w:tab/>
            </w:r>
            <w:r>
              <w:rPr>
                <w:rStyle w:val="IndexLink"/>
              </w:rPr>
              <w:t>109</w:t>
            </w:r>
          </w:hyperlink>
        </w:p>
        <w:p>
          <w:pPr>
            <w:pStyle w:val="Contents5"/>
            <w:tabs>
              <w:tab w:val="clear" w:pos="7892"/>
              <w:tab w:val="right" w:pos="9026" w:leader="dot"/>
            </w:tabs>
            <w:rPr/>
          </w:pPr>
          <w:hyperlink w:anchor="__RefHeading___Toc1553857_2314609296">
            <w:r>
              <w:rPr>
                <w:webHidden/>
                <w:rStyle w:val="IndexLink"/>
                <w:rtl w:val="true"/>
              </w:rPr>
              <w:t>الثالث هل تسقط النوافل اليومية من المسافر في الأماكن الأربعة مطلقا أم لا تسقط</w:t>
            </w:r>
            <w:r>
              <w:rPr>
                <w:rStyle w:val="IndexLink"/>
                <w:rtl w:val="true"/>
              </w:rPr>
              <w:tab/>
            </w:r>
            <w:r>
              <w:rPr>
                <w:rStyle w:val="IndexLink"/>
              </w:rPr>
              <w:t>109</w:t>
            </w:r>
          </w:hyperlink>
        </w:p>
        <w:p>
          <w:pPr>
            <w:pStyle w:val="Contents5"/>
            <w:tabs>
              <w:tab w:val="clear" w:pos="7892"/>
              <w:tab w:val="right" w:pos="9026" w:leader="dot"/>
            </w:tabs>
            <w:rPr/>
          </w:pPr>
          <w:hyperlink w:anchor="__RefHeading___Toc1553859_2314609296">
            <w:r>
              <w:rPr>
                <w:webHidden/>
                <w:rStyle w:val="IndexLink"/>
                <w:rtl w:val="true"/>
              </w:rPr>
              <w:t>الرابع لو فاتته فريضة في هذه الأماكن فهل هو مخير في قضائها</w:t>
            </w:r>
            <w:r>
              <w:rPr>
                <w:rStyle w:val="IndexLink"/>
                <w:rtl w:val="true"/>
              </w:rPr>
              <w:tab/>
            </w:r>
            <w:r>
              <w:rPr>
                <w:rStyle w:val="IndexLink"/>
              </w:rPr>
              <w:t>110</w:t>
            </w:r>
          </w:hyperlink>
        </w:p>
        <w:p>
          <w:pPr>
            <w:pStyle w:val="Contents5"/>
            <w:tabs>
              <w:tab w:val="clear" w:pos="7892"/>
              <w:tab w:val="right" w:pos="9026" w:leader="dot"/>
            </w:tabs>
            <w:rPr/>
          </w:pPr>
          <w:hyperlink w:anchor="__RefHeading___Toc1553861_2314609296">
            <w:r>
              <w:rPr>
                <w:webHidden/>
                <w:rStyle w:val="IndexLink"/>
                <w:rtl w:val="true"/>
              </w:rPr>
              <w:t>الخامس ما ذكره المحقق الهمداني في مصباحه</w:t>
            </w:r>
            <w:r>
              <w:rPr>
                <w:rStyle w:val="IndexLink"/>
                <w:rtl w:val="true"/>
              </w:rPr>
              <w:t>.</w:t>
              <w:tab/>
            </w:r>
            <w:r>
              <w:rPr>
                <w:rStyle w:val="IndexLink"/>
              </w:rPr>
              <w:t>110</w:t>
            </w:r>
          </w:hyperlink>
        </w:p>
        <w:p>
          <w:pPr>
            <w:pStyle w:val="Contents3"/>
            <w:tabs>
              <w:tab w:val="clear" w:pos="8459"/>
              <w:tab w:val="right" w:pos="9026" w:leader="dot"/>
            </w:tabs>
            <w:rPr/>
          </w:pPr>
          <w:hyperlink w:anchor="__RefHeading___Toc1553863_2314609296">
            <w:r>
              <w:rPr>
                <w:webHidden/>
                <w:rStyle w:val="IndexLink"/>
                <w:rtl w:val="true"/>
              </w:rPr>
              <w:t>مسألة إذا تعين القصر على المسافر فأتم عالما عامدا</w:t>
            </w:r>
            <w:r>
              <w:rPr>
                <w:rStyle w:val="IndexLink"/>
                <w:rtl w:val="true"/>
              </w:rPr>
              <w:tab/>
            </w:r>
            <w:r>
              <w:rPr>
                <w:rStyle w:val="IndexLink"/>
              </w:rPr>
              <w:t>111</w:t>
            </w:r>
          </w:hyperlink>
        </w:p>
        <w:p>
          <w:pPr>
            <w:pStyle w:val="Contents4"/>
            <w:tabs>
              <w:tab w:val="clear" w:pos="8176"/>
              <w:tab w:val="right" w:pos="9026" w:leader="dot"/>
            </w:tabs>
            <w:rPr/>
          </w:pPr>
          <w:hyperlink w:anchor="__RefHeading___Toc1553865_2314609296">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553867_2314609296">
            <w:r>
              <w:rPr>
                <w:webHidden/>
                <w:rStyle w:val="IndexLink"/>
                <w:rtl w:val="true"/>
              </w:rPr>
              <w:t>اشكال و دفع</w:t>
            </w:r>
            <w:r>
              <w:rPr>
                <w:rStyle w:val="IndexLink"/>
                <w:rtl w:val="true"/>
              </w:rPr>
              <w:tab/>
            </w:r>
            <w:r>
              <w:rPr>
                <w:rStyle w:val="IndexLink"/>
              </w:rPr>
              <w:t>112</w:t>
            </w:r>
          </w:hyperlink>
        </w:p>
        <w:p>
          <w:pPr>
            <w:pStyle w:val="Contents3"/>
            <w:tabs>
              <w:tab w:val="clear" w:pos="8459"/>
              <w:tab w:val="right" w:pos="9026" w:leader="dot"/>
            </w:tabs>
            <w:rPr/>
          </w:pPr>
          <w:hyperlink w:anchor="__RefHeading___Toc1553869_2314609296">
            <w:r>
              <w:rPr>
                <w:webHidden/>
                <w:rStyle w:val="IndexLink"/>
                <w:rtl w:val="true"/>
              </w:rPr>
              <w:t>مسألة إذا قصر المسافر الجاهل بوجوب القصر اتفاقا بأن لم يكن من قصده ذلك</w:t>
            </w:r>
            <w:r>
              <w:rPr>
                <w:rStyle w:val="IndexLink"/>
                <w:rtl w:val="true"/>
              </w:rPr>
              <w:tab/>
            </w:r>
            <w:r>
              <w:rPr>
                <w:rStyle w:val="IndexLink"/>
              </w:rPr>
              <w:t>115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88_190871"/>
      <w:bookmarkStart w:id="1" w:name="pg19788_190871"/>
      <w:bookmarkEnd w:id="1"/>
    </w:p>
    <w:p>
      <w:pPr>
        <w:pStyle w:val="Heading2"/>
        <w:numPr>
          <w:ilvl w:val="1"/>
          <w:numId w:val="1"/>
        </w:numPr>
        <w:rPr/>
      </w:pPr>
      <w:bookmarkStart w:id="2" w:name="pg19788_190871"/>
      <w:bookmarkStart w:id="3" w:name="__RefHeading___Toc1553791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الزاهر في صلاة المسافر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كوه‌كمرى، سيد محمد بن على حجت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ابو الحسن 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وفات مقرر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3793_2314609296"/>
      <w:bookmarkStart w:id="6" w:name="_Toc2"/>
      <w:bookmarkEnd w:id="5"/>
      <w:r>
        <w:rPr>
          <w:rtl w:val="true"/>
        </w:rPr>
        <w:t>اشارة</w:t>
      </w:r>
      <w:bookmarkStart w:id="7" w:name="pg19788_190875"/>
      <w:bookmarkEnd w:id="6"/>
    </w:p>
    <w:p>
      <w:pPr>
        <w:pStyle w:val="Heading2"/>
        <w:numPr>
          <w:ilvl w:val="1"/>
          <w:numId w:val="1"/>
        </w:numPr>
        <w:rPr/>
      </w:pPr>
      <w:bookmarkStart w:id="8" w:name="__RefHeading___Toc1553795_2314609296"/>
      <w:bookmarkStart w:id="9" w:name="_Toc3"/>
      <w:bookmarkEnd w:id="7"/>
      <w:bookmarkEnd w:id="8"/>
      <w:r>
        <w:rPr>
          <w:rtl w:val="true"/>
        </w:rPr>
        <w:t>[</w:t>
      </w:r>
      <w:r>
        <w:rPr>
          <w:rtl w:val="true"/>
        </w:rPr>
        <w:t>المدخل</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الصلاة و السلام على سيدنا محمد و آله الطاهرين و اللعنة الدائمة على أعدائهم أجمعين اما بعد فان من الأمور الواضحة بين المسلمين بل من ضروريات دينهم وجود الفرق بين صلاة الحاضر و المسافر إجمالا و ذلك حيث ثبت القصر بالنسبة إلى صلاة المسافر بخلاف صلاة الحاضر و هكذا الكلام بالنسبة إلى الصوم حيث ثبت الإفطار بالنسبة إلى المسافر دون الحاضر و هذا مما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وقع الخلاف بين العامة و الخاصة في ان ثبوت هذا الحكم للمسافر هل من باب الاذن و الرخصة أو من باب الوجوب و العزيمة فذهب بعض العامة إلى الأول و اما الخاصة فيقولون بالثاني كما يأتي تفصيل ذلك في محله إنشاء الله</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1553797_2314609296"/>
      <w:bookmarkStart w:id="11" w:name="_Toc4"/>
      <w:bookmarkEnd w:id="10"/>
      <w:r>
        <w:rPr>
          <w:rtl w:val="true"/>
        </w:rPr>
        <w:t>ثم انه لا بد في التقصير من اعتبار شروط</w:t>
      </w:r>
      <w:r>
        <w:rPr>
          <w:rtl w:val="true"/>
        </w:rPr>
        <w:t>.</w:t>
      </w:r>
      <w:bookmarkEnd w:id="11"/>
    </w:p>
    <w:p>
      <w:pPr>
        <w:pStyle w:val="Heading3"/>
        <w:numPr>
          <w:ilvl w:val="2"/>
          <w:numId w:val="1"/>
        </w:numPr>
        <w:rPr/>
      </w:pPr>
      <w:bookmarkStart w:id="12" w:name="__RefHeading___Toc1553799_2314609296"/>
      <w:bookmarkStart w:id="13" w:name="_Toc5"/>
      <w:bookmarkEnd w:id="12"/>
      <w:r>
        <w:rPr>
          <w:rtl w:val="true"/>
        </w:rPr>
        <w:t>الشرط الأول هو المسافة</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الموضوع في صلاة المسافر و هذا هو المراد من الضرب في الأرض في الآية لا مطلق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ذلك من ضروريات دينهم و لم يعرف المخالف في المسألة إلا ما نسب الى داود الظاهري و أصحابه حيث قالوا القصر في كل سفر قريبا كان أو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هذا المعنى محتاجا الى التحديد من الشرع حتى يرتفع به الإجمال فورد التحديد في الروايات تارة بمسيرة يوم و اخرى ببياض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المراد من ذلك هو السير المتعارف لعامة الناس</w:t>
      </w:r>
    </w:p>
    <w:p>
      <w:pPr>
        <w:pStyle w:val="BookText"/>
        <w:rPr/>
      </w:pPr>
      <w:r>
        <w:rPr>
          <w:rFonts w:ascii="Amiri" w:hAnsi="Amiri" w:eastAsia="Amiri" w:cs="Amiri"/>
          <w:color w:val="111111"/>
          <w:sz w:val="28"/>
          <w:sz w:val="28"/>
          <w:szCs w:val="28"/>
          <w:rtl w:val="true"/>
          <w:lang w:bidi="ar-SA"/>
        </w:rPr>
        <w:t>في زمان صدور تلك الروايات الصادرة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وقع التحديد ايضا بالمرحلة التي يعبر عنه بالفارسية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العامة فلهم أقوال كثيرة في المسألة فقال أبو حنيفة السفر الذي يقصر فيه ثلث مراحل أربعة و عشرون فرسخا و اثنان و سبعون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 حد السفر مرحلتان ستة عشر فرسخا و ثمانية و أربعون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بعضهم انه مسيرة يوم و ليلة و من ذلك يعلم انه لو ورد في رواياتنا ما يوافق أحد هذه الأقوال فلا بد من حملها على التقية على ان وقوع التقية في هذا الباب في غاية الندرة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على ذلك ما رواه محمد بن يحيى الخزاز عن بعض أصحابنا عن ابى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نحن جلوس و ابى عند وال لبني أمية إذ جاء ابى فجلس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هذا قبيل فسألهم عن التقصير فقال قائل منهم في 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قائل منهم يوما و ليلة و قال قائل منهم في روحة فسألني فقلت له ان رسول الله صلى الله عليه و آله لما نزل عليه جبرئيل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البريد؟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ظل عير إلى في‌ء وعير الحديث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 و وعير جبلان بالمدينة أحدهما من جهة المشرق و الأخر من جهة المغرب و هو وعير و لذا عبر فيه في الرواية بالفي‌ء و ذلك باعتبار رجوع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الخلاصة ان بعد نقل هؤلاء أقوالهم في مجلس الوالي و حكمه عليه السلام على خلافهم في ذلك المجلس يعلم التحديد الواقعي في السفر صريحا و انه لو ورد عنهم عليهم السلام ما يخالف هذا التحديد مثل ان حد التقصير ثلث مراحل أو يوم و ليلة أو غير ذلك فلا بد من حمله على التقية مثل ما رواه زكريا بن آدم عن ابى الحسن الرضا عليه السلام عن التقصير في كم يقصر الرجل إذا كان في ضياع أهل بيته و امره جائز فيها يسير في الضياع يومين و ليلتين و ثلاثة أيام و لياليهن فكتب عليه السلام التقصير في مسيرة يوم و ليلة </w:t>
      </w:r>
      <w:r>
        <w:rPr>
          <w:rStyle w:val="FootnoteAnchor"/>
          <w:rtl w:val="true"/>
        </w:rPr>
        <w:footnoteReference w:id="3"/>
      </w:r>
      <w:r>
        <w:rPr>
          <w:rFonts w:ascii="Amiri" w:hAnsi="Amiri" w:eastAsia="Amiri" w:cs="Amiri"/>
          <w:color w:val="111111"/>
          <w:sz w:val="28"/>
          <w:sz w:val="28"/>
          <w:szCs w:val="28"/>
          <w:rtl w:val="true"/>
          <w:lang w:bidi="ar-SA"/>
        </w:rPr>
        <w:t xml:space="preserve">و مثله ما رواه احمد بن ابى نصر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الرجل يريد السفر في كم يقصر؟ فقال</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ثلاثة برد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ايضا ما رواه أبو بصير عن ابى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للمسافر ان يتم الصلاة في سفره مسيرة يومين </w:t>
      </w:r>
      <w:r>
        <w:rPr>
          <w:rStyle w:val="FootnoteAnchor"/>
          <w:rtl w:val="true"/>
        </w:rPr>
        <w:footnoteReference w:id="5"/>
      </w:r>
      <w:r>
        <w:rPr>
          <w:rFonts w:ascii="Amiri" w:hAnsi="Amiri" w:eastAsia="Amiri" w:cs="Amiri"/>
          <w:color w:val="111111"/>
          <w:sz w:val="28"/>
          <w:sz w:val="28"/>
          <w:szCs w:val="28"/>
          <w:rtl w:val="true"/>
          <w:lang w:bidi="ar-SA"/>
        </w:rPr>
        <w:t>ثم لما كان من الأمر المسلم عند الإمامية انه لا بد في موضوع القصر من بياض يوم و كان هذا مما يختلف فوقع السؤال عنه في رواية عبد الرحمن بن الحجاج عن ابى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كم ادنى ما يقصر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السنة ببياض يوم فقلت له ان بياض يوم يختلف يسير الرجل خمسة عشر فرسخا و يسير الأخر أربعة فراسخ و خمسة فراسخ في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الى ذلك ينظر اما رأيت سير هذه الأثقال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مكة و المدينة ثم أومأ بيده أربعة و عشر ميلا يكون ثمانية فراسخ </w:t>
      </w:r>
      <w:r>
        <w:rPr>
          <w:rStyle w:val="FootnoteAnchor"/>
          <w:rtl w:val="true"/>
        </w:rPr>
        <w:footnoteReference w:id="6"/>
      </w:r>
      <w:r>
        <w:rPr>
          <w:rFonts w:ascii="Amiri" w:hAnsi="Amiri" w:eastAsia="Amiri" w:cs="Amiri"/>
          <w:color w:val="111111"/>
          <w:sz w:val="28"/>
          <w:sz w:val="28"/>
          <w:szCs w:val="28"/>
          <w:rtl w:val="true"/>
          <w:lang w:bidi="ar-SA"/>
        </w:rPr>
        <w:t>فقد ظهر لك ان الشارع قد جعل للمسافة حدا مخصوصا مضبوطا لئلا يتحيرون عند الاختلاف بل يرجعون اليه كما انه قد جعل حدا معينا في غيره من المقامات كما في الكر و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ان هذا الحد ليس امرا تعبديا من الشارع بل إرجاع منه الى ما هو المتعارف لعامة الناس في تلك الأزمنة و هو بريد ان و كان في الأول اسما للرسول الذي يرسل معه الكتب و هو في التمدن القديم كان بمنزلة مصلحة البوستة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حركته في برودة الهواء أطلق عليه البريد و كانوا يقسمون المسافات و يجعلون في رأس كل أربعة فراسخ مراكب مهياة لهذا الأمر فإذا كان خبر أو كتاب مما يحب إيصاله لمقصد فحينئذ كان حمله البريد الأول و ركض حصانه بأقصى ما يمكنه حتى يصل الى البريد الثاني فيحمله البريد الثاني حتى يصل الى البريد الثالث و هكذا حتى يصل الخبر أو الكتاب بسرعة إلى المقصد</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الفرسخ أربعة أميال و كل ميل أربعة الاف اذرع فالفرسخ اثنى عشر الف ذراع و البريدان أربعة و عشرون ميلا و هو ست و تسعون الف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ان الاختلاف الواقع في الروايات بالزيادة و النقصان في تحديد الفرسخ انما هو من جهة اختلاف الاصطلاحات الواقعة في تلك العصور فعلى هذا فلا تنافي بين تلك التحديدات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مقتضى تحديد الشارع المسافة بالحد المعين ان يكون هذا الحد المعين موضوعا للحكم فيثبت القصر عند وجوده و يرتفع عند عدمه و ظاهر هذا التحديد عدم جواز النقيصة و الزيادة كما هو مقتضى التحديدات الحقيقية</w:t>
      </w:r>
    </w:p>
    <w:p>
      <w:pPr>
        <w:pStyle w:val="BookText"/>
        <w:rPr/>
      </w:pPr>
      <w:r>
        <w:rPr>
          <w:rFonts w:ascii="Amiri" w:hAnsi="Amiri" w:eastAsia="Amiri" w:cs="Amiri"/>
          <w:color w:val="111111"/>
          <w:sz w:val="28"/>
          <w:sz w:val="28"/>
          <w:szCs w:val="28"/>
          <w:rtl w:val="true"/>
          <w:lang w:bidi="ar-SA"/>
        </w:rPr>
        <w:t>كالحيض و لكن علم بالضرورة عدم كون الزيادة مضرا فيما نحن فيه و التحديد المذكور في الروايات من جهة بيان أقل ما يعتبر في المسافة و اما الزيادة فلا حد لها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روايات الثمانية التي تقرب التواتر أو انها متواترة بالمعنى تكون ظاهرة في كون هذا الحد معتبرا بنحو الامتدادية و مقتضاه عدم كفايته إذا كان ذلك بنحو التلفيق و ان كان مجموع الإياب و الذهاب أكثر من الثمانية فحينئذ يقع التعارض بينها و بين ما دل على وجوب القصر للمسافر بذهاب أربعة فراسخ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لأجل ظهور هذه الطائفة في كفاية الأربعة الامتدادية في وجوب القصر عليه من دون احتياج إلى الزيادة و هذه الطائفة من الاخبار كثيرة جدا فلا بد من الجمع بينهما و يظهر من بعض في مقام العلاج بينهما من الرجوع الى المرجحات السندية فقدم أخبار الثمانية على اخبار الأربعة بطرح أخبار الأربعة و الحكم باعتبار الثمانية الامتدادية و لكن الذي بسهل الخطب هو وجود طائفة ثالثة من الاخبار الشارحة للطائفتين المتقدمتين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الطائفة أيضا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رواية 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في الصلاة بريدان أو بريد ذاهبا و جائيا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7"/>
      </w:r>
      <w:r>
        <w:rPr>
          <w:rFonts w:ascii="Amiri" w:hAnsi="Amiri" w:eastAsia="Amiri" w:cs="Amiri"/>
          <w:color w:val="111111"/>
          <w:sz w:val="28"/>
          <w:sz w:val="28"/>
          <w:szCs w:val="28"/>
          <w:rtl w:val="true"/>
          <w:lang w:bidi="ar-SA"/>
        </w:rPr>
        <w:t>فإنها قيدت الأربعة فيها بالذهاب و الإياب و بالجملة ما كان من الروايات لسانه لسان هذه الرواية فكثيرة حيث تدل هذه الطائفة على كفاية الثمانية و لو تلفيقا في وجوب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وقوع التفسير في نفس الروايات يرتفع التعارض المتوهم بين الطائفتين من دون احتياج في ذلك الى إعمال قاعدة أخرى كما هو واضح فالحاصل بعد كون نفس الأئمة عليهم السلام شارحين لكلامهم و مبينين لمرامهم من الطائفتين المتقدمتين يحصل الجمع</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بينهما و من الواضح ان هذا ليس من قبيل الحكومة الاصطلاحية بل ان هذا أوضح و أبين منها و من هذه الطائفة أيضا ما رواه محمد بن مسلم عن ابى جعفر عليه السلام قال سالته عن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 قلت في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ذهب بريدا و رجع بريدا فقد شغل يومه </w:t>
      </w:r>
      <w:r>
        <w:rPr>
          <w:rStyle w:val="FootnoteAnchor"/>
          <w:rtl w:val="true"/>
        </w:rPr>
        <w:footnoteReference w:id="8"/>
      </w:r>
      <w:r>
        <w:rPr>
          <w:rFonts w:ascii="Amiri" w:hAnsi="Amiri" w:eastAsia="Amiri" w:cs="Amiri"/>
          <w:color w:val="111111"/>
          <w:sz w:val="28"/>
          <w:sz w:val="28"/>
          <w:szCs w:val="28"/>
          <w:rtl w:val="true"/>
          <w:lang w:bidi="ar-SA"/>
        </w:rPr>
        <w:t xml:space="preserve">و لما كان ذهن الراوي مأنوسا باعتبار البريدين في التقصير فلما سمع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بالتقصير في البريد تعجب منه فأجابه</w:t>
      </w:r>
    </w:p>
    <w:p>
      <w:pPr>
        <w:pStyle w:val="BookText"/>
        <w:rPr/>
      </w:pPr>
      <w:r>
        <w:rPr>
          <w:rFonts w:ascii="Amiri" w:hAnsi="Amiri" w:eastAsia="Amiri" w:cs="Amiri"/>
          <w:color w:val="111111"/>
          <w:sz w:val="28"/>
          <w:sz w:val="28"/>
          <w:szCs w:val="28"/>
          <w:rtl w:val="true"/>
          <w:lang w:bidi="ar-SA"/>
        </w:rPr>
        <w:t>عليه السلام بان الانضمام بالرجوع يجعله بريدين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فالمستفاد من الرواية كفاية البريدين و لو تلفيقا في ثبوت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من ذلك انه لا اشكال بحسب الروايات في الحكم بوجوب القصر في صورة التلفيق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الإشكال في ان ثبوت هذا الحكم هل هو في صورة كون الرجوع ليومه كما هو ظاهر رواية محمد بن مسلم فان الظاهر من قضية شغل يومه هو الفعلية أو انه يكفى في ثبوت الحكم المزبور مجرد تحقق البريدين و لو تلفيقا إذا لم يتحقق أحد القواطع من وصوله الى وطنه أو إقامة عشرة أو التردد ثلثين يوما وجهان بل قولان فعلى الأول إذا لم يرجع ليومه فهل يثبت في حقه الإتمام أو انه يتخير بين القصر و الإتمام مطلقا و ان لم يرجع ليومه أيضا أو يتعين القصر عليه في صورة الرجوع ليومه و يتخير بدونه وجوه بل أقوال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ان القول بالتخيير و ان كان يظهر من بعض الا انه لا وجه للمصير اليه و اما ما يستفاد من التعليل الوارد في رواية محمد بن مسلم من حيث ظهوره في انه لا بد من الرجوع ليومه حتى يجب عليه التقصير فيرد عليه ان القول باعتبار الرجوع ليومه نظرا الى ذيل الرواية ربما لا يلائم صدرها فان ظاهر صدرها هو الإطلاق فارادة عدمه من الذيل ربما يوجب التفكيك في الرواية بين الصدر و الذيل مع انهما صدرا من شخص واحد في كلام واحد و في سياق واحد هذا كله مع قطع النظر عن القرائن الخارجية و الروايات الخاصة الواردة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فملاحظة سائر الروايات تقتضي رفع اليد عن ظهور فعلية شغل يومه و قد روى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التقصير فقال بريد ذاهب و بريد جائي </w:t>
      </w:r>
      <w:r>
        <w:rPr>
          <w:rStyle w:val="FootnoteAnchor"/>
          <w:rtl w:val="true"/>
        </w:rPr>
        <w:footnoteReference w:id="9"/>
      </w:r>
      <w:r>
        <w:rPr>
          <w:rFonts w:ascii="Amiri" w:hAnsi="Amiri" w:eastAsia="Amiri" w:cs="Amiri"/>
          <w:color w:val="111111"/>
          <w:sz w:val="28"/>
          <w:sz w:val="28"/>
          <w:szCs w:val="28"/>
          <w:rtl w:val="true"/>
          <w:lang w:bidi="ar-SA"/>
        </w:rPr>
        <w:t xml:space="preserve">قال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اتى ذبابا قصر و ذباب على بريد و انما فعل ذلك لأنه إذا رجع كان سفره بريدين ثمانية فراسخ </w:t>
      </w:r>
      <w:r>
        <w:rPr>
          <w:rStyle w:val="FootnoteAnchor"/>
          <w:rtl w:val="true"/>
        </w:rPr>
        <w:footnoteReference w:id="10"/>
      </w:r>
      <w:r>
        <w:rPr>
          <w:rFonts w:ascii="Amiri" w:hAnsi="Amiri" w:eastAsia="Amiri" w:cs="Amiri"/>
          <w:color w:val="111111"/>
          <w:sz w:val="28"/>
          <w:sz w:val="28"/>
          <w:szCs w:val="28"/>
          <w:rtl w:val="true"/>
          <w:lang w:bidi="ar-SA"/>
        </w:rPr>
        <w:t>فإنك إذا لاحظت رواية محمد بن مسلم مع هذه الرواية يظهر لك انه لا وجه للبحث في ان المراد من شغل يومه هل هو الفعلية أو الشأنية كما وقع في هذا بعض الاعلام و ذلك لوضوح ان السؤال في الروايتين عن أمر واحد و شي‌ء فأرد فأجاب عليه السلام في إحديهما بالبريد أي في رواية محمد بن مسلم فبعد ما تعجب</w:t>
      </w:r>
    </w:p>
    <w:p>
      <w:pPr>
        <w:pStyle w:val="BookText"/>
        <w:rPr/>
      </w:pPr>
      <w:r>
        <w:rPr>
          <w:rFonts w:ascii="Amiri" w:hAnsi="Amiri" w:eastAsia="Amiri" w:cs="Amiri"/>
          <w:color w:val="111111"/>
          <w:sz w:val="28"/>
          <w:sz w:val="28"/>
          <w:szCs w:val="28"/>
          <w:rtl w:val="true"/>
          <w:lang w:bidi="ar-SA"/>
        </w:rPr>
        <w:t>من ذلك من جهة انس ذهنه بما سواه و هو البريدان علل ما ذكره أولا بقوله انه ذهب بريدا و رجع بريدا فقد شغل يومه و في 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بالبريد علله قبل سؤال الراوي و استشكاله كما هو دأب هذا الراوي لأجل حدة ذهنه و مزيد دقته بقوله لأنه إذا رجع كان سفره بريدين ثمانية فراسخ و ذلك بعد ما نقل من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و دليلا على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من ذلك كله ان المراد من الروايتين سؤالا و جوابا شي‌ء واحد و ان كل واحد منهما ناظر إلى جهة واحدة فالعلة المذكورة في الرواية مع ذكره عليه السلام فعل النبي صلى الله عليه و آله تكون شاهدا قويا على ان المراد من شغل يومه ليس هو الرجوع ليومه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فبعد وقوع التفسير في نفس الروايات و كون بعضها شارحا لبعضها الأخر لا وجه لإعمال قواعد اخرى و إرجاع البحث إلى مسألة أصولية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انه لا إشكال في ان المناط في ثبوت التقصير هو كون الشخص مسافرا في قبال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ذلك يرجع قوله فقد شغل يومه اى يكون حينئذ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فلا خصوصية للاشغال فالتعليل بشغل اليوم لأجل دفع المنافاة بين أخبار الأربعة و الثمانية من دون نظر إلى ان يكون الرجوع ليومه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 ان الاستدلال بالتعليل المزبور باعتبار الرجوع ليومه ضعيف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الأمر في أخبار الأربعة إنما يدور بين الإطلاق و الإهمال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 على الأول فحينئذ لا يكون فرق في ثبوت القصر بين ان يكون الرجوع ليومه أو ليلة أو غير ذلك ما لم يحصل أحد القواطع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على الثاني فلا يدل ايضا على لزوم الرجوع ليومه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ان التعليل في مقام رد ما يتوهم من كفاية الأربعة مطلقا كما هو ظاهر بعض الاخبار و انه لا بد في التقصير اما من ذهاب ثمانية فراسخ أو أربعة فراسخ ذهابا و أربعة فراسخ إيابا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فلا يستفاد من الرواية وجوب الرجوع ليومه كما هو واضح لان المستفاد منها على النحو الثاني ليس إلا قضية مهملة و هي ثبوت التقصير عند حصول المسافة المزبورة و اما استفادة انه لا بد من الرجوع قبل الليل فلا يستفاد منها نعم مقتضى الإهمال انه لا بد من الاكتفاء على القدر المتيقن و هو القصر فيما إذا سافر أربعة فراسخ و رجع ليومه و اما لو سافر أربعة فراسخ و رجع ليلته أو رجع في سائر الأيام فلا يثبت</w:t>
      </w:r>
    </w:p>
    <w:p>
      <w:pPr>
        <w:pStyle w:val="BookText"/>
        <w:rPr/>
      </w:pPr>
      <w:r>
        <w:rPr>
          <w:rFonts w:ascii="Amiri" w:hAnsi="Amiri" w:eastAsia="Amiri" w:cs="Amiri"/>
          <w:color w:val="111111"/>
          <w:sz w:val="28"/>
          <w:sz w:val="28"/>
          <w:szCs w:val="28"/>
          <w:rtl w:val="true"/>
          <w:lang w:bidi="ar-SA"/>
        </w:rPr>
        <w:t>فيه القصر و بالجملة فالقائل بالإطلاق انما يكون في سعة من ذلك فما لم يحصل لسفره أحد القواطع لا بد له من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القائل بالإهمال فهو يضيق دائرة الاخبار و لا يمكن له التقصير في غير صورة الرجوع ليومه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القول بالتخيير بين القصر و الإتمام في الأربعة و ذلك من جهة الجمع بين تلك الاخبار و اخبار الثمانية كما يظهر من بعض فمما لا وجه له حيث انه لا بد في مثله من وجود شاهد على الجمع المذكور اما من نفس الاخبار و اما من الخارج و من البين انتفائه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قطع النظر عن الاخبار الخاصة الدالة على ان الرجوع ليومه ليس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فمن نظر الى الاخبار الواردة في خصوص عرفات و غيرها يعلم بان الرجوع ليومه ليس لازما في ثبوت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بعون الله و منه نذكر بعض هذه الاخبار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صحيحة معاوية بن عمار انه قال لأبي عبد الله عليه السلام ان أهل مكة يتمون الصلاة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ويلهم أو ويحهم و اى سفير أشد منه لا تتم أو لا تتموا كما في بعض النسخ </w:t>
      </w:r>
      <w:r>
        <w:rPr>
          <w:rStyle w:val="FootnoteAnchor"/>
          <w:rtl w:val="true"/>
        </w:rPr>
        <w:footnoteReference w:id="11"/>
      </w:r>
      <w:r>
        <w:rPr>
          <w:rFonts w:ascii="Amiri" w:hAnsi="Amiri" w:eastAsia="Amiri" w:cs="Amiri"/>
          <w:color w:val="111111"/>
          <w:sz w:val="28"/>
          <w:sz w:val="28"/>
          <w:szCs w:val="28"/>
          <w:rtl w:val="true"/>
          <w:lang w:bidi="ar-SA"/>
        </w:rPr>
        <w:t>فإن قرئت جملة لا تتم مجهولا يكون نائب الفاعل لفظ الصلاة و ان قرئت معلومة تكون خطابا لمعاوية بن عمار هذا على تقدير كون الصيغة مفردا و اما على تقدير كونها جمعا يكون المخاطب هو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لفظة ويلهم أو ويحهم و ان لم تدل على تعين القصر الا ان ما بعدها يدل على وجوب القصر تعيينا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وقع من الفقيه الوجيه الهمداني في مصباحه من نقل الرواية عن معاوية بن وهب فهو سهو منه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صحيحته الأخرى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مكة إذا زاروا البيت و دخلوا منازلهم أتموا و إذا لم يدخلوا منازلهم قصروا </w:t>
      </w:r>
      <w:r>
        <w:rPr>
          <w:rStyle w:val="FootnoteAnchor"/>
          <w:rtl w:val="true"/>
        </w:rPr>
        <w:footnoteReference w:id="12"/>
      </w:r>
      <w:r>
        <w:rPr>
          <w:rFonts w:ascii="Amiri" w:hAnsi="Amiri" w:eastAsia="Amiri" w:cs="Amiri"/>
          <w:color w:val="111111"/>
          <w:sz w:val="28"/>
          <w:sz w:val="28"/>
          <w:szCs w:val="28"/>
          <w:rtl w:val="true"/>
          <w:lang w:bidi="ar-SA"/>
        </w:rPr>
        <w:t>و الظاهر من الرواية بيان حكم أهل مكة و انهم إذا رجعوا و الفرض انهم لم يدخلوا منازلهم فلا بد لهم من التقصير و اما إذا فرض دخولهم منازلهم فلا بد لهم من الإتمام و في هذا إشارة إلى الخلاف الواقع بينهم في انه هل يعتبر في الإتمام من الدخول في البلد و الوطن أو الدخول في البيت و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تدل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الواضح ان بين مكة و عرفات مقدار أربعة فراسخ من المسافة أو أزيد منها و واضح أيضا انهم إذا ذهبوا الى عرفات لم يرجعوا ليؤمهم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يفهم من الروايات انه لا بد لهم من التقصير إذا كان الرجوع قبل ثلاثة أيام و الظاهر انه لا خصوصية لذلك و ذكر الثلاثة في الرواية انما هو من باب المثال و عليه فلا فرق بين ان يكون الرجوع قبل الثلاثة أو قبل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كل منهما من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فمناط التقصير هو كون الشخص مسافرا فما لم يقطع سفره بأحد القواطع فلا بد له من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ما دل من الروايات على انه لا بد من الإتمام في منى و عرفات فلا بد من الحمل على التقية كما يشهد على ذلك ما رواه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النبي صلى الله عليه و آله فأقام بمنى ثلاثا يصلى ركعتين ثم صنع ذلك أبو بكر و صنع ذلك عمر ثم صنع ذلك عثمان 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أكملها عثمان أربعا فصلى الظهر أربعا ثم تمارض ليشد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بدعته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الى على عليه السلام فقل 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فليصل بالناس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المؤذن عليا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عثمان يأمرك ان تصلى بالناس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لا أصلي إلا ركعتين كما صلى رسول الله صلى الله عليه و آله فرجع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فأخبر عثمان بما قال 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اليه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لست من هذا في شي‌ء اذهب فصل كما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عثمان فصلى بهم أربعا فلما كان في خلافة معاوية و اجتمع الناس عليه و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معاوية فصلى الناس بمنى ركعتين الظهر ثم سلم فنظر بنو أمية بعضهم الى بعض و ثقيف و من كان من شيعة عثمان ثم قالوا قد قضى على صاحبكم و خالف و أشمت به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فدخلوا عليه فقالوا أ تدري ما صنعت ما زدت على ان قضيت على صاحبنا و أشمت به عدوه و رغبت عن صنيعه و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اما تعلمون ان رسول الله صلى الله عليه و آله صلى في هذا المكان ركعتين و أبو بكر و عمر و صلى صاحبكم ست سنين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فتأمروني ان ادع سنة رسول الله صلى الله عليه و آله و ما صنع أبو بكر و عمر و عثمان قبل ان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لا و الله ما نرضى عنك الا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فاقبلوا فانى متبعكم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 الى سنة صاحبكم فصلى العصر أربعا فلم يزل الخلفاء و الأمراء على ذلك الى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 من هذا الحديث الشريف ان الإتمام انما هو من مبتدعات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أهل</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مكة يشاركون مع سائر المسافرين الذين سافروا إليها في وجوب القصر عليهم إذا سافروا الى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لوضوح ان ما بين مكة و عرفات مقدار أربعة فراسخ من المسافة كما قلنا سابقا فيكون حينئذ مجموع الذهاب و الإياب ثمانية فراسخ فيتحقق حد السفر شرعا فيثبت القصر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لا يبقى بين أهل مكة و من قصد الإقامة فيها عشرة أيام من سائر المسافرين فرق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المقام الثاني فهو ان بين أهل مكة و سائر المسافرين فرقا في ثبوت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أهل مكة إذا أرادوا الدخول الى منازلهم أو بلدهم فلا بد لهم من الإتمام إذا دخلوا منازلهم أو بلدهم على اختلاف الواقع بين العلماء كما يأتي بيانه إنشاء الله و ذلك لانقطاع سفرهم بالدخول و ايضا لا بد لأهل مكة من الإتمام إذا خرجوا منها ثانيا إلى منى و ذلك لعدم تحقق المسافة المعتبرة بين مكة و منى فثبت الإتمام في حق أهل مكة بخلاف سائر المسافرين قالوا جب عليهم هو القصر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ان ما يدل من الاخبار على وجوب الإتمام في حقهم ايضا فمحمول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الرواية الواردة في مقام بيان بدعة عثمان لا مساس لها لما نحن بصدده و هو وجوب القصر على من سافر أربعة فراسخ و لم يرجع ليومه و ان يظهر من بعضهم التمسك بها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واردة في مورد غير أهل مكة من المسافرين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 تقصير النبي صلى الله عليه و آله ايضا صلوته بمنى انما كان ذلك اى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المورد قد أتم صلوته عثمان و أنكر عليه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اعتذر هو بأني تأهلت من مكة و قد سمعت عن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تأهل من بلدة فهو بحكم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أبطلوا عليه هذه المقالة اعتذروا عن قبله بأنه اشترى في مكة و طائف أملاكا و ان من كان له ملك في موضع فله ان يتم صلوته فيه ما دام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فمن راجع اخبار عرفات يعلم بان فيها غنى و كفاية على المطلب و انه لا فرق بين الرجوع ليومه و غيره ما لم ينقطع سفره بأحد من القواطع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رواية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قوم خرجوا في سفر فلما انتهوا الى الموضع الذي يجب عليهم فيه التقصير قصروا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صاروا على فرسخين أو على ثلاثة فراسخ أو على</w:t>
      </w:r>
    </w:p>
    <w:p>
      <w:pPr>
        <w:pStyle w:val="BookText"/>
        <w:rPr/>
      </w:pPr>
      <w:r>
        <w:rPr>
          <w:rFonts w:ascii="Amiri" w:hAnsi="Amiri" w:eastAsia="Amiri" w:cs="Amiri"/>
          <w:color w:val="111111"/>
          <w:sz w:val="28"/>
          <w:sz w:val="28"/>
          <w:szCs w:val="28"/>
          <w:rtl w:val="true"/>
          <w:lang w:bidi="ar-SA"/>
        </w:rPr>
        <w:t>أربعة تخلف عنهم رجل لا يستقيم لهم سفرهم الا به فأقاموا ينتظرون مجيئه إليهم و هم لا يستقيم لهم السفر إلا بمجيئه إليهم فأقاموا على ذلك أياما لا يدرون هل يمضون في سفرهم أو ينصرفون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ينبغي لهم ان يتموا الصلاة أو يقيموا على تقصيرهم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كانوا بلغوا مسيرة أربعة فراسخ فليقيموا على تقصيرهم أقاموا أم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كانوا ساروا أقل من أربعة فراسخ فليتموا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أقاموا فإذا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أو انصرفوا فإذا مضوا فليقصروا</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 زاد 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هل تدري كيف صار هكذا؟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التقصير في بريدين و لا يكون التقصير في أقل من ذلك فإذا كانوا قد ساروا بريدا و أرادوا أن ينصرفوا كانوا قد ساروا سفر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كانوا ساروا أقل من ذلك لم يكن لهم إلا إتمام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بلغوا الموضع الذي لا يسمعون فيه إذ ان مصرهم الذي خرجوا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قصروا في ذلك الموضع لأنهم لم يشكوا في مسيرهم و ان السير يجد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 جائت العلة في مقامهم دون البريد صاروا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البرقي في المحاسن عن محمد بن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مع الزيادة </w:t>
      </w:r>
      <w:r>
        <w:rPr>
          <w:rStyle w:val="FootnoteAnchor"/>
          <w:rtl w:val="true"/>
        </w:rPr>
        <w:footnoteReference w:id="14"/>
      </w:r>
      <w:r>
        <w:rPr>
          <w:rFonts w:ascii="Amiri" w:hAnsi="Amiri" w:eastAsia="Amiri" w:cs="Amiri"/>
          <w:color w:val="111111"/>
          <w:sz w:val="28"/>
          <w:sz w:val="28"/>
          <w:szCs w:val="28"/>
          <w:rtl w:val="true"/>
          <w:lang w:bidi="ar-SA"/>
        </w:rPr>
        <w:t>فيدل هذا الخبر الشريف على ان من كان من قصده الذهاب الى رأس أربعة فراسخ و يريد الرجوع بعد مضى أيام فلا بد له من تقصير صلوته و من الواضح ان لفظة أيام تشمل الثلاثة و أزيد و حينئذ لا بد له من التقصير ما لم يحصل له إقامة عشرة أيام حيث انه يصدق في حقه انه مسافر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ذلك ثبوت القصر في حقه ما لم يحصل أحد من قواطع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ثقة الإسلام الكليني قد روى هذا الخبر المزبور في الكافي إلى نصفه و ترك نصفه الأخر من قوله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تدري كيف صارت هكذا الى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لانه لو كان يذكر الذيل لكان يستفاد منه خلاف فتواه لذهابه الى تعين القصر في أربعة فراسخ مطلقا و ان تمام الموضوع في السفر هو هذا المقدار من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اقتصر في الكافي على نقل أخبار الأربعة و لم يذكر أخبار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لم يكن من دأب الكليني ذلك بل كان هو رحمه الله يذكر الأحاديث بعباراتها و ألفاظها من دون تصرف و تقطيع</w:t>
      </w:r>
    </w:p>
    <w:p>
      <w:pPr>
        <w:pStyle w:val="BookText"/>
        <w:rPr/>
      </w:pPr>
      <w:r>
        <w:rPr>
          <w:rFonts w:ascii="Amiri" w:hAnsi="Amiri" w:eastAsia="Amiri" w:cs="Amiri"/>
          <w:color w:val="111111"/>
          <w:sz w:val="28"/>
          <w:sz w:val="28"/>
          <w:szCs w:val="28"/>
          <w:rtl w:val="true"/>
          <w:lang w:bidi="ar-SA"/>
        </w:rPr>
        <w:t>فيها و لذا كان ما فعله في المقام من التقطيع بمكان من الغرابة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رأينا مثل ذلك كثيرا من الصدوق رحمه الله حيث يذكر كثيرا بعض الحديث و يترك بعضه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ان ما ذكرنا من عدم ذكر الكليني ذيل الحديث ليس من باب القدح و الطعن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شأنه أجل و ارفع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سمو مقامه و علو قدره بأقل من مصنفي كتب الرجال كالشيخ و النجاشي و غيرهما حتى يحتاج الى توثيقاتهم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 نكتة لطيفة دقيقة و هي ان الكليني رحمه الله صنف كتابه الكافي و التزم فيه بذكر الأحاديث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انه صنف كتابه هذا إجابة لسؤال من سأله ان يجمع له كتابا يكون حاويا للروايات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له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الأصوليين قد بينوا في الأصول بأن الانجبار في الرواية يكون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كون عمل المشهور جابرا لدلالة الرواية و مضمونها بان يكون مضمون الرواية طبق فتوى المشهور و ان كان السند ضعيفا و الثاني ان يكون جابرا لسند الرواية كما ان الصحيح قد يطلق في لسان القدماء على الخبر الذي يقطع أو يظن بصدور مضمونه عن الامام و لو من حيث مطابقته للأخبار الكثيرة الصحيحة من حيث السند و ان كان نفس الخبر ضعيفا بحسب السند مثل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صدره مطابق للأخبار الدالة على الاكتفاء في التقصير بأربعة فراسخ فلا يعد الخبر من الضعاف من حيث الصدر بخلاف الذيل فإنه يدل على اعتبار الثمانية و بالجملة فالخبر يكون من الصحاح صدرا عند الكليني لا ذيلا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ان بناء الكليني على تدوين الأخبار الصحيحة بخلاف العلامة المجلسي فان بنائه في البحار على تدوين اخبار الشيعة بأجمعها مما وصلت يده اليه صحيحا كان أو ضعيفا حفظا من ضياعها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ايضا يظهر وجه ما فعله الصدوق من تقطيع الأحاديث و ذكر بعض الحديث و ترك بعضه الأخر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لوجوب الإتمام على مريد الرجوع لا ليومه بما رواه الشيخ في التهذيب عن عبد الرحمن بن الحجاج عن ابى عبد الله عليه السلام 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التقصير في الصلاة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ضيعة قريبة من الكوفة و هي بمنزلة القادسية من الكوفة فربما عرضت لي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انتفع بها أو يضرني القعود منها في رمضان فأكره الخروج إليها لأني لا أدرى أصوم أو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 فاخرج فأتم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صم فانى قد رأيت القادسية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ادنى ما يقصر فيه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السنة ببياض يوم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بياض يوم يختلف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فيسير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خمسة عشر فرسخا في يوم و يسير الأخر أربعة فراسخ و خمسة فراسخ في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الى ذلك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رأيت سير هذه الأثقال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بيده أربعة و عشرين ميلا يكون ثمانية فراسخ </w:t>
      </w:r>
      <w:r>
        <w:rPr>
          <w:rStyle w:val="FootnoteAnchor"/>
          <w:rtl w:val="true"/>
        </w:rPr>
        <w:footnoteReference w:id="15"/>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ليس لها مساس على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الاخبار الواردة في المرور إلى الضيعة و كونها بمنزلة الوطن كما يأتي تفصيله فيما بعد إنشاء الله مضافا الى ان الرواية تدل بإطلاقها على وجوب الإتمام لمن كان مريدا للرجوع ليومه و لغيره لا لخصوص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الإنصاف أن ملاحظة صدر الرواية و ذيلها التي ذكرها في الوسائل تقطيعا كما هو دابه في نقل الروايات تشهد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الرواية من الروايات الواردة في المرور إلى الضيعة و ان المرور إليها كالمرور الى الوطن فيكون من أحد القواطع هذا مع كونها معارضا لموثقة ابن بكير التي ورد فيها الأمر بالتقصير لمن خرج من الكوفة إلى القادسية </w:t>
      </w:r>
      <w:r>
        <w:rPr>
          <w:rStyle w:val="FootnoteAnchor"/>
          <w:rtl w:val="true"/>
        </w:rPr>
        <w:footnoteReference w:id="16"/>
      </w:r>
      <w:r>
        <w:rPr>
          <w:rFonts w:ascii="Amiri" w:hAnsi="Amiri" w:eastAsia="Amiri" w:cs="Amiri"/>
          <w:color w:val="111111"/>
          <w:sz w:val="28"/>
          <w:sz w:val="28"/>
          <w:szCs w:val="28"/>
          <w:rtl w:val="true"/>
          <w:lang w:bidi="ar-SA"/>
        </w:rPr>
        <w:t>و هكذا لا وجه للاستدلال برواية عمار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الرجل يخرج في حاجة فيسير خمسة فراسخ أو ستة فراسخ و يأتي قرية فينزل فيها ثم يخرج منها فيسير خمسة فراسخ اخرى أو ستة فراسخ لا يجوز ذلك ثم ينزل في 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مسافرا حتى يسير من منزله أو قريته ثمانية فراسخ فليتم الصلاة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التأمل الصادق فيها يعطي انها انما وردت في مقام اشتراط وجوب القصد في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تكون الرواية أجنبية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تشهد على ما ذكرنا رواية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الرضا عليه السلام عن رجل خرج من بغداد يريد ان يلحق رجلا على رأس ميل فلم يزل يتبعه حتى بلغ النهروان و هي أربعة فراسخ من بغداد أ يفطر إذا أراد الرجوع و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يقصر و لا يفطر لانه خرج من منزله و ليس يريد السفر ثمانية فراسخ انما يريد ان يلحق صاحبه في بعض الطريق فتمادى به السير الى الموضع الذي بلغه و لو انه خرج من منزله يريد النهروان ذاهبا و جائيا لكان عليه ان ينوي من الليل سفرا و</w:t>
      </w:r>
    </w:p>
    <w:p>
      <w:pPr>
        <w:pStyle w:val="BookText"/>
        <w:rPr/>
      </w:pPr>
      <w:r>
        <w:rPr>
          <w:rFonts w:ascii="Amiri" w:hAnsi="Amiri" w:eastAsia="Amiri" w:cs="Amiri"/>
          <w:color w:val="111111"/>
          <w:sz w:val="28"/>
          <w:sz w:val="28"/>
          <w:szCs w:val="28"/>
          <w:rtl w:val="true"/>
          <w:lang w:bidi="ar-SA"/>
        </w:rPr>
        <w:t xml:space="preserve">الإفطار فإن هو أصبح و لم ينو السفر فبدا له بعد ان أصبح في السفر قصر و لم يفطر يومه ذلك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الرجل يخرج في حاجة له و هو لا يريد السفر فيمضي في ذلك فتمادى به المضي حتى تمضى به ثمانية فراسخ كيف يصنع في صلوته؟ قال يقصر و لا يتم الصلاة حتى يرجع الى منزله </w:t>
      </w:r>
      <w:r>
        <w:rPr>
          <w:rStyle w:val="FootnoteAnchor"/>
          <w:rtl w:val="true"/>
        </w:rPr>
        <w:footnoteReference w:id="19"/>
      </w:r>
      <w:r>
        <w:rPr>
          <w:rFonts w:ascii="Amiri" w:hAnsi="Amiri" w:eastAsia="Amiri" w:cs="Amiri"/>
          <w:color w:val="111111"/>
          <w:sz w:val="28"/>
          <w:sz w:val="28"/>
          <w:szCs w:val="28"/>
          <w:rtl w:val="true"/>
          <w:lang w:bidi="ar-SA"/>
        </w:rPr>
        <w:t>و المراد انه يقصر في الرجوع كما هو واضح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هنا شي‌ء و هو انه يعتبر في ثبوت القصر وحدة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الواضح ان الحكم في الوحدة و و الكثرة يكون تابعا لوحدة الموضوع و كثرته و هذا حال كل عرض بالنسبة إلى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الوحدة المذكورة في المقام لا بد و ان تكون أما حقيقية أو اعتبارية و على الثاني المعتبر اما هو العقل أو الشرع أو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ان الوحدة الحقيقية مما لا سبيل إليه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اتصال كل جزء من اجزاء السير مع آخر و عدم طرو العدم بينها كما يتفق ذلك في المسافرة مع السيارات أو الطائرات ليس شرطا في ثبوت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من عادة المسافرين هو النزول في أثناء أسفارهم للاستراحة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فالقطع حاصل لنا بعدم اعتبار هذا النحو من الوحدة شرعا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الوحدة الاعتبارية فإن كان المعتبر هو العقل فهذا ايضا كسابقه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المورد ليس من قبيل الموضوعات العقلية و لا مساس له بالعقل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فيبقى ان يكون المعتبر هو اما الشرع و اما هو العرف و على كل منهما فاما ان يكون تحقق هذه الوحدة أما بوحدة القصد و اما بوحدة المقصد اما وحدة المقصد فلا توجب وحدة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الواضح ان في صورة المسافة التلفيقية للمسافر مقصدان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رأس الأربعة و الأخر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لا مقصد له أصلا كما إذا أمر المتطبب على المريض بمشيه ثمانية فراسخ فخرج هو عن منزله بقصد سير هذا المقدار من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إشكال في وجوب القصر عليه و ان لم يكن له مقصد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ان وحدة السفر انما هو بوحدة القصد بان يكون من قصده سير ثمانية فراسخ و ان لم يكن له مقصد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 قلنا بان المعتبر في وحدة السفر هو اعتبار العرف و نظره و الشارع انما هو أمضاه فحينئذ يمكن التمسك بإطلاق</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الثمانية و إثبات حكم القصر في كل مورد يشك فيه في مدخلية شي‌ء آخر في الموضوع و ذلك لمعلومية ما هو الموضوع في نظر العرف فلا بد من التقصير حينئذ ما لم يعلم بطرو أحد من القواطع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كان المعتبر هو نظر الشارع و اعتباره كما هو كذلك في غير واحد من الموضوعات التي أخذ الشارع فيها طريقة على حده فحينئذ لا يمكن التمسك بالإطلاق في موارد الشك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الفقه المنسوب الى مولانا الرضا عليه السلام انه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سفرك بريدا واحدا و أردت ان ترجع من يومك قصرت لان ذهابك و مجيئك بريدان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سافرت الى موضع مقدار اربع فراسخ و لم ترد الرجوع من يومك فأنت بالخيار فإن شئت أتممت و ان شئت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سفرك دون اربع فراسخ فالتمام عليك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التحقيق عدم حجية الفقه الرضوي عندنا فلا يكون دليلا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ظهر انه لا وجه للقول بأنه لا يصح التمسك بإطلاق روايات البريد و ذلك من جهة وقوع الإجمال و الإهمال فيها و ذلك لما عرفت سابقا من ان أول ما نزل به جبرئيل عليه السلام على رسول الله صلى الله عليه و آله هو البريد ثم بين موضوعه بأنه ما بين ظل عير الى فيئى و عير فيستفاد من ذلك كون الرواية في مقام البيان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المطلب أيضا صحيحة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انى خرجت من الكوفة في سفينة إلى قصر ابن هبيرة و هو من الكوفة على نحو من عشرين فرسخا في الماء فسرت يومي ذلك أقصر الصلاة ثم بدا لي في الليل الرجوع الى الكوفة فلم أدر أصلي في رجوعي بتقصير أم بتمام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ينبغي ان أصنع؟ فقال ان كنت سرت في يومك الذي خرجت فيه بريدا فكان عليك حين رجعت ان تصلى بالتقصير لأنك كنت مسافرا الى ان تصير الى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 لم تسرفى يومك الذي خرجت فيه بريدا فان عليك ان تقضى كل صلاة صليتها في يومك ذلك بالتقصير بتمام من قبل ان تؤم من مكانك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لم تبلغ الموضع الذي يجوز فيه التقصير حتى رجعت فوجب عليك قضاء ما قصرت و عليك إذ أرجعت أن تتم الصلاة حتى تصير الى منزلك </w:t>
      </w:r>
      <w:r>
        <w:rPr>
          <w:rStyle w:val="FootnoteAnchor"/>
          <w:rtl w:val="true"/>
        </w:rPr>
        <w:footnoteReference w:id="20"/>
      </w:r>
      <w:r>
        <w:rPr>
          <w:rFonts w:ascii="Amiri" w:hAnsi="Amiri" w:eastAsia="Amiri" w:cs="Amiri"/>
          <w:color w:val="111111"/>
          <w:sz w:val="28"/>
          <w:sz w:val="28"/>
          <w:szCs w:val="28"/>
          <w:rtl w:val="true"/>
          <w:lang w:bidi="ar-SA"/>
        </w:rPr>
        <w:t>و قد أشار الإمام عليه السلام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بيان موضوع التقصير بقوله لأنك كنت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لا يخفى ان الظاهر من الرواية أيضا هو ان الرجوع انما حصل له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تحصل مما ذكرنا ان الثمانية أعم من الامتدادية و التلفيقية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حصل للمسافر هذا الحد يجب عليه التقصير إلا إذا طرء عليه أحد القواطع نعم ربما يقال باعراض المشهور عن إطلاق الثمانية حيث انهم قالوا بتعين القصر فيمن أراد الرجوع ليومه و بالتخيير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يرده فتوى الكليني بخلافه إذ المختار عنده كفاية الأربعة مطلقا في التقصير و ان تمام الموضوع عنده في وجوب التقصير هو تحقق هذا المقدار من المسافة سواء كان الرجوع في يومه أو بعده أو لم يرجع أصلا فلا وجه حينئذ للقول بأن الرواية معرض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أبيت عن ذلك و قلت ان نقل الرواية أعم من كون مضمونها فتوى له أم لا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لما ذكرنا فتوى الشيخ الأقدم ابن ابى عقيل على التقصير صريحا قال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ابى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سفر كان مبلغه بريدان و هو ثمانية فراسخ أو بريدا ذاهبا و جائيا و هو أربعة فراسخ في يوم واحد أو ما دون عشرة أيام فعلى من سافره عند آل الرسول عليهم السلام إذا خلف حيطان مصره أو قريته وراء ظهره و غاب عنه منها صوت الأذان ان يصلى صلاة السفر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على ان أعراض المشهور انما يرجع الى جهة الدلالة في الرواية لا السند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سند الرواية مما لا اشكال فيه و لا ريب يعتريه و انما ذهبوا الى التخيير من جهة الجمع بين الروايات و هذا مما لا يضر على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المضر انما هو في صورة ثبوت الأعراض بالنسبة إلى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إذا عرفت ان ضم الروايات بعضها ببعض يكفي في الدلالة على ثبوت التقصير فقد عرفت انه لا وجه لما ذهب اليه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في المسألة هو ثبوت القصر سواء كان الرجوع ليومه أو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 يعتبر في المسافة التلفيقية كون الذهاب أربعة دون الإياب مع فرض كون المجموع من الذهاب و الإياب ثمانية فراسخ أو يعتبر كون كل واحد من الذهاب و الإياب أربعة أو انه لا يعتبر ذلك لا في الذهاب و لا في الإياب بل المعتبر هو تحقق الثمانية كيف ما اتفق وجوه بل أقوال و الأقوى هو الأول و هو اختيار المحقق في الشرائع و عليه ايضا فتوى المشهور و</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عليه ان المستفاد من الروايات هو اعتبار البريد في المسافة التلفيقية و هو الذي نزل به جبرئيل على رسول الله صلى الله عليه و آله عند نزول آية التقصير فيعلم من مجموع تلك الاخبار انه لا بد من اعتبار خصوصية الأربعة في ترتب الحكم و وجوب تقييد المسافة التلفيقية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الكلام في أنها هل اعتبرت في الذهاب و الإياب كليهما كما هو مقتضى الجمود على ظاهر الروايات أو انه لا بد من اعتبارها في الذهاب فقط بعد فرض كون المجموع ثمانية فراسخ فإذا فرض كون الذهاب خمسة و الإياب ثلاثة لكفى ذلك في ترتب حكم القصر عليه و هذا هو الحق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الظاهر ان الزائد على الأربعة في الذهاب ليس خارجا عن حكم السفر و ليس هو كالسفر بلا قصد أو كسفر المعصية بل ان له دخلا في ترتب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البريد في الرجوع فهو انما اعتبر من جهة تتميم حد السفر و هو ثمانية فراسخ و هذا التفصيل و ان كان خلاف الظاهر في بادى النظر الا انه لا بد من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جهة وقوع التفسير في الروايات الكثيرة بأن بالرجوع يصير السفر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منها ان اعتبار البريد في الرجوع انما هو من أجل تتميم الثمانية و الا فلا خصوصية للبريد في الرجوع بخلاف الذهاب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اعتبار البريد في الذهاب دون الإياب انما هو فيما كان للشخص مقصد معين حتى يتحقق الذهاب و الإياب بملاحظته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لم يكن له مقصد معين بل كان قصده نفس السير فالاعتبار حينئذ بنفس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التحقيق إمكان فرض الذهاب و الإياب في هذا الفرض أيضا فإنه كلما بعد عن الموضع الذي خرج منه يصدق حينئذ الذهاب كما انه يصدق الإياب بقربه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المسافة المستديرة ايضا فيجي‌ء هذا الاحتمال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خرج من نقطة من الدائرة فما لم يصل الى النقطة المقابلة لتلك النقطة يصدق عليه كونه ذاهبا و إذا تجاوز عن تلك النقطة المقابلة يصدق عليه كونه جائيا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فإذا فرض ان قطر الدائرة فيما نحن فيه يمتد و يمر من النقطة التي هي مبدء سيره حتى يصل الى النقطة المقابلة للنقطة الاولى فبتجاوزه عن النقطة الثانية يكون جائيا كما انه ما لم يصل إليها يكون ذاهبا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كان من قصده السير من نقطة منها إلى</w:t>
      </w:r>
      <w:bookmarkStart w:id="14" w:name="pg19788_190891"/>
    </w:p>
    <w:p>
      <w:pPr>
        <w:pStyle w:val="BookText"/>
        <w:rPr/>
      </w:pPr>
      <w:bookmarkEnd w:id="14"/>
      <w:r>
        <w:rPr>
          <w:rFonts w:ascii="Amiri" w:hAnsi="Amiri" w:eastAsia="Amiri" w:cs="Amiri"/>
          <w:color w:val="111111"/>
          <w:sz w:val="28"/>
          <w:sz w:val="28"/>
          <w:szCs w:val="28"/>
          <w:rtl w:val="true"/>
          <w:lang w:bidi="ar-SA"/>
        </w:rPr>
        <w:t>نقطة أخرى ثم الرجوع منها إلى الأولى ففرض الذهاب و الإياب في هذه الصورة أوضح من ان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المقام و الله المستعان</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553801_2314609296"/>
      <w:bookmarkStart w:id="16" w:name="_Toc6"/>
      <w:bookmarkEnd w:id="15"/>
      <w:r>
        <w:rPr>
          <w:rtl w:val="true"/>
        </w:rPr>
        <w:t>الشرط الثاني قصد المسافة</w:t>
      </w:r>
      <w:r>
        <w:rPr>
          <w:rtl w:val="true"/>
        </w:rPr>
        <w:t>:</w:t>
      </w:r>
      <w:bookmarkEnd w:id="1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مما لا اشكال فيه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سيره بمقدار المسافة لكن بلا قصد أو يسير فرسخا مع القصد ثم في رأس هذا الفرسخ بد إله أن يسير فرسخا آخر و هكذا الى تمت الثمانية فلا يشمله حكم السفر من القصر و تدل عليه رواية صفوان المتقدمة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الرضا عليه السلام عن رجل خرج من بغداد يريد ان يلحق رجلا على رأس ميل فلم يزل يتبعه حتى بلغ نهروان و هي أربعة فراسخ من بغداد أ يفطر إذا أراد الرجوع و يقصر؟ قال لا يقصر و لا يفطر لانه خرج من منزله و ليس يريد السفر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خرج يريد ان يلحق صاحبه في بعض الطريق فتمادى به السير الى الموقع الذي بلغه و لو انه خرج من منزله يريد النهروان ذاهبا و جائيا لكان عليه أن ينوي من الليل سفرا و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هو أصبح و لم ينو السفر فبدا له بعد ان أصبح من السفر قصر و لم يفطر يومه ذلك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ذيل الحديث الذي يستفاد منه ان جواز الإفطار يتوقف على كون القصد في الليل فهو لا يضر بما نحن فيه و التفكيك بين الصدر و الذيل بوقوع العمل بأحدهما و عدمه في الأخر غير عزيز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اعتبار قصد السفر ليلا في جواز الإفطار مما صار محلا للبحث بين الأصحاب و تدل عليه أيضا رواية أبي ولاد </w:t>
      </w:r>
      <w:r>
        <w:rPr>
          <w:rStyle w:val="FootnoteAnchor"/>
          <w:rtl w:val="true"/>
        </w:rPr>
        <w:footnoteReference w:id="22"/>
      </w:r>
      <w:r>
        <w:rPr>
          <w:rFonts w:ascii="Amiri" w:hAnsi="Amiri" w:eastAsia="Amiri" w:cs="Amiri"/>
          <w:color w:val="111111"/>
          <w:sz w:val="28"/>
          <w:sz w:val="28"/>
          <w:szCs w:val="28"/>
          <w:rtl w:val="true"/>
          <w:lang w:bidi="ar-SA"/>
        </w:rPr>
        <w:t>المتقدمة أيضا حيث ان المستفاد منها ان ثبوت القصر عليه انما هو من جهة سيره أربعة فراسخ مع القصد ذاهبا ثم الرجوع الى الكوفة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لو لم يكن سيره أربعة فراسخ لم يكن عليه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فرق بين خصوصيات القصد من كونه إلى جهة واحدة أو جهات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فالمعتبر هو تحفظ أصل هذا القصد و ان كان ملفقا من الذهاب و الإياب بأن يكون المجموع بعد رجوعه عن قصده الأول ثمانية فراسخ كما هو مقتضى رواية أبي ولاد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الكلام في التابع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عنوان التابع مما ليس منه عين و لا أثر في عناوين الأدلة و ليس له حكم على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إما إيراد الأصحاب له في كتبهم و البحث عنه انما هو من أجل ان التابع هل يمكن له القصد أم لا فعلى هذا فالبحث عن بعض الفروع الراجعة إلى المسألة انما هو من جهة تحقق إمكان القصد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فالمناط في المسألة انما هو يدور مداره بأنه هل يمكن أم لا فإذا علم التابع بان متبوعه يسير ثمانية فراسخ فمن أجل انه يصح منه قصد الثمانية يجب عليه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غير فرق بين ان يكون في جميع الثمانية تابعا لمتبوعه أو يكون في بعضها تابعا و في بعضها الأخر مستقلا لوجود المناط في كل من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 بد من الحكم بالتقصير في حق الأسير و المكره حيث لا إشكال في استناد السير إليهما مع قصد هما الثمانية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أجل تحقق السير منهما بمقدار الثمانية و تحقق ذلك منهما لا بد لهما من التقصير و يشهد على ما ذكرنا ما روى من فعل الرضا عليه السلام في سفره الى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صلوات الله عليه مع كونه مكرها في سيره كان يقصر صلاته في أثناء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ينتظر الرفقة فيما دون المسافة فإن كان جازما بمجي‌ء الرفقة أو عازما على السفر مع عدم تيسر الرفيق أيضا فحينئذ لا إشكال في ثبوت القصر عليه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كان من قصده السفر على فرض تيسر الرفيق بان كان سفره معلقا على وجود الرفيق على رأس فرسخ أو فرسخين مثلا أو يريد محطة السكة الحديدية الواقعة على رأس فرسخ ليسافر بالقاطرة على فرض ان يدركها و الا فينصرف عن السفر فيتم و إذا كان المعلق عليه حاصلا في هذا الموضع فلا بد عليه من احتساب مبدء سيره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الباقي مسافة فيجب عليه التقصير و الا فلا بد عليه من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الواجب المشروط ما لم يوجد شرط وجوبه لم يكن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وجود المعلق عليه في الواقع مما لا اثر له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 لا بد منه في المقام هو قصد المسافة في جميع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خفي ان القصد و الإرادة من الكيفيات النفسانية القائمة بالنفس و هو لا يحصل الا مع القطع بوجود الرفيق أو وصوله بالقاطرة المفروض كونهما على رأس الفرسخ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بأس بنقل كلام المحقق الهمداني في مصباحه في المقام فنقول قال قدس سره و لو تيسر له الرفقة فعزم على السفر اعتبر في جواز الترخص له بلوغ ما بقي من الذي أراد قطعه مع الرفيق مسافة لعدم اعتبار ما قطعه أولا حال خلوه عن الجزم كما</w:t>
      </w:r>
    </w:p>
    <w:p>
      <w:pPr>
        <w:pStyle w:val="BookText"/>
        <w:rPr/>
      </w:pPr>
      <w:r>
        <w:rPr>
          <w:rFonts w:ascii="Amiri" w:hAnsi="Amiri" w:eastAsia="Amiri" w:cs="Amiri"/>
          <w:color w:val="111111"/>
          <w:sz w:val="28"/>
          <w:sz w:val="28"/>
          <w:szCs w:val="28"/>
          <w:rtl w:val="true"/>
          <w:lang w:bidi="ar-SA"/>
        </w:rPr>
        <w:t>صرح به في الجواهر بل قد يلوح من كلماتهم التسالم عليه حيث جعلوه كطالب الآبق و البهائم على وجهه الذي يجب عليه التمام و ان قطع مسافات فان تم إجماعهم عليه كما ليس بالبعيد فهو و الا ففي بعض صوره لا يخلو من اشكال و هو فيما إذا كان مقصوده من حين أخذه بالسير قطع هذه المسافة التي لا يستقيم له قطعها الا مع الرفيق برجاء ان يلحقه رفيق عند رأس فرسخين مثلا فإنه بعد ان تيسر له الرفيق و قطعها صدق عليه انه قطع مجموعها عن قصد كما انه لو احتمل كون زيد ملفوفا باللحاف فقده نصفين بقصد قتل زيد على تقديره وجوده تحت اللحاف و صادف الاحتمال للواقع فإنه يصدق عليه انه قتل زيدا عن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قبل ان تيسر له الرفيق لم يكن واثقا بوصوله الى مقصده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السير الواقع على هذا الوجه ليس عاريا عن القصد بل عن الجزم بتحققها و كون العزم ايضا كالقصد شرطا في سببية البريدين بحيث يعتبر في جواز الترخيص بلوغ ما بقي من الذي أراد قطعه مع الرفيق مسافة يحتاج الى دليل و لم نقف على ما يدل عليه عدا ما تقدمت الإشارة إليه من ظهور كلماتهم في التسالم عليه فهذا عمدة المستند له و الا فلا يخلو عن تأمل انتهى كلامه رفع في الخلد مقامه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 ان الواقع في الروايات ليس هو القصد حتى يقال انه يصدق في المورد انه قطع مجموع هذه المسافة عن قصد بل الواقع فيها هو لفظ الإرادة كما يشهد على ذلك رواية صفوان المتقدمة الواردة فيمن خرج من بغداد يريد ان يلحق صاحبه حيث سال فيها أ يفطر إذا أراد الرجوع و يقصر؟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يقصر و لا يفطر لانه خرج من منزله و ليس يريد السفر ثمانية فراسخ انما يريد ان يلحق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الإرادة، لا تكون الا مع الجزم و على هذا فلا وجه للبحث عن صدق القصد و عدمه في مورد المسألة و لا يثمر في ذلك رجاء اللحوق بالرفيق الذي وقع في كلامه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القصد ربما يستعمل و يراد منه الإرادة كما في باب النية حيث يذكرونها و يقولون النية هي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يستعمل و يراد منه العمد كما في مثال القتل الذي ذكره هو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اختلاف استعمال القصد بحسب الموارد صار منشأ للخلط و الاشتباه الواقع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 مسافة ثم تردد في أثنائها تم عاد الى الجزم فهل</w:t>
      </w:r>
    </w:p>
    <w:p>
      <w:pPr>
        <w:pStyle w:val="BookText"/>
        <w:rPr/>
      </w:pPr>
      <w:r>
        <w:rPr>
          <w:rFonts w:ascii="Amiri" w:hAnsi="Amiri" w:eastAsia="Amiri" w:cs="Amiri"/>
          <w:color w:val="111111"/>
          <w:sz w:val="28"/>
          <w:sz w:val="28"/>
          <w:szCs w:val="28"/>
          <w:rtl w:val="true"/>
          <w:lang w:bidi="ar-SA"/>
        </w:rPr>
        <w:t>يعتبر كون الباقي بنفسه مسافة أم يكفي بلوغها بضمه الى السابق وجهان من ذهاب حكم ما قطعه بالتردد فإنه يجب عليه حينئذ التمام كما وقع التصريح به في خبر إسحاق بن عمار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ان هذا لا يقتضي سقوط ما قطعه عن الاعتبار بل ذهاب حكمه بعروض التردد فإذا عاد الى الجزم زال اثر تردده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الأظهر كما جزم به في الجواهر و غيره إذ لا دليل على اعتبار استمرار القصد بحيث لا يتخلل في أثنائه تردد بل مقتضى إطلاقات أدلة التقصير في بريدين خلافه انتهى و لا يخفى عليك انه قدس سره عبر عن عدم كون العدول عن قصد المسافة مضرا بعدم كون استمرار القصد معتبرا مع ان الأليق هو التعبير بالأول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استمرار القصد انما هو من شروط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يظهر من السيد الفقيه اليزدي قدس سره الإشكال في صورة الانضمام قال في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في الأثناء ثم عاد الى الجزم فاما ان يكون قبل قطع شي‌ء من الطريق أو بعده ففي الصورة الأولى يبقى على القصر إذا كان ما بقي مسافة و لو ملفقة و كذا ان لم يكن مسافة في وجه لكنه مشكل فلا يترك الاحتياط بالجمع و اما في الصورة الثانية فإن كان ما بقي مسافة و لو ملفقة يقصر ايضا و الا فيبقى على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ما قطعه حال الجزم أولا مع ما بقي بعد العود الى الجزم بعد إسقاط ما تخلل بينهما مما قطعه حال التردد مسافة ففي العود الى التقصير وجه لكنه مشكل فلا يترك الاحتياط 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التحقيق انه لا وجه للإشكال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لوضوح ان المعتبر في المقام هو قصد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 هذا المعنى لا بد من الحكم بالتقصير و اعتبار عدم تخلل الترديد في الأثناء مما لا دليل عليه بل ان ما نحن فيه نظير الصلاة فإنه لا بد فيها من إتيانه بالاجزاء و الشرائط التي اعتبرها الشارع فيها مقارنا بالنية التي يعتبر استمرارها في الصلاة فإذا فرض خلو بعض الآنات الواقعة في الصلاة من النية مع عدم إتيان شي‌ء من الأفعال في تلك الحال فحينئذ لا إشكال في عدم كونه مضرا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فيما إذا اتى في حال خلوه من النية بعض الأفعال فحينئذ يكون هذا البعض باطلا لعدم كونه مقارنا بالنية و لكن لا يوجب ذلك بطلان الصلاة بل لا بد للمكلف من إتيانه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البطلان في الصوم إذا كان في بعض الآنات مترددا فيه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من أجل أن خلو الصوم في بعض الآنات عن النية توجب نقصانه عن الحد الذي اعتبره الشارع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كله ظهر انه لا وجه للإشكال في المسألة كما يراه السيد اليزدي 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أورد في المقام بان مع طرو الترديد في الأثناء يبطل ما قطعه سابقا و بعد ذلك لا يتصور كونه منضما الى اللاحق حتى يكون المجموع من السابق و اللاحق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أجابوا عنه انه لم يبطل من رأسه حتى لا يتصور الانضمام في المقام بل الذي صار باطلا انما هو حكمه و هو يعود مع زوال الترديد إذا كان المجموع منهما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عليك انه لا وجه لما ذكر اشكالا و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لوضوح عدم كون السابق باطلا لا أصلا و لا حكما بل ان حاله حال الصلاة إذا حصل للمكلف ترديد من إتمامها في الأثناء حيث انه لا تتصف الأفعال السابقة بالبطلان و يكون انضمامها بالافعال اللاحقة صحيحا إذ أزال الترديد الحاصل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المحقق الهمداني قدس سره ان احتمال الاحتساب قوى جدا فيما لو كان ما قطعه في حال التردد واقعا بعنوان الجزئية كما لو سلكه بقصد عدم تخلفه من رفيقه على تقدير استقرار عزمه على السير لا لغرض آخر كتحصيل الماء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مع الترديد كيف يتصور الجزم لإرادة السفر ثمانية فراسخ حتى يقال باحتسابه من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التحقيق انه لا بد من عده خارجا عن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الأمر الواضح في الأذهان و المرتكز فيها ان الحكم لا بد و ان يكون تابعا لموضوعه في الوحدة و التعدد مع انه لا بد في المقام من التقصير في القطعة الاولى و الأخيرة من المسافة و التمام في القطعة الواقعة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الالتزام على ما ذكر بعد ما دل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ترى انه لا بد للمسافر من الإتمام إذا لم يتجاوز حد الترخص فإذا تجاوز ذلك لا بد له من التقصير مع ان السابق على حد الترخص جزء من المسافة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المقام فان الحكم بالإتمام فيما قطعه مترددا من جهة خروجه عن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فلا اختلاف في الحكم و موضوعه في المقام من حيث الوحدة و التعدد و قد عرفت سابقا ان وقوع الترديد في الأثناء أيضا ليس مضرا على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من القواطع حتى لا يصح الانضمام و بالجملة فالأقوى في المسألة هو القصر في القطعة اللاحقة و ان كان الاحتياط في الجمع</w:t>
      </w:r>
      <w:bookmarkStart w:id="17" w:name="pg19788_190896"/>
    </w:p>
    <w:p>
      <w:pPr>
        <w:pStyle w:val="BookText"/>
        <w:rPr/>
      </w:pPr>
      <w:bookmarkEnd w:id="17"/>
      <w:r>
        <w:rPr>
          <w:rFonts w:ascii="Amiri" w:hAnsi="Amiri" w:eastAsia="Amiri" w:cs="Amiri"/>
          <w:color w:val="111111"/>
          <w:sz w:val="28"/>
          <w:sz w:val="28"/>
          <w:szCs w:val="28"/>
          <w:rtl w:val="true"/>
          <w:lang w:bidi="ar-SA"/>
        </w:rPr>
        <w:t xml:space="preserve">بين القصر و التمام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سافر مترددا سبعة فراسخ ثم في رأس السبعة عزم على ان يسافر على قرية في رأس الثمانية ثم الرجوع عنها الى وطنه فإنه لا اشكال بناء على المختار عندنا من الحكم بالإتمام في ذهابه إلى القرية لأنه كما حققنا سابقا انه يعتبر في المسافة التلفيقية من اعتبار البريد في الذهاب و اما على مختار السيد العلامة اليزدي فلا بد من الحكم بالتقصير فإنه يرى في وجوب القصر على المسافر بلوغ المجموع ثمانية فراسخ من غير اعتبار الأربعة في الذهاب</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553803_2314609296"/>
      <w:bookmarkStart w:id="19" w:name="_Toc7"/>
      <w:bookmarkEnd w:id="18"/>
      <w:r>
        <w:rPr>
          <w:rtl w:val="true"/>
        </w:rPr>
        <w:t>الشرط الثالث هو عدم قطع سفره بأحد من القواطع</w:t>
      </w:r>
      <w:bookmarkEnd w:id="19"/>
    </w:p>
    <w:p>
      <w:pPr>
        <w:pStyle w:val="BookText"/>
        <w:rPr/>
      </w:pPr>
      <w:r>
        <w:rPr>
          <w:rFonts w:ascii="Amiri" w:hAnsi="Amiri" w:eastAsia="Amiri" w:cs="Amiri"/>
          <w:color w:val="111111"/>
          <w:sz w:val="28"/>
          <w:sz w:val="28"/>
          <w:szCs w:val="28"/>
          <w:rtl w:val="true"/>
          <w:lang w:bidi="ar-SA"/>
        </w:rPr>
        <w:t>و عنون بعضهم كالمحقق الحائري في صلوته هذا شرطا رابعا لان الثالث من الشروط عنده و عند جماعة من الاعلام قدس الله أسرارهم هو استمرار القصد و لكن عنون سيدنا العلامة أدام الله ظله على رؤس المسلمين كذلك تبعا للمحقق في الشرائع حيث كان عنوان بحثه هذا الكتاب الذي توجهت انظار المتأخرين اليه و جعلوا مدار بحثهم على ترتيبه و كتبوا عليه شروحا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ناهيك في ذلك كتاب الجواهر الذي عجز الدهر عن إتيان مثله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عزم على مسافة و في طريقه ملك له قد استوطنه ستة أشهر أتم في طريقه و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نوى الإقامة في بعض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بينه و بين ملكه أو ما نوى الإقامة فيه مسافة التقصير قصر في طريقه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ثم المراد من القاطع هو ما يمنع من تحقق صدق السفر سواء أ كان ذلك من جهة مروره الى بلده أو من جهة غيره من القواطع و ما ذكره القدماء رضوان الله عليهم من المصاديق انما هو من جهة تبعيتهم للروايات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محسنات كتبهم انهم كانوا يذكرون مسائل الفقه على طبق مضامين الروايات بل على طبق عباراتها و من ذلك تعد عباراتهم بمنزلة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ألفوا كتبا أخر في محيط أوسع من محيط الشيعة للاحتجاج فيها على العامة و إفهاما على انهم ليسوا بعاجزين عن مشى طريقتهم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لهم القدرة على استنباط الأحكام من بطون الأدلة و استخراج أحكام الفروعات منها التي تتجدد بمرور الزمان مع اجتنابهم من اعمال القياس و الاستحسان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الاستدلال بالروايات لا بد لنا من تمهيد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مقدمة و هي ان الظاهر بحسب نظر العرف و الشرع إذا كان في بلده أو قريب منه أو في أرض و ضيعة له لا يعد مسافرا سواء أقلنا ان الوطن موضوع عرفي رتب الشارع عليه حكما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 موضوع شرعي تابع لاعتبار الشارع و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لما كان الوطن بحسب مصاديقه و صغرياته موردا لعروض الاختلاف فتصدى الشارع لبيان تحديده ككثير من الموضوعات كالماء الكثير حيث حدده الشارع بالكر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ورد من تحديده بالاستيطان بستة أشهر فهو من هذا الباب حتى يرتفع الخلاف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ان الشخص ما دام في الوطن لا يعد مسافرا إذ السفر ضد الحضر و ذلك من غير فرق بين ان يكون تحققه حقيقيا أو تنزيليا كما ورد في صحيحة زرارة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مكة قبل التروية بعشرة أيام وجب عليه إتمام الصلاة و هو بمنزلة أهل مكة</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الحديث فالإمام عليه السلام في مقام بيان نفى الحكم بنفي موضوعه اى كونه مسافرا و جعل المقيم عشرة أيام بمكة من أهلها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اى تعبير أحسن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بمنزلة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واضح بين نفى الحكم بلسان نفى الموضوع و نفى الحكم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المسافر إذا مر في رأس الأربعة على وطنه ثم ذهب بعده أربعة فراسخ أخرى فحينئذ لا ينضم اللاحق من المسافة على السابق منها بالمرور على الوطن و هذا بخلاف حصول الترديد أو المعصية في أثناء المسافرة كما فيما إذا قطع اثنى عشر فرسخا و حصل الترديد أو المعصية في أربعة منها في الأثناء فإنه لا يحصل القطع بحصول الترديد أو المعصية في الأربعة المتوسطة و ان كان لا يثبت الحكم الارفاقى من القصر في الأربعة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عرفت من وضوح الفرق بين التصرف في الموضوع و التصرف في الحكم فالمرفوع في صورة حصول الترديد و المعصية هو الحكم و فيما إذا قام فيه عشرة أيام هو موضوعه اعنى كونه مسافرا إذا عرفت هذا فاعلم أن للوطن إطلاقات الأول هو مسقط رأس الإنسان و محل اقامة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الوطن الاتخاذى و هو الذي اتخذه دار اقامة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الوطن الشرعي و لكن في ثبوته اشكالا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الخلاف في ذلك هو اختلاف الروايات الواردة في الضيعة و الأرض المملوكة و الموضع الذي أقام فيه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الروايات الواردة في الوطن على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وجوب الإتمام إذ أمر على ضيعته أو أرضه أو بلد له فيه دار بل له فيه نخلة واحدة و تلك الروايات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رواية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يسافر من أرض إلى أرض و انما ينزل قراه و ضيعته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نزلت قراك و أرضك فأتم الصلاة و إذا كنت في غير أرضك فقصر </w:t>
      </w:r>
      <w:r>
        <w:rPr>
          <w:rStyle w:val="FootnoteAnchor"/>
          <w:rtl w:val="true"/>
        </w:rPr>
        <w:footnoteReference w:id="24"/>
      </w:r>
      <w:r>
        <w:rPr>
          <w:rFonts w:ascii="Amiri" w:hAnsi="Amiri" w:eastAsia="Amiri" w:cs="Amiri"/>
          <w:color w:val="111111"/>
          <w:sz w:val="28"/>
          <w:sz w:val="28"/>
          <w:szCs w:val="28"/>
          <w:rtl w:val="true"/>
          <w:lang w:bidi="ar-SA"/>
        </w:rPr>
        <w:t>و منها رواية عبد الله بن بكير عن بعض أصحابنا عن ابى عبد الله عليه السلام في الرجل يخرج من منزله يريد منزلا آخر أو ضيعة له 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بينه و بين منزله أو ضيعته التي يؤم بريدان قصر و ان كان دون ذلك أتم </w:t>
      </w:r>
      <w:r>
        <w:rPr>
          <w:rStyle w:val="FootnoteAnchor"/>
          <w:rtl w:val="true"/>
        </w:rPr>
        <w:footnoteReference w:id="25"/>
      </w:r>
      <w:r>
        <w:rPr>
          <w:rFonts w:ascii="Amiri" w:hAnsi="Amiri" w:eastAsia="Amiri" w:cs="Amiri"/>
          <w:color w:val="111111"/>
          <w:sz w:val="28"/>
          <w:sz w:val="28"/>
          <w:szCs w:val="28"/>
          <w:rtl w:val="true"/>
          <w:lang w:bidi="ar-SA"/>
        </w:rPr>
        <w:t>و منها رواية عبد الرحمن بن الحجاج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التقصير في الصلاة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ضيعة قريبة من الكوفة و هي بمنزلة القادسية من الكوفة فربما عرضت لي حاجة انتفع بها أو يضرني القعود منها في رمضان فأكره الخروج إليها لأني لا أدرى أصوم أو أفطر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فأتم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فإني قد رأيت القادسية الحديث </w:t>
      </w:r>
      <w:r>
        <w:rPr>
          <w:rStyle w:val="FootnoteAnchor"/>
          <w:rtl w:val="true"/>
        </w:rPr>
        <w:footnoteReference w:id="26"/>
      </w:r>
      <w:r>
        <w:rPr>
          <w:rFonts w:ascii="Amiri" w:hAnsi="Amiri" w:eastAsia="Amiri" w:cs="Amiri"/>
          <w:color w:val="111111"/>
          <w:sz w:val="28"/>
          <w:sz w:val="28"/>
          <w:szCs w:val="28"/>
          <w:rtl w:val="true"/>
          <w:lang w:bidi="ar-SA"/>
        </w:rPr>
        <w:t>و منها رواية عمار بن موسى عن ابى عبد الله عليه السلام في الرجل يخرج في سفر فيمر بقرية له أو دار فينزل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الصلاة و لو لم يكن له الا نخلة واحدة و لا يقصر و ليصم إذا حضره الصوم و هو فيها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 ما يدل على وجوب التقصير الا فيما اقام فيه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صحيحة على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 عليه السلام عن رجل يمر ببعض الأمصار و له بالمصر دار و ليس المصر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يتم صلاته أم يقصر؟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يقصر الصلاة و الصيام مثل ذلك إذ أمر بها </w:t>
      </w:r>
      <w:r>
        <w:rPr>
          <w:rStyle w:val="FootnoteAnchor"/>
          <w:rtl w:val="true"/>
        </w:rPr>
        <w:footnoteReference w:id="28"/>
      </w:r>
      <w:r>
        <w:rPr>
          <w:rFonts w:ascii="Amiri" w:hAnsi="Amiri" w:eastAsia="Amiri" w:cs="Amiri"/>
          <w:color w:val="111111"/>
          <w:sz w:val="28"/>
          <w:sz w:val="28"/>
          <w:szCs w:val="28"/>
          <w:rtl w:val="true"/>
          <w:lang w:bidi="ar-SA"/>
        </w:rPr>
        <w:t>و منها رواية عبد الله بن سنان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اتى ضيعته ثم لم يرد المقام عشرة أيام قصر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أراد المقام عشرة أيام أتم الصلاة </w:t>
      </w:r>
      <w:r>
        <w:rPr>
          <w:rStyle w:val="FootnoteAnchor"/>
          <w:rtl w:val="true"/>
        </w:rPr>
        <w:footnoteReference w:id="29"/>
      </w:r>
      <w:r>
        <w:rPr>
          <w:rFonts w:ascii="Amiri" w:hAnsi="Amiri" w:eastAsia="Amiri" w:cs="Amiri"/>
          <w:color w:val="111111"/>
          <w:sz w:val="28"/>
          <w:sz w:val="28"/>
          <w:szCs w:val="28"/>
          <w:rtl w:val="true"/>
          <w:lang w:bidi="ar-SA"/>
        </w:rPr>
        <w:t>و منها رواية موسى بن حمزة بن بزيع قال قلت لأبي الحسن عليه السلام جعلت فداك ان لي ضيعة دون بغداد فاخرج من الكوفة أريد بغداد فأقيم في تلك الضيعة أقصر أو أتم؟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تنو المقام عشرة أيام فقصر </w:t>
      </w:r>
      <w:r>
        <w:rPr>
          <w:rStyle w:val="FootnoteAnchor"/>
          <w:rtl w:val="true"/>
        </w:rPr>
        <w:footnoteReference w:id="30"/>
      </w:r>
      <w:r>
        <w:rPr>
          <w:rFonts w:ascii="Amiri" w:hAnsi="Amiri" w:eastAsia="Amiri" w:cs="Amiri"/>
          <w:color w:val="111111"/>
          <w:sz w:val="28"/>
          <w:sz w:val="28"/>
          <w:szCs w:val="28"/>
          <w:rtl w:val="true"/>
          <w:lang w:bidi="ar-SA"/>
        </w:rPr>
        <w:t>و هاتين الطائفتين مع قطع النظر عن وجود شاهد جمع بينهما</w:t>
      </w:r>
    </w:p>
    <w:p>
      <w:pPr>
        <w:pStyle w:val="BookText"/>
        <w:rPr/>
      </w:pPr>
      <w:r>
        <w:rPr>
          <w:rFonts w:ascii="Amiri" w:hAnsi="Amiri" w:eastAsia="Amiri" w:cs="Amiri"/>
          <w:color w:val="111111"/>
          <w:sz w:val="28"/>
          <w:sz w:val="28"/>
          <w:szCs w:val="28"/>
          <w:rtl w:val="true"/>
          <w:lang w:bidi="ar-SA"/>
        </w:rPr>
        <w:t>لا بد من اعمال قواعد باب التعارض بينهما من الأخذ بأقواهما إذا كان الأقوى موجودا و الا فالتخيير لكن سياقهما يمنع من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الثالثة روايات شارحة للطائفتين المذكورتين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رواية على بن يقطين عن ابى الحسن الأول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منزل من منازلك لا تستوطنه فعليك فيه التقصير </w:t>
      </w:r>
      <w:r>
        <w:rPr>
          <w:rStyle w:val="FootnoteAnchor"/>
          <w:rtl w:val="true"/>
        </w:rPr>
        <w:footnoteReference w:id="31"/>
      </w:r>
      <w:r>
        <w:rPr>
          <w:rFonts w:ascii="Amiri" w:hAnsi="Amiri" w:eastAsia="Amiri" w:cs="Amiri"/>
          <w:color w:val="111111"/>
          <w:sz w:val="28"/>
          <w:sz w:val="28"/>
          <w:szCs w:val="28"/>
          <w:rtl w:val="true"/>
          <w:lang w:bidi="ar-SA"/>
        </w:rPr>
        <w:t>و منها روايته الثانية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الأول عليه السلام الرجل يتخذ المنزل فيمر به أ يتم أم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منزل لا تستوطنه فليس لك بمنزل و ليس لك ان تتم فيه </w:t>
      </w:r>
      <w:r>
        <w:rPr>
          <w:rStyle w:val="FootnoteAnchor"/>
          <w:rtl w:val="true"/>
        </w:rPr>
        <w:footnoteReference w:id="32"/>
      </w:r>
      <w:r>
        <w:rPr>
          <w:rFonts w:ascii="Amiri" w:hAnsi="Amiri" w:eastAsia="Amiri" w:cs="Amiri"/>
          <w:color w:val="111111"/>
          <w:sz w:val="28"/>
          <w:sz w:val="28"/>
          <w:szCs w:val="28"/>
          <w:rtl w:val="true"/>
          <w:lang w:bidi="ar-SA"/>
        </w:rPr>
        <w:t>و الرواية الاولى في مقام بيان الحكم في المسألة و الثانية في مقام بيان موضوع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روايته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الأول عليه السلام ان لي ضياعا و منازل بين القرية و القريتين الفرسخ و الفرسخان و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منزل من منازلك لا تستوطنه فعليك فيه التقصير </w:t>
      </w:r>
      <w:r>
        <w:rPr>
          <w:rStyle w:val="FootnoteAnchor"/>
          <w:rtl w:val="true"/>
        </w:rPr>
        <w:footnoteReference w:id="33"/>
      </w:r>
      <w:r>
        <w:rPr>
          <w:rFonts w:ascii="Amiri" w:hAnsi="Amiri" w:eastAsia="Amiri" w:cs="Amiri"/>
          <w:color w:val="111111"/>
          <w:sz w:val="28"/>
          <w:sz w:val="28"/>
          <w:szCs w:val="28"/>
          <w:rtl w:val="true"/>
          <w:lang w:bidi="ar-SA"/>
        </w:rPr>
        <w:t>و لا يخفى عليك ان هذه الروايات صريحة في اعتبار صدق الوطن على الملك و الا فلا يكون المرور إلى الضيعة و نحوها قاطعا للسفر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فلسان هذه الروايات هو الشارحية و الحكومة لما دل بنحو الإطلاق ان المرور الى الملك قاطع للسفر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الرابعة ما ورد في بيان معنى الاستيطان و انه عبارة عن كل منزل يقيم فيه الإنسان ستة أشهر كما يشهد على ذلك ما رواه محمد بن إسماعيل بن بزيع عن ابى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الرجل يقصر في ضيعة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ينو مقام عشرة أيام الا ان يكون له فيها منزل يستوطنه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فيها منزل يقيم فيه ستة أشهر فإذا كان كذلك يتم فيها متى دخلها </w:t>
      </w:r>
      <w:r>
        <w:rPr>
          <w:rStyle w:val="FootnoteAnchor"/>
          <w:rtl w:val="true"/>
        </w:rPr>
        <w:footnoteReference w:id="34"/>
      </w:r>
      <w:r>
        <w:rPr>
          <w:rFonts w:ascii="Amiri" w:hAnsi="Amiri" w:eastAsia="Amiri" w:cs="Amiri"/>
          <w:color w:val="111111"/>
          <w:sz w:val="28"/>
          <w:sz w:val="28"/>
          <w:szCs w:val="28"/>
          <w:rtl w:val="true"/>
          <w:lang w:bidi="ar-SA"/>
        </w:rPr>
        <w:t>فيكون لسانها لسان الشارحية و الحكومة للطائفة الثالثة الدالة على اعتبار الاستيطان في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ما يقتضيه المشي الأصولي في المقام و اما مع غض النظر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الروايات الواردة في الملك متعارضة جدا و كيف يمكن الجمع بين حكم القصر و الإتمام مع اتحاد الراوي فيهما و هو على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في المسألة ان يقال ان الناس كان بأيديهم فتوى ابن عباس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 في طريقه ببلد له فيه مال أو أهل أتم الا ان يكون مارا </w:t>
      </w:r>
      <w:r>
        <w:rPr>
          <w:rStyle w:val="FootnoteAnchor"/>
          <w:rtl w:val="true"/>
        </w:rPr>
        <w:footnoteReference w:id="35"/>
      </w:r>
      <w:r>
        <w:rPr>
          <w:rFonts w:ascii="Amiri" w:hAnsi="Amiri" w:eastAsia="Amiri" w:cs="Amiri"/>
          <w:color w:val="111111"/>
          <w:sz w:val="28"/>
          <w:sz w:val="28"/>
          <w:szCs w:val="28"/>
          <w:rtl w:val="true"/>
          <w:lang w:bidi="ar-SA"/>
        </w:rPr>
        <w:t>و أتم عثمان ايضا صلاته بمنى</w:t>
      </w:r>
    </w:p>
    <w:p>
      <w:pPr>
        <w:pStyle w:val="BookText"/>
        <w:rPr/>
      </w:pPr>
      <w:r>
        <w:rPr>
          <w:rFonts w:ascii="Amiri" w:hAnsi="Amiri" w:eastAsia="Amiri" w:cs="Amiri"/>
          <w:color w:val="111111"/>
          <w:sz w:val="28"/>
          <w:sz w:val="28"/>
          <w:szCs w:val="28"/>
          <w:rtl w:val="true"/>
          <w:lang w:bidi="ar-SA"/>
        </w:rPr>
        <w:t>و لما أنكروا عليه عمله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تأهلت بمكة لما قدمت و انى سمعت رسول الله صلى الله عليه و آله يقول من تأهل ببلدة فإنه يصلى صلاة مقيم و لما أبطلوا عليه هذه المقالة اعتذروا عن قبله بأنه كان لعثمان ارض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إذا مر بقرية فيها أهله أو ماله أتم إذا أراد ان يقيم فيها يوما و ليلة </w:t>
      </w:r>
      <w:r>
        <w:rPr>
          <w:rStyle w:val="FootnoteAnchor"/>
          <w:rtl w:val="true"/>
        </w:rPr>
        <w:footnoteReference w:id="36"/>
      </w:r>
      <w:r>
        <w:rPr>
          <w:rFonts w:ascii="Amiri" w:hAnsi="Amiri" w:eastAsia="Amiri" w:cs="Amiri"/>
          <w:color w:val="111111"/>
          <w:sz w:val="28"/>
          <w:sz w:val="28"/>
          <w:szCs w:val="28"/>
          <w:rtl w:val="true"/>
          <w:lang w:bidi="ar-SA"/>
        </w:rPr>
        <w:t>و اما الإمامية لما سألوا عن أئمتهم عن حكم المسألة فأجابوهم بالإتمام الذي رواه مخالفونا عن رسول الله صلى الله عليه و آله و أفتوا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انهم عليهم السلام قيدوا الحكم المزبور بصورة الاستيطان ثم بينوا المراد منه بأنه ما يقيم فيه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خوفا من المخالفين و تقية منهم فبينوا الحكم على نحو لا يخالف الواقع و لم يشائوا ان يكذبونهم فيما رووا عن رسول الله صلى الله عليه و آله حتى ينجر الأمر إلى النزاع و التشاجر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ان كل واحد من على بن يقطين و موسى بن حمزة بن بزيع و محمد بن إسماعيل بن بزيع كانوا من وزراء الشيعة و كانت بأيديهم ضياع و أراض و قرى و قدراء و اعمل الخلفاء و الناس على الإتمام في المسألة فسألوا عن الأئمة عن حكم المسألة فأجابوهم بوجوب التقصير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يدل على الإتمام كموثق عمار بن موسى عن ابى عبد الله عليه السلام في الرجل يخرج في سفر فيمر بقرية له أو دار فينزل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يتم الصلاة و لو لم يكن له الا نخلة واحدة و لا يقصر و ليصم إذا حضره الصوم و هو فيها </w:t>
      </w:r>
      <w:r>
        <w:rPr>
          <w:rStyle w:val="FootnoteAnchor"/>
          <w:rtl w:val="true"/>
        </w:rPr>
        <w:footnoteReference w:id="37"/>
      </w:r>
      <w:r>
        <w:rPr>
          <w:rFonts w:ascii="Amiri" w:hAnsi="Amiri" w:eastAsia="Amiri" w:cs="Amiri"/>
          <w:color w:val="111111"/>
          <w:sz w:val="28"/>
          <w:sz w:val="28"/>
          <w:szCs w:val="28"/>
          <w:rtl w:val="true"/>
          <w:lang w:bidi="ar-SA"/>
        </w:rPr>
        <w:t>فيحمل على التقية إذ هو معارض صريح لروايات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ان يكون ما دل على اعتبار الاستيطان شارحا و حاكما لمثل هذه الرواية التي حكم فيها بالإتمام و لو فيما لم يكن له الا نخلة واحدة ثم تكراره عليه السلام بقوله بأنه لا يقصر و ليصم إذا حضره الصوم و 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اعتبار الوطن الشرعي الذي ذهب المشهور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مفتاح الكرامة اختلف الأصحاب فيما ينقطع به السفر هل هو مجرد الملك أو خصوص المنزل فالمشهور بين المتأخرين كما في الذخيرة و الكفاية و المصابيح و الحدائق الاكتفاء بمجرد الملك و لو نخلة واحدة بشرط الاستيطان ستة أشهر و هو خيرة العلامة و المحقق و من تأخر عنهما كما في المدارك و المصابيح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التذكرة لو كان له في أثناء المسافة ملك قد استوطنه</w:t>
      </w:r>
    </w:p>
    <w:p>
      <w:pPr>
        <w:pStyle w:val="BookText"/>
        <w:rPr/>
      </w:pPr>
      <w:r>
        <w:rPr>
          <w:rFonts w:ascii="Amiri" w:hAnsi="Amiri" w:eastAsia="Amiri" w:cs="Amiri"/>
          <w:color w:val="111111"/>
          <w:sz w:val="28"/>
          <w:sz w:val="28"/>
          <w:szCs w:val="28"/>
          <w:rtl w:val="true"/>
          <w:lang w:bidi="ar-SA"/>
        </w:rPr>
        <w:t xml:space="preserve">ستة أشهر انقطع سفره بوصوله اليه و وجب عليه الإتمام عند علمائنا سواء عزم على الإقامة فيه أولا </w:t>
      </w:r>
      <w:r>
        <w:rPr>
          <w:rStyle w:val="FootnoteAnchor"/>
          <w:rtl w:val="true"/>
        </w:rPr>
        <w:footnoteReference w:id="38"/>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فاعلم انه قد ذهب المشهور في رواية محمد بن إسماعيل بن بزيع إلى إرادة الماضي من المضارع من لفظة يستوطنه و لفظة يقيم إذ لا يمكن إبقاء المضارع فيها على ظاهره على مقالتهم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عليك ان ارادة الماضي من المضارع يوجب ارتكاب ما هو خلاف الظاهر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تصحيح معنى الرواية على وجه لا يتوجه عليه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علماء الأدب في الصرف ان المضارع قد يذكر و يؤخذ فيه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يكون المراد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يريد البناء على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من ذلك ان الإرادة بمعناها الاسمي مأخوذة فيها بل انهم عبروا عن المعنى الحرفي بالمعنى الاسمي في مقام التفهيم و من الواضح ان لكل واحد من المشتقات و من جملتها المضارع له مادة و 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يدل على انتساب المبدء الى الذات انما هو الهيئة و ذلك من غير فرق بين أنحاء المشتقات من كون المبدء في بعضها حرفة و صناعة و في بعضها الأخر قوة و ملكة أو بالفعل فإن الهيئة في الجميع تدل على الانتساب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يظهر ان أخذ الإطلاق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يريد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حقق في الأصول ان أخذ الإطلاق من المعاني الحرفية بمكان من البطلان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على هذا في أخذ الإطلاق منها من إرجاعها إلى المعنى الاسمي و بالجملة فلا إشكال في انه لا بد في صدق الوطن و تحقق الإقامة من الفعلية و لا يكون تحققهما الا بالعمل الخارجي من اتخاذه منزلا معدا للإقامة لا مثل منزل معد للاستيجار على الغير و مجرد ارادة اتخاذه لا يكفى فيما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التلبس بالفعل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انه لا يمكن ان يقال بأن إطلاق يقيم يشمل صورة إرادته الإقامة و ان لم تحصل الإقامة بالفعل كما انه لا يمكن ذلك في لفظة يستوطنه ايضا حتى تشمل صورة إرادة اتخاذه وطنا و ان لم يتخذ وطنا معدا للاقامة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لثبوت الوطن الشرعي و ان توهمه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هذا التوهم كما قلنا الأخبار الدالة على الإتمام في الملك ثم تقييده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بإقامة ستة أشهر كما يدل عليه بعضها فيتخيل ان الوطن العرفي لا يشترط فيه الملك و لا إقامة ستة أشهر بخلاف الوطن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عرفت سابقا ان الروايات الواردة في الملك قد صدرت عن تقية فلا يبقى الا اعتبار المنزل كما هو واقع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محيص عنه فان التوطن من دون مسكن و منزل مما لا يتصور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ذكر من التحديد بستة أشهر فإنما هو من جهة انها الأصل في تقسيم السنة حيث انها بالطبع مقتضى قضية التقسيم في السنة بالنسبة الى من كان له وطنان فمقتضى الأصل في المقام هو التقسيم بالنصف كما ان من كان له ثلاثة أوطان هو التقسيم بالثلث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قولهم الأصل في الأشياء هو الاستدارة و الا فلا موضوعية لستة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سؤال الراوي في الرواية فليس عن معنى الاستيطان و ليس الامام عليه السلام أيضا في مقام شرح هذا المفهوم شرعا أو عرفا بل انه عليه السلام في مقام بيان ما يتحقق به الاستيطان بالنسبة إلى الوطن لمن كان له وطن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الواقع في الروايات هو لفظة يستوطنه و هي تدل كما عرفت على فعلية الاستيطان و تجدده و لكن الواقع في كلمات الفقهاء لفظة استوطنه كما في الشرائع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 كل موضع له فيه ملك قد استوطنه ستة أشهر فصاعدا متوالية كانت أو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مع انه في مقام تعريف الوطن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الوطن على ما تشهد به اللغة و الاستعمالات الصحيحة ليس هو مجرد مسقط رأس الإنسان و مسكن آبائه، بل المراد منه محل اقامة الإنسان و مقره و مأواه سواء انطبق عليه المعنى الأول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و يسكن منزل الإقامة و مربط البقر و الغنم ج أوطان و وطن به يطن و اوطن اقام و أوطنه و وطنه و استوطنه اتخذه 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اى تعبير أحسن من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قالوا السفر خلاف الاستيطان 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ان انقسام الوطن الى الوطن العرفي و الشرعي مما لم يثبت في الأدلة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الواقع فيها هو الوطن العرفي الأعم من الأصلي و الاتخاذى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ترى أيضا في كلمات القدماء الى زمان المحقق منه عينا و لا أثرا بل ان عبائرهم كلها في مقام بيان الوطن العرفي هذا هو الشيخ الأجل شيخ الطائفة أبو جعفر الطوسي قال في كتابه النهاية و من خرج الى ضيعة</w:t>
      </w:r>
      <w:bookmarkStart w:id="20" w:name="pg19788_190903"/>
    </w:p>
    <w:p>
      <w:pPr>
        <w:pStyle w:val="BookText"/>
        <w:rPr/>
      </w:pPr>
      <w:bookmarkEnd w:id="20"/>
      <w:r>
        <w:rPr>
          <w:rFonts w:ascii="Amiri" w:hAnsi="Amiri" w:eastAsia="Amiri" w:cs="Amiri"/>
          <w:color w:val="111111"/>
          <w:sz w:val="28"/>
          <w:sz w:val="28"/>
          <w:szCs w:val="28"/>
          <w:rtl w:val="true"/>
          <w:lang w:bidi="ar-SA"/>
        </w:rPr>
        <w:t xml:space="preserve">له و كان له فيها موضع ينزله و يستوطنه وجب عليه الإتمام فان لم يكن له فيها مسكن وجب عليه التقصير </w:t>
      </w:r>
      <w:r>
        <w:rPr>
          <w:rStyle w:val="FootnoteAnchor"/>
          <w:rtl w:val="true"/>
        </w:rPr>
        <w:footnoteReference w:id="39"/>
      </w:r>
      <w:r>
        <w:rPr>
          <w:rFonts w:ascii="Amiri" w:hAnsi="Amiri" w:eastAsia="Amiri" w:cs="Amiri"/>
          <w:color w:val="111111"/>
          <w:sz w:val="28"/>
          <w:sz w:val="28"/>
          <w:szCs w:val="28"/>
          <w:rtl w:val="true"/>
          <w:lang w:bidi="ar-SA"/>
        </w:rPr>
        <w:t>و قال الفحل العظيم المحقق المدقق محمد بن إدريس المعروف بابن إدريس في كتابه السرائر و السفر خلاف الاستيطان 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فاذن لا بد من ذكر حد الاستيطان وحده ستة أشهر فصاعدا سواء كانت متفرقة أو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التقرير و التحرير من نزل في سفره قرية أو مدينة و له فيها منزل أو مملوك قد استوطنه ستة أشهر أتم </w:t>
      </w:r>
      <w:r>
        <w:rPr>
          <w:rStyle w:val="FootnoteAnchor"/>
          <w:rtl w:val="true"/>
        </w:rPr>
        <w:footnoteReference w:id="40"/>
      </w:r>
      <w:r>
        <w:rPr>
          <w:rFonts w:ascii="Amiri" w:hAnsi="Amiri" w:eastAsia="Amiri" w:cs="Amiri"/>
          <w:color w:val="111111"/>
          <w:sz w:val="28"/>
          <w:sz w:val="28"/>
          <w:szCs w:val="28"/>
          <w:rtl w:val="true"/>
          <w:lang w:bidi="ar-SA"/>
        </w:rPr>
        <w:t>و قال شيخ الفقهاء و الجامع بين طريقتي القدماء و المتأخرين في الفقه نجم الدين جعفر بن الحسن المعروف بالمحقق في كتاب المعتبر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استوطن منزلا ستة أشهر فصاعدا أتم إذا مر به و قصر ان كانت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إتمام لأن النبي صلى الله عليه و آله و أصحابه مروا في حجهم بمكة و لهم فيها مساكن و لم يتموا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لا بد من حد الاستيطان و حيث لم يحده الشرع قدرناه استيطانا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اقام في ملكه هذا القدر فقد مر عليه فصلان مختلفان فقضى العرف بأنه وطن و أيد ذلك ما رواه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أنت ترى ان هذه العبارات كلها في مقام بيان الوطن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كلماتهم حتى تقف على أزيد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الحمد</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553805_2314609296"/>
      <w:bookmarkStart w:id="22" w:name="_Toc8"/>
      <w:bookmarkEnd w:id="21"/>
      <w:r>
        <w:rPr>
          <w:rtl w:val="true"/>
        </w:rPr>
        <w:t>الشرط الرابع ان يكون السفر سائغا</w:t>
      </w:r>
      <w:bookmarkEnd w:id="22"/>
    </w:p>
    <w:p>
      <w:pPr>
        <w:pStyle w:val="Heading4"/>
        <w:numPr>
          <w:ilvl w:val="3"/>
          <w:numId w:val="1"/>
        </w:numPr>
        <w:rPr/>
      </w:pPr>
      <w:bookmarkStart w:id="23" w:name="__RefHeading___Toc1553807_2314609296"/>
      <w:bookmarkStart w:id="24" w:name="_Toc9"/>
      <w:bookmarkEnd w:id="23"/>
      <w:r>
        <w:rPr>
          <w:rtl w:val="true"/>
        </w:rPr>
        <w:t>اشارة</w:t>
      </w:r>
      <w:bookmarkEnd w:id="2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السفر سفر المعصية لا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البحث في الشرط السابق كان راجعا الى الموضوع و انه هل يرتفع موضوع السفر حقيقة أو حكما بأحد من القواطع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المقام فالبحث فيه راجع الى حكمه بعد تحقق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للمسألة أقساما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يكون السفر بنفسه حراما بان تكون الحركات الاينية متصفة بالحرمة و يحمل عليه الحرام بالحمل الشائع الصناعي و ذلك كالفرار من الزحف و إباق العبد من مولاه و سفر الزوجة بدون اذن زوجها و الرسالة من قبل الظالم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يكون السفر بنفسه مباحا و لكن كانت الغاية فعلا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الروايات دالة في الصورتين على وجوب</w:t>
      </w:r>
    </w:p>
    <w:p>
      <w:pPr>
        <w:pStyle w:val="BookText"/>
        <w:rPr/>
      </w:pPr>
      <w:r>
        <w:rPr>
          <w:rFonts w:ascii="Amiri" w:hAnsi="Amiri" w:eastAsia="Amiri" w:cs="Amiri"/>
          <w:color w:val="111111"/>
          <w:sz w:val="28"/>
          <w:sz w:val="28"/>
          <w:szCs w:val="28"/>
          <w:rtl w:val="true"/>
          <w:lang w:bidi="ar-SA"/>
        </w:rPr>
        <w:t>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دلالتها على الحرمة في المقامين لا فرق بين ان نذهب بحرمة مقدمة الحرام أم لا كما وقع البحث عنه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الروايات الواردة في الباب ما رواه عمار بن مروان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سافر قصر و أفطر الا ان يكون رجلا سفره الى صيد أو في معصية الله أو رسول لمن يعصى الله أو طلب عدو أو شحنا؟؟؟ أو سعاية أو ضرر على قوم من المسلمين </w:t>
      </w:r>
      <w:r>
        <w:rPr>
          <w:rStyle w:val="FootnoteAnchor"/>
          <w:rtl w:val="true"/>
        </w:rPr>
        <w:footnoteReference w:id="41"/>
      </w:r>
      <w:r>
        <w:rPr>
          <w:rFonts w:ascii="Amiri" w:hAnsi="Amiri" w:eastAsia="Amiri" w:cs="Amiri"/>
          <w:color w:val="111111"/>
          <w:sz w:val="28"/>
          <w:sz w:val="28"/>
          <w:szCs w:val="28"/>
          <w:rtl w:val="true"/>
          <w:lang w:bidi="ar-SA"/>
        </w:rPr>
        <w:t xml:space="preserve">و منها ما رواه ابن ابى عمير عن بعض أصحابه عن ابى عبد الله عليه السلام قال لا يفطر الرجل في شهر رمضان إلا في سبيل حق </w:t>
      </w:r>
      <w:r>
        <w:rPr>
          <w:rStyle w:val="FootnoteAnchor"/>
          <w:rtl w:val="true"/>
        </w:rPr>
        <w:footnoteReference w:id="42"/>
      </w:r>
      <w:r>
        <w:rPr>
          <w:rFonts w:ascii="Amiri" w:hAnsi="Amiri" w:eastAsia="Amiri" w:cs="Amiri"/>
          <w:color w:val="111111"/>
          <w:sz w:val="28"/>
          <w:sz w:val="28"/>
          <w:szCs w:val="28"/>
          <w:rtl w:val="true"/>
          <w:lang w:bidi="ar-SA"/>
        </w:rPr>
        <w:t>و مقابله انه لو كان في سبيل باطل لا 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لا يثبت في حقه القصر أيضا للملازمة بينه و بين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رواية حماد بن عثمان عن ابى عبد الله عليه السلام في قول الله عز و جل فَمَنِ اضْطُرَّ غَيْرَ بٰاغٍ وَ 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الباغي باغي الصيد و العادي السارق ليس لهما ان يأكلا الميتة إذا اضطرا إليها هي حرام عليهما ليس هي عليهما كما هي على المسلمين و ليس لهما ان يقصرا في الصلاة </w:t>
      </w:r>
      <w:r>
        <w:rPr>
          <w:rStyle w:val="FootnoteAnchor"/>
          <w:rtl w:val="true"/>
        </w:rPr>
        <w:footnoteReference w:id="43"/>
      </w:r>
      <w:r>
        <w:rPr>
          <w:rFonts w:ascii="Amiri" w:hAnsi="Amiri" w:eastAsia="Amiri" w:cs="Amiri"/>
          <w:color w:val="111111"/>
          <w:sz w:val="28"/>
          <w:sz w:val="28"/>
          <w:szCs w:val="28"/>
          <w:rtl w:val="true"/>
          <w:lang w:bidi="ar-SA"/>
        </w:rPr>
        <w:t>و منهما موثقة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سالته عن المسافر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سافر قصر الصلاة و أفطر الا ان يكون رجلا مشيعا لسلطان جائر أو خرج الى صيد أو الى قرية له تكون مسيره يوم يبيت إلى أهله لا يقصر و لا يفطر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خالف في هذا الحكم بعض الفقهاء من العامة كأبي حنيفة حيث ذهبوا الى ثبوت القصر في مطلق السفر </w:t>
      </w:r>
      <w:r>
        <w:rPr>
          <w:rStyle w:val="FootnoteAnchor"/>
          <w:rtl w:val="true"/>
        </w:rPr>
        <w:footnoteReference w:id="45"/>
      </w:r>
      <w:r>
        <w:rPr>
          <w:rFonts w:ascii="Amiri" w:hAnsi="Amiri" w:eastAsia="Amiri" w:cs="Amiri"/>
          <w:color w:val="111111"/>
          <w:sz w:val="28"/>
          <w:sz w:val="28"/>
          <w:szCs w:val="28"/>
          <w:rtl w:val="true"/>
          <w:lang w:bidi="ar-SA"/>
        </w:rPr>
        <w:t>و منها ان لا يكون نفس السفر و لا غايته محرما لكنه يرتكب في أثنائه فعلا محرما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في هذا القسم ان ارتكاب المعصية فيه لا يؤثر في حرمة السفر و لا يكون السفر مصداقا للحرمة بل يكون ذلك نظير حرمة النظر إلى الأجنبية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فارتكاب المعصية في الأثناء أجنبي عن مفهوم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حصلت المعصية بنفس السفر و لكن لا من حيث كونه سفرا بل من حيث جهة أخرى ملازمة له كما لو ركب دابة مغصوبة أو كان مشيه في طريق 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يتحقق</w:t>
      </w:r>
    </w:p>
    <w:p>
      <w:pPr>
        <w:pStyle w:val="BookText"/>
        <w:rPr/>
      </w:pPr>
      <w:r>
        <w:rPr>
          <w:rFonts w:ascii="Amiri" w:hAnsi="Amiri" w:eastAsia="Amiri" w:cs="Amiri"/>
          <w:color w:val="111111"/>
          <w:sz w:val="28"/>
          <w:sz w:val="28"/>
          <w:szCs w:val="28"/>
          <w:rtl w:val="true"/>
          <w:lang w:bidi="ar-SA"/>
        </w:rPr>
        <w:t>بسفره انه تصرف في مال الغير فيصدق حينئذ على الحركات الخاصة الصادرة منه التي بها يتقوم مفهوم السفر كونها تصرفا في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فيه بالإتمام من أجل اتحاد مفهوم السفر مع مفهوم التصرف في مال الغير مصداقا كالصلاة في المكان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بامتناع اتحاد الصلاة و الغصب مصداقا كما بينوا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اتحاد مقولتين مختلفتين مصداقا كالوضع و الأين مما لا يمكن عقلا 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ان تقول ان الامتناع المذكور انما هو في المقولات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كان أحد الشيئين أو أحدهما من الأمور الاعتبارية فلا مانع من اجتماعهما فيكون شي‌ء واحد مصداقا لهما و من هذا القبيل الصلاة و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في المقام ان يقال ان هيهنا أمورا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الحركات الاينية التي هي من الأمور المقولية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الغصب و هو من الأمور الاعتبارية و هو يحصل من تصرف مال الغير من غير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السفر و هو أيضا أمر اعتباري و هو البعد عن الأهل و الوطن و انتقاله منه الى مكان آخر و من الواضح ان الدابة المغصوبة و نظائرها لا يكون التصرف فيها الا تصرفا في مقدمات السفر فحرمتها غير مؤثرة في حرمة نفس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اتحاد في البين و كذلك المشي في طريق مغصوب فإنه أيضا لا يوجب حرمة السفر و ان قيل بالحرمة من أجل استلزامه الاتحاد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فالمحرم في الأدلة هو السفر بما هو سفر و إن أمكن القول ببطلان الصلاة في مكان 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البطلان فيها انما هو من جهة ان مثل الركوع و السجود فيها لما كان تصرفا في ملك الغير كان مبغوضا و حراما فلا يصلح كونهما مقربا للمولى سبحانه فتبطل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قال صاحب القوانين بكونها مبغوضا من جهة و محبوبا من جهة أخرى و تصح صلاته فيثاب من أجل هذه الجهة و يعاقب من جهة تصرفه في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كما عرفت ان ما ذهب اليه هذا المحقق مما لا يمكن القول به من جهة عدم قابلية مثل الركوع أو السجود باتصافه بالمقربية التي لا بد منها في العبادات إذ كيف يمكن ان يكون الوجود الخاص الذي هو أمر وحداني مصداقا للجهتين مع كون المأتي به امرا عباديا الذي يعتبر فيه التقرب الى الله مع كون هذا الوجود بنفسه مبغوضا عنده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الحركات الاينية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يعتبر اتصافها بالمقربية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مانع من ان تكون تلك الحركات بعنوان انها تصرف في ملك الغير مبغوضة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كون السفر بما هو هو محرما و مبغوضا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فالقول بوجوب القصر في المسألة لا يخلو من قوة </w:t>
      </w:r>
      <w:r>
        <w:rPr>
          <w:rStyle w:val="FootnoteAnchor"/>
          <w:rtl w:val="true"/>
        </w:rPr>
        <w:footnoteReference w:id="46"/>
      </w:r>
      <w:r>
        <w:rPr>
          <w:rFonts w:ascii="Amiri" w:hAnsi="Amiri" w:eastAsia="Amiri" w:cs="Amiri"/>
          <w:color w:val="111111"/>
          <w:sz w:val="28"/>
          <w:sz w:val="28"/>
          <w:szCs w:val="28"/>
          <w:rtl w:val="true"/>
          <w:lang w:bidi="ar-SA"/>
        </w:rPr>
        <w:t>و منها ان يكون السفر مستلزما لترك الواجب كما إذا كان مديونا و سافر مع مطالبة الديان أو وجب عليه تعلم العلم و استلزم السفر تركه و تنظر الشهيد الثاني في الحكم بالإتمام لاقتضاء ذلك عدم ترخص السفر إلا للأوحدي لاستلزام سفر سائر الناس غالبا لترك واجب من الواجبات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لا وجه للحكم بالإتمام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وقوع المضادة بين السفر و ترك جملة من الواجبات لا يقتضي النهي عن السفر و اتصافه بالحرمة فإن ذلك يتوقف على مسألة اقتضاء الأمر بأحد الضدين النهى عن الضد الأخر أو كون ترك أحدهما مقدمة لضده الأخر فيجب تركه بناء على وجوب المقدمة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قد حقق في الأصول عدم تمامية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بعضهم في تقريب وجوب الإتمام بين ان يسافر لأجل التخلص من أداء الدين أو تعلم العلم الواجب و بين ان يسافر لا لأجل مثل ما ذكر من الدواعي و الأغراض الا انه عرض في سفره ترك جملة من الواجبات قهرا من غير ان يقصد من سفره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الصورة الأولى جعل ترك الواجب غاية للسفر و لا ريب في حرمته فيجب الإتمام و هذا بخلاف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الروايات الواردة في وجوب الإتمام فيما كانت الغاية فيه فعلا محرما ليس إطلاق فيها حتى يقال بأخذه فيقال كل سفر حرمت غايته يجب التمام فيه بل المذكور فيها موارد خاصة كالصيد و تشييع السلطان الجائر و سعاية المسلم و إضراره و غيرها و غاية ما يؤخذ من تلك الموارد من الجامع هو الجامع الحقيقي بينها الذي هو الغاية الحقيقية فلا وجه للتعدي منها الى غيرها من اللوازم لعدم شمول تلك الاخبار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تقريب الإتمام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يقال ان ترك الواجب يحصل بنفس السفر فيكون نفس السفر معصية و حراما كالفرار من 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فرق بين كون السفر بما هو سفرا حراما و بين كون حرمته بما هو سبب لترك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الواقع في الأدلة من الحكم بالإتمام</w:t>
      </w:r>
    </w:p>
    <w:p>
      <w:pPr>
        <w:pStyle w:val="BookText"/>
        <w:rPr/>
      </w:pPr>
      <w:r>
        <w:rPr>
          <w:rFonts w:ascii="Amiri" w:hAnsi="Amiri" w:eastAsia="Amiri" w:cs="Amiri"/>
          <w:color w:val="111111"/>
          <w:sz w:val="28"/>
          <w:sz w:val="28"/>
          <w:szCs w:val="28"/>
          <w:rtl w:val="true"/>
          <w:lang w:bidi="ar-SA"/>
        </w:rPr>
        <w:t>هو الصورة الاولى لا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من هذا كله ان الأقوى من المسألة هو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بان كانت الغاية ملفقة من الطاعة و المعصية مثل من سافر للزيارة و لإضرار مسلم و قصد كل واحد منهما فهل يجب القصر حينئذ نظرا الى غايته المباحة أو التمام نظرا الى غايته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يؤخذ ما هو الأقوى منهما أو يجب الجمع بينهما أو لا بد من تقديم ما قصده أو لا منهما أو مطلقا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اضطربت كلماتهم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المسألة يختلف باختلاف المباني فلا بد من ملاحظة ان القيد المأخوذ في الحكم هل هو أمر وجودي أو أمر عدمي و على كل منهما هل القيد إنما أخذ في كل واحد من القصر و الإتمام أو في القصر فقط و اما الإتمام فهو على مقتضى الأصل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يقع الكلام في ان القيد هل أخذ بنحو الشرطية أو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الإباحة شرطا في القصر و المعصية مانعا عنه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نظير البناء في الجواز و المنع في مسألة اللباس المشكوك على القول بشرطية المأكولية أو مانعية 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يستظهر من بعض عبائر الأصحاب كون الإباحة شرطا في القصر حيث عدوا في مقام شروط القصر كون السفر سائغا كما انه يستظهر من بعضها الأخر كون حرمة السفر أو غايته مانعا من ثبوت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ليس نظر الأصحاب إلى تحقيق الشرطية أو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العلامة قدس سره مثلا يشترط كذا في كذا إجماعا لا يستفاد منه انه في مقام إثبات الشرطية و نفى المانعية بل ان كلامه يصلح لكلا المعنيين و قد يظهر من بعض الروايات في النظر البدوي انه يعتبر من وجود القيد في كل واحد من القصر و الإتمام كما تدل عليه رواية أبي سعيد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رجلان على ابى الحسن الرضا عليه السلام بخراسان فسألاه عن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لأحدهما وجب عليك التقصير لأنك قصدتني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للآخر وجب عليك التمام لأنك قصدت السلطان </w:t>
      </w:r>
      <w:r>
        <w:rPr>
          <w:rStyle w:val="FootnoteAnchor"/>
          <w:rtl w:val="true"/>
        </w:rPr>
        <w:footnoteReference w:id="47"/>
      </w:r>
      <w:r>
        <w:rPr>
          <w:rFonts w:ascii="Amiri" w:hAnsi="Amiri" w:eastAsia="Amiri" w:cs="Amiri"/>
          <w:color w:val="111111"/>
          <w:sz w:val="28"/>
          <w:sz w:val="28"/>
          <w:szCs w:val="28"/>
          <w:rtl w:val="true"/>
          <w:lang w:bidi="ar-SA"/>
        </w:rPr>
        <w:t>و لكن بعد التأمل في الرواية يعلم ان القيد راجع الى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سؤالهما انما كان عن القصر فكان الجواب ايضا راجعا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ملاحظة بعض الروايات تعطى كون المعصية مانعا من ثبوت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ثبوت الإتمام معها فليس من أجل مدخلية المعصية في الإتمام بل من جهة عدم صلاحية السفر</w:t>
      </w:r>
    </w:p>
    <w:p>
      <w:pPr>
        <w:pStyle w:val="BookText"/>
        <w:rPr/>
      </w:pPr>
      <w:r>
        <w:rPr>
          <w:rFonts w:ascii="Amiri" w:hAnsi="Amiri" w:eastAsia="Amiri" w:cs="Amiri"/>
          <w:color w:val="111111"/>
          <w:sz w:val="28"/>
          <w:sz w:val="28"/>
          <w:szCs w:val="28"/>
          <w:rtl w:val="true"/>
          <w:lang w:bidi="ar-SA"/>
        </w:rPr>
        <w:t>حينئذ للحكم الارفاقى فثبت الإتمام حينئذ قهرا فثبوته من باب ثبوت أحد الضدين الذين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الظاهر كون المعصية مانعا بنحو الإطلاق فإذا كان للسفر غاية أخرى مباحة فوجودها كالعدم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المقام من صغريات أخذ حكم في موضوع حكم آخر كان بنحو تمام الموضوع أو 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الممتنع هو أخذه في موضوع نفسه لا في موضوع حكم آخر كالمقام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موضوع حكم القصر و هو ثمانية فراسخ أخذ فيه عدم كون السفر و غايته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المراد من الإباحة هل هي الإباحة بمعناها الواقعي أو الأعم منه و من التنزيلي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عليه ثمرات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انه لو سافر بقصد قتل شخص توهم كونه مسلما محقون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انكشف له فيما بعد كونه كافرا مهدور الدم أو على العكس فعلى كون المعتبر في المعصية هو وجودها الواقعي يكون حكمه هو القصر في الأول و الإتمام في الثاني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الحكم في صورة الشك فان وظيفته الإتمام بحكم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المسألة تختلف باختلاف المباني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الإتمام لما كان مترتبا على كون السفر أو غايته معصية فلا بد في الإتمام من ثبوت المعصية حتى يرتفع الحكم الارفاقى الثابت للمسافر من غير فرق بين المصادفة للواقع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سافرا معتقدا كون السفر أو غايته معصية و لم تتحقق المعصية في الواقع فبناء على حرمة التجري لا بد من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بناء على عدم حرمته كما هو المختار عندنا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القطع مما لا 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الحكم انما هو ثبت للواقع المنكشف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فالحكم الثابت للمتجرى هو القصر لعدم تحقق المعصية حقيقة فإن المعصية انما هي مخالفة الحكم الشرعي واقعا و الفرض عدم تحقق المخالفة في صورة التجري و اما سائر الأمارات غير القطع فربما يقال بإفادتها حكما ظاهريا عند التخالف المسمى عندهم بالحكم الواقعي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التزمنا بالتوسعة في المعصية المأخوذة في رافعية القصر للمسافر و انها أعم من مخالفة الحكم الواقعي أو الظاهري يكون حكم الإتمام و القصر دائرا مدار الإمارة في كون مؤداها هل هو المعصية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على القول بعدم ثبوت حكم ظاهري في مؤدى الامارة كما هو المختار عندنا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الحكم حينئذ يدور مدار الواقع المنجز بالأمارة فإذا ثبت وجود المعصية في الواقع المنجز بقيام الامارة فيرتفع القصر و الا فلا بد من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حكم الأصول</w:t>
      </w:r>
      <w:bookmarkStart w:id="25" w:name="pg19788_190909"/>
    </w:p>
    <w:p>
      <w:pPr>
        <w:pStyle w:val="BookText"/>
        <w:rPr/>
      </w:pPr>
      <w:bookmarkEnd w:id="25"/>
      <w:r>
        <w:rPr>
          <w:rFonts w:ascii="Amiri" w:hAnsi="Amiri" w:eastAsia="Amiri" w:cs="Amiri"/>
          <w:color w:val="111111"/>
          <w:sz w:val="28"/>
          <w:sz w:val="28"/>
          <w:szCs w:val="28"/>
          <w:rtl w:val="true"/>
          <w:lang w:bidi="ar-SA"/>
        </w:rPr>
        <w:t>الشرعية من استصحاب الحرمة أو الإباحة و غيره فعلى المختار من عدم حكم ظاهري في موردها يدور الحكم مدار الواقع و مثلها أيضا الأصول العقلية كقبح العقاب بلا بيان فإن أثرها التنجز عند الإصابة و العذر عند المخالفة</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553809_2314609296"/>
      <w:bookmarkStart w:id="27" w:name="_Toc10"/>
      <w:bookmarkEnd w:id="26"/>
      <w:r>
        <w:rPr>
          <w:rtl w:val="true"/>
        </w:rPr>
        <w:t>تذييل</w:t>
      </w:r>
      <w:bookmarkEnd w:id="2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 الفقهاء انه لا بد في ثبوت القصر من اعتبار الإباحة أو عدم المعصية في السفر بنحو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الإباحة شرطا في ثبوت القصر أو كون المعصية مانعا عن ثبوته مما لا يوجب فرقا في السفر بين الابتداء و الاستدامة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فبطرو المعصية للسفر في أي جزء كان من الطرفين أو الوسط لا بد من الإتمام فلو خرج بقصد الحرام ثم عدل في الأثناء إلى قصد الطاعة فلا بد في ثبوت القصر من كون الباقي مسافة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لتوضيح المقام نذكر مقدمة و هي انه لو فرضنا موضوعا عاما حكم عليه المولى بشي‌ء من الأحكام ثم اخرج منه بعضا فلا يخفى على المتأمل ان هذا الخارج يتصور على 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خروجه موضوعيا بحسب الحقيقة و الواقع بان لم يكن بعد من افراد العام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خروجه موضوعيا لكن لا حقيقيا بل تنزيليا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خروجه حكميا و هو الذي يعبر عنه بالتخصيص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قسم رابع و هو خروج إطلاقي بأن يكون الخارج داخلا تحت عنوان المطلق و مصداقا له و مشمولا لحكمه الا انه قيد الإطلاق ببعض الحالات كما إذا قال المولى أكرم العلماء ثم قيد إكرامهم بعدم كونهم في حال القيام أو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ففيما نحن فيه فالخارج بنحو الخروج الموضوعي كالذي يمر الى وطنه فهو خارج عن عموم من سافر قصر و أفطر فإنه لا يعد عند العرف مسافرا ما دام في الوطن فبوصوله الى الوطن ينقطع سفره بحسب الحقيقة و الواقع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الخارج بنحو الخروج التنزيلي كالذي يمر الى ضيعته على القول بقطع سفره به أو الذي يمر الى وطنه الشرعي بناء على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الخروج الحكمي أي التخصيص كان يقال من سافر قصر و أفطر إلا المكاري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المثال للقسم الرابع بان يقال المسافر قصر و أفطر إلا في حال كون سفره معصية أو قصر و أفطر في حال كون سفره طاعة و 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فلا فرق في ذلك سواء قلنا بمانعية</w:t>
      </w:r>
    </w:p>
    <w:p>
      <w:pPr>
        <w:pStyle w:val="BookText"/>
        <w:rPr/>
      </w:pPr>
      <w:r>
        <w:rPr>
          <w:rFonts w:ascii="Amiri" w:hAnsi="Amiri" w:eastAsia="Amiri" w:cs="Amiri"/>
          <w:color w:val="111111"/>
          <w:sz w:val="28"/>
          <w:sz w:val="28"/>
          <w:szCs w:val="28"/>
          <w:rtl w:val="true"/>
          <w:lang w:bidi="ar-SA"/>
        </w:rPr>
        <w:t>المعصية أو شرطية الطاعة و الإباحة فلازم ما ذكرنا إذا سافر الشخص مسافة بعضها في المعصية و بعضها في الطاعة ترتب حكم كل بعض عليه فيتم في حال المعصية و يقصر في حال الطاعة و ان لم يكن مقدار المسافة في صورة الطاعة بمقدار المسافة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كان الموضوع في المقام و هو السفر مقيدا بقيدين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اعتبار كونه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عدم كون السفر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هل يتقيد الموضوع أولا بالثمانية ثم بعدم كونه معصية أو 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 كل واحد من القيدين وردا على الموضوع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ان لازم كون الثمانية مقدما على القيد الأخر من عدم كونه معصية أو كونه مباحا كون التقييد بالقيد الثاني راجعا الى التقييد ببعض الحالات فحينئذ يلزم لكل مقدار من المسافة حكمه من الإتمام أو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لو قلنا بتقديم الإباحة أو عدم المعصية على الثمانية فحينئذ ينعكس الأمر و يصير ان السفر المشروط بالإباحة أو عدم المعصية يعتبر ان يكون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هذا التقرير اعتبار الاتصال في المسافة المشروطة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المسألة من المسائل العلمية العويصة التي ينبغي ان نتعرض لها مفصلا الا ان الحال لا تساعده فلنكتفى لها إجمالا فإن 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المستفاد من الأدلة الشرعية كون الثمانية راجعا الى الموضوع و قيدا له كالروايات التي ذكرناها سابقا الدالة على كون السفر بريدين أو ثمانية فراسخ أو مسيرة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اعتبار عدم كونه معصية فمن الممكن ان يكون راجعا الى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ان من سافر ثمانية فراسخ قصر و أفطر إلا في حال كونه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الارفاقى من القصر ثابت له الا في حال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على هذا التقريران من سافر مسافة بعضها في معصية و بعضها الأخر في طاعة أن يتم في البعض الأول و يقصر في البعض الثاني فيترتب على كل واحد منهما حكمه من القصر و الإتمام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إرجاع قيد عدم المعصية في قوله عليه السلام من سافر قصر و أفطر الا ان يكون رجلا سفره الى صيد أو في معصية الله الحديث </w:t>
      </w:r>
      <w:r>
        <w:rPr>
          <w:rStyle w:val="FootnoteAnchor"/>
          <w:rtl w:val="true"/>
        </w:rPr>
        <w:footnoteReference w:id="48"/>
      </w:r>
      <w:r>
        <w:rPr>
          <w:rFonts w:ascii="Amiri" w:hAnsi="Amiri" w:eastAsia="Amiri" w:cs="Amiri"/>
          <w:color w:val="111111"/>
          <w:sz w:val="28"/>
          <w:sz w:val="28"/>
          <w:szCs w:val="28"/>
          <w:rtl w:val="true"/>
          <w:lang w:bidi="ar-SA"/>
        </w:rPr>
        <w:t>الى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إرجاع قيد المسافة إلى الموضوع اعنى السفر مع ان اعتبار عدم المعصية من جهة الاستثناء في الرواية و هو قرينة متصلة بخلاف قيد المسافة فهو انما يستفاد من دليل آخر و هو قرينة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عليه السلام من سافر</w:t>
      </w:r>
    </w:p>
    <w:p>
      <w:pPr>
        <w:pStyle w:val="BookText"/>
        <w:rPr/>
      </w:pPr>
      <w:r>
        <w:rPr>
          <w:rFonts w:ascii="Amiri" w:hAnsi="Amiri" w:eastAsia="Amiri" w:cs="Amiri"/>
          <w:color w:val="111111"/>
          <w:sz w:val="28"/>
          <w:sz w:val="28"/>
          <w:szCs w:val="28"/>
          <w:rtl w:val="true"/>
          <w:lang w:bidi="ar-SA"/>
        </w:rPr>
        <w:t>إلخ و ان كان مطلقا بحسب اللفظ لكنه يشير الى معنى معهود في الروايات و هو الذي يعبر عنه بمسيرة يوم أو بالبريدين أو بثمانية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المسافر هو المسافر الشرعي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البحث عن المسألة بنظر الذوق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فالمسألة المركبة من المعصية و الطاعة يترتب على كل واحد منهما حكمه من الإتمام و التقصير و لا يعتبر كون الباقي مسافة كما اختاره الفاضل النراقي و اما المشهور من الفقهاء اعتبروا عدم عدما قطعه بقصد الحرام جزء من المسافة و اما ما قبله و ما بعده فلا مانع من انضمام أحدهما بالاخر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المستند بعد ما ذكر ان المسألة ذات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اعتبار كون الباقي بنفسه مسافة و الأخر كفاية بلوغ مجموع ما قبل المعصية و ما بعدها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الثاني لأنه قصد أولا الثمانية فكان عليه القصر في جميع هذه المسافة خرج منه ما خرج بقصد المسافة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القصر لو لم يكن الباقي مع ما قبل المعصية مسافة أيضا إذا كان المجموع مسافة فتأمل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الحق مع المشهور حيث قالوا بعدم صحة احتساب ما قطعه بقصد الحرام جزء من المسافة و اما ما قبله و ما بعده فلا مانع من الانضمام كما عرفت و ذلك من جهة دلالة الروايات عنهم عليهم السلام على ما ذهب اليه المشهور أضف الى ذلك كونه موافقا لما يقتضيه النظر الأصولي الدقيق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 انك قد عرفت ان المعصية إنما أخذت بنحو المانعية عن ترتب الحكم الارفاقى من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مرتبة المانع متأخرة عن مرتبة الشرط و المقتضى فكيف من تأخره عن نفس الموضوع و عليه فالمعصية مانعة عن اقتضاء المسافة و إيجابها التقصير و ما يكون مانعا يمتنع ان يكون جزء للمقتضي أو الشرط و عليه فلا بد ان تكون المسافة خالية عن المعصية و ان قلنا بكون عدم المعصية قيدا للحكم لا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ليست المعصية بمثل المرور الى الوطن حيث يحتاج بعده إلى إنشاء مسافة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فيما نحن فيه انضمام ما قبلها الى ما بعدها بحيث يكون المجموع مسافة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قطعه بقصد الحرام فلا يعد جزءا منها كما لا يخفى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الروايات فيستفاد منها ما ذهب اليه المشهور فمنها ما رواه عمار بن مروان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سافر قصر و أفطر الا ان يكون رجلا سفره الى صيد أو في معصية الله الحديث </w:t>
      </w:r>
      <w:r>
        <w:rPr>
          <w:rStyle w:val="FootnoteAnchor"/>
          <w:rtl w:val="true"/>
        </w:rPr>
        <w:footnoteReference w:id="49"/>
      </w:r>
      <w:r>
        <w:rPr>
          <w:rFonts w:ascii="Amiri" w:hAnsi="Amiri" w:eastAsia="Amiri" w:cs="Amiri"/>
          <w:color w:val="111111"/>
          <w:sz w:val="28"/>
          <w:sz w:val="28"/>
          <w:szCs w:val="28"/>
          <w:rtl w:val="true"/>
          <w:lang w:bidi="ar-SA"/>
        </w:rPr>
        <w:t>و منها موثقة سماعة قال</w:t>
      </w:r>
      <w:r>
        <w:rPr>
          <w:rFonts w:eastAsia="Amiri" w:cs="Amiri" w:ascii="Amiri" w:hAnsi="Amiri"/>
          <w:color w:val="111111"/>
          <w:sz w:val="28"/>
          <w:szCs w:val="28"/>
          <w:rtl w:val="true"/>
          <w:lang w:bidi="ar-SA"/>
        </w:rPr>
        <w:t>:</w:t>
      </w:r>
      <w:bookmarkStart w:id="28" w:name="pg19788_190912"/>
    </w:p>
    <w:p>
      <w:pPr>
        <w:pStyle w:val="BookText"/>
        <w:rPr/>
      </w:pPr>
      <w:bookmarkEnd w:id="28"/>
      <w:r>
        <w:rPr>
          <w:rFonts w:ascii="Amiri" w:hAnsi="Amiri" w:eastAsia="Amiri" w:cs="Amiri"/>
          <w:color w:val="111111"/>
          <w:sz w:val="28"/>
          <w:sz w:val="28"/>
          <w:szCs w:val="28"/>
          <w:rtl w:val="true"/>
          <w:lang w:bidi="ar-SA"/>
        </w:rPr>
        <w:t xml:space="preserve">سالته عن المسافر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سافر فقصر الصلاة و أفطر الا ان يكون رجلا مشيعا لسلطان جائر أو خرج الى صيد الحديث </w:t>
      </w:r>
      <w:r>
        <w:rPr>
          <w:rStyle w:val="FootnoteAnchor"/>
          <w:rtl w:val="true"/>
        </w:rPr>
        <w:footnoteReference w:id="50"/>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 الروايات ان كل واحد من القصر و الإتمام إنما يترتب على السفر فموجب الإتمام هو سفر المعصية لا المعصية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كان سفره سفر طاعة و رجع منها إلى المعصية فمجرد الرجوع لا يوجب ان يترتب حكم المعصية على سفره بل لا بد من شروعه بسفر المعصية و الا فما دام لم يكن متلبسا بالشروع في سفر المعصية و كان في منزله لا يحكم عليه بوجوب الإتمام و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خرج عن ابى الحسن عليه السلام ان صاحب الصيد يقصر ما دام على الجادة فإذا عدل عن الجادة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رجع إليها قصر </w:t>
      </w:r>
      <w:r>
        <w:rPr>
          <w:rStyle w:val="FootnoteAnchor"/>
          <w:rtl w:val="true"/>
        </w:rPr>
        <w:footnoteReference w:id="51"/>
      </w:r>
      <w:r>
        <w:rPr>
          <w:rFonts w:ascii="Amiri" w:hAnsi="Amiri" w:eastAsia="Amiri" w:cs="Amiri"/>
          <w:color w:val="111111"/>
          <w:sz w:val="28"/>
          <w:sz w:val="28"/>
          <w:szCs w:val="28"/>
          <w:rtl w:val="true"/>
          <w:lang w:bidi="ar-SA"/>
        </w:rPr>
        <w:t>ناظر الى ما ذكرنا</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553811_2314609296"/>
      <w:bookmarkStart w:id="30" w:name="_Toc11"/>
      <w:bookmarkEnd w:id="29"/>
      <w:r>
        <w:rPr>
          <w:rtl w:val="true"/>
        </w:rPr>
        <w:t>الشرط الخامس ان لا يكون سفره أكثر من حضره</w:t>
      </w:r>
      <w:r>
        <w:rPr>
          <w:rtl w:val="true"/>
        </w:rPr>
        <w:t>.</w:t>
      </w:r>
      <w:bookmarkEnd w:id="30"/>
    </w:p>
    <w:p>
      <w:pPr>
        <w:pStyle w:val="Heading4"/>
        <w:numPr>
          <w:ilvl w:val="3"/>
          <w:numId w:val="1"/>
        </w:numPr>
        <w:rPr/>
      </w:pPr>
      <w:bookmarkStart w:id="31" w:name="__RefHeading___Toc1553813_2314609296"/>
      <w:bookmarkStart w:id="32" w:name="_Toc12"/>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اعلم انه قد اختلفت عباراتهم في المقام فبعضهم كالمحقق ذكر عنوان المسألة بما ذكر و بعضهم عبر بان لا يكون كثير السفر و ثالث بان لا يكون السفر عمله و غير ذلك من التعبيرات الواقعة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الروايات ففيها ايضا وقعت تعبيرات مختلفة الا ان عنوان ان لا يكون سفره أكثر من حضره أو عدم كونه كثير السفر فليس مذكورا فيها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المذكور في كثير منها جملة من العناوين الخاصة كالمكاري و الملاح و الكرى و الاشتقان و البريد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عبر في بعض الروايات عنوانا كليا بنحو التعليل مثل قوله عليه السلام ان بيوتهم معهم أو لأن منازلهم معهم أو بعد ذكر جملة من العناوين الخاصة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اى سفر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فالذي ينبغي ان يقال انه لا بد لنا أولا من النظر الى الروايات ثم ملاحظتها مع كلمات الأصحاب فان لم يكن اختلاف بينهما فهو و الا فإن كان الحكم المستفاد من الروايات مخالفا لفتاويهم و كان ما أفتوا به بالغا حد الإجماع فلا بد حينئذ من رفع اليد عن مدلول الروايات و الأخذ بما أفتوا به و إذا لم يبلغ هذا الحد فلا بد من العمل بالروايات و ان كان مخالفا لفتوى بعضهم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الروايات فمنها ما رواه الكليني بسنده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يجب عليهم التمام في سفر كانوا أو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المكاري و الكرى و الراعي و الاشتقان لانه عملهم </w:t>
      </w:r>
      <w:r>
        <w:rPr>
          <w:rStyle w:val="FootnoteAnchor"/>
          <w:rtl w:val="true"/>
        </w:rPr>
        <w:footnoteReference w:id="52"/>
      </w:r>
      <w:r>
        <w:rPr>
          <w:rFonts w:ascii="Amiri" w:hAnsi="Amiri" w:eastAsia="Amiri" w:cs="Amiri"/>
          <w:color w:val="111111"/>
          <w:sz w:val="28"/>
          <w:sz w:val="28"/>
          <w:szCs w:val="28"/>
          <w:rtl w:val="true"/>
          <w:lang w:bidi="ar-SA"/>
        </w:rPr>
        <w:t>و هذه الرواية مروية في الكتب الأربعة بسند صحيح عالي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الصدوق بعد نقلها في الفقيه و روى الملاح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الاشتقان البريد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عن الخصال بسنده عن ابن ابى عمير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يتمون في سفر كانوا أو حضر المكاري و الكرى و الاشتقان و هو البريد و الراعي و الملاح لانه عملهم </w:t>
      </w:r>
      <w:r>
        <w:rPr>
          <w:rStyle w:val="FootnoteAnchor"/>
          <w:rtl w:val="true"/>
        </w:rPr>
        <w:footnoteReference w:id="53"/>
      </w:r>
      <w:r>
        <w:rPr>
          <w:rFonts w:ascii="Amiri" w:hAnsi="Amiri" w:eastAsia="Amiri" w:cs="Amiri"/>
          <w:color w:val="111111"/>
          <w:sz w:val="28"/>
          <w:sz w:val="28"/>
          <w:szCs w:val="28"/>
          <w:rtl w:val="true"/>
          <w:lang w:bidi="ar-SA"/>
        </w:rPr>
        <w:t>و منها ما رواه الكليني بسنده عن هشام بن الحكم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المكاري و الجمال الذي يختلف و ليس له مقام يتم الصلاة و يصوم شهر رمضان </w:t>
      </w:r>
      <w:r>
        <w:rPr>
          <w:rStyle w:val="FootnoteAnchor"/>
          <w:rtl w:val="true"/>
        </w:rPr>
        <w:footnoteReference w:id="54"/>
      </w:r>
      <w:r>
        <w:rPr>
          <w:rFonts w:ascii="Amiri" w:hAnsi="Amiri" w:eastAsia="Amiri" w:cs="Amiri"/>
          <w:color w:val="111111"/>
          <w:sz w:val="28"/>
          <w:sz w:val="28"/>
          <w:szCs w:val="28"/>
          <w:rtl w:val="true"/>
          <w:lang w:bidi="ar-SA"/>
        </w:rPr>
        <w:t>و منها ما رواه الكليني بسنده 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الملاحين في سفينتهم تقصير و لا على المكاري و الجمال و رواه الصدوق بإسناده عن محمد بن مسلم مثله </w:t>
      </w:r>
      <w:r>
        <w:rPr>
          <w:rStyle w:val="FootnoteAnchor"/>
          <w:rtl w:val="true"/>
        </w:rPr>
        <w:footnoteReference w:id="55"/>
      </w:r>
      <w:r>
        <w:rPr>
          <w:rFonts w:ascii="Amiri" w:hAnsi="Amiri" w:eastAsia="Amiri" w:cs="Amiri"/>
          <w:color w:val="111111"/>
          <w:sz w:val="28"/>
          <w:sz w:val="28"/>
          <w:szCs w:val="28"/>
          <w:rtl w:val="true"/>
          <w:lang w:bidi="ar-SA"/>
        </w:rPr>
        <w:t>و منها ما رواه الشيخ بسنده عن على بن جعفر عن أخيه موسى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السفن يتمون الصلاة في سفنهم </w:t>
      </w:r>
      <w:r>
        <w:rPr>
          <w:rStyle w:val="FootnoteAnchor"/>
          <w:rtl w:val="true"/>
        </w:rPr>
        <w:footnoteReference w:id="56"/>
      </w:r>
      <w:r>
        <w:rPr>
          <w:rFonts w:ascii="Amiri" w:hAnsi="Amiri" w:eastAsia="Amiri" w:cs="Amiri"/>
          <w:color w:val="111111"/>
          <w:sz w:val="28"/>
          <w:sz w:val="28"/>
          <w:szCs w:val="28"/>
          <w:rtl w:val="true"/>
          <w:lang w:bidi="ar-SA"/>
        </w:rPr>
        <w:t>و منها ما رواه البرقي في المحاسن عن أبيه عن سليمان الجعفري عمن ذكره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سافر فعليه التقصير و الإفطار غير الملاح فإنه في بيت و هو يتردد حيث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و منها ما رواه الكليني بسنده عن سليمان بن جعفر الجعفري عمن ذكره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الاعراب لا يقصرون و ذلك ان منازلهم معهم </w:t>
      </w:r>
      <w:r>
        <w:rPr>
          <w:rStyle w:val="FootnoteAnchor"/>
          <w:rtl w:val="true"/>
        </w:rPr>
        <w:footnoteReference w:id="58"/>
      </w:r>
      <w:r>
        <w:rPr>
          <w:rFonts w:ascii="Amiri" w:hAnsi="Amiri" w:eastAsia="Amiri" w:cs="Amiri"/>
          <w:color w:val="111111"/>
          <w:sz w:val="28"/>
          <w:sz w:val="28"/>
          <w:szCs w:val="28"/>
          <w:rtl w:val="true"/>
          <w:lang w:bidi="ar-SA"/>
        </w:rPr>
        <w:t>و منها ما رواه ايضا بسنده عن إسحاق بن عمار قال سالته عن الملاحين و الاعراب هل عليهم 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بيوتهم معهم و رواه الشيخ بإسناده عن على بن إبراهيم مثله </w:t>
      </w:r>
      <w:r>
        <w:rPr>
          <w:rStyle w:val="FootnoteAnchor"/>
          <w:rtl w:val="true"/>
        </w:rPr>
        <w:footnoteReference w:id="59"/>
      </w:r>
      <w:r>
        <w:rPr>
          <w:rFonts w:ascii="Amiri" w:hAnsi="Amiri" w:eastAsia="Amiri" w:cs="Amiri"/>
          <w:color w:val="111111"/>
          <w:sz w:val="28"/>
          <w:sz w:val="28"/>
          <w:szCs w:val="28"/>
          <w:rtl w:val="true"/>
          <w:lang w:bidi="ar-SA"/>
        </w:rPr>
        <w:t>و منها ما رواه الشيخ بسنده عن إسماعيل بن ابى زياد 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لا يقصرون الصلاة الجابي الذي يدور في جبايته و الأمير الذي يدور في امارته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التاجر الذي يدور في تجارته من سوق الى سوق و الراعي و البدوي الذي يطلب مواضع القطر و منبت الشجر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الرجل الذي يطلب الصيد يريد به لهو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المحارب الذي يقطع السبيل و رواه في الخصال عن جعفر بن على عن جده الحسن بن على عن جده عبد الله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المغيرة و رواه على بن إبراهيم في تفسيره عن أبيه عن النوفلي عن السكوني عن ابى عبد الله عليه السلام مثله </w:t>
      </w:r>
      <w:r>
        <w:rPr>
          <w:rStyle w:val="FootnoteAnchor"/>
          <w:rtl w:val="true"/>
        </w:rPr>
        <w:footnoteReference w:id="60"/>
      </w:r>
      <w:r>
        <w:rPr>
          <w:rFonts w:ascii="Amiri" w:hAnsi="Amiri" w:eastAsia="Amiri" w:cs="Amiri"/>
          <w:color w:val="111111"/>
          <w:sz w:val="28"/>
          <w:sz w:val="28"/>
          <w:szCs w:val="28"/>
          <w:rtl w:val="true"/>
          <w:lang w:bidi="ar-SA"/>
        </w:rPr>
        <w:t>و منها ما رواه الشيخ ايضا بسنده عن محمد بن جزك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ابى الحسن الثالث عليه السلام ان لي جمالا ولى قوام عليها و لست اخرج فيها إلا في طريق مكة لرغبتي في الحج أو في الندرة الى بعض المواضع فما يجب علىّ إذا أنا خرجت معهم ان اعمل أ يجب علىّ التقصير في الصلاة و الصيام في السفر أو التمام؟ فوقع عليه السلام إذا كنت لا تلزمها و لا تخرج معها في كل سفر الا الى مكة فعليك تقصير و 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سعد عن عبد الله بن جعفر عن محمد بن جزك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ابى جعفر عن أبيه عن عبد الله بن المغيرة و ذكر الذي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الكليني عن محمد بن يحيى عن عبد الله بن جعفر عن محمد بن جزك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اليه و ذكر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الحسين بإسناده عن عبد الله بن جعفر عن محمد بن شرف عن ابى الحسن عليه السلام مثله </w:t>
      </w:r>
      <w:r>
        <w:rPr>
          <w:rStyle w:val="FootnoteAnchor"/>
          <w:rtl w:val="true"/>
        </w:rPr>
        <w:footnoteReference w:id="61"/>
      </w:r>
      <w:r>
        <w:rPr>
          <w:rFonts w:ascii="Amiri" w:hAnsi="Amiri" w:eastAsia="Amiri" w:cs="Amiri"/>
          <w:color w:val="111111"/>
          <w:sz w:val="28"/>
          <w:sz w:val="28"/>
          <w:szCs w:val="28"/>
          <w:rtl w:val="true"/>
          <w:lang w:bidi="ar-SA"/>
        </w:rPr>
        <w:t>ثم ان تلك العناوين المذكورة في الروايات ليست بما هي هي موضوع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الموضوع أمر كلي جامع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الكلي المذكور في الروايات عنوانان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ان بيوتهم أو منازلهم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قوله عليه السلام بعد عد جملة من العناوين لانه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الشروع في البحث عن العنوانين المذكورين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القصر انما هو يثبت للمسافر و هو الذي تغرب عن وطنه إذا سافر المسافة التي حدها الشارع و ليس مطلق الضرب في الأرض كافيا في ثبوت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بد لنا من تقييد الآية الشريفة و إذا ضربتم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بالمسافة الشرعية و حيث ان حكم القصر ثابت للمسافر النائي عن الوطن لم يكن هذا الحكم ثابتا في مورد من يدور في بلده و ان كان ذلك شغل يومه أو من يدور حول بلده و لو كان ذلك بقدر الثمانية أو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بيوتهم معهم أو ان منازلهم معهم يدل على خروج أمثال الملاحين و الاعراب عن موضوع المسافر و ذلك بخلاف المكارين و أمثالهم فإنهم داخلون في موضوع المسافر الا انهم خارجون عن حكم المسافر تخصيصا و بالجملة فأحد العنوانين أخذ قيدا للموضوع و الأخر قيدا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w:t>
      </w:r>
    </w:p>
    <w:p>
      <w:pPr>
        <w:pStyle w:val="BookText"/>
        <w:rPr/>
      </w:pPr>
      <w:r>
        <w:rPr>
          <w:rFonts w:ascii="Amiri" w:hAnsi="Amiri" w:eastAsia="Amiri" w:cs="Amiri"/>
          <w:color w:val="111111"/>
          <w:sz w:val="28"/>
          <w:sz w:val="28"/>
          <w:szCs w:val="28"/>
          <w:rtl w:val="true"/>
          <w:lang w:bidi="ar-SA"/>
        </w:rPr>
        <w:t>بخلاف من لم يكن له وطن أصلا كما في السياح الذي لم يتخذ لنفسه وطنا و كان يدور في أطراف العالم شرقا و 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مثل الملاحين فاوطانهم و منازلهم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الممكن ان نفرض سفينة كبيرة تحتوي على عدد كثير من الإنسان و قد هيئوا فيها لأنفسهم جميع ما يحتاج إليه الإنسان في معيشته و تكون تلك السفينة كأحد البلاد الموجود فيها ما يحتاج إليه الإنسان من المأكولات و الملبوسات و كل ما يحتاج إليه في أمر معيشته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هذه السفينة و بين البلاد الواقعة على وجه الأرض ان هذه السفينة بلد متحرك بخلاف تلك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ايضا عدم الفرق بين كون السفينة كبيرة أو صغيرة مشتملة على عدد كثير من النفوس أو على جماعة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أحسن ما وقع من التعبير في مورد الملاح كما في الروايات من قوله عليه السلام فإنه في بيت يتردد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لو أراد السياح الذي ليس له وطن سفرا للزيارة أو الحج لا يصدق عليه انه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له وطن حتى يخرج عنه ليصير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من كان بيته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ان أراد سفر الزيارة أو الحج و خرج عن موضعه بهذا القصد يصدق في حقه انه مسافر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بقي الكلام في معنى الاشتقان الواقع في روايات الباب كما عرفت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الاشتقان معرب دشتبان و قد اختلفت العبائر في تفسيره و على كل حال فهو ممن تغرب عن وطنه لأجل عمله و مهنته و يجب عليه التمام في السفر إذا كان سفره بالغا حد المسافة كما ان الراعي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منه من خرج عن موطنه لأجل عمله و لا بد فيه ايضا من تقييد الإطلاق بالمسافة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يرعى الانعام حول بلده و كان ذلك دون المسافة فهو خارج عن حكم القصر موضوعا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الظاهر من تفسير الاشتقان بالبريد كما في رواية الفقيه التي مر ذكرها انه من كلام الصدوق حيث فسره بذلك إذ ذكر ذلك بعد قوله و روى الملاح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من رواية الخصال ان التفسير المزبور من كلام الامام عليه السلام كما يشهد بذلك وقوعه في وسط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فيها خمسة يتمون في سفر كانوا أو حضر المكاري و الكرى و الاشتقان و هو البريد و الراعي و الملاح لانه عملهم و ذكر في الأمالي أيضا ما يشعر الى 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ما</w:t>
      </w:r>
    </w:p>
    <w:p>
      <w:pPr>
        <w:pStyle w:val="BookText"/>
        <w:rPr/>
      </w:pPr>
      <w:r>
        <w:rPr>
          <w:rFonts w:ascii="Amiri" w:hAnsi="Amiri" w:eastAsia="Amiri" w:cs="Amiri"/>
          <w:color w:val="111111"/>
          <w:sz w:val="28"/>
          <w:sz w:val="28"/>
          <w:szCs w:val="28"/>
          <w:rtl w:val="true"/>
          <w:lang w:bidi="ar-SA"/>
        </w:rPr>
        <w:t>عده من مذهب الإمامية ما هو لفظه و الذين يجب عليهم التمام في الصلاة و الصوم في السفر المكاري و الكرى و الاشتقان و هو البريد و الراعي و الملاح لانه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كتاب معاني الأخبار الذي صنفه لذكر الروايات الواردة عنهم عليهم السلام في تفسير معاني الروايات لم يذكر ذلك و هذا يوهن كون التفسير المذكور في الاشتقان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الاشتقان لما كان فيه مصطلحات عديدة باختلاف البلاد و الأمكنة صار ذلك منشأ لوقوع الاختلاف في تفسيره فقال بعضهم انه أمير البيادر و بعضهم انه البريد كما في رواية الصدوق و 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هنا اشكالا لا بأس بالإشارة اليه و هو ان المستفاد من رواية الخصال خمسة يتمون في سفر أو حضر لكون السفر مهنة و عملا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الإرفاق الذي ثابت للمسافر من القصر غير ثابت في حقهم إذ بعد كون السفر عادة لهم لا يكون فيه تعب و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الحكم المزبور من الإتمام في غير الملاح انما يثبت لهؤلاء المذكورين في الرواية سواء تحقق موضوع السفر في حقهم و هو المسافة الشرعية أم لا الا ان الملاح حيث لم يكن له وطن أصلا أو انه في بيت يتردد معه دائما فلا يتحقق معه السفر الشرعي لما عرفت ان السفر هو تغرب الإنسان عن موطنه و هو منتف في حقه فإذا فمن اين صار السفر مهنة و عملا للملاح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يجاب عنه أولا بأن عد الملاح في سياق الأربعة المذكورة انما هو من باب التغليب و ان لم يصدق في حقه انه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ليس جميع الملاحين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الملاحين من له موطن خارج السفينة في أحد البلاد و له دار و أهل يعيشون فيه فإذا خرج عن بلده و موطنه للاشتغال بعمله و مهنته يصدق حينئذ في حقه انه مسافر فيرتفع الاشكال على هذا الفرض ثم ان البدوي الذي يعيش في فلاة من الأرض و يطلب مواضع القطر و منبت الشجر ليس عدم تقصيره من أجل كون السفر عملا 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ان بيته و منزله معه فليس له مقر معلوم ليتخذه وطنا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وضع أهل البادية الذي عليه عزمهم ما عاشوا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 السفر في حقهم و انما سفرهم فيما إذا فارقوا عن منازلهم و يتباعدوا عنها لزيارة أو حج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قسم آخر من البدوي له وطن يستقر فيه فصل الشتاء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منه في بقية</w:t>
      </w:r>
    </w:p>
    <w:p>
      <w:pPr>
        <w:pStyle w:val="BookText"/>
        <w:rPr/>
      </w:pPr>
      <w:r>
        <w:rPr>
          <w:rFonts w:ascii="Amiri" w:hAnsi="Amiri" w:eastAsia="Amiri" w:cs="Amiri"/>
          <w:color w:val="111111"/>
          <w:sz w:val="28"/>
          <w:sz w:val="28"/>
          <w:szCs w:val="28"/>
          <w:rtl w:val="true"/>
          <w:lang w:bidi="ar-SA"/>
        </w:rPr>
        <w:t>أيام السنة ليطلب مواضع القطر و الكلاء فيصدق عليه انه مسافر و ان سفره 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فالملاح الذي له موطن خارج السفينة ان خرج عن موطنه و بلده للاشتغال بعمله يكون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انه إذا اخترنا عدم خصوصية لتلك العناوين الواقعة في الروايات كالمكاري و الكرى و الاشتقان و غيرها خلافا لبعض فقهائنا من القدماء حيث اقتصروا في الحكم بالإتمام على صدق تلك العناوين المنصوصة فالقدر الجامع حينئذ هو كون السفر عملا و مهنة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 قوله عليه السلام لانه عملهم يرجع الى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ايضا ان المراد من السفر هو السفر الشرعي أعني كونه ثمانية فراسخ فيدور الحكم مدار كون هذا السفر عملا و مهنة للشخص سواء صدق عليه أحد العناوين المذكورة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رجوع الضمير الى السير فغير صحيح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فالتاجر الذي يدور في تجارته في الشوارع و الأزقة من بلده يصدق عليه انه يدور في تجارته الا ان ذلك غير مراد قطعا فلا بد ان يراد من الضمير هو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مذكور في صدر الرواية كما ان رجوع الضمير الى كل واحد من مبادي العناوين المذكورة أيضا غير مقصود جدا إذ من الظاهر كون المكاراة مثلا بما هي هي مما لا يقضى الإتمام بل الذي يقتضي الإتمام اشتمالها على السفر مكررا حتى يعد السفر عملا و عادة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السفر بالنسبة إليه تعبا و مشقة كما هو كذلك في غير المكاري ايضا فبمناسبة الحكم و الموضوع يعلم ان ما هو صار سببا للإتمام في حق هؤلاء انما هو كون السفر صادرا عنهم مكررا و صيرورته عادة لهم من غير مدخلية للحرف المذكورة في الروايات في وجوب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انك إذا عرفت ان مرجع الضمير في الرواية هو السفر فهل المراد منه هو الأعم من السفر العرفي و الشرعي أو المراد منه هو السفر الشرعي أعني ثمانية فراسخ و لو تلفيقا الصحيح هو الثاني ضرورة ان المنساق من النصوص و الفتاوى هو الإتمام على من كان السفر عملا و مهنة له في صورة بلوغ سفره حد المسافة الشرعية الذي لولا العملية لكان موجبا للقصر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كان عنده بعض الدواب و استعملها في الاحتطاب و غيره من مسافة فرسخ أو فرسخين لا يجب عليه حكم التمام و يكون خارجا عن موضوع الأدلة و ان فرضنا صدق المكاري مثلا عليه عرفا هذا بالنظر الى الأصول و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w:t>
      </w:r>
    </w:p>
    <w:p>
      <w:pPr>
        <w:pStyle w:val="BookText"/>
        <w:rPr/>
      </w:pPr>
      <w:r>
        <w:rPr>
          <w:rFonts w:ascii="Amiri" w:hAnsi="Amiri" w:eastAsia="Amiri" w:cs="Amiri"/>
          <w:color w:val="111111"/>
          <w:sz w:val="28"/>
          <w:sz w:val="28"/>
          <w:szCs w:val="28"/>
          <w:rtl w:val="true"/>
          <w:lang w:bidi="ar-SA"/>
        </w:rPr>
        <w:t>الروايات فهي تشهد على ما ذكرنا مثل ما رواه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 عن الذين يكرون الدواب يختلفون كل الأيام أ عليهم التقصير إذا كانوا في 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62"/>
      </w:r>
      <w:r>
        <w:rPr>
          <w:rFonts w:ascii="Amiri" w:hAnsi="Amiri" w:eastAsia="Amiri" w:cs="Amiri"/>
          <w:color w:val="111111"/>
          <w:sz w:val="28"/>
          <w:sz w:val="28"/>
          <w:szCs w:val="28"/>
          <w:rtl w:val="true"/>
          <w:lang w:bidi="ar-SA"/>
        </w:rPr>
        <w:t>و روايته الأخرى عنه عليه السلام ايضا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سالته عن المكارين الذين يكرون الدواب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يختلفون كل أيام كلما جائهم شي‌ء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التقصير إذا سافروا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الروايتين ان المراد من الاختلاف فيهما هو التردد الى ما دون المسافة الشرعية و من البعيد حملهما على ان المفروض وجوب القصر بعد إقامة عشرة فصاعدا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المراد من قوله عليه السلام لانه عملهم حيث علل وجوب الإتمام على المكاري و الكرى و الراعي و الاشتقان هو اشتغالهم و عملهم بالفعل و لا يكفى مجرد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يطلق عليه اسم المكاري و كانت له دواب يستعملها في عمل المكاراة و ايضا له خدمة و غلمان يختلفون في تلك العملية من دون ان يلازمهم هو بنفسه و لا يخرج معهم في سفرهم فلو اتفق انه سافر معهم للحج أو للزيارة يجب عليه عندئذ القصر و ان كان يطلق عليه اسم المكاري في العرف كما تدل على ما ذكرنا رواية محمد بن جزك السابقة عن ابى الحسن الثالث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ابى الحسن الثالث عليه السلام ان لي جمالا و ان لي قوام عليها و لست اخرج فيها إلا في طريق مكة لرغبتي في الحج أو في الندرة الى بعض المواضع فما يجب علىّ إذا أنا خرجت معهم ان اعمل أ يجب علىّ التقصير في الصلاة و الصيام في السفر أو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 السلام إذا كنت لا تلزمها و لا تخرج معها في كل سفر الا الى مكة فعليك تقصير و إفطار </w:t>
      </w:r>
      <w:r>
        <w:rPr>
          <w:rStyle w:val="FootnoteAnchor"/>
          <w:rtl w:val="true"/>
        </w:rPr>
        <w:footnoteReference w:id="64"/>
      </w:r>
      <w:r>
        <w:rPr>
          <w:rFonts w:ascii="Amiri" w:hAnsi="Amiri" w:eastAsia="Amiri" w:cs="Amiri"/>
          <w:color w:val="111111"/>
          <w:sz w:val="28"/>
          <w:sz w:val="28"/>
          <w:szCs w:val="28"/>
          <w:rtl w:val="true"/>
          <w:lang w:bidi="ar-SA"/>
        </w:rPr>
        <w:t>كما ان من لم يصدق في حقه اسم المكاري أو غيره من العناوين المنصوصة كمن له مزرعة فيسافر كل يوم أو أكثر الأيام إلى بلد ليبيع أجناسه من الخضروات و الفواكه و الحبوب و كان سفره بالغا حد المسافة الشرعية فيجب عليه الإتمام و ان لم يصدق عليه عنوان المكاري أو غيره من العناوين المنصوصة</w:t>
      </w:r>
      <w:r>
        <w:rPr>
          <w:rFonts w:eastAsia="Amiri" w:cs="Amiri" w:ascii="Amiri" w:hAnsi="Amiri"/>
          <w:color w:val="111111"/>
          <w:sz w:val="28"/>
          <w:szCs w:val="28"/>
          <w:rtl w:val="true"/>
          <w:lang w:bidi="ar-SA"/>
        </w:rPr>
        <w:t>.</w:t>
      </w:r>
      <w:bookmarkStart w:id="33" w:name="pg19788_190919"/>
    </w:p>
    <w:p>
      <w:pPr>
        <w:pStyle w:val="Heading4"/>
        <w:numPr>
          <w:ilvl w:val="3"/>
          <w:numId w:val="1"/>
        </w:numPr>
        <w:rPr/>
      </w:pPr>
      <w:bookmarkStart w:id="34" w:name="__RefHeading___Toc1553815_2314609296"/>
      <w:bookmarkStart w:id="35" w:name="_Toc13"/>
      <w:bookmarkEnd w:id="33"/>
      <w:bookmarkEnd w:id="34"/>
      <w:r>
        <w:rPr>
          <w:rtl w:val="true"/>
        </w:rPr>
        <w:t>فرع</w:t>
      </w:r>
      <w:bookmarkEnd w:id="35"/>
    </w:p>
    <w:p>
      <w:pPr>
        <w:pStyle w:val="BookText"/>
        <w:rPr/>
      </w:pPr>
      <w:r>
        <w:rPr>
          <w:rFonts w:ascii="Amiri" w:hAnsi="Amiri" w:eastAsia="Amiri" w:cs="Amiri"/>
          <w:color w:val="111111"/>
          <w:sz w:val="28"/>
          <w:sz w:val="28"/>
          <w:szCs w:val="28"/>
          <w:rtl w:val="true"/>
          <w:lang w:bidi="ar-SA"/>
        </w:rPr>
        <w:t>ورد في جملة من الروايات ان المكاري إذا جدّ به السير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صحيحة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المكاري و الجمال إذا جدّ بهما السير فليقصرا </w:t>
      </w:r>
      <w:r>
        <w:rPr>
          <w:rStyle w:val="FootnoteAnchor"/>
          <w:rtl w:val="true"/>
        </w:rPr>
        <w:footnoteReference w:id="65"/>
      </w:r>
      <w:r>
        <w:rPr>
          <w:rFonts w:ascii="Amiri" w:hAnsi="Amiri" w:eastAsia="Amiri" w:cs="Amiri"/>
          <w:color w:val="111111"/>
          <w:sz w:val="28"/>
          <w:sz w:val="28"/>
          <w:szCs w:val="28"/>
          <w:rtl w:val="true"/>
          <w:lang w:bidi="ar-SA"/>
        </w:rPr>
        <w:t>و منها صحيحة الفضل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المكارين الذين 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جدّوا السير فليقصروا </w:t>
      </w:r>
      <w:r>
        <w:rPr>
          <w:rStyle w:val="FootnoteAnchor"/>
          <w:rtl w:val="true"/>
        </w:rPr>
        <w:footnoteReference w:id="66"/>
      </w:r>
      <w:r>
        <w:rPr>
          <w:rFonts w:ascii="Amiri" w:hAnsi="Amiri" w:eastAsia="Amiri" w:cs="Amiri"/>
          <w:color w:val="111111"/>
          <w:sz w:val="28"/>
          <w:sz w:val="28"/>
          <w:szCs w:val="28"/>
          <w:rtl w:val="true"/>
          <w:lang w:bidi="ar-SA"/>
        </w:rPr>
        <w:t>و منها مرسلة عمران بن محمد الأشعري عن بعض أصحابنا يرفعه الى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 و المكاري إذا جدّ بهما السير فليقصرا فيما بين المنزلين و يتما في المنزل </w:t>
      </w:r>
      <w:r>
        <w:rPr>
          <w:rStyle w:val="FootnoteAnchor"/>
          <w:rtl w:val="true"/>
        </w:rPr>
        <w:footnoteReference w:id="67"/>
      </w:r>
      <w:r>
        <w:rPr>
          <w:rFonts w:ascii="Amiri" w:hAnsi="Amiri" w:eastAsia="Amiri" w:cs="Amiri"/>
          <w:color w:val="111111"/>
          <w:sz w:val="28"/>
          <w:sz w:val="28"/>
          <w:szCs w:val="28"/>
          <w:rtl w:val="true"/>
          <w:lang w:bidi="ar-SA"/>
        </w:rPr>
        <w:t>و منها ما رواه الكليني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المكاري إذا جدّ به السير فليقصر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جدّ به السير جعل المنزلين منزلا </w:t>
      </w:r>
      <w:r>
        <w:rPr>
          <w:rStyle w:val="FootnoteAnchor"/>
          <w:rtl w:val="true"/>
        </w:rPr>
        <w:footnoteReference w:id="68"/>
      </w:r>
      <w:r>
        <w:rPr>
          <w:rFonts w:ascii="Amiri" w:hAnsi="Amiri" w:eastAsia="Amiri" w:cs="Amiri"/>
          <w:color w:val="111111"/>
          <w:sz w:val="28"/>
          <w:sz w:val="28"/>
          <w:szCs w:val="28"/>
          <w:rtl w:val="true"/>
          <w:lang w:bidi="ar-SA"/>
        </w:rPr>
        <w:t>و منها ما رواه على بن جعفر في كتابه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المكارين الذين يختلفون الى النيل هل عليهم إتمام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مختلفهم فليصوموا و ليتموا الصلاة الا ان جدّ بهم السير فليفطروا فليقصروا </w:t>
      </w:r>
      <w:r>
        <w:rPr>
          <w:rStyle w:val="FootnoteAnchor"/>
          <w:rtl w:val="true"/>
        </w:rPr>
        <w:footnoteReference w:id="69"/>
      </w:r>
      <w:r>
        <w:rPr>
          <w:rFonts w:ascii="Amiri" w:hAnsi="Amiri" w:eastAsia="Amiri" w:cs="Amiri"/>
          <w:color w:val="111111"/>
          <w:sz w:val="28"/>
          <w:sz w:val="28"/>
          <w:szCs w:val="28"/>
          <w:rtl w:val="true"/>
          <w:lang w:bidi="ar-SA"/>
        </w:rPr>
        <w:t>و عن الشهيد في الذكرى حملها على ما إذا أنشأ المكاري و الجمال سفرا غير صنعتهما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ما إذا كانت المكاراة فيما دون المسافة و يكون جدّ به السير عبارة عن قصد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جدّ به السير هو سرعة السير الخارج عن السير المعتاد للمكارين بحيث يوجب المشقة و العنف فحكم الشارع من أجل ذلك بالتقصير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الكليني من التقصير في صورة جعل المنزلين منزلا فهو من باب ذكر المصداق و الا فلا خصوصية لما ذكره و المعنى الذي ذكرنا مما لا ريب فيه الا انه خلاف مذهب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ان تلك الروايات بناء على ما ذهبنا اليه من المعنى تكون مما اعرض المشهور عنها فاسد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عدم ذهابهم الى ما ذكرنا ليس من باب اعراضهم عن تلك الأخبار المستفيضة التي بعضها من الاخبار الصحيحة سندا بل المنشأ لذلك هو الاختلاف في فهم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كونهم في</w:t>
      </w:r>
      <w:bookmarkStart w:id="36" w:name="pg19788_190920"/>
    </w:p>
    <w:p>
      <w:pPr>
        <w:pStyle w:val="BookText"/>
        <w:rPr/>
      </w:pPr>
      <w:bookmarkEnd w:id="36"/>
      <w:r>
        <w:rPr>
          <w:rFonts w:ascii="Amiri" w:hAnsi="Amiri" w:eastAsia="Amiri" w:cs="Amiri"/>
          <w:color w:val="111111"/>
          <w:sz w:val="28"/>
          <w:sz w:val="28"/>
          <w:szCs w:val="28"/>
          <w:rtl w:val="true"/>
          <w:lang w:bidi="ar-SA"/>
        </w:rPr>
        <w:t>مقام التوجيه يشهد على عدم طرحهم إياها و كون تلك الاخبار موردا لعنايتهم فتصدوا لبيان ما هو المراد منها من الاحتمالات الواقعة فيها</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553817_2314609296"/>
      <w:bookmarkStart w:id="38" w:name="_Toc14"/>
      <w:bookmarkEnd w:id="37"/>
      <w:r>
        <w:rPr>
          <w:rtl w:val="true"/>
        </w:rPr>
        <w:t>فرع آخر</w:t>
      </w:r>
      <w:bookmarkEnd w:id="38"/>
    </w:p>
    <w:p>
      <w:pPr>
        <w:pStyle w:val="BookText"/>
        <w:rPr/>
      </w:pPr>
      <w:r>
        <w:rPr>
          <w:rFonts w:ascii="Amiri" w:hAnsi="Amiri" w:eastAsia="Amiri" w:cs="Amiri"/>
          <w:color w:val="111111"/>
          <w:sz w:val="28"/>
          <w:sz w:val="28"/>
          <w:szCs w:val="28"/>
          <w:rtl w:val="true"/>
          <w:lang w:bidi="ar-SA"/>
        </w:rPr>
        <w:t>يشترط في المكاري و شبهه ان لا يكون سفره المتلبس به بالفعل مسبوقا بإقامة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المحقق ضابطه ان لا يقيم في بلده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مستند المسألة روايات منها ما رواه الشيخ بإسناده عن محمد بن احمد بن يحيى عن أبي إسحاق إبراهيم بن هاشم عن إسماعيل بن مرار عن يونس بن عبد الرحمن عن بعض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حد المكاري الذي يصوم و يتم قال أيما مكار أقام في منزله أو البلد الذي يدخله أقل من مقام عشرة أيام وجب عليه الصيام و التمام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مقامه في منزله أو في البلد الذي يدخله أكثر من عشرة فعليه التقصير و الإفطار </w:t>
      </w:r>
      <w:r>
        <w:rPr>
          <w:rStyle w:val="FootnoteAnchor"/>
          <w:rtl w:val="true"/>
        </w:rPr>
        <w:footnoteReference w:id="70"/>
      </w:r>
      <w:r>
        <w:rPr>
          <w:rFonts w:ascii="Amiri" w:hAnsi="Amiri" w:eastAsia="Amiri" w:cs="Amiri"/>
          <w:color w:val="111111"/>
          <w:sz w:val="28"/>
          <w:sz w:val="28"/>
          <w:szCs w:val="28"/>
          <w:rtl w:val="true"/>
          <w:lang w:bidi="ar-SA"/>
        </w:rPr>
        <w:t>و منها ما رواه بإسناده عن سعد عن إبراهيم بن هاشم عن إسماعيل بن مرار عن يونس بن عبد الرحمن عن عبد الله سنان عن أبي عبد الله عليه السلام 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المكاري ان لم يستقر في منزله إلا خمسة أيام أو أقل قصر في سفره بالنهار و أتم بالليل و عليه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له مقام في البلد الذي يذهب إليه عشرة أيام و أكثر قصر في سفره و أفطر </w:t>
      </w:r>
      <w:r>
        <w:rPr>
          <w:rStyle w:val="FootnoteAnchor"/>
          <w:rtl w:val="true"/>
        </w:rPr>
        <w:footnoteReference w:id="71"/>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متضمنة لحكم لم يقل به أحد و هو التفصيل بين صلاة الليل و النهار إذا أقام خمسة أيام أو أقل حيث حكم بالتقصير في النهار و الإتمام في الليل الا الشيخ في بعض كتبه </w:t>
      </w:r>
      <w:r>
        <w:rPr>
          <w:rStyle w:val="FootnoteAnchor"/>
          <w:rtl w:val="true"/>
        </w:rPr>
        <w:footnoteReference w:id="7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يوجب سقوط الرواية عن الاعتبار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عمل الأصحاب ببعض الرواية لا يوجب سقوط بعضها الأخر عن الاعتبار الذي عملوا به كما نبهنا على ذلك في أمثال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رواية ثالثة رواها الصدوق بسند صحيح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المكاري إذا لم يستقر في منزله إلا خمسة أيام أو أقل قصر في سفره بالنهار و أتم صلاة الليل و عليه صوم شهر رمضان فان كان له مقام في البلد الذي يذهب إليه عشرة أيام أو أكثر و ينصرف إلى منزله و يكون له مقام عشرة أيام أو أكثر قصر في سفره و أفطر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مورد الاستشهاد في الرواية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له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فإنه يستفاد من هذه الفقرة ان الحكم بالإتمام يرتفع بإقامة عشرة أيام الثابت له بعنوان كونه مكاريا فيجب القصر فهل ان ثبوت القصر عندئذ من باب الخروج الموضوعي لكون الإقامة المذكورة قاطعة للسفر و بعد ارتفاع السفر عن المكاري يصير هو كسائر الناس من وجوب القصر عليهم فحينئذ فالحكم بالتمام ثانيا يتوقف على تحقق موضوعه فلو قلنا انه يحتاج إلى كثرة السفر و الكثرة تحصل بالثلاث فلا بد من الإتمام في سفره الثالث كما في كثير الشك في الصلاة حيث يتحقق موضوعه بالدفعة الثالثة و ان يصدق اسم المكاري عليه حتى في السفر الأول لكون الاعتناء بكثرة السفر لا المكاراة و تتفرع على ذلك نية الإقامة عشرة أيام في غير بلده و اما بلده فالقاطع فيه نفس إقامة عشرة أيام من دون اعتبار النية لكونها قاطعة مطلقا و عن العلامة ان السفر للمكاري مثبت للإتمام و الإقامة عشرة أيام نافية له و قاس ذلك بالطهر و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مع انه قياس باطل ان الإقامة ليست رافعة لحكم الإتمام من أجل كونها 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على هذا الفرض لا حاجة الى إقامة عشرة أيام فإن المرور الى الوطن قاطع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قلنا سابقا ان عنوان المكاري و شبهه إنما أخذ قيدا للحكم دون الموضوع فمع تحقق الإقامة يرتفع حكم الإتمام و المتيقن من ذلك هو السفر الأول فلا بد فيه من التقصير و هذا حكم تعبدي من الشرع و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السفر الثاني فهل المرجع هو عموم ما دل على وجوب الإتمام مثل قوله عليه السلام أربعة يجب عليهم التمام و قد عد منهم المكاري فيدل</w:t>
      </w:r>
    </w:p>
    <w:p>
      <w:pPr>
        <w:pStyle w:val="BookText"/>
        <w:rPr/>
      </w:pPr>
      <w:r>
        <w:rPr>
          <w:rFonts w:ascii="Amiri" w:hAnsi="Amiri" w:eastAsia="Amiri" w:cs="Amiri"/>
          <w:color w:val="111111"/>
          <w:sz w:val="28"/>
          <w:sz w:val="28"/>
          <w:szCs w:val="28"/>
          <w:rtl w:val="true"/>
          <w:lang w:bidi="ar-SA"/>
        </w:rPr>
        <w:t>ان حكمه هو الإتمام و خرج عن عموم هذه الكلية السفر الأول و بقي الباقي تحت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 المرجع هو استصحاب حكم المخصص أو العمومات الأولية المثبتة للحكم على المكلفين مع قطع النظر عن العوارض و الطواري من سفر و غيره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الحكم الثابت للمكاري من الإتمام في صورة و القصر في صورة أخرى ليس من أجل خصوصية ثابتة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الحكم ثابت لأمر جامع فكما ان ترتب الحكم من الإتمام على الأربعة أو أزيد لأمر جامع بينها و ليس من أجل خصوصية ثابتة لتلك العناوين الخاصة بل الحكم المزبور ثابت لما هو الجامع بينها كعملية السفر فهكذا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هو أمر كلي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رتب الشارع عليه حكمين مختلفين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تقدير عدم الإقامة فعليه التمام و على تقدير الإقامة فيجب القصر فعلى هذا ليس بين المكاري و شبهه في صورة الإقامة فرق و هذا بخلاف ما إذا قلنا ان القصر ثابت لخصوص المكاري بما هو مكاري فحينئذ لا يتعدى منه الى غيره و يدور الحكم مدار صدق موضوعه و هو المكاري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ان المراد من المكاري ما هو بمعناه اللغوي فيعم الحكم حينئذ للجمال و الملاح بل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ان المراد منه معناه العرفي فلا بد حينئذ من الاقتصار على المعنى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ما إذا قال المولى أكرم زيدا و علمنا ان وجوب إكرامه ليس بما هو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الحكم ثابت له بما هو عالم فيكون ما هو الموضوع حينئذ هو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الإشكال في بعض المصاديق كالبدوي الذي بيته معه و الملاح فإنه في بيت يتردد حيث يشاء فلا يتصور السفر في حقهما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سفرهما ان يفارقا عن منازلهما من أجل الزيارة و الحج و توقفهما عشرة أيام أو أزيد كشهر ربما كان امرا متعارفا لأمثالهما و لا يخرجهما ذلك عن صدق اسمهما عليهما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بد من التعرض للتفصيل بين صلاة الليل و النهار إذا أقام خمسة أيام أو أقل حيث حكم بالتقصير في النهار و الإتمام في الليل و هذا التفصيل مما لم يذهب إليه الأصحاب إلا الشيخ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الرواية إشكال آخر و هو ان قوله عليه السلام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اليوم و اليومين و من الواضح انه لا يجب القصر إذا سافر بعد ذلك و الحال ان مقتضى الرواية هو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ان المراد من التقصير بالنهار هو سقوط النوافل النهارية</w:t>
      </w:r>
      <w:bookmarkStart w:id="39" w:name="pg19788_190923"/>
    </w:p>
    <w:p>
      <w:pPr>
        <w:pStyle w:val="BookText"/>
        <w:rPr/>
      </w:pPr>
      <w:bookmarkEnd w:id="39"/>
      <w:r>
        <w:rPr>
          <w:rFonts w:ascii="Amiri" w:hAnsi="Amiri" w:eastAsia="Amiri" w:cs="Amiri"/>
          <w:color w:val="111111"/>
          <w:sz w:val="28"/>
          <w:sz w:val="28"/>
          <w:szCs w:val="28"/>
          <w:rtl w:val="true"/>
          <w:lang w:bidi="ar-SA"/>
        </w:rPr>
        <w:t>و من الإتمام ليلا هو ثبوت النوافل الليلية و إطلاق صلاة الليل على نوافله مما هو مصطلح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المذكور في الرواية هو لفظ الفريضة لم يكن للاحتمال المذكور مجال إذ الفريضة في مصطلح الاخبار لا تطلق على النوافل كاليومية فحينئذ يرتفع الاشكال من دون ان نحتاج الى طرح الفقرة المذكورة و يكون المراد من تقصير الصلاة بالنهار سقوط النوافل النهارية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نوافله كما يساعده الاعتبار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المسافر يتخلص في الليل من مشقة السفر نوعا فلا يصعب عليه إتيان النوافل الليلية بخلاف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التوجيه المذكور في الرواية و ان كان لا يخلو من خلاف الظاهر الا انه ليس ببعيد مع سلامة الفقرة المذكورة من الاشكال</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553819_2314609296"/>
      <w:bookmarkStart w:id="41" w:name="_Toc15"/>
      <w:bookmarkEnd w:id="40"/>
      <w:r>
        <w:rPr>
          <w:rtl w:val="true"/>
        </w:rPr>
        <w:t>الشرط السادس من شرائط القصر الوصول الى حد الترخص</w:t>
      </w:r>
      <w:bookmarkEnd w:id="41"/>
    </w:p>
    <w:p>
      <w:pPr>
        <w:pStyle w:val="Heading4"/>
        <w:numPr>
          <w:ilvl w:val="3"/>
          <w:numId w:val="1"/>
        </w:numPr>
        <w:rPr/>
      </w:pPr>
      <w:bookmarkStart w:id="42" w:name="__RefHeading___Toc1553821_2314609296"/>
      <w:bookmarkStart w:id="43" w:name="_Toc16"/>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في خروجه من البلد و عدم وصوله إليه في رجوعه الى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حد الترخص في الحكم المزبور مما لا اشكال فيه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الإشكال في تحديده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الحد كل واحد من توارى الجدران و خفاء الأذان فأيهما حصل كفى في وجوب القصر كما هو الأشهر بل المشهور بين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بد من اعتبارهما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 الشرط أحد الأمرين و كون الأخر معرفا له وجوه بل أقوال منشأ الاختلاف اختلاف الاخبار ثم لا يخفى ان المذكور في رواية محمد بن مسلم ان الشرط هو توارى المسافر من البيوت اى عدم رؤية أهلها و ما ذكره المشهور هو توارى الجدران من المسافر و بينهما تفاوت فاحش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بدلنا أولا من النظر الى الروايات ثم البحث عن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الرجل يريد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توارى من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صحيحة ابن سنان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الموضع الذي تسمع فيه الأذان فأتم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كنت في الموضع الذي لا تسمع فيه الأذان فقصر و إذا قدمت من سفرك فمثل ذلك </w:t>
      </w:r>
      <w:r>
        <w:rPr>
          <w:rStyle w:val="FootnoteAnchor"/>
          <w:rtl w:val="true"/>
        </w:rPr>
        <w:footnoteReference w:id="75"/>
      </w:r>
      <w:r>
        <w:rPr>
          <w:rFonts w:ascii="IRNazanin" w:hAnsi="IRNazanin" w:eastAsia="IRNazanin"/>
          <w:color w:val="111111"/>
          <w:sz w:val="28"/>
          <w:sz w:val="28"/>
          <w:szCs w:val="28"/>
          <w:rtl w:val="true"/>
          <w:lang w:bidi="fa-IR"/>
        </w:rPr>
        <w:t>و منها ما رواه عمرو</w:t>
      </w:r>
    </w:p>
    <w:p>
      <w:pPr>
        <w:pStyle w:val="BookText"/>
        <w:rPr/>
      </w:pPr>
      <w:r>
        <w:rPr>
          <w:rFonts w:ascii="Amiri" w:hAnsi="Amiri" w:eastAsia="Amiri" w:cs="Amiri"/>
          <w:color w:val="111111"/>
          <w:sz w:val="28"/>
          <w:sz w:val="28"/>
          <w:szCs w:val="28"/>
          <w:rtl w:val="true"/>
          <w:lang w:bidi="ar-SA"/>
        </w:rPr>
        <w:t>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اليه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السفر في كم التقصير؟</w:t>
      </w:r>
    </w:p>
    <w:p>
      <w:pPr>
        <w:pStyle w:val="BookText"/>
        <w:rPr/>
      </w:pPr>
      <w:r>
        <w:rPr>
          <w:rFonts w:ascii="Amiri" w:hAnsi="Amiri" w:eastAsia="Amiri" w:cs="Amiri"/>
          <w:color w:val="111111"/>
          <w:sz w:val="28"/>
          <w:sz w:val="28"/>
          <w:szCs w:val="28"/>
          <w:rtl w:val="true"/>
          <w:lang w:bidi="ar-SA"/>
        </w:rPr>
        <w:t>فكتب عليه السلام بخطه و انا أعرفه قد كان أمير المؤمنين عليه السلام إذا سافر أو خرج في سفر قصر في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76"/>
      </w:r>
      <w:r>
        <w:rPr>
          <w:rFonts w:ascii="Amiri" w:hAnsi="Amiri" w:eastAsia="Amiri" w:cs="Amiri"/>
          <w:color w:val="111111"/>
          <w:sz w:val="28"/>
          <w:sz w:val="28"/>
          <w:szCs w:val="28"/>
          <w:rtl w:val="true"/>
          <w:lang w:bidi="ar-SA"/>
        </w:rPr>
        <w:t>و منها عن ابى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إذا سافر فرسخا قصر الصلاة </w:t>
      </w:r>
      <w:r>
        <w:rPr>
          <w:rStyle w:val="FootnoteAnchor"/>
          <w:rtl w:val="true"/>
        </w:rPr>
        <w:footnoteReference w:id="77"/>
      </w:r>
      <w:r>
        <w:rPr>
          <w:rFonts w:ascii="Amiri" w:hAnsi="Amiri" w:eastAsia="Amiri" w:cs="Amiri"/>
          <w:color w:val="111111"/>
          <w:sz w:val="28"/>
          <w:sz w:val="28"/>
          <w:szCs w:val="28"/>
          <w:rtl w:val="true"/>
          <w:lang w:bidi="ar-SA"/>
        </w:rPr>
        <w:t>و لا يخفى ان فعل النبي و الوصي صلوات الله عليهما من التقصير في فرسخ ليس من أجل خصوصية للفرسخ بل الوجه فيه ان في هذا المقدار من السير يقطع الإنسان بوصوله الى حد الترخص فيجب عليه القصر من أجل تحقق هذا الشرط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المستفاد من الروايتين الأولتين فالظاهر منهما كون كل واحد من توارى المسافر من البيوت و خفاء الأذان سببا تاما في وجوب القصر مع ان بينهما تفاوتا فاحشا فان خفاء الأذان يتحقق قبل تواريه من البيوت بكثير سيما إذا قلنا بمقالة المشهور من ان الشرط في المقام هو توارى البيوت من المسافر دون توارى المسافر من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ان مفهوم الشرط في كل واحد من الروايتين يدل على كون واحد من خفاء الأذان و توارى المسافر من البيوت سببا تاما فيقع التعارض بين مفهوم كل واحد منهما مع منطوق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من الصحيحة الأولى انتفاء التقصير ما لم يتوار من البيوت سواء سمع الأذان أم لم يسمع فتتحقق المعارضة بين مفهوم هذه الصحيحة و منطوق الفقرة من صحيحة ابن سنان و غيرها مما دل على سببية خفاء الأذان للتقصير مطلقا كما ان مقتضى إطلاق الفقرة الاولى من هذه الصحيحة التي هي بمنزلة المفهوم للفقرة الثانية تدل على وجوب الإتمام لدى سماع الأذان من غير فرق بين ان يكون ذلك قبل توارى البيوت أو بعده فيعارضها بناء على تقدير خفاء البيوت قبل خفاء الصوت منطوق الصحيحة الاولى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مقتضى الجمع بينهما رفع اليد عن مفهوم الصحيحة الأولى بمنطوق الفقرة الثانية من الصحيحة الثانية و تخصيص الفقرة الاولى من هذه الصحيحة التي هي بمنزلة التصريح بمفهوم الفقرة الثانية منها بمنطوق الصحيحة الأولى فيكون محصل المجموع هو ما فهمه المشهور من سببية كل منهما لترتب الجزاء بشرط ان لا يسبقه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على هذا الجمع شيخنا الأعظم الأنصاري قدس سره بان هذا الجمع حسن لو كان المقام مقام بيان السبب للتقصير فيحمل على تعدد السبب كما في نظائره لكن المقام مقام بيان التحديد و الحمل على تعدد الحد غير مستقيم بين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عكس المتأخرون الجمع بين الصحيحتين فاعتبروا خفاء الأمرين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الهمداني ان الذي يقتضيه التحقيق انه لا معارضة بين الصحيحة الاولى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العادة قاضية بأن توارى الشخص من البيوت فضلا من توارى جدران البلد عنه أخص من خفاء الأذان و هذه الصحيحة لا تدل على انتفاء التقصير ما لم يبلغ هذا الحد الا بالمفهوم الذي غايته الظهور فلا يصلح معارضا للصحيحة الثانية التي هي نص في إناطة الحكم وجودا و عدما بسماع الأذان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فقضية الجمع بينهما حمل الصحيحة الأولى على ارادة بيان تحديد تقريبي ببيان الموضوع الذي يتحتم عنده التقصير من غير ان يقصد به الانتفاء عند الانتفاء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 الحقيقي هو بلوغه الى موضع لا يسمع فيه الأذان و اما خفاء الجدران فمهما تحقق فقد وجب حاله التقصير و لكن لا من حينه بل من حين خفاء الأذان المتحقق قبله في العادة انتهى كلامه </w:t>
      </w:r>
      <w:r>
        <w:rPr>
          <w:rStyle w:val="FootnoteAnchor"/>
          <w:rtl w:val="true"/>
        </w:rPr>
        <w:footnoteReference w:id="78"/>
      </w:r>
      <w:r>
        <w:rPr>
          <w:rFonts w:ascii="Amiri" w:hAnsi="Amiri" w:eastAsia="Amiri" w:cs="Amiri"/>
          <w:color w:val="111111"/>
          <w:sz w:val="28"/>
          <w:sz w:val="28"/>
          <w:szCs w:val="28"/>
          <w:rtl w:val="true"/>
          <w:lang w:bidi="ar-SA"/>
        </w:rPr>
        <w:t>و الذي أفاده قدس سره فهو نظير ما ذكرنا من فعل النبي و الوصي صلوات الله و سلامه عليهما من التقصير في الفرسخ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ذكر الفرسخ في الروايتين ليس من باب الموضوعية بل الوجه فيه كما ذكرنا سابقا ان في صورة تحقق الفرسخ يحصل للمسافر اليقين بوصوله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فيما نحن فيه حيث لم يكن المسافر سفره دائما وقت الأذان حتى يعلم بأنه وصل حد الترخص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الشارع علامة لذلك و هي توارى المسافر عن البيوت فإذا تحقق هذا يحصل اليقين حينئذ انه وصل الى حد الترخص بحيث لو أذنوا في البلد لم يسمع أصواتهم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فالتحديد الواقعي يحصل بخفاء الأذان و توارى المسافر من البيوت أو توارى البيوت من المسافر ذكر معرفا و علامة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يرده ان ما افاده قدس سره يخالف لما هو الظاهر من الروايات و عبائر الأصحاب فإن الظاهر منهما كون كل واحد منهما سببا مستقلا كما يشهد بذلك كون عطف أحدهما إلى الأخر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 تتوقف على حل اشكال صعب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لنا صرف عنان الكلام الى تحقيقه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ان مبدء حساب المسافة المعتبرة شرعا من الثمانية هو سور البلد أو آخر البيوت فيما لا سور فيه فحينئذ إذا تجاوز المسافر عن سور البلد فقد تجاوز عن مبدء حساب المسافة فإن الفرض ان مبدء المسافة هو سور البلد فالوصول اليه هو الوصول الى مبدء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بعدم جواز القصر له ما لم يصل الى مبدء الترخص مما لا يجتمع مع هذا الفرض فلا بد ان يكون مبدء المسافة هو حد الترخص و الا فجواز القصر يتوقف على مجرد تجاوزه عن سور البلد في الخروج كما انه لا بد من القصر ما لم يصل الى سور البلد عند العود و ان تجاوز عن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اشكال آخر ايضا و هو امتناع جعل أمرين مختلفين معرفا و علامة لبعد خاص سواء كان الاختلاف بينهما بالعموم و الخصوص من وجه أو ان أحدهما عاما و الأخر خاصا و على كل حال فالسبب اما هما أو أحدهما بمعنى ان أيا منهما تحقق يجب القصر من دون ملاحظة تحقق الأخر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الجواب عما ذكرنا فيحتاج الى تمهيد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 ان كل شي‌ء أخذ موضوعا لحكم سواء كان موضوعا عرفيا أو شرعيا قد يكون له توابع تكون خارجة عن حقيقة الموضوع الا انها تكون داخلة في حكم موضوعه مثلا ان الدار اسم لما أحاطت به الجدران من العرصة و البنا و لها ايضا توابع داخلة في حكمها كمجرى الماء و حريمها و طريقها و مفتاحها فإنها و ان كانت خارجة عن حقيقة الدار الا انها داخلة في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كانوا يصرحون في اسناد المعاملات بان زيدا مثلا باع داره لفلان بكذا مع انتقال جميع توابعها الشرعية و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الأمر في البلد فان البلد اسم لما أحاط به السور و اما خارج السور فليس معدودا من اجزاء البلد الا ان البلد له توابع يكون حكمها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التابع أمر عرفي لا بد من أخذه من العرف الا انه يترتب عليه حكم شرعي كما يترتب على نفس المتبوع الحكم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المسافر من بلده و وصل الى حد يسمع صوت أذان بلده و يرى بيوته أو يرونه اهله يصدق عندئذ انه في بلده و كذا الحال عند العود من السفر و لو كان خائفا في الطريق يزول خوفه و الحكم المزبور عندهم ليس الا من جهة كون هذا المقدار من البعد تابعا للبلد فما دام لم يتجاوز عن الحد المزبور في الخروج فهو في حكم بلده</w:t>
      </w:r>
    </w:p>
    <w:p>
      <w:pPr>
        <w:pStyle w:val="BookText"/>
        <w:rPr/>
      </w:pPr>
      <w:r>
        <w:rPr>
          <w:rFonts w:ascii="Amiri" w:hAnsi="Amiri" w:eastAsia="Amiri" w:cs="Amiri"/>
          <w:color w:val="111111"/>
          <w:sz w:val="28"/>
          <w:sz w:val="28"/>
          <w:szCs w:val="28"/>
          <w:rtl w:val="true"/>
          <w:lang w:bidi="ar-SA"/>
        </w:rPr>
        <w:t>و كذا عند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وصل الى حد يعد من توابع البلد يطلقون حينئذ انه وصل الى البلد و بالجملة فتوابع البلد كاجزائه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ترتب الحكم الشرعي على المسافر من الإتمام في الصورة المزبورة يحتاج الى الدليل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بالإتمام فيما لم يتجاوز عن حد الترخص و كذا عند العود إذا وصل الى هذا الحد من أجل دلالة الدليل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ترى ان محل الإقامة عشرة أيام ليس كذلك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حكموا بان المسافر إذا خرج من محل الإقامة لا بد له من القصر بمجرد خروجه منه لعدم اعتبار حد الترخص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الحق بعضهم محل الإقامة بالوطن فاشترطوا فيه ايضا تجاوز المسافر عن الحد المزبور في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فسريان حكم الموضوع لتوابعه العرفية تارة بالملازمة الواقعة بينه و بينها عند العرف فلا يحتاج الى التصريح بدخول تلك التوابع تحت حكم المتبوع و اخرى ليس الأمر بتلك المثابة بل في شمول حكمه لها خفاء و غموض فيحتاج الى التصريح اما من العرف كما في بعض المعاملات أو من الشارع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الوطن موضوع للإتمام و مبدء احتساب المسافة أيضا سور البلد أو آخر البيوتات و مع ذلك حكم الشارع بالإتمام ما لم يخرج من توابع البلد اعنى حد الترخص و كذا في العود الى الوطن فيتم صلاته إذا وصل حد الترخص و كذا في العود الى الوطن فيتم صلاته إذا وصل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يقال ان المسافر لو خرج من وطنه فما دام لم يتجاوز عن حد الترخص كان عليه الإتمام و إذا جاز عنه يقصر ثم لو عاد في أثناء سفره الى حد الترخص لاعوجاج في الطريق فيتم ثانيا و إذا خرج بعد ذلك من حد الترخص ثانيا فيقصر ايضا و يكفي في ذلك كون الباقي بضميمة ما قطعه أولا مسافة كما هو المختار عندنا و لا يحتاج القصر الى كون الباقي مسافة كما ذهب اليه بعض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دخل في أثناء الطريق وطنه فحينئذ يلزم كون الباقي مسافة بلا إشكال لأن المرور الى الوطن قاطع للسفر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ذكرنا نظير ما كان سفره في الأثناء معصية فيجب عليه حينئذ الإتمام بعد ما كان الواجب عليه أولا القصر فإذا اتصف سفره بعد ذلك بالإباحة فيقصر ثانيا من غير نظر الى كون الباقي مسافة إذا كان مجموع الطرفين مسافة كما قويناه سابقا و على كل حال فلا منافاة بين احتساب المسافة من سور البلد أو آخر البيوت 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عدم جواز القصر إذا لم يتجاوز عن توابع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فالمعيار في القصر و التمام هو الخروج عن توابع البلد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المسافر يسمع صوت الأذان أو يرى جدرانه لم يخرج من توابع البلد التي تعد عرفا كاجزائه مع كون مبدء المسافة المعتبرة هو سور البلد أو أخر البيوت فلا إشكال في كونه مسافرا بعد شروعه في السير في المسافة المعتبرة و ان كان ذلك قبل الوصول الى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قبل وصوله اليه يكون بحكم المقيم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بعض الأكابر من ان وجوب التمام على المسافر قبل الوصول الى حد الترخص من باب التخصص و الخروج الموضوعي لا التخصيص و الخروج الحكمي مما لا وجه له مع ذهابه الى ان في صورة الشك في الوصول الى حد الترخص و وجوب القصر عليه كان المرجع عمومات وجوب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 كلامه من التناقض البين إذ بناء على عدم تحقق السفر عرفا قبل الوصول الى حد الترخص يكون مرجع الشك الى الشك في أصل تحقق السفر و يكون الشك المزبور من مصاديق الشبهات المصداقية فالتمسك بعمومات القصر حينئذ من قبيل التمسك بالعام في الشبهات المصداقية و هو كما 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البحث في انه كيف يعقل جعل حدين مختلفين لشي‌ء واحد و على فرض كونه معقولا هل هو على وجه التخيير أم لا بد من تحقق الحدين و الذي ينبغي ان يقال هو ان الوطن لما كان موضوعا للإتمام و كانت له توابع عرفا التي حكمها حكمه فحدها الشارع بحدين لئلا يقع الخلاف و يكون الرجوع الى أمر مضبوط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الحدين من الأمور الاعتبارية التي زمام أمرها بيد المعتبر و هو في المقام الشارع فحينئذ لا يحتاج المقام الى وجود جامع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الأمور الاعتبارية لا يكون بينهما جامع مقولى كما حققناه في محله عند تصوير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الجامع الاعتباري فلا مانع من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ما نحن فيه نظير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عبارة عن مطلق الضرب في الأرض عرفا فحده الشارع تارة بثمانية فراسخ و تارة ببياض يوم و اخرى بغيرهما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ان كل واحد من الحدين المذكورين في حد الترخص أخذ على نحو الموضوعية من غير ان يقع التنافي بينهما سواء كانت النسبة بينهما من قبيل العموم و الخصوص من وجه أو من قبيل العموم و الخصوص المطلق أو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التنافي إنما يتصور على تقدير كونهما من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قبيل المعرف لشي‌ء واحد فمع اختلافهما يحصل التنافي بينهما بخلاف كون كل واحد منهما مأخوذا على نحو الموضوعية كما إذا أراد المولى إكرام زيد و كان ما هو الملاك و المناط في إكرامه جهتان كونه عالما و كونه هاشميا فالموضوع لإكرامه هو العنوانان فيجب ذكرهما و ان انحصر مصداقهما في زيد و بالجملة فكل واحد من العنوانين موضوع للحكم بإكرامه فهكذا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الحدين من خفاء الأذان أو خفاء المسافر من البيوت كما هو المستفاد من صحيحة محمد بن مسلم أو خفاء البيوت من المسافر كما في عبائر المشهور مما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الحدين أخذا بنحو الموضوعية لا المعرفية فأيهما تحقق من الحدين يجب القصر من دون ملاحظة تحقق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على فرض كونهما معرفين لحد خاص فيقع الكلام في انه هل يكفي أحدهما على وجه التخيير في وجوب القصر أو انه لا بد من تحقق أحدهما تعيينا أو يعتبر من اجتماعهما في وجوب القصر و الا فلا بد من الإتمام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كفاية أحدهما تعيينا فهو مما لا وجه له بعد كون كل واحد مرويا صحيحا و تلقى الأصحاب كل واحد منهما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ما يظهر من بعض القدماء من نقل أحد الحدين فلا اشكال فيه سواء كان ذلك لكون الحد الأخر مطروحا عنده أو لأجل عدم الظفر فيه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الاحتمالان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الكلام في المقام هو ما افاده المحقق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الشرط مثل إذا خفي الأذان فقصر و إذا خفي الجدران فقصر فبناء على ظهور الجملة الشرطية في المفهوم لا بد من التصرف و رفع اليد عن الظهور اما بتخصيص مفهوم كل منهما بمنطوق الأخر فيقال بانتفاء وجوب القصر عند انتفاء الشرطين و اما برفع اليد عن المفهوم فيهما فلا دلالة لهما على عدم مدخلية شي‌ء آخر في الجزاء بخلاف الوجه الأول فإن فيهما الدلالة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بتقييد إطلاق الشرط في كل منهما بالاخر فيكون الشرط هو خفاء الأذان و الجدران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خفيا وجب القصر و لا يجب عند انتقاء خفائهما و لو خفي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بجعل الشرط هو القدر المشترك بينهما بان يكون تعدد الشرط قرينة على ان الشرط في كل منهما ليس بعنوانه الخاص بل بما هو مصداق لما يعمهما من العنوان و لعل العرف يساعد على الوجه الثاني كما ان العقل ربما يعين هذا الوجه بملاحظة ان الأمور</w:t>
      </w:r>
      <w:bookmarkStart w:id="44" w:name="pg19788_190930"/>
    </w:p>
    <w:p>
      <w:pPr>
        <w:pStyle w:val="BookText"/>
        <w:rPr/>
      </w:pPr>
      <w:bookmarkEnd w:id="44"/>
      <w:r>
        <w:rPr>
          <w:rFonts w:ascii="Amiri" w:hAnsi="Amiri" w:eastAsia="Amiri" w:cs="Amiri"/>
          <w:color w:val="111111"/>
          <w:sz w:val="28"/>
          <w:sz w:val="28"/>
          <w:szCs w:val="28"/>
          <w:rtl w:val="true"/>
          <w:lang w:bidi="ar-SA"/>
        </w:rPr>
        <w:t>المتعددة بما هي مختلفة لا يمكن ان يكون كل منهما مؤثرا في واحد فإنه لا بد من الربط الخاص بين العلة و المعلول و لا يكون الواحد بما هو واحد مرتبطا بالاثنين بما هما اثنان و لذلك ايضا لا يصدر من الواحد الا الواحد فلا بد من المصير الى ان الشرط في الحقيقة واحد و هو المشترك بين الشرطين بعد البناء على رفع اليد عن المفهوم و بقاء الشرط في كل منهما على حاله و ان كان بناء العرف و الأذهان العامية على تعدد الشرط و تأثير كل شرط بعنوانه الخاص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رفع اليد عن المفهوم في خصوص أحد الشرطين و بقاء الأخر على مفهومه فلا وجه لان يصار اليه الا بدليل آخر الا ان يكون ما أبقى على المفهوم أظهر 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553823_2314609296"/>
      <w:bookmarkStart w:id="46" w:name="_Toc17"/>
      <w:bookmarkEnd w:id="45"/>
      <w:r>
        <w:rPr>
          <w:rtl w:val="true"/>
        </w:rPr>
        <w:t>تنبيه</w:t>
      </w:r>
      <w:bookmarkEnd w:id="46"/>
    </w:p>
    <w:p>
      <w:pPr>
        <w:pStyle w:val="BookText"/>
        <w:rPr/>
      </w:pPr>
      <w:r>
        <w:rPr>
          <w:rFonts w:ascii="Amiri" w:hAnsi="Amiri" w:eastAsia="Amiri" w:cs="Amiri"/>
          <w:color w:val="111111"/>
          <w:sz w:val="28"/>
          <w:sz w:val="28"/>
          <w:szCs w:val="28"/>
          <w:rtl w:val="true"/>
          <w:lang w:bidi="ar-SA"/>
        </w:rPr>
        <w:t>ان رواية عبد الله بن سنان الواردة في سماع الأذان قد رواها الشيخ في التهذيب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الموضع الذي تسمع الأذان فأتم و إذا كنت في الموضع الذي لا تسمع الأذان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قدمت من سفر فمثل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الاستبصار اقتصر بنقل الذيل فقط و زاد الكاف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بعضهم كلتا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الخلاف في أنهما روايتان أو رواية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الوحدة أيضا هل الصادر هو ما في التهذيب أو ما في الاستبصار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ما في التهذيب هو المنقول بالمعنى و قد أضاف المفهوم في رواية التهذيب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كونهما رواية واحدة و ان المجموع هو من ألفاظ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الشيخ الرواية في كتابيه بسند واحد الا ان نظره في كل واحد منهما غير ما هو في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التهذيب كان نظر الشيخ تطبيق فتاوى المفيد في كتابه المقنعة على الروايات لان التهذيب هو شرح كتاب أستاذه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الاستبصار نقلها في باب كان عنوانه الرجوع عن السفر فقد ذكر فيه مورد حاجته و هو ذيل الرواية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نظر الشيخ في الاستبصار ذكر ما يتعلق بالأحاديث المختلفة مفردا على طريق الاختصار و صرف العناية إلى وجه الجمع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في الوسائل الرواية بتمامها من التهذيب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فيها لفظة الكاف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bookmarkStart w:id="47" w:name="pg19788_190931"/>
    </w:p>
    <w:p>
      <w:pPr>
        <w:pStyle w:val="BookText"/>
        <w:rPr/>
      </w:pPr>
      <w:bookmarkEnd w:id="47"/>
      <w:r>
        <w:rPr>
          <w:rFonts w:ascii="Amiri" w:hAnsi="Amiri" w:eastAsia="Amiri" w:cs="Amiri"/>
          <w:color w:val="111111"/>
          <w:sz w:val="28"/>
          <w:sz w:val="28"/>
          <w:szCs w:val="28"/>
          <w:rtl w:val="true"/>
          <w:lang w:bidi="ar-SA"/>
        </w:rPr>
        <w:t>عرفت انتفائها في رواية التهذيب و انما هي مذكورة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الظاهر ان اضافة الكاف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الوسائل من اشتباه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لذلك ان النسخ المصححة من الوسائل فاقدة لصدر الرواية و في بعض النسخ الصدر مذكور في الحاشية دون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الرواية بدون الكاف كما في التهذيب الا انه ذكر في الحاشية ان الرواية مذكورة في الاستبصار أيضا كذلك و قد عرفت الاختلاف بين التهذيب و الاستبصار و ما اشتهر من ان الاستبصار قطعة من التهذيب و ان كل ما في الاستبصار موجود في التهذيب مما لا وجه له</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1553825_2314609296"/>
      <w:bookmarkStart w:id="49" w:name="_Toc18"/>
      <w:bookmarkEnd w:id="48"/>
      <w:r>
        <w:rPr>
          <w:rtl w:val="true"/>
        </w:rPr>
        <w:t>في وجوب الإتمام لو نوى الإقامة عشرة أيام في بلد</w:t>
      </w:r>
      <w:bookmarkEnd w:id="49"/>
    </w:p>
    <w:p>
      <w:pPr>
        <w:pStyle w:val="Heading3"/>
        <w:numPr>
          <w:ilvl w:val="2"/>
          <w:numId w:val="1"/>
        </w:numPr>
        <w:rPr/>
      </w:pPr>
      <w:bookmarkStart w:id="50" w:name="__RefHeading___Toc1553827_2314609296"/>
      <w:bookmarkStart w:id="51" w:name="_Toc19"/>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الإقامة في بلد عشرة أيام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على المتأمل انه جمع في عبارته المذكورة النكات المستفادة من اخبار الباب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إقامة عشرة أيام لا يكفى من الإتمام بل لا بد فيها من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منها ليس معناها الاصطلاحي كما هو واضح من صدور الفعل عن العزم الناشي عن اختيار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هو مطلق العزم بالبقاء و لو بأسباب قهرية خارجة عن اختياره كما في صورة نزول الثلج و حصول برودة شديدة في الهواء أو عدم الأمن في الطريق بحيث يتيقن انه يبقى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الإقامة المذكورة عشرة أيام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عزم على إقامة عشرة أيام إلا ساعة أو أقل لم يكف ذلك في الإتمام و لا عبرة بالمسامحة العرفية و منها انه يعتبر في الإقامة المذكورة كونها في مكان واحد و قد عبر عن هذا الشرط بالإتيان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عزم الإقامة في مكانين أو أكثر لا يوجب ذلك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ان الاخبار في المسألة مستفيضة لو لم تكن متواترة فمنها صحيحة زرارة عن ابى جعفر عليه السلام قال قلت 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رأيت من قدم بلدة الى متى ينبغي له ان يكون 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ينبغي ان يتم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أرضا فأيقنت ان لك بها مقام عشرة أيام فأتم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تدر ما مقامك بها تقول غدا أخرج أو بعد غد فقصر ما بينك و بين ان يمضي شهر فإذا تم لك شهر فأتم الصلاة و ان أردت أن</w:t>
      </w:r>
    </w:p>
    <w:p>
      <w:pPr>
        <w:pStyle w:val="BookText"/>
        <w:rPr/>
      </w:pPr>
      <w:r>
        <w:rPr>
          <w:rFonts w:ascii="Amiri" w:hAnsi="Amiri" w:eastAsia="Amiri" w:cs="Amiri"/>
          <w:color w:val="111111"/>
          <w:sz w:val="28"/>
          <w:sz w:val="28"/>
          <w:szCs w:val="28"/>
          <w:rtl w:val="true"/>
          <w:lang w:bidi="ar-SA"/>
        </w:rPr>
        <w:t>تخرج من ساعتك</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و منها صحيحة منصور بن حازم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بلدة فأزمعت المقام عشرة أيام فأتم الصلاة فإن تركه رجل جاهلا فليس عليه اعادة </w:t>
      </w:r>
      <w:r>
        <w:rPr>
          <w:rStyle w:val="FootnoteAnchor"/>
          <w:rtl w:val="true"/>
        </w:rPr>
        <w:footnoteReference w:id="80"/>
      </w:r>
      <w:r>
        <w:rPr>
          <w:rFonts w:ascii="Amiri" w:hAnsi="Amiri" w:eastAsia="Amiri" w:cs="Amiri"/>
          <w:color w:val="111111"/>
          <w:sz w:val="28"/>
          <w:sz w:val="28"/>
          <w:szCs w:val="28"/>
          <w:rtl w:val="true"/>
          <w:lang w:bidi="ar-SA"/>
        </w:rPr>
        <w:t>و منها صحيحة معاوية بن وهب عن ابى عبد 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بلدا و أنت تريد المقام عشرة أيام فأتم الصلاة حين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أردت المقام دون العشرة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أقمت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أخرج أو بعد غد و لم تجمع على عشرة فقصر ما بينك و بين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 الشهر فأتم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بلدا أول يوم من شهر رمضان و لست أريد ان أقيم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و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مكثت كذلك 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غدا أو بعد غد فأفطر الشهر و اقصر؟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قصرت أفطرت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أفطرت قصرت </w:t>
      </w:r>
      <w:r>
        <w:rPr>
          <w:rStyle w:val="FootnoteAnchor"/>
          <w:rtl w:val="true"/>
        </w:rPr>
        <w:footnoteReference w:id="81"/>
      </w:r>
      <w:r>
        <w:rPr>
          <w:rFonts w:ascii="Amiri" w:hAnsi="Amiri" w:eastAsia="Amiri" w:cs="Amiri"/>
          <w:color w:val="111111"/>
          <w:sz w:val="28"/>
          <w:sz w:val="28"/>
          <w:szCs w:val="28"/>
          <w:rtl w:val="true"/>
          <w:lang w:bidi="ar-SA"/>
        </w:rPr>
        <w:t>و منها صحيحة على بن جعفر عن ابى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الرجل يدركه شهر رمضان في السفر فيقيم الأيام في المكان عليه 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يجمع على مقام عشرة أيام و إذا أجمع على مقام عشرة أيام صام و 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سالته عن الرجل يكون عليه أيام من شهر رمضان و هو مسافر يقضي إذا أقام في المكان؟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يجمع على مقام عشرة أيام </w:t>
      </w:r>
      <w:r>
        <w:rPr>
          <w:rStyle w:val="FootnoteAnchor"/>
          <w:rtl w:val="true"/>
        </w:rPr>
        <w:footnoteReference w:id="82"/>
      </w:r>
      <w:r>
        <w:rPr>
          <w:rFonts w:ascii="Amiri" w:hAnsi="Amiri" w:eastAsia="Amiri" w:cs="Amiri"/>
          <w:color w:val="111111"/>
          <w:sz w:val="28"/>
          <w:sz w:val="28"/>
          <w:szCs w:val="28"/>
          <w:rtl w:val="true"/>
          <w:lang w:bidi="ar-SA"/>
        </w:rPr>
        <w:t>و لا يعارضها من الاخبار الا ما قد يتوهم من رواية أبي أيوب قال سال محمد بن مسلم أبا عبد الله عليه السلام و انا اسمع عن المسافران حدث نفسه بإقامة عشرة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يدر ما يقيم يوما أو أكثر فليعد ثلاثين يوما ثم ليتم و ان كان اقام يوما أو صلاة واحدة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انا جعلت فداك يكون أقل من خمسة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83"/>
      </w:r>
      <w:r>
        <w:rPr>
          <w:rFonts w:ascii="Amiri" w:hAnsi="Amiri" w:eastAsia="Amiri" w:cs="Amiri"/>
          <w:color w:val="111111"/>
          <w:sz w:val="28"/>
          <w:sz w:val="28"/>
          <w:szCs w:val="28"/>
          <w:rtl w:val="true"/>
          <w:lang w:bidi="ar-SA"/>
        </w:rPr>
        <w:t>ثم ان قوله عليه السلام قد قلت ذلك يحتمل ان يكون المراد منه الإشارة الى ان الحكم في المسألة هو ما قلته أولا من دون تعرضه إلى كفاية الخمسة في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في المسألة هو الإتمام إذا نوى اقامة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هذا الاحتمال إتيان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الموضوعة للتحقيق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الموضوعة للإشارة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المذكور</w:t>
      </w:r>
    </w:p>
    <w:p>
      <w:pPr>
        <w:pStyle w:val="BookText"/>
        <w:rPr/>
      </w:pPr>
      <w:r>
        <w:rPr>
          <w:rFonts w:ascii="Amiri" w:hAnsi="Amiri" w:eastAsia="Amiri" w:cs="Amiri"/>
          <w:color w:val="111111"/>
          <w:sz w:val="28"/>
          <w:sz w:val="28"/>
          <w:szCs w:val="28"/>
          <w:rtl w:val="true"/>
          <w:lang w:bidi="ar-SA"/>
        </w:rPr>
        <w:t xml:space="preserve">في بعض النسخ هو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المذكور في أكثرها هو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احتمال آخر في الرواية و هو ان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الراوي تصديق ما بلغ اليه من كفاية الخمسة في الإتمام و الإشارة إلى انه قال ذلك من أجل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مذهب بعض العامة كما ذهب إليه الشافعي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نوى مقام أربعة سوى بيوم دخوله و خروجه أتم </w:t>
      </w:r>
      <w:r>
        <w:rPr>
          <w:rStyle w:val="FootnoteAnchor"/>
          <w:rtl w:val="true"/>
        </w:rPr>
        <w:footnoteReference w:id="84"/>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 لا يخفى انه إذا انضم يوم الدخول الى يوم الخروج يكون المجموع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أبيت عما ذكرنا فنقول حينئذ ان خبر أبي أيوب في كفاية خمسة أيام مما أعرض الأصحاب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للمعارضة مع اخبار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المعارضة لا بد لنا من اعمال المرجحات و من الواضح ان من المرجحات كون الحكم في المسألة مخالفا للعامة فيحمل الخبر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الشيخ حكم الخمسة على من كان بمكة أو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على ذلك في التهذيب بما رواه عن ابن محبوب عن على بن السندي عن حماد بن عيسى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المسافر يقدم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حدثته نفسه ان يقيم عشرا فليتم و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أخرج أو غدا اخرج و لا يدرى فليقصر ما بينه و بين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مضى شهر فليتم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يتم في أقل من عشرة إلا بمكة 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أقام بمكة و المدينة خمسا فليتم </w:t>
      </w:r>
      <w:r>
        <w:rPr>
          <w:rStyle w:val="FootnoteAnchor"/>
          <w:rtl w:val="true"/>
        </w:rPr>
        <w:footnoteReference w:id="85"/>
      </w:r>
      <w:r>
        <w:rPr>
          <w:rFonts w:ascii="Amiri" w:hAnsi="Amiri" w:eastAsia="Amiri" w:cs="Amiri"/>
          <w:color w:val="111111"/>
          <w:sz w:val="28"/>
          <w:sz w:val="28"/>
          <w:szCs w:val="28"/>
          <w:rtl w:val="true"/>
          <w:lang w:bidi="ar-SA"/>
        </w:rPr>
        <w:t>و هذا الاحتمال الذي ذكره الشيخ قريب جدا سيما بعد كون السائل في الروايتين هو محمد بن مسلم و عدم اختلاف بينهما من حيث الصدر الا اختلافا يسيرا غير مخل بالمقصود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فقد ظهر مما ذكرنا عدم معارضة الخبر المزبور مع تلك الأخبار الكثيرة المستفيضة لو لم نقل بتواترها الدالة على وجوب الإتمام إذا نوى المسافر إقامة عشرة أيام و لا يكون في 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وجوب الإتمام للمقيم عشرة أيام اما من أجل خروجه عن موضوع المسافر حقيقة كما هو الحال في الحاضر أو من أجل خروجه عن موضوعه تنزيلا لا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فالشارع نزل المقيم</w:t>
      </w:r>
    </w:p>
    <w:p>
      <w:pPr>
        <w:pStyle w:val="BookText"/>
        <w:rPr/>
      </w:pPr>
      <w:r>
        <w:rPr>
          <w:rFonts w:ascii="Amiri" w:hAnsi="Amiri" w:eastAsia="Amiri" w:cs="Amiri"/>
          <w:color w:val="111111"/>
          <w:sz w:val="28"/>
          <w:sz w:val="28"/>
          <w:szCs w:val="28"/>
          <w:rtl w:val="true"/>
          <w:lang w:bidi="ar-SA"/>
        </w:rPr>
        <w:t>عشرة أيام منزلة الحاضر مع كونه مسافرا حقيقة و اما من أجل خروجه عن موضوعه بنحو التخصيص الفردي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غير المقيم عشرة أيام يجب عليه التقصير نظير ان يقال أكرم العلماء غير الفساق بان يكون مرجعه الى وجوب إكرام العلماء العدول و حرمة إكرام العلماء الفساق و في جميع هذه الأقسام الثلاثة يكون مقيم العشرة خارجا عن موضوع المسافر لا عن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القسم الأول منها غير متصور إذ المقيم عشرة أيام ليس خارجا عن موضوع المسافر حقيقة بخلاف القسمين الأخيرين فإنهما محتملان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قسم آخر و هو كونه خارجا عن حكم المسافر لا عن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فمقيم العشرة مسافر حقيقة الا ان الشارع أخرجه عن حكم المسافر و هو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تختلف الثمرة باختلاف الأقسام المذكورة و إليك بعض الأمثلة فمنها انه لو سافر إلى أربعة فراسخ بقصد الرجوع ثم صادف انه عزم على إقامة عشرة أيام و بعد العشرة رجع الى وطنه فبناء على الخروج الموضوعي لا يقصر عند رجوعه لعدم تحقق المسافة المعتبرة في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بناء على الخروج الحكمي فيقصر لانه مسافر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حكم الشارع عليه بوجوب الإتمام ما دام انه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انضمام أربعة فراسخ راجعا إلى أربعة فراسخ ذاهبا يكون المجموع ثمانية فراسخ فيجب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الخروج الموضوعي يجب اعتبار حد الترخص إذا أراد الرجوع من بلد الإقامة إذا فرضنا كون سفره من بلد الإقامة إلى المقصد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على الحكمي فلحاظ حد الترخص فليس بلازم إذا قلنا بعدم شمول الدليل في اعتباره بالنسبة إلى الخروج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لنا من تحقيق ما هو المناط في المقام من الخروج الموضوعي أو الحكمي من الرجوع الى الروايات و العمل على طبقها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صحيحة زرارة عن ابى جعفر عليه السلام 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قدم قبل التروية بعشرة أيام وجب عليه إتمام الصلاة و هو بمنزلة أهل مكة فإذا خرج الى منى وجب عليه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زار البيت أتم الصلاة و عليه إتمام الصلاة إذا رجع الى منى حتى ينفر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ذكر مكة في الرواية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الرواية ان المقيم عشرة أيام يجب عليه الإتمام في الصلاة من أجل كونه بمنزلة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دالة بالصراحة على الخروج</w:t>
      </w:r>
    </w:p>
    <w:p>
      <w:pPr>
        <w:pStyle w:val="BookText"/>
        <w:rPr/>
      </w:pPr>
      <w:r>
        <w:rPr>
          <w:rFonts w:ascii="Amiri" w:hAnsi="Amiri" w:eastAsia="Amiri" w:cs="Amiri"/>
          <w:color w:val="111111"/>
          <w:sz w:val="28"/>
          <w:sz w:val="28"/>
          <w:szCs w:val="28"/>
          <w:rtl w:val="true"/>
          <w:lang w:bidi="ar-SA"/>
        </w:rPr>
        <w:t>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مقيم العشرة انما يجب عليه الإتمام من جهة كونه خارجا عن موضوع المسافر و يترتب حينئذ على مقيم العشرة جميع ما من الأحكام و الآثار لأهل مكة مضافا الى تفريع الامام عليه السلام على التنزيل المذكور أحكاما ثلاثة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على الخروج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تفريعه عليه السلام على التنزيل المذكور بأنه إذا خرج من مكة إلى منى وجب عليه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انه إذا خرج للوقوف في العرفات ثم إلى منى يبلغ سفره حينئذ حد المسافة أي بريدين فيحب عليه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انه إذا زار البيت 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كون المقيم عشرة أيام بمنزلة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مكة يتمون الصلاة لأن مكة بلدهم و مقيم العشرة أيضا يتم لانه بمنزلتهم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عليه إتمام الصلاة إذا رجع الى منى حتى ينفر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ان المسافة من مكة إلى منى أقل من بريد فأهل مكة يتمون في منى فهكذا المقيم عشرة أيام الذي هو بمنزلتهم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ظهر ان الاشكال على عموم التنزيل بان التنزيل في الرواية راجع الى وجوب الإتمام لمقيم العشرة في بلد الإقامة فقط من دون كونه ناظرا الى جميع الأحكام و الآثار لأهل مكة ليس في محله هذا و لكن يمكن ان يقال ان التنزيل المذكور في الرواية راجع الى وجوب الإتمام لمقيم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التنزيل المذكور في الرواية انما وقع بعد الحكم بالإتمام لمقيم العشرة و ظهوره فيما ذكرنا واضح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الأخذ بالإطلاق في اللفظ انما يصح فيما لم يكن في البين ما ينصرف اليه اللفظ كما في المقام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انه يلزم من الأخذ بعموم التنزيل ما هو مخالف لما هو المسلم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انه لو فرضنا ان مقيم العشرة إذا سافر من بلد الإقامة ثم رجع الى البلد المذكور ثانيا من دون ان ينوي إقامة عشرة أيام يلزم حينئذ بمقتضى الأخذ بعموم التنزيل إتمام الصلاة فيه و الحال انه لا بد له من التقصير الا ان يقال ان ذلك انما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كما عن بعض الاعلام ان إتمام الصلاة إذا زار البيت من أجل خصوصية للمكان لأن الإتمام بمكة أحب من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ذلك يوجب اختصاص الحكم بمكة مع انه عليه السلام حكم بالإتمام في منى أيضا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يقتضي التحقيق في المقام هو عدم العموم للتنزيل المذكور بل التنزيل</w:t>
      </w:r>
    </w:p>
    <w:p>
      <w:pPr>
        <w:pStyle w:val="BookText"/>
        <w:rPr/>
      </w:pPr>
      <w:r>
        <w:rPr>
          <w:rFonts w:ascii="Amiri" w:hAnsi="Amiri" w:eastAsia="Amiri" w:cs="Amiri"/>
          <w:color w:val="111111"/>
          <w:sz w:val="28"/>
          <w:sz w:val="28"/>
          <w:szCs w:val="28"/>
          <w:rtl w:val="true"/>
          <w:lang w:bidi="ar-SA"/>
        </w:rPr>
        <w:t>راجع الى وجوب الإتمام لمن نوى اقامة عشرة أيام في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الأحكام المذكورة بعد الحكم المزبور من الإتمام فأحكام مستقلة غير متفرعة على التنزيل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الحكم بالإتمام في منى فإنما هو صادر عن تقية حيث ان عثمان بعد ما زار البيت و رجع الى منى أتم صلاته بمنى بعد ما صلاها بمنى ركعتين اربع سنين </w:t>
      </w:r>
      <w:r>
        <w:rPr>
          <w:rStyle w:val="FootnoteAnchor"/>
          <w:rtl w:val="true"/>
        </w:rPr>
        <w:footnoteReference w:id="86"/>
      </w:r>
      <w:r>
        <w:rPr>
          <w:rFonts w:ascii="Amiri" w:hAnsi="Amiri" w:eastAsia="Amiri" w:cs="Amiri"/>
          <w:color w:val="111111"/>
          <w:sz w:val="28"/>
          <w:sz w:val="28"/>
          <w:szCs w:val="28"/>
          <w:rtl w:val="true"/>
          <w:lang w:bidi="ar-SA"/>
        </w:rPr>
        <w:t xml:space="preserve">و مما يدل ايضا على ان الحكم بالإتمام بمنى صدر عن تقية ما ورد في بعض الروايات من ان الصلاة مع الامام بمنى اربع ركعات و إذا صلاها منفردا صلى ركعتين </w:t>
      </w:r>
      <w:r>
        <w:rPr>
          <w:rStyle w:val="FootnoteAnchor"/>
          <w:rtl w:val="true"/>
        </w:rPr>
        <w:footnoteReference w:id="87"/>
      </w:r>
      <w:r>
        <w:rPr>
          <w:rFonts w:ascii="Amiri" w:hAnsi="Amiri" w:eastAsia="Amiri" w:cs="Amiri"/>
          <w:color w:val="111111"/>
          <w:sz w:val="28"/>
          <w:sz w:val="28"/>
          <w:szCs w:val="28"/>
          <w:rtl w:val="true"/>
          <w:lang w:bidi="ar-SA"/>
        </w:rPr>
        <w:t>و بالجملة فلا ريب في ان الإتمام بمنى صدر عن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فليس الإتمام في منى من أجل كونها من الأمكنة الثابتة فيها التخيير و كون الإتمام فيها أحب من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الإتمام بمكة فمن أجل ان الإتمام بمكة أحب من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التقصير في خروجه إلى منى لبلوغ سفره حينئذ بريدين لانه يذهب أولا الى عرفات للوقوف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منها إلى منى فيجب عليه التقصير من دون ربطه الى التنزيل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الإتمام إذا نوى اقامة عشرة أيام فهو من أجل دلالة الدليل على الإتمام لمقيم العشرة فهو حينئذ بمنزلة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ان ذكر مكة في الرواية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 الصحيحة المذكورة هو الخروج الحكمي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هنا تقريرا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الوطن بحسب لغة العرب و عرفهم عبارة عن مقر الإنسان و مأواه و محل سكونته فله مصداق حقيقي و هو ما اتخذه مقرا لنفسه بنحو الاستمرار و الأبد و له مصداق تنزيلي بحسب تحديد الشرع كما هو كذلك في المكان الذي نوى فيه اقامة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المكان الذي تردد عزمه فيه حتى مضى شهر فلا بد حينئذ من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فأقامه عشرة أيام تكون قاطعا</w:t>
      </w:r>
    </w:p>
    <w:p>
      <w:pPr>
        <w:pStyle w:val="BookText"/>
        <w:rPr/>
      </w:pPr>
      <w:r>
        <w:rPr>
          <w:rFonts w:ascii="Amiri" w:hAnsi="Amiri" w:eastAsia="Amiri" w:cs="Amiri"/>
          <w:color w:val="111111"/>
          <w:sz w:val="28"/>
          <w:sz w:val="28"/>
          <w:szCs w:val="28"/>
          <w:rtl w:val="true"/>
          <w:lang w:bidi="ar-SA"/>
        </w:rPr>
        <w:t>للسفر فلا بد في اختيار السفر بعدها على قصد المسافة الشرعية و لا يكفى فيه انضمام اللاحق بالسابق في تحقق المسافة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استفادة القاطعية أيضا بناء على التخصيص الفردي و ان لم نقل بالخروج الموضوعي و لو تنزيلا و قد يستفاد ذلك من الروايات كصحيحة زرارة المروية في الكافي و التهذيب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من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قد مر ذكرها في صدر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السائل كان يعلم إجمالا ان المسافر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 المسافر يجب عليه الإتمام و قسم يجب عليه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يبين الامام عليه السلام تفصيل ذلك و انه في أي مورد يجب عليه الإتمام و في أي مورد يجب عليه التقصير فأجاب عليه السلام عن ذلك بأنه يجب عليه الإتمام إذا تقين بإقامة العشرة و يجب عليه التقصير إذا لم يتيقن بالإقامة و تردد في عزمه حتى مضى شهر فعندئذ يجب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انا نقول في توضيح المقام ان المولى إذا قال أكرم العلماء لا الفساق فهذا يتصور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أن الفساق خارجون عن وجوب الإكرام أي يجب إكرام العلماء الا الفساق منهم فالفساق خارجون عن حكم وجوب الإكرام و هذا خروج حكمي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ان الفساق لا يجب إكرامهم من أجل التخصيص الفردي فيكون الموضوع للإكرام العلماء العدول كما إذا قال أكرم العلماء العدول و لا تكرم العلماء الفساق و الفرق بينهما بمكان من الوضوح</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العموم الأفرادي تارة يستتبع العموم الاحوالى و اخرى لا يستتبع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الخروج الحكمي الصرف يحصل التقييد للإطلاق الاحوالى فلا يكون مخصصا للافراد فيشمل في المقام عموم الحكم بالتقصير لجميع المسافرين في جميع الحالات في أسفارهم و يحصل التقييد للإطلاق الاحوالى المذكور في بعض الحالات كما في حال إقامة عشرة أيام و بعد إقامة العشرة يكون المقيم مشمولا لعموم الحكم 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الخروج الفردي فالخارج في هذا الفرض من ابتداء الأمر هو المقيم عشرة أيام و ليس هنا إطلاق أحوالي حتى يقال بعد زوال الإقامة بعشرة أيام لا بد من التمسك بعموم الحكم بالقصر</w:t>
      </w:r>
      <w:r>
        <w:rPr>
          <w:rFonts w:eastAsia="Amiri" w:cs="Amiri" w:ascii="Amiri" w:hAnsi="Amiri"/>
          <w:color w:val="111111"/>
          <w:sz w:val="28"/>
          <w:szCs w:val="28"/>
          <w:rtl w:val="true"/>
          <w:lang w:bidi="ar-SA"/>
        </w:rPr>
        <w:t>.</w:t>
      </w:r>
      <w:bookmarkStart w:id="52" w:name="pg19788_190938"/>
    </w:p>
    <w:p>
      <w:pPr>
        <w:pStyle w:val="BookText"/>
        <w:rPr/>
      </w:pPr>
      <w:bookmarkEnd w:id="52"/>
      <w:r>
        <w:rPr>
          <w:rFonts w:ascii="Amiri" w:hAnsi="Amiri" w:eastAsia="Amiri" w:cs="Amiri"/>
          <w:color w:val="111111"/>
          <w:sz w:val="28"/>
          <w:sz w:val="28"/>
          <w:szCs w:val="28"/>
          <w:rtl w:val="true"/>
          <w:lang w:bidi="ar-SA"/>
        </w:rPr>
        <w:t>و لو شككنا في المقام في كيفية الخروج في المقام بأنه هل هو بنحو التخصيص الفردي أو الحكمي فالاستصحاب يقتضي الإتمام بعد عدم بقاء العام في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شككنا في بقاء العموم و عدمه يكون ما نحن فيه من مصاديق الشبهات المصداقية فلا بد من الرجوع الى الأصول و هو يقتضي الإتمام لكن التحقيق انه لا وجه للتمسك بالاستصحاب أو الاشتغال فان التمام هو مقتضى الأصل الاولى فلا بد بعد زوال الإقامة المذكورة في وجوب القصر من قصد المسافة الشرعية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نعني من القاطعية إلا هذا</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553829_2314609296"/>
      <w:bookmarkStart w:id="54" w:name="_Toc20"/>
      <w:bookmarkEnd w:id="53"/>
      <w:r>
        <w:rPr>
          <w:rtl w:val="true"/>
        </w:rPr>
        <w:t>مسألة هل المقيم في بلد عشرة أيام حكمه حكم أهل ذلك البلد</w:t>
      </w:r>
      <w:bookmarkEnd w:id="54"/>
    </w:p>
    <w:p>
      <w:pPr>
        <w:pStyle w:val="BookText"/>
        <w:rPr/>
      </w:pPr>
      <w:r>
        <w:rPr>
          <w:rFonts w:ascii="Amiri" w:hAnsi="Amiri" w:eastAsia="Amiri" w:cs="Amiri"/>
          <w:color w:val="111111"/>
          <w:sz w:val="28"/>
          <w:sz w:val="28"/>
          <w:szCs w:val="28"/>
          <w:rtl w:val="true"/>
          <w:lang w:bidi="ar-SA"/>
        </w:rPr>
        <w:t>في انه يعتبر حد الترخص فيه إذا خرج منه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يختص اعتباره بخصوص الخارج من بلده و وطنه وجهان بل قولان اقويهما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غاية ما يمكن الاستدلال على الأول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عموم التنزيل المستفاد من رواية زرارة المتقدمة هو مساواة المقيم عشرة أيام مع أهل البلد في جميع الأحكام و الآثار التي منها اعتبار حد الترخص في وجوب القصر عليه إذا أراد الخروج من بلد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التمسك بإطلاق أدلة اعتبار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تلك الأدلة يشمل للمقيم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عليه السلام في صحيحة ابن سنان إذا كنت في الموضع الذي تسمع فيه الأذان فأتم </w:t>
      </w:r>
      <w:r>
        <w:rPr>
          <w:rStyle w:val="FootnoteAnchor"/>
          <w:rtl w:val="true"/>
        </w:rPr>
        <w:footnoteReference w:id="88"/>
      </w:r>
      <w:r>
        <w:rPr>
          <w:rFonts w:ascii="Amiri" w:hAnsi="Amiri" w:eastAsia="Amiri" w:cs="Amiri"/>
          <w:color w:val="111111"/>
          <w:sz w:val="28"/>
          <w:sz w:val="28"/>
          <w:szCs w:val="28"/>
          <w:rtl w:val="true"/>
          <w:lang w:bidi="ar-SA"/>
        </w:rPr>
        <w:t xml:space="preserve">و قوله عليه السلام في صحيحة حماد إذا سمع الأذان أتم المسافر </w:t>
      </w:r>
      <w:r>
        <w:rPr>
          <w:rStyle w:val="FootnoteAnchor"/>
          <w:rtl w:val="true"/>
        </w:rPr>
        <w:footnoteReference w:id="89"/>
      </w:r>
      <w:r>
        <w:rPr>
          <w:rFonts w:ascii="Amiri" w:hAnsi="Amiri" w:eastAsia="Amiri" w:cs="Amiri"/>
          <w:color w:val="111111"/>
          <w:sz w:val="28"/>
          <w:sz w:val="28"/>
          <w:szCs w:val="28"/>
          <w:rtl w:val="true"/>
          <w:lang w:bidi="ar-SA"/>
        </w:rPr>
        <w:t>يشملان بإطلاقهما للمقيم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حكم وجوب التمام إذا خرج من بلد الإقامة إلى مسافة جديدة و أراد ان يصلى أثناء سفره قبل وصوله الى حد الترخص و شك في انه هل يجب عليه الإتمام أو التقصير فيستصحب وجوب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الوجه الأول فقد ظهر مما ذكرنا ان استفادة عموم التنزيل من الرواية بمكان من الضعف و الفتور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غاية ما يستفاد من التنزيل المذكور كون المقيم عشرة أيام في بلد كاهل ذلك</w:t>
      </w:r>
    </w:p>
    <w:p>
      <w:pPr>
        <w:pStyle w:val="BookText"/>
        <w:rPr/>
      </w:pPr>
      <w:r>
        <w:rPr>
          <w:rFonts w:ascii="Amiri" w:hAnsi="Amiri" w:eastAsia="Amiri" w:cs="Amiri"/>
          <w:color w:val="111111"/>
          <w:sz w:val="28"/>
          <w:sz w:val="28"/>
          <w:szCs w:val="28"/>
          <w:rtl w:val="true"/>
          <w:lang w:bidi="ar-SA"/>
        </w:rPr>
        <w:t>البلد في وجوب التمام عليه و يتوقف وجوب القصر عليه على إنشاء سفر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كونه بمنزلتهم في جميع الأحكام و الآثار فلا يستفاد منه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الثاني ففيه أولا ان أدلة حد الترخص منصرفة عن المقيم عشرة أيام و ثانيا ان تلك الأدلة في مقام الإثبات لأصل حد الترخص من دون نظر لها على انه في أي مورد و لأي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إطلاق للأدلة الدالة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التمسك حينئذ لاعتباره في مورد مقيم العشرة من جهة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يستدل على اعتباره في المورد بما أسلفناه سابقا من ان فناء البلد لما كان في حكم البلد عرفا و فرضنا ان الشارع أيضا أمضاه و حدده بأمر مضبوط لكي لا يقع فيه الاختلاف</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فيثبت حينئذ في بلد الإقامة أيضا اعتبار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قلنا ان اعتبار حد الترخص أمر تعبدي شرعي صرف قد اعتبره الشارع بمقتضى أدلة دالة على اعتباره فهي حينئذ منصرفة إلى الوطن من بلد و قرية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إطلاق لها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منع جريان الاستصحاب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الإتمام انما كان ثابتا للمقيم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من مكان الإقامة فقد صار غير مقيم فقد تبدل الموضوع فلا يجرى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يلحق بالوطن في اعتبار حد الترخص دخولا أيضا أم لا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للأول بعموم التنزيل المستفاد مما دل على ان المقيم بمكة بمنزلة أهلها فإن مقتضى ذلك مساواتهما في جميع الأحكام و الآثار التي منها وجوب التقصير في العود الى البلد ما لم يبلغوا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من منع العموم المذكور بل المنساق منه انه بمنزلة أهل مكة في وجوب الإتمام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قد بسطنا الكلام فيه فلا نعود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ايضا على اعتباره بإطلاق قوله عليه السلام في صحيحة ابن سنان و إذا قدمت من سفرك فمثل ذلك و إطلاق قوله عليه السلام في صحيحة حماد إذا سمع الأذان أتم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 الاستدلال المذكور من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الصحيحة الأولى فلظهورها فيمن نزل منزله و وطنه فلا إطلاق لها حتى تشمل لمن يدخل محل إقامته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الصحيحة الثانية أيضا لا يمكن الأخذ بالإطلاق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مقتضاها وجوب الإتمام على المسافر في كل موضع يسمع فيه الأذان سواء يقدم من سفره الى وطنه أو محل الإقامة عشرة أيام أو غيرهما</w:t>
      </w:r>
    </w:p>
    <w:p>
      <w:pPr>
        <w:pStyle w:val="BookText"/>
        <w:rPr/>
      </w:pPr>
      <w:r>
        <w:rPr>
          <w:rFonts w:ascii="Amiri" w:hAnsi="Amiri" w:eastAsia="Amiri" w:cs="Amiri"/>
          <w:color w:val="111111"/>
          <w:sz w:val="28"/>
          <w:sz w:val="28"/>
          <w:szCs w:val="28"/>
          <w:rtl w:val="true"/>
          <w:lang w:bidi="ar-SA"/>
        </w:rPr>
        <w:t>و هذا مما لا يمكن الالتزام به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قد تحصل مما ذكرنا ان الإتمام في محل الإقامة مما لا اشكال فيه و لا ريب يعتريه الا انه لا بد لنا من التكلم في مواضع من فروع المسألة حتى يتضح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المنساق من اقامة العشرة في النصوص و الفتاوى هو إقامة العشرة التامة كما انه لا بد من وحدة المكان في الإقامة المذكورة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المسامحات العرفية فلا تجدي شيئا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لا بد لنا هو أخذ مفاهيم الألفاظ من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تطبيقها على مصاديقها لا بد فيه من الدقة العقلية فلا يكفي في تحقق الإقامة المذكورة نقص ساعة أو ساعتين من أجل المسامحة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 مثلا عند القميين يساوي أربعين سيرا و هو ستة عشر مثقالا صيرفيا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المثقال عبارة من أربعة و عشرين حمصة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فرضنا نقصان المن المذكور بمقدار حمصة يوجب ذلك عدم صدق المن المذكور عليه تحقيقا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يترتب عليه الأثر المترتب المطلوب على المن لو فرضنا ترتب حكم و اثر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فالشارع بشارعيته ليس شانه التصرف في مفاهيم الألفاظ الدائرة بين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ثبوت الحقيقة الشرعية فلا مانع للشارع من وضع ألفاظ خاصة لمعان خاصة كما هو كذلك بناء على ما ذكر في لفظ الصلاة و غيرها من الماهيات الشرعية التي لم يكن يعرفها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الشارع استعمال لفظ خاص في معنى خاص و كان له اصطلاح جديد فيه خلاف ما عليه العرف لا بد له من التنبيه و التصريح بذلك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البيع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 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 مخالفا لما هو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الشارع له ان يجعل له أحكاما خاصة لمصاديقه فيجعل قسما منه حلالا و قسما آخر منه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الدم فليس فيه للشارع اصطلاح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فمفهومه مأخوذ من العرف الا ان الشارع حكم فيه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 النجاسة هو الدم في نظر العرف فإذا صدق على شي‌ء انه دم يترتب عليه حكم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فرضنا وجود اجزاء صغار منه بالدقة العقلية بعد زوال عينه و أثره في نظر العرف فهذا مما لا يقدح في مقام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 هو الموضوع هو الدم في نظر العرف لا ما هو الدم في نظر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فرضنا بقاء الدم بمقدار رأس ابرة عند العرف فهذا يوجب الحكم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النصوص و فتاوى الأصحاب من اقامة العشرة كونها متوالية لياليها المتوسطة دون الليلة الأخيرة و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يصدق في تحققها متوالية تامة حقيقة من دون نقص و مسامحة عرفية إذا حصلت الإقامة من ابتداء اليوم الأول إلى غروب اليوم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المراد من اليوم في المقام هل هو يوم الصوم حتى يكون ابتدائه من أول طلوع الفجر أو يوم الأجير حتى يكون ابتدائه من أول طلوع الشمس الأقوى عندي هو الثاني و ان كان الأول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فلا يجزى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فالعشرة بما هي هي مأخوذة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فالعشرة بما أنها مرتبة خاصة من العدد اعتبرت في موضوع المسألة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بما انها مراتب متعددة حاصلة من عدد آحادها حتى يبلغ عدد تلك المراتب 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بما أنها مركبة من مرتبة و مرتبة من العدد كخمسة و خمسة حتى يكون مجموعهما عشرة فإذا عزم بإقامة العشرة في مكان بان يقيم خمسة أيام أولا ثم يسافر يوما مثلا ثم يرجع و يقيم خمسة أيام ثانيا حتى يكون المجموع عشرة أيام لا يكفي في المقام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ظهر مما ذكرنا انه لا يجزى الناقص و لو بساعة لعدم الصدق حينئذ كما نبهنا عليه في الموضع الأول من فروع المسألة و قلنا انه لا بد بعد أخذ المفهوم من العرف من تطبيقه على المصاديق بالدقة العقلية فأمر المفهوم في الألفاظ راجع الى العرف و تطبيقه على مصاديقها راجع الى العقل و هو لا يقبل التسامح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يكتفى بتلفيق اليوم المنكسر من يوم آخر كما إذا نوى الإقامة من زوال أول يوم الى زوال اليوم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يعتبر عشرة أيام تامة كاملة من دون تكسير و تلفيق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يحتسب يومي الدخول و الخروج من العدد إذ لم يكونا من أول طلوع الشمس وجهان بل قولان و اختار في المدارك الثاني لأن نصفي اليومين لا يسمى يوما فلا تتحقق إقامة العشرة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 عليه شيخنا الأعظم الأنصاري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ان كان تصديقا للحقيقة الا انه تكذيب للعرف حيث يفهمون من مثل المقام ارادة المقدار كما في التحديد بالأشهر انتهى كلامه و رفع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استحسنه المحقق الهمداني قدس سره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كما يتضح ذلك بمراجعة العرف في باب الإجارات و الخيارات و غير ذلك من الموارد التي تقدر في العرف و الشرع بالأيام و الشهور</w:t>
      </w:r>
      <w:r>
        <w:rPr>
          <w:rFonts w:eastAsia="Amiri" w:cs="Amiri" w:ascii="Amiri" w:hAnsi="Amiri"/>
          <w:color w:val="111111"/>
          <w:sz w:val="28"/>
          <w:szCs w:val="28"/>
          <w:rtl w:val="true"/>
          <w:lang w:bidi="ar-SA"/>
        </w:rPr>
        <w:t>.</w:t>
      </w:r>
      <w:bookmarkStart w:id="55" w:name="pg19788_190942"/>
    </w:p>
    <w:p>
      <w:pPr>
        <w:pStyle w:val="BookText"/>
        <w:rPr/>
      </w:pPr>
      <w:bookmarkEnd w:id="55"/>
      <w:r>
        <w:rPr>
          <w:rFonts w:ascii="Amiri" w:hAnsi="Amiri" w:eastAsia="Amiri" w:cs="Amiri"/>
          <w:color w:val="111111"/>
          <w:sz w:val="28"/>
          <w:sz w:val="28"/>
          <w:szCs w:val="28"/>
          <w:rtl w:val="true"/>
          <w:lang w:bidi="ar-SA"/>
        </w:rPr>
        <w:t>و لكن الاحتياط بالجمع بين القصر و الإتمام لدى التلفيق مما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من كفاية التلفيق في المقام هو الأقوى في المسألة</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553831_2314609296"/>
      <w:bookmarkStart w:id="57" w:name="_Toc21"/>
      <w:bookmarkEnd w:id="56"/>
      <w:r>
        <w:rPr>
          <w:rtl w:val="true"/>
        </w:rPr>
        <w:t>تذييل</w:t>
      </w:r>
      <w:bookmarkEnd w:id="57"/>
    </w:p>
    <w:p>
      <w:pPr>
        <w:pStyle w:val="BookText"/>
        <w:rPr/>
      </w:pPr>
      <w:r>
        <w:rPr>
          <w:rFonts w:ascii="Amiri" w:hAnsi="Amiri" w:eastAsia="Amiri" w:cs="Amiri"/>
          <w:color w:val="111111"/>
          <w:sz w:val="28"/>
          <w:sz w:val="28"/>
          <w:szCs w:val="28"/>
          <w:rtl w:val="true"/>
          <w:lang w:bidi="ar-SA"/>
        </w:rPr>
        <w:t>روى الشيخ في التهذيب عن محمد بن احمد عن الصهباني عن على بن مهزيار عن محمد بن إبراهيم الحضيني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استأمرت أبا جعفر عليه السلام في الإتمام و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الحرمين فانو عشرة أيام و 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انى أقدم مكة قبل التروية بيوم أو يومين أو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 مقام عشرة أيام و أتم الصلاة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المحدث الجليل الفيض الكاشاني في الوافي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تمكنه من نية الإقامة في المسألة الثانية إشكال لأنه لا بد له من الخروج الى عرفات قبل مضى العشرة أيام و ما في التهذيبين من رفع الاشكال كما يأتي أشد إشكالا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الرواية بناء على صحة سنده في مقام بيان الحكم الواقعي تحت ستر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التخيير في الأمكنة الأربعة و منها مكة كان امرا ثابتا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العامة فمن قال بالتخيير فقد قال بالتخيير في جميع الأمكنة من دون خصوصية لبعض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الفرق بين الأمكنة في التخيير امرا مستنكرا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الشيعة إذا دخلوا مكة فكثيرا ما كانوا يصلون صلاتهم قصرا بحسب ما هو المرتكز في أذهانهم من وجوب القصر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لا يصلون معهم بل يخرجون من المسجد و كان خروجهم من المسجد حال انعقاد جماعاتهم من مستقبح الأمور عندهم و اعتذارهم بأنهم مسافرون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لا يصلون معهم الصلاة تماما مما لم يكن عذرا مقبولا عندهم فأمر الإمام عليه السلام بالإتمام في مكة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 مقام عشرة أيام و 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ما ذكر حيث كان إظهار الخصوصية للامكنة الأربعة معرضا لاستنكار العامة فحذرا لاشاعة أمر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كانوا عليهم السلام في مقام إخفاء أمرها و لا يذكرون تلك الخصوصية إلا لبعض بطائنهم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 عليه السلام في الرواية الحكم الواقعي و هو الإتمام الذي هو أفضل فردي الواجب المخير في تحت ستر التقية بما هو مورد قبول أمثال السائل و هو كفاية النية الصورية في إقامة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كذلك حال العوام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انهم يقصدون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للزيارة و يتمون صلاتهم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انا قصدنا العشرة مع علمهم بأن إقامتهم فيها أقل من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يظنون ان قصد إقامة عشرة أيام و لو صوريا تخييليا كاف في وجوب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سنتعرض للرواية المذكورة أيضا عند البحث في ثبوت التخيير في الأمكنة الأربعة إنشاء الله فانتظر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المنساق من النصوص و صريح فتاوى الأصحاب اعتبار وحدة المكان في العزم على الإقامة من بلدة أو قرية أو ضيعة أو مجتمع بيوت في بادية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أراد إقامة خمسة أيام مثلا في هذا البلد و خمسة في بلد آخر قريب منه كبغداد و الكاظمين مثلا لا يرتفع به حكم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ما رواه المشايخ الثلاثة عن عبد الرحمن بن الحجاج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الضياع بعضها قريب من بعض يخرج فيقيم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أو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w:t>
      </w:r>
      <w:r>
        <w:rPr>
          <w:rStyle w:val="FootnoteAnchor"/>
          <w:rtl w:val="true"/>
        </w:rPr>
        <w:footnoteReference w:id="92"/>
      </w:r>
      <w:r>
        <w:rPr>
          <w:rFonts w:ascii="Amiri" w:hAnsi="Amiri" w:eastAsia="Amiri" w:cs="Amiri"/>
          <w:color w:val="111111"/>
          <w:sz w:val="28"/>
          <w:sz w:val="28"/>
          <w:szCs w:val="28"/>
          <w:rtl w:val="true"/>
          <w:lang w:bidi="ar-SA"/>
        </w:rPr>
        <w:t xml:space="preserve">عن التهذيب و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فيقيم و على ان الواقع في الرواية هو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فيها على ان الإتمام انما هو من أجل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بالإتمام يمكن ان يكون لأمر آخر كنزوله إلى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كونه حال خروجه الى ضياعه غير قاصد للمسافة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بناء على ان الواقع فيها هو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فيها ايضا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ان يكون المراد من الإقامة إقامة اليوم و اليومين كما في رواية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الرضا عليه السلام عن الرجل يخرج الى ضيعته و يقيم اليوم و اليومين و الثلث أ يقصر أم 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الصلاة كلما اتى إلى ضيعة من ضياعه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للرواية على انه لا بد من الإتمام في صورة إقامة العشرة في مجموع الضياع و بالجملة فالرواية مضطربة متنا من حيث</w:t>
      </w:r>
      <w:bookmarkStart w:id="58" w:name="pg19788_190944"/>
    </w:p>
    <w:p>
      <w:pPr>
        <w:pStyle w:val="BookText"/>
        <w:rPr/>
      </w:pPr>
      <w:bookmarkEnd w:id="58"/>
      <w:r>
        <w:rPr>
          <w:rFonts w:ascii="Amiri" w:hAnsi="Amiri" w:eastAsia="Amiri" w:cs="Amiri"/>
          <w:color w:val="111111"/>
          <w:sz w:val="28"/>
          <w:sz w:val="28"/>
          <w:szCs w:val="28"/>
          <w:rtl w:val="true"/>
          <w:lang w:bidi="ar-SA"/>
        </w:rPr>
        <w:t xml:space="preserve">ان الواقع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التقديرين ايضا لا تدل على خلاف ما عليه النصوص و فتاوى الأصحاب كما عرفت</w:t>
      </w:r>
    </w:p>
    <w:p>
      <w:pPr>
        <w:pStyle w:val="Heading2"/>
        <w:numPr>
          <w:ilvl w:val="1"/>
          <w:numId w:val="1"/>
        </w:numPr>
        <w:rPr/>
      </w:pPr>
      <w:bookmarkStart w:id="59" w:name="__RefHeading___Toc1553833_2314609296"/>
      <w:bookmarkStart w:id="60" w:name="_Toc22"/>
      <w:bookmarkEnd w:id="59"/>
      <w:r>
        <w:rPr>
          <w:rtl w:val="true"/>
        </w:rPr>
        <w:t>و هنا مسائل</w:t>
      </w:r>
      <w:r>
        <w:rPr>
          <w:rtl w:val="true"/>
        </w:rPr>
        <w:t>:</w:t>
      </w:r>
      <w:bookmarkEnd w:id="60"/>
    </w:p>
    <w:p>
      <w:pPr>
        <w:pStyle w:val="Heading3"/>
        <w:numPr>
          <w:ilvl w:val="2"/>
          <w:numId w:val="1"/>
        </w:numPr>
        <w:rPr/>
      </w:pPr>
      <w:bookmarkStart w:id="61" w:name="__RefHeading___Toc1553835_2314609296"/>
      <w:bookmarkStart w:id="62" w:name="_Toc23"/>
      <w:bookmarkEnd w:id="61"/>
      <w:r>
        <w:rPr>
          <w:rtl w:val="true"/>
        </w:rPr>
        <w:t>المسألة الأولى إذا قصد الإقامة عشرة أيام في محل واحد هل يشترط ان لا يكون من قصده الخروج</w:t>
      </w:r>
      <w:bookmarkEnd w:id="62"/>
    </w:p>
    <w:p>
      <w:pPr>
        <w:pStyle w:val="BookText"/>
        <w:rPr/>
      </w:pPr>
      <w:r>
        <w:rPr>
          <w:rFonts w:ascii="Amiri" w:hAnsi="Amiri" w:eastAsia="Amiri" w:cs="Amiri"/>
          <w:color w:val="111111"/>
          <w:sz w:val="28"/>
          <w:sz w:val="28"/>
          <w:szCs w:val="28"/>
          <w:rtl w:val="true"/>
          <w:lang w:bidi="ar-SA"/>
        </w:rPr>
        <w:t>الى بعض حدود ما يتعلق بالبلد من الأمكنة من بساتينه و مزارعه و مقابره و نحوها من الأمكنة التي يتعارف وصول أهل البلد إليها من حيث انهم أهل ذلك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 لم يقدح ذلك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لم يكن خروجه الى حد الترخص بل الى ما دون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تحتاج الى بسط في المقام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كلماتهم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المحكي عن الفاضل التوني كون الاعتبار بسور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البلد اسم لمجتمع دوره و ما أحاط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الخروج عن خطة سور البلد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جماعة كون ذلك موكولا الى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المحقق الأردبيلي في محكي شرح الإرشاد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يشترط في نية الإقامة ان يكون في بلد بحيث لا يخرج الى محل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يكفي عدم السفر إلى مسافة أو يحال الى العرف بحيث قال مقيم في هذه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السير في البساتين و الأسواق البعيدة من منزله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الشهيد في البيان بالأول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الاخبار هو الإطلاق من غير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مثل ذلك شرطا لكان الاولى بيانه في الاخبار و الا يلزم التأخير و الإغراء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تنزيله على العرف بمعنى انه جعل نفسه في هذه العشرة من المقيمين في البلد بان هذا موضعه و مكانه و محله مثل اهله فلا يضر السير في الجملة إلى البساتين و التردد في البلد و حواليه ما لم يصل الى موضع بعيد بحيث يقال انه ليس من المقيمين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تردد كثيرا و دائما في المواضع البعيدة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عدم ضرر الخروج الى محل الترخص أحيانا لغرض من الأغراض مع كون المسكن و المنزل في موضع معين لصدق إقامة العشرة عرفا المذكورة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حكى عنه في بعض الحواشي المنسوبة إليه من عدم البأس في خروج المقيم الى ما دون المسافة سواء كان ذلك في نيته من ابتداء الإقامة أو</w:t>
      </w:r>
    </w:p>
    <w:p>
      <w:pPr>
        <w:pStyle w:val="BookText"/>
        <w:rPr/>
      </w:pPr>
      <w:r>
        <w:rPr>
          <w:rFonts w:ascii="Amiri" w:hAnsi="Amiri" w:eastAsia="Amiri" w:cs="Amiri"/>
          <w:color w:val="111111"/>
          <w:sz w:val="28"/>
          <w:sz w:val="28"/>
          <w:szCs w:val="28"/>
          <w:rtl w:val="true"/>
          <w:lang w:bidi="ar-SA"/>
        </w:rPr>
        <w:t>عرض له في الأثناء و سواء نوى اقامة عشرة أيام مستأنفة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هيهنا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الاولى هو ان الحكم الثابت للبلد من الإتمام هل يتعدى الى توابعه المتصلة عرفا أو الى حد الترخص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 بان الحكم الثابت للبلد يثبت لتوابعه أيضا فحينئذ فثبوت الحكم على التوابع ليس بنحو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أجل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فلا وجه لثبوت الحكم فيما هو خارج عن التوابع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فالتوابع المتصلة العرفية ليست من البلد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ثبوت الحكم لها من جهة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حد الترخص فيمكن ان يقال فيه ان الحكمة في جعله هو تحديد التوابع العرفية بذلك لئلا يختلفوا في تشخيصها بل يكون لهم أمر مضبوط يرجعوا اليه و هو حد الترخص فعلى هذا لا مانع من ثبوت الحكم بالإتمام لمن خرج عن بلد الإقامة في الأثناء ما لم يبلغ ذلك حد الترخص بخلاف ما إذا قلنا ان التحديد بحد الترخص انما ثبت من الشارع تعبدا في مورد الوطن خاصه فالحكم المزبور من الإتمام في بلد الإقامة لا يتعدى الى توابعه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أسمعناك ما هو الحق في المقام في هذا المعنى فلا نعيد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ملاك الاتحاد في الحكم في البلد و توابعه هو تبعيتها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إذا من حفظ موضوع التبعية عرفا أو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حينئذ جريان الحكم المزبور فيما هو خارج عن البلد و توابعه كما هو واضح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ان مقيم العشرة إذا خرج عنه في الأثناء إذا كانت مدة الإقامة قليلة جدا يجب عليه الإتمام لصدق الإقامة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اتخذ مقيم العشرة ذلك البلد في هذه الصورة منزله و مستقره و محط رحله و موضع نومه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شاع في المحاورات العرفية قولهم أقمنا في سفرنا كذا في منزل كذا أو في البلد الفلاني خمسة أيام أو عشرة أيام أو شهرا و يريدون منه ما ذكرنا من كونه منزلا و مستقرا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ترى ان جماعة من الفقهاء قد أفتوا بوجوب الإتمام فيما كان خروجه الى ما دون المسافة أو ما دون حد الترخص في مدة يسيرة لقضاء حوائجه ثم العود الى محل إقامته ثانيا و ذلك لصدق الإقامة العرفية عشرة أيام في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التقرير ظهر انه لا ربط بين الجهتين في ما هو مناط الحكم من الإتمام إذ المناط في الجهة الاولى في الخروج الى بعض حدود البلد هو صدق</w:t>
      </w:r>
    </w:p>
    <w:p>
      <w:pPr>
        <w:pStyle w:val="BookText"/>
        <w:rPr/>
      </w:pPr>
      <w:r>
        <w:rPr>
          <w:rFonts w:ascii="Amiri" w:hAnsi="Amiri" w:eastAsia="Amiri" w:cs="Amiri"/>
          <w:color w:val="111111"/>
          <w:sz w:val="28"/>
          <w:sz w:val="28"/>
          <w:szCs w:val="28"/>
          <w:rtl w:val="true"/>
          <w:lang w:bidi="ar-SA"/>
        </w:rPr>
        <w:t>التبعية عليها لبلد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 هو ملاحظة موضوع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الجهة الثانية ان المناط هو صدق الإقامة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الخلط بينهما في كلام بعض الاعلام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اختلفوا في المقدار اليسير من الزمان الذي لا يضر بالإقامة العرفية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عدم القادحية بالإقامة المذكورة إذا كان من نيته الخروج في تمام النهار و الرجوع الى محل إقامته قبل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القدح في الإقامة إذا كان من نيته الخروج في تمام النهار و مقدار من الليل إذا كان نومه في محل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بنصف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تقديره بساعة أو ساعتين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فالمناط في الجهة الثانية هو صدق الإقامة العرفية و ان كان من نيته الخروج الى ما دون المسافة مع الرجوع ليومه أو 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لا يكون الخروج إلى المسافة أيضا مضرا بالإقامة في هذه الأعصار بالوسائل الحديثة كالسيارات و الطائرات و السكك الحديدية في مدة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بذلك حال الإقامة في البلاد المستحدثة في هذه الأعصار في وسط البحار التي تعارف نقل أطعمتها و أمتعتها من البر الذي بينه و بينها مسافة بالمراكب الدخانية في مقدار قليل من الزمان بحيث صار البر بواسطة هذه الأسباب بمنزلة السوق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سافر الى بعض تلك البلاد فما لم يرتحل منه يقال له عرفا انه أقام بذلك البلد في هذه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جرت عادته بان يخرج منه كل يوم الى البر و يشترى طعامه و شرابه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للإقامة استعمالات و 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يقال اقام زيد في بلد كذا اى جعل هذا البلد مركزا لنفسه و موضع رحله و إقامته و استراحته كالدراويش الذين جعلوا بلدا مركزا لأنفسهم و وضعوا فيه رحالهم ثم يسافرون منه كل يوم الى القرى القريبة و البعيدة إلى دون المسافة بل أزيد ثم يجيئون الليل مركزهم للنوم و الاستراحة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مثلهم من أهل الحرف و التجارات من كان محل عمله بلد آخر فيخرج هو كل يوم من بلده الى محل عمله و يرجع ليلا بلده الذي هو مركزه و محل نومه و استراحته فإذا سئل عنه عن موضع إقامته يقول انا مقيم البلد الفلاني و يريد ذلك البلد الذي هو مركزه و موضع رحله و محل نومه </w:t>
      </w:r>
      <w:r>
        <w:rPr>
          <w:rStyle w:val="FootnoteAnchor"/>
          <w:rtl w:val="true"/>
        </w:rPr>
        <w:footnoteReference w:id="94"/>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 هو التوطن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اقام زيد في بلد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اى توطن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 العزم بإقامة العشرة في مكان و ان خرج في الأثناء إلى المسافة بل أزيد في مدة قليلة ثم يرجع الى محل 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إطلاق الإقامة عشرة أيام في هذا الفرض ليس إطلاقا حقيقيا بل انما هو بالمسامحة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منا مرارا عدم الاعتبار بالمسامحات العرفية في ترتب الأحكام على موضوعاتها كما يشهد على ذلك عدم التزامهم بتلك المسامحات في موارد الآثار المهمة فإنهم لا يلتزمون بترتبها على موضوعاتها بتلك المسامحات فلا بد في تطبيق تلك الآثار على موضوعاتها من الدقة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وقف أحد لمقيمي بلدة من الفقهاء ثمرة بستان به يشمل هذا الوقف المواطنين منهم في البلد و من جعل ذلك البلد مركزا لنفسه و موضع رحله و محل نومه و استراحته و ان كان عمله في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عزم بإقامة العشرة في ذلك البلد و خرج الى ما دون المسافة بل أزيد في مدة قليلة ثم يرجع الى محل إقامته فلا يشمل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القسم الأول و الثاني صدق الإقامة فيهما صدق حقيقي من غير تطرق التسامح العرفي في هذا الصدق بخلاف القسم الثالث فإن إطلاق الإقامة عشرة أيام في هذا القسم ليس على النحو الحقيقة بل هو بالتسامح العرفي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الخلط و الاشتباه فيما بينهم بين الأقسام الثلاثة و تخيلوا ان مورد البحث كالموردين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المراد من الإقامة في المورد هو الإقامة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لازمه عدم جواز خروجه في أثناء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يشهد على تسامحهم هو أخذ قلة الزمان مصححا في صدق الإقامة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ذلك لو خرج المقيم عن بلد الإقامة في مورد البحث و سافر لقضاء بعض حوائجه مقدار خمسين فرسخا ثم رجع الى بلد الإقامة و ذلك في مدة ساعة وجوب الإتمام في حقه لعدم كون الخروج كذلك مضرا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الإقامة العرفية الا انه كيف يتجرء الفقيه على الإفتاء بالإتمام في الفرض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يشهد بان صدق الإقامة عرفا انما هو من باب المسامحة</w:t>
      </w:r>
    </w:p>
    <w:p>
      <w:pPr>
        <w:pStyle w:val="BookText"/>
        <w:rPr/>
      </w:pPr>
      <w:r>
        <w:rPr>
          <w:rFonts w:ascii="Amiri" w:hAnsi="Amiri" w:eastAsia="Amiri" w:cs="Amiri"/>
          <w:color w:val="111111"/>
          <w:sz w:val="28"/>
          <w:sz w:val="28"/>
          <w:szCs w:val="28"/>
          <w:rtl w:val="true"/>
          <w:lang w:bidi="ar-SA"/>
        </w:rPr>
        <w:t>و الحال انه لا عبرة بالمسامحات العرفية في أمثال المقام كما مر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ما ذكرنا من كون المراد من الإقامة في المقام هو الإقامة الفعلية نفس اخبار الباب كصحيحة زرارة عن الباقر عليه السلام حيث حكم الامام عليه السلام بالإتمام فيمن أيقن بإقامة العشرة أيام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تدر ما مقامك فيها تقول غدا أخرج أو بعد غد اخرج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فبقرينة وقوع الخروج في الرواية مقابل المقام يعلم ان المراد من الخروج هو الخروج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 عدم جواز الخروج الى ما دون المسافة و ان كان ذلك في زمان يسير جدا لمنافاته مع الإقامة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جواز الخروج الى حد الترخص أو التوابع المتصلة عرفا فإنما هو من باب التوسعة في الحكم من أجل سريان حكم البلد اليه تبعا لا بالتسامح العرفي في صدق الإقامة حينئذ و الا فلا اعتبار بالتسامحات العرفية في مقام تطبيق المفاهيم على مصاديقها كما مر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ما ذكرنا لو عزم بدوا إقامة خمسة أيام في البلد و خمسة أيام في توابعه لا يجب عليه حكم الإتمام لانتفاء التبعية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عزم إقامة العشرة في البلد فخرج في أثنائها الى بعض توابعه المتصلة لقضاء حاجة مثلا ثم رجع الى محل الإقامة فيجب الإتمام من أجل التبعية لا من جهة صدق الإقامة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المحقق الهمداني قدس سره بعد ما ذكر ما هو التحقيق عنده من صحة صدق الإقامة العرفية على من خرج الى ما دون المسافة و الرجوع ليومه أو ليلته و عدم كونه منافيا للإقامة العرفية بل جوز الخروج إلى المسافة أو أزيد أيضا في هذه الأعصار عند قطعها بالسيارة أو بالسكة الحديدية أو غيرهما من الوسائل الحديثة و عدم كون ذلك منافيا للإقامة العرفية قال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بذلك ملاحظة حال الإقامة في البلاد المتجددة في هذه الأعصار في وسط البحر التي تعارف نقل أطعمتها و اشربتها من البر الذي بينه و بينها مسافة بالمراكب الدخانية في مدة يسيرة بحيث صار البر بواسطة هذه الأسباب بمنزلة السوق لها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من سافر الى بعض تلك البلاد ما لم يرتحل منها يقال له عرفا انه أقام بذلك البلد في هذه المدة و ان جرت عادته بان يخرج كل يوم الى البر و يشترى طعامه و شرابه</w:t>
      </w:r>
      <w:r>
        <w:rPr>
          <w:rFonts w:eastAsia="Amiri" w:cs="Amiri" w:ascii="Amiri" w:hAnsi="Amiri"/>
          <w:color w:val="111111"/>
          <w:sz w:val="28"/>
          <w:szCs w:val="28"/>
          <w:rtl w:val="true"/>
          <w:lang w:bidi="ar-SA"/>
        </w:rPr>
        <w:t>.</w:t>
      </w:r>
      <w:bookmarkStart w:id="63" w:name="pg19788_190949"/>
    </w:p>
    <w:p>
      <w:pPr>
        <w:pStyle w:val="BookText"/>
        <w:rPr/>
      </w:pPr>
      <w:bookmarkEnd w:id="63"/>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في ذلك بأنه كيف يجدى هذا الصدق في إجراء حكم إقامة العشرة على مثل هذه الإقامة لعدم معهودية مثل هذه الإقامة المتخللة بسفر غير مخل بصدقها في تلك الأعصار أيضا كي يتناولها إطلاق لفظها فيرجع في حكمها الى عموم ما دل على التقصير في السفر المقتصر في تخصيصها على القدر المتيقن مما يستفاد من نصوص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يرد عليه بأنه لو قلنا بانصراف أدلة الإقامة عن مثل هذه الإقامة لعدم معهودية ذلك في الأعصار السابقة مع صدق الإقامة العرفية و كونها سببا للإتمام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فلقائل ايضا ان يقول بانصراف أدلة القصر عن مثل تلك الاسفار المتداولة في هذه الأزمنة في مدة قليلة بقدر المسافة أو أكثر بالوسائل الحديثة من الطائرات و السيارات و غير ذلك لعدم معهودية مثل هذه الأسفار في زمان صدور أدلة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انهم يسافرون في مدة ستة ساعات بل أقل من طهران الى جدة بالطائرة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فكما لا وجه لا دعاء الانصراف في أدلة القصر عن مثل هذه المسافرات المتداولة في أزمنتنا بتلك الوسائل الحديثة في مدة قليلة حد المسافة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لا معنى لا دعاء الانصراف في أدلة الإقامة عن مثل هذه الإقامة و التحقيق ان حكم القصر تعلق على طبيعة ثمانية فراسخ بأي نحو كان بالإبل أو البغال أو الحمير أو بالطائرة أو السيارة أو السكة الحديدية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لمثل تلك الانصرافات كما هو واضح لكل من تأمل و تدبر</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553837_2314609296"/>
      <w:bookmarkStart w:id="65" w:name="_Toc24"/>
      <w:bookmarkEnd w:id="64"/>
      <w:r>
        <w:rPr>
          <w:rtl w:val="true"/>
        </w:rPr>
        <w:t>المسألة الثانية لو تحققت الإقامة عشرة أيام ثم بدا له الخروج الى ما دون المسافة</w:t>
      </w:r>
      <w:r>
        <w:rPr>
          <w:rtl w:val="true"/>
        </w:rPr>
        <w:t>.</w:t>
      </w:r>
      <w:bookmarkEnd w:id="6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عزم على العود و اقامة عشرة مستأنفة أتم ذاهبا و عائدا و في البلد بلا خلاف يعتد به بل إجماعا مستفيضا نقله ان لم يكن متواترا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توضيح المقام قد مر منا ان الإقامة قاطعة للسفر فلا يضم لاحقها بسابقها و ان الإقامة تخصيص فردي و ان لم نقل بعموم المنزلة لا انها توجب تقيدا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فمقيم العشرة بعد ما تحققت الإقامة إذا خرج عن محل الإقامة و سافر الى محل آخر و كان بين محل الإقامة و مقصده ثمانية فراسخ و لو تلفيقا و كان عازما على العود الى محل</w:t>
      </w:r>
    </w:p>
    <w:p>
      <w:pPr>
        <w:pStyle w:val="BookText"/>
        <w:rPr/>
      </w:pPr>
      <w:r>
        <w:rPr>
          <w:rFonts w:ascii="Amiri" w:hAnsi="Amiri" w:eastAsia="Amiri" w:cs="Amiri"/>
          <w:color w:val="111111"/>
          <w:sz w:val="28"/>
          <w:sz w:val="28"/>
          <w:szCs w:val="28"/>
          <w:rtl w:val="true"/>
          <w:lang w:bidi="ar-SA"/>
        </w:rPr>
        <w:t>الإقامة و استئناف إقامة عشرة أخرى فلا إشكال في انه يقصر ذاهبا و عائدا و في المقصد و لو كان عازما على إقامة عشرة أيام في غير محل الإقامة الأولى فكذلك إذا كان سفره ثمانية فراسخ و لو بالتلفيق في الذهاب و المقصد و الإياب منه الى محل إقامته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لو كان عازما لموطنه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تحققت كبرى المسألة فلا إشكال في ترتب صغرياتها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إشكال في انه لو تحققت كبرى عدم القصر تترتب صغرياتها عليها في وجوب الإتمام كما إذا لم تكن بينه و بين مقصده مسافة شرعية و كان من عزمه المقام في ذلك المقصد عشرة أيام فيتم صلاته ذاهبا و عائدا و في 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كان عازما للعود الى محل الإقامة الاولى و لم يكن بينهما مسافة و لو تلفيقا و كان عازما على استئناف إقامة العشرة ثانيا فحينئذ يجب عليه الإتمام ذاهبا و عائدا و في المقصد و في نفس محل الإقامة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كبرى القصر أو الإتمام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الإشكال في بعض المصاديق المشتبهة و في كونه من صغريات اى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لنا من التعرض لبعض تلك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كان بين محل الإقامة و مقصده فرسخان مثلا و كان حين الخروج عازما على العود اليه من دون ان يكون عازما على إقامة العشرة فيه ثانيا فمن المتحمل بقائه فيه عشرة أيام أو أقل أو أكثر الا انه عازم إجمالا بذهابه الى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اضطربت فيه الأقلام و زلت فيه الاقدام ففي المسألة وجوه بل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كون المجموع من إيابه و ذهابه ثمانية فراسخ بان كان من بلد الإقامة إلى المقصد فرسخان و بضميمة العود من المقصد الى بلد الإقامة يصير المجموع أربعة فراسخ و كان من محل الإقامة إلى وطنه أربعة فراسخ ايضا فيصير حينئذ مجموع تلك المسافرة ثمانية فراسخ فلا بد له من التقصير في ذهابه و إيابه و مقصده و موضع إقامته و بعد الخروج منه الى ان يصل الى وطنه و أول من تعرض للمسألة و اختار هذا القول هو الشيخ الأجل الطوسي قدس سره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ما لفظه إذا خرج حاجا إلى مكة و بينه و بينها مسافة يقصر فيها الصلاة و نوى ان يقيم عشرا قصر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وصل إليها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الى عرفة يريد قضاء نسكه لا يريد مقام عشرة أيام إذا رجع الى</w:t>
      </w:r>
    </w:p>
    <w:p>
      <w:pPr>
        <w:pStyle w:val="BookText"/>
        <w:rPr/>
      </w:pPr>
      <w:r>
        <w:rPr>
          <w:rFonts w:ascii="Amiri" w:hAnsi="Amiri" w:eastAsia="Amiri" w:cs="Amiri"/>
          <w:color w:val="111111"/>
          <w:sz w:val="28"/>
          <w:sz w:val="28"/>
          <w:szCs w:val="28"/>
          <w:rtl w:val="true"/>
          <w:lang w:bidi="ar-SA"/>
        </w:rPr>
        <w:t>مكة كان له القصر لانه نقض مقامه لسفر بينه و بين بلده يقصر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يريد إذا قضى نسكه مقام عشرة أيام بمكة أتم بمنى و عرفة و مكة حتى يخرج من مكة مسافرا فيقصر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قولنا بجواز التقصير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ما روى من الفضل في الإتمام بها فإنه يتم على كل حال غير انه يقصر فيما عداها من عرفات و منى و غير ذلك الا ان ينوي المقام عشرا فيتم حينئذ على ما قدمناه </w:t>
      </w:r>
      <w:r>
        <w:rPr>
          <w:rStyle w:val="FootnoteAnchor"/>
          <w:rtl w:val="true"/>
        </w:rPr>
        <w:footnoteReference w:id="96"/>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القول بلزوم الإتمام في المسألة إذا كان عازما الى المقصد الذي بينه و بين محل الإقامة فرسخان 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بالعود الى محل الإقامة يكون مجموع المسافة من الذهاب و الإياب 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انضمام سفره من محل الإقامة إلى وطنه فغير صحيح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هو عازما فعلا على التفصيل بذهابه الى وطنه حتى يحكم بانضمام ذلك الى الأربعة فيكون المجموع ثمانية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المسألة فيتم في الذهاب و المقصد و يقصر في العود منه الى محل الإقامة و فيه و في الخروج منه حتى يصل الى وطنه إذا كان مجموع ذلك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عزم على الإقامة في غير بلده عشرة أيام و صلى فيه فريضة تامة ثم خرج منه الى ما دون المسافة لأمر قد بدا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عزم على العود و الإقامة في ذلك البلد عشرة أيام مستأنفة أتم ذاهبا و عائدا و مقصدا و في ذلك البلد بلا خلاف يعتد به بل إجماعا لانقطاع سفره الأول و عدم حدوث سبب آخر موجب للقصر كما انه لو عزم على الخروج من بلد الإقامة الى ما دون المسافة لقضاء حاجته و العود منه الى وطنه و كان من قصده في العود العبور من بلد الإقامة إلى وطنه من دون عزمه على الإقامة فيه مستأنفة فلا إشكال حينئذ في لزوم القصر لو كان المجموع مسافة حيث انه من حين الخروج من بلد الإقامة كان قاصدا لوطنه تفصيلا فيذهب الى ما دون المسافة لقضاء الحاجة و هو فرسخان مثلا من بلد الإقامة ثم العود منه الى وطنه يمر عائدا من محل الإقامة من دون عزم الإقامة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أجل انه أحد المنازل في تلك المسافرة فيكون المجموع ثمانية فراسخ بعد ما كان مقدار المسافة من بلد الإقامة إلى وطنه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w:t>
      </w:r>
    </w:p>
    <w:p>
      <w:pPr>
        <w:pStyle w:val="BookText"/>
        <w:rPr/>
      </w:pPr>
      <w:r>
        <w:rPr>
          <w:rFonts w:ascii="Amiri" w:hAnsi="Amiri" w:eastAsia="Amiri" w:cs="Amiri"/>
          <w:color w:val="111111"/>
          <w:sz w:val="28"/>
          <w:sz w:val="28"/>
          <w:szCs w:val="28"/>
          <w:rtl w:val="true"/>
          <w:lang w:bidi="ar-SA"/>
        </w:rPr>
        <w:t>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الشهيد في الذكرى بعد نقل كلام الشيخ في المبسوط على ما ذكره في مفتاح الكرامة </w:t>
      </w:r>
      <w:r>
        <w:rPr>
          <w:rStyle w:val="FootnoteAnchor"/>
          <w:rtl w:val="true"/>
        </w:rPr>
        <w:footnoteReference w:id="97"/>
      </w:r>
      <w:r>
        <w:rPr>
          <w:rFonts w:ascii="Amiri" w:hAnsi="Amiri" w:eastAsia="Amiri" w:cs="Amiri"/>
          <w:color w:val="111111"/>
          <w:sz w:val="28"/>
          <w:sz w:val="28"/>
          <w:szCs w:val="28"/>
          <w:rtl w:val="true"/>
          <w:lang w:bidi="ar-SA"/>
        </w:rPr>
        <w:t>و قد تبعه عليه المتأخرون و ان عمم بعضهم العبارة من غير تخصيص بمكة زادها الله تعالى شرفا و ظاهرهم اعتبار عشرة جديدة في موضعه الذي نوى فيه الإقامة بعد خروجه الى ما دون المسافة و ظاهرهم ان نية إقامة ما دون العشر في رجوعه كلا نية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القول بالتقصير في الإياب و موضع الإقامة دون الذهاب و المقصد نظرا الى ان تلبسه بقطع المسافة المعتبرة شرعا انما هو من حين الأخذ في الإياب و اما الذهاب و المقصد فإنما يتجه التقصير فيهما لو صح الضم المذكور مع ان الظاهر من الأدلة عدم صحة هذا الضم إلا إذا كان الذهاب أربعة فراسخ مع رجوعه ليومه على الخلاف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المورد ليس من مصاديق المسافة التلفيقية حتى يقال بعدم الانضمام المذكور لكون الذهاب أقل من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المورد من المسافة الامتدادية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المناط في صدق الذهاب و الإياب هو حصول القرب و البعد بالنسبة إلى الموضع الذي 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يستفاد من اخبار التلفيق ان في المسألة التلفيقية يكون بعضها مبعدا من حضره و بعضها مقربا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المسافة الامتدادية يكون جميعها مبعدا 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ففيما نحن فيه فبمجرد شروعه في السفر فقد خرج عن حضره بحيث لو فرض رجوعه اليه ثانيا في أثناء تلك المسافرة لا يعد ذلك المكان حضرا و مقرا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تكون نسبته إليه كنسبة سائر البلدان الواقعة في مسيره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تلك المسافة مركبة من الذهاب و الإياب بل تكون من مصاديق المسافة الامتدادية الواقعة بين حضرين فلا تكون مشمولة لاخبار التلفيق</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بد لنا من الكلام في ان المستفاد من الروايات هل هو كفاية القصد الإجمالي الارتكازي في التقصير أم لا بد من تحقق القصد التفصيلي من حين الشروع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الأول يتم على ما هو المختار عند الشيخ و تابعيه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المستفاد من روايات الباب هو الثاني و انه لا يكفى</w:t>
      </w:r>
    </w:p>
    <w:p>
      <w:pPr>
        <w:pStyle w:val="BookText"/>
        <w:rPr/>
      </w:pPr>
      <w:r>
        <w:rPr>
          <w:rFonts w:ascii="Amiri" w:hAnsi="Amiri" w:eastAsia="Amiri" w:cs="Amiri"/>
          <w:color w:val="111111"/>
          <w:sz w:val="28"/>
          <w:sz w:val="28"/>
          <w:szCs w:val="28"/>
          <w:rtl w:val="true"/>
          <w:lang w:bidi="ar-SA"/>
        </w:rPr>
        <w:t>صرف القصد الإجمالي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الرجل يخرج في حاجة فيسير خمسة فراسخ أو ستة فراسخ و يأتي قرية فينزل فيها ثم يخرج منها فيسير خمسة فراسخ أخرى أو ستة فراسخ لا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ينزل في 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مسافرا حتى يسير من منزله أو قريته ثمانية فراسخ فليتم الصلاة </w:t>
      </w:r>
      <w:r>
        <w:rPr>
          <w:rStyle w:val="FootnoteAnchor"/>
          <w:rtl w:val="true"/>
        </w:rPr>
        <w:footnoteReference w:id="98"/>
      </w:r>
      <w:r>
        <w:rPr>
          <w:rFonts w:ascii="Amiri" w:hAnsi="Amiri" w:eastAsia="Amiri" w:cs="Amiri"/>
          <w:color w:val="111111"/>
          <w:sz w:val="28"/>
          <w:sz w:val="28"/>
          <w:szCs w:val="28"/>
          <w:rtl w:val="true"/>
          <w:lang w:bidi="ar-SA"/>
        </w:rPr>
        <w:t>فظاهر الرواية لو لم يكن صريحها انه لا بد في التقصير من ارادة الثمانية من حين الشروع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سيره من منزله أو قريته انما يوجب القصر إذا كان ذلك مع القصد التفصيلي المسافة المعتبرة شرعا و هكذا غيرها من الروايات الدالة على هذا المعنى و اما ففي المسألة المبحوث عنها فإنه يريد فعلا بالتفصيل ما دون المسافة لقضاء حاجة له و ليس له فعلا قصد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 انه لا بد في وجوب القصر من القصد التفصيلي على ما يستفاد من روايات الباب من حين شروعه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عزم على إقامة عشرة أيام في مشهد عبد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ما تحققت الإقامة المذكورة و لو بإتيان صلاة واحدة تامة بدا له الخروج الى طهران لأخذ جواز السفر لزيارة العتبات العاليات و لا يدرى ايضا كم مقامه في طهران فحين خروجه من ذلك المشهد ليس له قصد تفصيلي للعود الى وطنه بل يعلم إجمالا بحسب الارتكاز عوده الى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الان فقصده هو طهران و لا يكفى هذا القصد الإجمالي في انضمام الذهاب إلى 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قصده من ابتداء الأمر الخروج عن محل الإقامة قصدا تفصيليا فلا يضر ذلك إذا حصلت له الغفلة في أثناء تلك المسافرة عن قصده التفصيلي ما لم يحصل لسفره أحد من القواطع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ليست النية الإجمالية الارتكازية كافية في الصلاة و الوضوء و الغسل و غيرها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كفاية النية إذا كانت في بدو الشروع فيها قاصدا لاتيانها تفصيلا و عروض النية الإجمالية الارتكازية في أثنائها ليس مخلا ما لم يحصل أحد من مبطلاتها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هو الشرط فيها هو وجود النية التفصيلية حين شروعه بتلك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استمرارها من أولها إلى أخرها فليست شرطا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يتمسك في كفاية القصد</w:t>
      </w:r>
      <w:bookmarkStart w:id="66" w:name="pg19788_190954"/>
    </w:p>
    <w:p>
      <w:pPr>
        <w:pStyle w:val="BookText"/>
        <w:rPr/>
      </w:pPr>
      <w:bookmarkEnd w:id="66"/>
      <w:r>
        <w:rPr>
          <w:rFonts w:ascii="Amiri" w:hAnsi="Amiri" w:eastAsia="Amiri" w:cs="Amiri"/>
          <w:color w:val="111111"/>
          <w:sz w:val="28"/>
          <w:sz w:val="28"/>
          <w:szCs w:val="28"/>
          <w:rtl w:val="true"/>
          <w:lang w:bidi="ar-SA"/>
        </w:rPr>
        <w:t>الإجمالي في وجوب القصر بصحيحة أبي ولاد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انى كنت نويت حين دخلت المدينة ان أقيم بها عشرة أيام و 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لي بعد ان لا أقيم بها فما ترى لي أتم أم أقصر؟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حين دخلتها على نيتك التمام فلم تصل فيها صلاة فريضة واحدة بتمام حتى بدا لك ان لا تقيم فأنت في تلك الحال بالخيار ان شئت فانو المقام عشرا و أتم و ان لم تنو المقام عشرا فقصر ما بينك و بين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مضى لك شهر فأتم الصلاة </w:t>
      </w:r>
      <w:r>
        <w:rPr>
          <w:rStyle w:val="FootnoteAnchor"/>
          <w:rtl w:val="true"/>
        </w:rPr>
        <w:footnoteReference w:id="99"/>
      </w:r>
      <w:r>
        <w:rPr>
          <w:rFonts w:ascii="Amiri" w:hAnsi="Amiri" w:eastAsia="Amiri" w:cs="Amiri"/>
          <w:color w:val="111111"/>
          <w:sz w:val="28"/>
          <w:sz w:val="28"/>
          <w:szCs w:val="28"/>
          <w:rtl w:val="true"/>
          <w:lang w:bidi="ar-SA"/>
        </w:rPr>
        <w:t>بتقريب ان المستفاد من الصحيحة كون مجرد قصده للخروج عن محل الإقامة كافيا في ثبوت القصر فلا يحتاج الى القصد التفصيلي كما هو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الصحيحة لا تدل على ذلك بل دلالتها على خلاف ذلك 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منها ان المراد من الخروج مفارقته عن محل الإقامة و الارتحال عنه قاصدا لوطنه قصدا تفصيليا فهو قاصد من بدو خروجه تفصيلا لوطنه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في المسألة هو التفصيل بلزوم الإتمام في الذهاب و المقصد و القصر في الإياب إلى وصوله بوطنه إذا كانت المسافة بين المقصد و الوطن ثمانية فراسخ أو أزيد إذ انه فعلا قصد المقصد لا وطنه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الوطن فقصده اليه إجمالي ارتكازي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منا عدم كفاية هذا القصد الإجمالي في وجوب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لا يضر الترديد في الإقامة في بلد الإقامة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قصد الإقامة يقينا هو المانع و القاطع لسفره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الترديد فلا يوجب ذلك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بلد الإقامة الذي لم يعزم فيه على إقامة العشرة في إيابه كنفس الوطن حيث ان العبور من الوطن قاطع للسفر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بلد الإقامة انما يكون قاطعا إذا قصد إقامة العشرة فيه ثانيا</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553839_2314609296"/>
      <w:bookmarkStart w:id="68" w:name="_Toc25"/>
      <w:bookmarkEnd w:id="67"/>
      <w:r>
        <w:rPr>
          <w:rtl w:val="true"/>
        </w:rPr>
        <w:t>المسألة الثالثة إذا نوى اقامة عشرة أيام في بلد ثم بدا له الخروج في أثنائها الى ما دون المسافة</w:t>
      </w:r>
      <w:bookmarkEnd w:id="68"/>
    </w:p>
    <w:p>
      <w:pPr>
        <w:pStyle w:val="BookText"/>
        <w:rPr/>
      </w:pPr>
      <w:r>
        <w:rPr>
          <w:rFonts w:ascii="Amiri" w:hAnsi="Amiri" w:eastAsia="Amiri" w:cs="Amiri"/>
          <w:color w:val="111111"/>
          <w:sz w:val="28"/>
          <w:sz w:val="28"/>
          <w:szCs w:val="28"/>
          <w:rtl w:val="true"/>
          <w:lang w:bidi="ar-SA"/>
        </w:rPr>
        <w:t>فهل حكمها حكم المسألة الثانية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البحث في المسألة هو كون قصده التفصيلي المقصد و قصده الإجمالي الارتكازي هو الوطن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انه هل يجب عليه في هذه الصورة القصر أو التمام أو لا بد من التفصيل على</w:t>
      </w:r>
    </w:p>
    <w:p>
      <w:pPr>
        <w:pStyle w:val="BookText"/>
        <w:rPr/>
      </w:pPr>
      <w:r>
        <w:rPr>
          <w:rFonts w:ascii="Amiri" w:hAnsi="Amiri" w:eastAsia="Amiri" w:cs="Amiri"/>
          <w:color w:val="111111"/>
          <w:sz w:val="28"/>
          <w:sz w:val="28"/>
          <w:szCs w:val="28"/>
          <w:rtl w:val="true"/>
          <w:lang w:bidi="ar-SA"/>
        </w:rPr>
        <w:t>ما مر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صحيحة أبي ولاد و ان كنت دخلت المدينة إلى قوله عليه السلام فليس لك ان تقصر حتى تخرج عنها هل يشمل لما نحن فيه فيكون الخارج عن بلد الإقامة في أثناء إقامته بعد الإتيان بصلاة واحدة بتمام مثل الخارج عنه بعد تمامية إقامة عشرة أيام على ما بيناه في المسألة الثانية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لا بد لنا هو بيان ما هو الأصل في المسألة مع قطع النظر عن تلك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الأدلة الدالة على لزوم الإتمام لمقيم العشرة هل هو ثبوت الإتمام بمجرد نية الإقامة بكون المناط حدوثها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 النية المذكورة علة لوجوب الإتمام حدوثا و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ينقطع سفره بمجرد تحقق النية المذكورة بخلاف الثاني لأن المناط على هذا الفرض نية الإقامة حدوثا و بقاء إلى تمامية عشرة أيام كما هو الحق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الأدلة ظاهرة كلها في الإقامة الفعلية فلو زالت النية في الأثناء و بدا له الخروج فلا يثبت حينئذ حكم المقيم في هذه الصورة بحسب الأدلة الأولية فلازمها القصر عليه فكون هذه المسألة في ترتب آثار المقيم عشرة أيام الذي تمت إقامة العشرة في حقه مما يحتاج الى دليل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فالقول بانقطاع السفر السابق على الإقامة في صورة خروجه الى ما دون المسافة في أثناء إقامته محل اشكال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الأدلة العامة كلها ظاهرة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عموم التنزيل كقوله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مكة قبل العرفة بعشرة أيام فهو بمنزلة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لما نحن فيه لو قلنا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 سابقا في وجوب الإتمام لمقيم العشرة من ان ذلك من أجل كون المقيم خارجا عن موضوع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أجل خروجه عن موضوعه بنحو التخصيص الفردي مما لا يحتمل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سواء قلنا بالخروج الموضوعي أو التخصيص الفردي انما هو فيمن عزم على إقامة العشرة و تحققت الإقامة و تمت العشرة ثم بدا له بعد تماميتها الخروج الى ما دون المسافة كما هو المفروض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شمولها لما نحن فيه مشكل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القول بكون ما نحن فيه كالمسألة السابقة للإجماع المركب و عدم القول بالفصل فيرد عليه أنه ثبت القول بالفصل بفتوى جماعة من الاعلام في ما نحن فيه بعدم انقطاع السفر بالإقامة المذكورة كما هو مقتضى صحيحة أبي ولاد بكونها مخصصا لحكم السفر بلزوم الإتمام ما لم يخرج عن بلد الإقامة في صورة إتيانه بصلاة فريضة</w:t>
      </w:r>
    </w:p>
    <w:p>
      <w:pPr>
        <w:pStyle w:val="BookText"/>
        <w:rPr/>
      </w:pPr>
      <w:r>
        <w:rPr>
          <w:rFonts w:ascii="Amiri" w:hAnsi="Amiri" w:eastAsia="Amiri" w:cs="Amiri"/>
          <w:color w:val="111111"/>
          <w:sz w:val="28"/>
          <w:sz w:val="28"/>
          <w:szCs w:val="28"/>
          <w:rtl w:val="true"/>
          <w:lang w:bidi="ar-SA"/>
        </w:rPr>
        <w:t>واحدة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يجب عليه القصر فيضم السابق على إقامته في ذلك البلد على اللاحق بعدها و ان كان خروجه الى ما دون المسافة بعد كون المجموع من السابق و اللاحق ثمانية فراسخ أو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جماعة من الاعلام من ان المقيم في المسألة كالمقيم في المسألة السابقة في خروجه عن موضوع المسافر فيجب عليه الإتمام بعد الإتيان بصلاة فريضة واحدة بتمام و يستحب له الإتيان بالنوافل الساقطة حال السفر و يصح صومه لو نوى الصوم ثم عدل بعد الزوال كمن صام ثم سافر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لا يوجب كونه خارجا عن موضوع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الممكن كونه كذلك من أجل التخصيص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عزم المسافة الشرعية ثم بعد سيره مقدار الفرسخين أو ثلاثة فراسخ عدل عن سفره فرجع الى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اتى من الصلاة قصرا قبل عدوله لا إشكال في صحته مع انه ليس مسافرا شرعا على عكس ما نحن فيه فكذا فيما نحن فيه نلتزم بمقتضى صحيحة أبي ولاد بالتخصيص الحكمي و يجب عليه الإتمام ما دام لم يخرج عن البلد فتحصل مما ذكرنا كله عدم ثبوت القاطعية في المورد بحسب الأدلة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يحصل له البداء في إقامته يجب عليه الإتمام و بمجرد حصول البداء انتفى الموضوع فلا يجب الإتمام حتى قبل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في الباب إذا اتى بصلاة فريضة واحدة بتمام يجب عليه الإتمام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دلالة الصحيحة على ذلك كان مقتضى القاعدة هو وجوب القصر في هذه الصورة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ان استفادة القاطعية من الصحيحة محل اشكال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يستفاد من الصحيحة هو الخروج الحكمي في المقام لا الخروج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استفادة القاطعية أيضا من الآثار كوجوب الإتمام في صورة إتيانه بصلاة فريضة تامة و صحة صومه على ما ذكرنا و استحباب الإتيان بالنوافل الساقطة حال السفر ممنوعة جدا كما نبهنا على ذلك لعدم استلزام ذلك الخروج الموضوعي بل يجتمع ذلك مع القول بالخروج الحكمي أيضا كما هو واضح</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الأقوى ان الصحيحة تدل على الخروج الموضوعي لا الحكمي حيث ان الصحيحة في مقام التفصيل بين الإتيان بصلاة فريضة تامة و عدمه و في مورد الإتيان بصلاة فريضة تامة قد حكم بعدم لزوم القصر ما دام لم يخرج من المدينة</w:t>
      </w:r>
    </w:p>
    <w:p>
      <w:pPr>
        <w:pStyle w:val="BookText"/>
        <w:rPr/>
      </w:pPr>
      <w:r>
        <w:rPr>
          <w:rFonts w:ascii="Amiri" w:hAnsi="Amiri" w:eastAsia="Amiri" w:cs="Amiri"/>
          <w:color w:val="111111"/>
          <w:sz w:val="28"/>
          <w:sz w:val="28"/>
          <w:szCs w:val="28"/>
          <w:rtl w:val="true"/>
          <w:lang w:bidi="ar-SA"/>
        </w:rPr>
        <w:t xml:space="preserve">بقوله فليس لك ان تقصر حتى تخرج منها و هذا التعبير في معنى انك لست مسافرا حتى يجب عليك التقصير و الا فلو كان المراد منه التخصيص الحكمي كان حق التعبير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عليك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يجب عليك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فالتعبير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لك ان تقصر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نفى الموضوع بلسان نفى الحكم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وظيفتك ليس التقصير لأنك لست مسافرا و من البديهي ان من لم يكن مسافرا فهو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ان استفادة القاطعية من الصحيحة بمكان من الوضوح و البداهة مضافا الى ان قوله عليه السلام و ان كنت حين دخلتها على نيتك التمام الى قوله عليه السلام ان شئت فانو المقام عشرا و أتم و ان لم تنو المقام فقصر ما بينك و بين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ظاهر فيما ذكرنا من الخروج الموضوعي فيما صلى فيها صلاة فريضة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 عليه السلام ان شئت فانو المقام ظاهر في هذا المعنى أنك أيها السائل إذا لم تصل صلاة فريضة واحدة بتمام فأنت مسافر حينئذ تكون بالخيار ان شئت فانو المقام فأتم أو لم تنو المقام عشرا فقصر ما بينك و بين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يستفاد من ذلك انه إذا شاء فيه المقام و أتم الصلاة يجعل نفسه مقيما بنية الإقامة عشرا و إتيانه بفريضة واحدة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ان لم يشأ المقام فيكون مسافرا الى شهر و بعد مضى شهر حصل القاطع لسفره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الإتيان بفريضة واحدة تامة قاطع للسفر و هكذا مضى شهر أيضا إذا لم ينو المقام قاطع لسفره فيستفاد من الصحيحة ان القاطع تارة يكون بنية المقام عشرة أيام بعد ما تمت العشرة في الخارج و اخرى يكون بإتيان فريضة واحدة تامة إذا عدل بعده عن إقامته و ثالثة بمضي شهر إذا لم ينو المقام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عبر في مورد مضى الثلاثين بقوله عليه السلام فأتم فهو من باب بيان الموضوع ببيان حكمه و هذا غير عزيز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على قاطعية تلك الأمور الثلاثة فروع كثيرة مستنبطة منها و لا مجال لنا لبسط الكلام فيها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فالخروج في الموارد المذكورة انما يكون خروجا موضوعيا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يتفرع على نية إقامة العشرة إذا فرض عدم حصولها خارجا و لم يصل ايضا صلاة فريضة واحدة تامة هو وجوب التمام ما دام لم يعزم على الخروج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فالخروج حينئذ خروج 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التمام مترتب على مجرد حصول النية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w:t>
      </w:r>
    </w:p>
    <w:p>
      <w:pPr>
        <w:pStyle w:val="BookText"/>
        <w:rPr/>
      </w:pPr>
      <w:r>
        <w:rPr>
          <w:rFonts w:ascii="Amiri" w:hAnsi="Amiri" w:eastAsia="Amiri" w:cs="Amiri"/>
          <w:color w:val="111111"/>
          <w:sz w:val="28"/>
          <w:sz w:val="28"/>
          <w:szCs w:val="28"/>
          <w:rtl w:val="true"/>
          <w:lang w:bidi="ar-SA"/>
        </w:rPr>
        <w:t>موضوع نية الإقامة عشرة أيام باق يجب عليه الإتمام من باب التخصيص الحكمي و إذا انتفى هذا الموضوع لطرو البداء بالخروج لا يجب عليه الإتمام بل الواجب عليه هو القصر إلا إذا صلى صلاة فريضة تامة فحينئذ يحصل القاطع و يترتب عليه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إذا حصلت نية الإقامة عشرة أيام و تمت و لم يصل فريضة أصلا بعصيانه في طول إقامته في محل الإقامة و قد تحققت منه الإقامة عشرة أيام بتمامها خارجا صدق القاطعية فيخرج المقيم حينئذ عن موضوع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مورد نية الإقامة و حصول البداء في الأثناء بالخروج لو صلى فريضة تامة يحصل القاطع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يستشكل في المقام بان بعد كون القاطع موقوفا على إتيان فريضة تامة أو بتمامية العشرة فيمن عزم على إقامتها كيف يحكم بترتب آثار القاطعية من بدو الأمر مع كون الحكم مقدما على موضوعه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قد بينا لك ان ما هو الموجب لوجوب الإتمام هو مجرد نية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هو الموجب للقاطعية هو تحقق الموضوع خارجا كمضي عشرة أيام فيمن نوى اقامة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إتيان صلاة فريضة تامة فلا يلحق سفره السابق الى اللاحق إذا كانت المسافة من محل الإقامة إلى وطنه أو المقصد الذي نوى فيه اقامة عشرة أيام أقل من الثمانية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لك حال بعض الفروع المتفرعة على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كان مورد الرواية هو صلاة فريضة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فالتعدي عنها في القاطعية كالصوم أو الإتيان بالنوافل الساقطة في السفر و غيرهما غير صحيح إذ المتيقن في المقام هو الاقتصار بالمورد بعد كون ذلك على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جماعة من الفقهاء كفاية الصوم و النوافل المزبورة في القاطعية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على مذاقهم انما ذكرت من باب كونها أحد المصاديق للقاطعية من دون خصوصية لها في ذلك فبالغاء الخصوصية يسري الحكم الى الصوم و غيره من الآثار الثابتة على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انه لا يمكن مجرد الإتيان بصلاة فريضة واحدة تامة من دون ترتب إتيانها على نية الإقامة عشرة أيام كما في صورة الغفلة و السهو أو الإتيان بها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شرع بالصلاة بنية الإتمام فبدا في أثنائها الخروج لا يترتب لها اثر و لا يحصل القطع بها حيث ان مقتضى النص هو صلاة فريضة بتمام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 عليه إتمامها التي تلبس بها بنية الإتمام أم يجب قطعها و استينافها ثانيا قصرا أو لا بد من التفصيل</w:t>
      </w:r>
      <w:bookmarkStart w:id="69" w:name="pg19788_190959"/>
    </w:p>
    <w:p>
      <w:pPr>
        <w:pStyle w:val="BookText"/>
        <w:rPr/>
      </w:pPr>
      <w:bookmarkEnd w:id="69"/>
      <w:r>
        <w:rPr>
          <w:rFonts w:ascii="Amiri" w:hAnsi="Amiri" w:eastAsia="Amiri" w:cs="Amiri"/>
          <w:color w:val="111111"/>
          <w:sz w:val="28"/>
          <w:sz w:val="28"/>
          <w:szCs w:val="28"/>
          <w:rtl w:val="true"/>
          <w:lang w:bidi="ar-SA"/>
        </w:rPr>
        <w:t>بين ما كان ذلك قبل ان يقوم للثالثة فيأتي قصرا و بعد قيامه للثالثة فيأتي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يفصل بين ما لو كان ذلك قبل دخوله في ركوع الثالثة فيقصر و بعد دخوله في ركوعها فيتم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نوى الإقامة عشرة أيام و صام ثم بعد الزوال بدا له الخروج قبل الإتيان بصلاة فريضة واحدة تامة هل يكون هذا مثل من صام الحاضر في وطنه و سافر بعد الزوال فيجب عليه إتمام صومه مع ان الفرض عدم إتيانه بصلاة فريضة واحدة تامة غاية ما في الباب دخول وقتها فقط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الشهيد الثاني قدس سره في محكي الروض إلحاق الصوم الواجب إذا رجع عن نيته بعد الزوال بالفريضة التامة و استدل على ذلك بالروايات الدالة على ان من سافر في شهر رمضان بعد الزوال وجب عليه إكمال صومه كصحيحة الحلبي عن ابى عبد الله عليه السلام انه سال عن الرجل يخرج من بيته و هو يريد السفر و 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خرج من قبل ان ينتصف النهار فليفطر و ليقض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خرج بعد الزوال فليتم صومه </w:t>
      </w:r>
      <w:r>
        <w:rPr>
          <w:rStyle w:val="FootnoteAnchor"/>
          <w:rtl w:val="true"/>
        </w:rPr>
        <w:footnoteReference w:id="100"/>
      </w:r>
      <w:r>
        <w:rPr>
          <w:rFonts w:ascii="Amiri" w:hAnsi="Amiri" w:eastAsia="Amiri" w:cs="Amiri"/>
          <w:color w:val="111111"/>
          <w:sz w:val="28"/>
          <w:sz w:val="28"/>
          <w:szCs w:val="28"/>
          <w:rtl w:val="true"/>
          <w:lang w:bidi="ar-SA"/>
        </w:rPr>
        <w:t xml:space="preserve">و صحيحة محمد بن مسلم عنه عليه السلام إذا سافر الرجل في شهر رمضان فخرج بعد نصف النهار فعليه صيام ذلك اليوم و يعتد به من شهر رمضان الحديث </w:t>
      </w:r>
      <w:r>
        <w:rPr>
          <w:rStyle w:val="FootnoteAnchor"/>
          <w:rtl w:val="true"/>
        </w:rPr>
        <w:footnoteReference w:id="101"/>
      </w:r>
      <w:r>
        <w:rPr>
          <w:rFonts w:ascii="Amiri" w:hAnsi="Amiri" w:eastAsia="Amiri" w:cs="Amiri"/>
          <w:color w:val="111111"/>
          <w:sz w:val="28"/>
          <w:sz w:val="28"/>
          <w:szCs w:val="28"/>
          <w:rtl w:val="true"/>
          <w:lang w:bidi="ar-SA"/>
        </w:rPr>
        <w:t>و لا يخفى ان لزوم إكمال الصوم انما هو من أجل ثبوت الملازمة بين الصلاة و الصوم لما ثبت من ان كلما قصرت أفطرت و بالعكس فبعد الزوال قد ثبت حكم إتمام الصلاة فيثبت حينئذ إكمال الصوم ايضا و لا دخل لوجودها الخارجي</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553841_2314609296"/>
      <w:bookmarkStart w:id="71" w:name="_Toc26"/>
      <w:bookmarkEnd w:id="70"/>
      <w:r>
        <w:rPr>
          <w:rtl w:val="true"/>
        </w:rPr>
        <w:t>مسألة ان تردد عزمه و لا يعلم متى يخرج غدا أو بعد غد</w:t>
      </w:r>
      <w:bookmarkEnd w:id="7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عزم على الخروج و لكن لم يتهيأ قصر ما بينه و بين شهر و هو ثلاثون يوما ثم يتم و لو يوما أو صلاة واحدة و تعليق الحكم على الشهر هو الموجود في أكثر النصوص و كثير من الفتاوى بل الأكثر على ما قيل كما وقع التصريح به في صحيحة محمد بن مسلم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رواية حنان عن أبيه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w:t>
      </w:r>
    </w:p>
    <w:p>
      <w:pPr>
        <w:pStyle w:val="BookText"/>
        <w:rPr/>
      </w:pPr>
      <w:r>
        <w:rPr>
          <w:rFonts w:ascii="Amiri" w:hAnsi="Amiri" w:eastAsia="Amiri" w:cs="Amiri"/>
          <w:color w:val="111111"/>
          <w:sz w:val="28"/>
          <w:sz w:val="28"/>
          <w:szCs w:val="28"/>
          <w:rtl w:val="true"/>
          <w:lang w:bidi="ar-SA"/>
        </w:rPr>
        <w:t xml:space="preserve">البلدة فقلت اليوم أخرج أو غدا اخرج فاستتممت عشرا فأتم </w:t>
      </w:r>
      <w:r>
        <w:rPr>
          <w:rStyle w:val="FootnoteAnchor"/>
          <w:rtl w:val="true"/>
        </w:rPr>
        <w:footnoteReference w:id="102"/>
      </w:r>
      <w:r>
        <w:rPr>
          <w:rFonts w:ascii="Amiri" w:hAnsi="Amiri" w:eastAsia="Amiri" w:cs="Amiri"/>
          <w:color w:val="111111"/>
          <w:sz w:val="28"/>
          <w:sz w:val="28"/>
          <w:szCs w:val="28"/>
          <w:rtl w:val="true"/>
          <w:lang w:bidi="ar-SA"/>
        </w:rPr>
        <w:t>فلا تخلو عن المناقشة لقصورها عن المكافئة مع تلك الروايات أولا و احتمال وقوع التصحيف فيها ثانيا قال في الوسائل بعد نقل هذه الرواية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أخرى بهذا الاسناد فاستتممت شهرا فأتم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 ما عبر في الوسائل بقوله و في رواية أخرى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الظاهر اتحاد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الشيخ الرواية في كتابيه التهذيب و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الواقع في التهذيب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الاستبصار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فالمظنون بل المقطوع وقوع التصحيف في عبارة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ما نقله في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صاحب الوسائل حيث تصدى في مقام الجمع بينهما بأن الأولى مخصوصة بمن نوى العشرة و الثانية بمن لم ينو لما مضى و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الرواية صريحة في أنها صدرت في مورد الترديد و انه عازم للخروج اما اليوم أو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كيف يمكن حمل الرواية على ناوي الإقامة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المعتبر في المقام هل هو الشهر الهلالي كما عن الأكثر أو عد ثلاثين يوما كما عن جماعة و هو المحكي عن أكثر كتب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التذكرة أيضا التصريح بأن العبرة بها لا بما بين الهلالين و ان نقص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ذلك غير واحد ممن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كان ابتداء تردده في أول يوم من الشهر الهلالي إلى الهلال الأخر و اتفق نقصان الشهر لا يتم صلاته حتى يكمله من الشهر القابل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منشأ الاختلاف بينهم هو اختلاف الروايات و المذكور في روايات المسألة بأجمعها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رواية محمد بن مسلم على أحد النقلين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المروي عنه في المسألة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هو بنفسه فالمذكور فيه لفظ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 الشيخ بسنده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المسافر يقدم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حدثته نفسه ان يقيم عشرا فليتم و الا قال اليوم أخرج أو غدا اخرج و لا يدرى فليقصر ما بينه و بين شهر فان مضى شهر</w:t>
      </w:r>
    </w:p>
    <w:p>
      <w:pPr>
        <w:pStyle w:val="BookText"/>
        <w:rPr/>
      </w:pPr>
      <w:r>
        <w:rPr>
          <w:rFonts w:ascii="Amiri" w:hAnsi="Amiri" w:eastAsia="Amiri" w:cs="Amiri"/>
          <w:color w:val="111111"/>
          <w:sz w:val="28"/>
          <w:sz w:val="28"/>
          <w:szCs w:val="28"/>
          <w:rtl w:val="true"/>
          <w:lang w:bidi="ar-SA"/>
        </w:rPr>
        <w:t>فليتم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4"/>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أيوب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محمد بن مسلم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اسمع عن المسافر ان حدث نفسه بإقامة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فليتم الصلاة فان لم يدر ما يقيم يوما أو أكثر فليعد ثلاثين يوما ثم 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تعرضوا في مقام الجمع بينهما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ان لفظ الشهر الواقع في تلك الروايات مجمل حيث ان لفظ الشهر يتردد مفهومه بين ان يراد منه ما بين الهلالين و ان يراد منه عد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ثلاثين الواقع في رواية أبي أيوب الخزاز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فيرتفع بهذه الرواية الإجمال الواقع في لفظ الشهر الواقع في 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عندي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المتعرضة للشهر من قبيل المطلق و رواية أبي أيوب المتعرضة لعد ثلاثين يوما من قبيل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حمل المطلق على المقيد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المقام من قبيل المطلق و المقيد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المطلق يشمل بإطلاقه للمقيد كالرقبة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تشمل بإطلاقها الرقبة المؤمنة و الكافرة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تقييدها بالمؤمنة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نحن فيه فمن قبيل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الشهر ربما يطلق و يراد منه الزمان المحدود بما بين الهلالين و ان نقص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يطلق و يراد منه ثلاثون يوما و هو عدد أيام الشهر الذي ليس بناقص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حد ان مخصوصان متباينان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و هو الاكتفاء بما بين الهلالين و ان كان ناقصا لو كان الترديد حاصلا من أول الشهر و الاعتبار بالثلاثين إذا كان ذلك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آنفا من ان الاعتبار بعد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هذا اللفظ الواقع في رواية أبي أيوب من قبيل المبين الرافع لإجمال لفظ الشهر الواقع في روايات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موجب للفرق بين كون تردده في أول الشهر أو في أثنائه فإن فرض مبدء تردده في أول يوم من وروده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 كونه أول الشهر و كان الشهر ناقصا فلا بد من إكماله بيوم من الشهر القابل ثم بعد مضى ثلاثين يوما في مورد البحث ينقطع سفره السابق كصورة الإقامة</w:t>
      </w:r>
      <w:bookmarkStart w:id="72" w:name="pg19788_190962"/>
    </w:p>
    <w:p>
      <w:pPr>
        <w:pStyle w:val="BookText"/>
        <w:rPr/>
      </w:pPr>
      <w:bookmarkEnd w:id="72"/>
      <w:r>
        <w:rPr>
          <w:rFonts w:ascii="Amiri" w:hAnsi="Amiri" w:eastAsia="Amiri" w:cs="Amiri"/>
          <w:color w:val="111111"/>
          <w:sz w:val="28"/>
          <w:sz w:val="28"/>
          <w:szCs w:val="28"/>
          <w:rtl w:val="true"/>
          <w:lang w:bidi="ar-SA"/>
        </w:rPr>
        <w:t>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فيحتاج في ثبوت القصر ثانيا على قصد المسافة المعتبرة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يكفى انضمام السفر اللاحق على السفر السابق و الذي يدل على القاطعية في الموردين هو دليل التنزيل الذي جعل المقيم عشرة أيام و هكذا المتردد ثلاثين يوما بمنزلة أهل مكة كما ذكرنا ذلك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ان المستفاد من دليل التنزيل هو الخروج الموضوعي و ان المقيم عشرة أيام خارج عن موضوع المسافر لا عن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معنى قوله عليه السلام في صحيحة أبي ولاد فليس لك ان تقصر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انك لست مسافرا حتى يجب عليك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فإن كان المراد من ذلك هو التخصيص الحكمي كان حق التعبير ان يقول يجب عليك إتمام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يجب عليك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من قبيل نفى الموضوع بلسان نفى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الامام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وظيفتك ليس هو القصر لأنك لست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عدم كونه مسافرا يساوق كونه مقيما و لو بدليل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الى ذلك ان استفادة القاطعية على هذا النحو من ذيل الصحيحة أوضح و اجلى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حين دخلتها على نيتك التمام فلم تصل فيها صلاة فريضة واحدة بتمام حتى بدا لك ان لا تقيم فأنت في تلك الحال بالخيار ان شئت فانو المقام عشرا و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تنو المقام عشرا فقصر ما بينك و بين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مضى لك شهر فأتم الصلاة </w:t>
      </w:r>
      <w:r>
        <w:rPr>
          <w:rStyle w:val="FootnoteAnchor"/>
          <w:rtl w:val="true"/>
        </w:rPr>
        <w:footnoteReference w:id="106"/>
      </w:r>
      <w:r>
        <w:rPr>
          <w:rFonts w:ascii="Amiri" w:hAnsi="Amiri" w:eastAsia="Amiri" w:cs="Amiri"/>
          <w:color w:val="111111"/>
          <w:sz w:val="28"/>
          <w:sz w:val="28"/>
          <w:szCs w:val="28"/>
          <w:rtl w:val="true"/>
          <w:lang w:bidi="ar-SA"/>
        </w:rPr>
        <w:t>فقد ذكر القواطع الثلاثة في سياق واحد و أسلوب فأرد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بعدم القصر تارة و بالإتمام تارة أخرى و التعبير بالإتمام انما هو من باب بيان الموضوع بلسان بيان الحكم كما أشرنا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الرواية في ان وجوب الإتمام في الموارد الثلاثة انما هو من واد واحد و هو عدم كون الشخص مسافرا مما لا يخفى</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553843_2314609296"/>
      <w:bookmarkStart w:id="74" w:name="_Toc27"/>
      <w:bookmarkEnd w:id="73"/>
      <w:r>
        <w:rPr>
          <w:rtl w:val="true"/>
        </w:rPr>
        <w:t>مسألة القصر في السفر فرض و عزيمة لا رخصة بلا خلاف بيننا</w:t>
      </w:r>
      <w:r>
        <w:rPr>
          <w:rtl w:val="true"/>
        </w:rPr>
        <w:t>.</w:t>
      </w:r>
      <w:bookmarkEnd w:id="7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نبل هو من ضروريات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التصريح بوجوب التقصير في السفر كوجوب الإتمام في الحضر</w:t>
      </w:r>
    </w:p>
    <w:p>
      <w:pPr>
        <w:pStyle w:val="BookText"/>
        <w:rPr/>
      </w:pPr>
      <w:r>
        <w:rPr>
          <w:rFonts w:ascii="Amiri" w:hAnsi="Amiri" w:eastAsia="Amiri" w:cs="Amiri"/>
          <w:color w:val="111111"/>
          <w:sz w:val="28"/>
          <w:sz w:val="28"/>
          <w:szCs w:val="28"/>
          <w:rtl w:val="true"/>
          <w:lang w:bidi="ar-SA"/>
        </w:rPr>
        <w:t>فيما رواه الصدوق في الفقيه صحيحا عن زرارة و محمد بن مسلم 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جعفر عليه السلام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في السفر كيف هي و كم هي؟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ضَرَبْتُمْ فِي الْأَرْضِ فَلَيْسَ عَلَيْكُمْ جُنٰاحٌ أَنْ تَقْصُرُوا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التقصير في السفر واجبا كوجوب التمام في الحضر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أوجب ذلك التمام في الحضر؟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ان الطواف بهما واجب مفروض لان الله عز و جل ذكره في كتابه و صنعه نبيه صلى الله عليه و آله و كذلك التقصير في السفر شي‌ء صنعه النبي صلى الله عليه و آله و ذكر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7"/>
      </w:r>
      <w:r>
        <w:rPr>
          <w:rFonts w:ascii="Amiri" w:hAnsi="Amiri" w:eastAsia="Amiri" w:cs="Amiri"/>
          <w:color w:val="111111"/>
          <w:sz w:val="28"/>
          <w:sz w:val="28"/>
          <w:szCs w:val="28"/>
          <w:rtl w:val="true"/>
          <w:lang w:bidi="ar-SA"/>
        </w:rPr>
        <w:t>و غير ذلك من الروايات الدالة عليه و لا حاجة الى الاستقصاء بعد وضوح الحكم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قولهما و لم يقل افعلوا دليل على ان المرتكز في أذهانهم كون صيغة الأمر دالا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العامة فقد وقع الخلاف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فالأكثر ذهب الى كونه رخصة لا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اختلفوا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أفضل كالشافعي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الإتمام أفضل </w:t>
      </w:r>
      <w:r>
        <w:rPr>
          <w:rStyle w:val="FootnoteAnchor"/>
          <w:rtl w:val="true"/>
        </w:rPr>
        <w:footnoteReference w:id="108"/>
      </w:r>
      <w:r>
        <w:rPr>
          <w:rFonts w:ascii="Amiri" w:hAnsi="Amiri" w:eastAsia="Amiri" w:cs="Amiri"/>
          <w:color w:val="111111"/>
          <w:sz w:val="28"/>
          <w:sz w:val="28"/>
          <w:szCs w:val="28"/>
          <w:rtl w:val="true"/>
          <w:lang w:bidi="ar-SA"/>
        </w:rPr>
        <w:t>و منهم من ذهب الى ان التقصير عزيمة كأبي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استدلوا على كون القصر رخصة بالآية الشريفة و إذا ضربتم في الأرض فليس عليكم جناح ان تقصروا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نفى الجناح ظاهرا 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لك من الصحيحة ان نفى الجناح هنا كنفي الجناح في السعي فهو لا ينافي الوجوب بعد ما قامت الأدلة الدالة على الوجوب في الموردين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التعبير بنفي الجناح في الموردين مع كونهما واجبا من أجل نكتة موجودة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آية السعى فإنما قال سبحانه فيها فَلٰا جُنٰاحَ عَلَيْهِ أَنْ يَطَّوَّفَ بِهِمٰا مع كونه واجبا لانه كان على الصفا صنم يقال له إساف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المروة صنم يقال له نائلة و كان المشركون إذا طافوا بهما مسحوهما فتحرج المسلمون عن الطواف بهما لأجل الصنمين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 تعالى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فالاية في مقام توهم الحرج</w:t>
      </w:r>
    </w:p>
    <w:p>
      <w:pPr>
        <w:pStyle w:val="BookText"/>
        <w:rPr/>
      </w:pPr>
      <w:r>
        <w:rPr>
          <w:rFonts w:ascii="IRNazanin" w:hAnsi="IRNazanin" w:eastAsia="IRNazanin"/>
          <w:color w:val="111111"/>
          <w:sz w:val="28"/>
          <w:sz w:val="28"/>
          <w:szCs w:val="28"/>
          <w:rtl w:val="true"/>
          <w:lang w:bidi="fa-IR"/>
        </w:rPr>
        <w:t>و البأس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في آية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التقصير كان مظنة أن يخطر ببالهم ان عليهم نقصانا فيه فرفع عنهم هذا التوهم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لتطيب أنفسهم و يطمئنوا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أول من استشكل في دلالة الآية على وجوب القصر هو الخليفة الثاني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ذلك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صدقة تصدق الله بها عليكم فاقبلوا صدقته </w:t>
      </w:r>
      <w:r>
        <w:rPr>
          <w:rStyle w:val="FootnoteAnchor"/>
          <w:rtl w:val="true"/>
        </w:rPr>
        <w:footnoteReference w:id="109"/>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كون القصر فرضا واجبا بعد دلالة الأدلة الكثيرة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رواه زرارة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رسول الله صلى الله عليه و آله قوما صاموا حين أفطر و قصر عصاة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العصاة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 لنعرف أبنائهم و أبناء أبنائهم إلى يومنا هذا </w:t>
      </w:r>
      <w:r>
        <w:rPr>
          <w:rStyle w:val="FootnoteAnchor"/>
          <w:rtl w:val="true"/>
        </w:rPr>
        <w:footnoteReference w:id="110"/>
      </w:r>
      <w:r>
        <w:rPr>
          <w:rFonts w:ascii="Amiri" w:hAnsi="Amiri" w:eastAsia="Amiri" w:cs="Amiri"/>
          <w:color w:val="111111"/>
          <w:sz w:val="28"/>
          <w:sz w:val="28"/>
          <w:szCs w:val="28"/>
          <w:rtl w:val="true"/>
          <w:lang w:bidi="ar-SA"/>
        </w:rPr>
        <w:t>و منها ما عن الخصال عن السكوني عن جعفر عن آبائه عليهم السلام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اهدى الى و الى أمتي هدية لم يهدها الى أحد من الأمم كرامة من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رسول الله؟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في السفر و التقصير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يفعل ذلك فقد رد على الله عز و جل هديته </w:t>
      </w:r>
      <w:r>
        <w:rPr>
          <w:rStyle w:val="FootnoteAnchor"/>
          <w:rtl w:val="true"/>
        </w:rPr>
        <w:footnoteReference w:id="111"/>
      </w:r>
      <w:r>
        <w:rPr>
          <w:rFonts w:ascii="Amiri" w:hAnsi="Amiri" w:eastAsia="Amiri" w:cs="Amiri"/>
          <w:color w:val="111111"/>
          <w:sz w:val="28"/>
          <w:sz w:val="28"/>
          <w:szCs w:val="28"/>
          <w:rtl w:val="true"/>
          <w:lang w:bidi="ar-SA"/>
        </w:rPr>
        <w:t>و غير ذلك من الروايات المتضافرة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الرخصة و التخيير في بعض مصاديق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تكون المسافة أربعة فما زاد و لم تبلغ الثمانية و لم يرد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ليومه أو 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مخير بين القصر و الإتمام على قول بل نسب الى المشهور بين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البحث فيه مفصلا و ما يقتضيه التحقيق فيه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قد سافر بعد دخول الوقت فإنه يتخير حينئذ بينهما على قول</w:t>
      </w:r>
      <w:bookmarkStart w:id="75" w:name="pg19788_190965"/>
    </w:p>
    <w:p>
      <w:pPr>
        <w:pStyle w:val="BookText"/>
        <w:rPr/>
      </w:pPr>
      <w:bookmarkEnd w:id="75"/>
      <w:r>
        <w:rPr>
          <w:rFonts w:ascii="Amiri" w:hAnsi="Amiri" w:eastAsia="Amiri" w:cs="Amiri"/>
          <w:color w:val="111111"/>
          <w:sz w:val="28"/>
          <w:sz w:val="28"/>
          <w:szCs w:val="28"/>
          <w:rtl w:val="true"/>
          <w:lang w:bidi="ar-SA"/>
        </w:rPr>
        <w:t xml:space="preserve">محكي عن خلاف الشيخ </w:t>
      </w:r>
      <w:r>
        <w:rPr>
          <w:rStyle w:val="FootnoteAnchor"/>
          <w:rtl w:val="true"/>
        </w:rPr>
        <w:footnoteReference w:id="112"/>
      </w:r>
      <w:r>
        <w:rPr>
          <w:rFonts w:ascii="Amiri" w:hAnsi="Amiri" w:eastAsia="Amiri" w:cs="Amiri"/>
          <w:color w:val="111111"/>
          <w:sz w:val="28"/>
          <w:sz w:val="28"/>
          <w:szCs w:val="28"/>
          <w:rtl w:val="true"/>
          <w:lang w:bidi="ar-SA"/>
        </w:rPr>
        <w:t>أو يكون المسافر في أحد المواطن الأربعة مكة و المدينة و المسجد الجامع بالكوفة و الحائر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كون القصر في السفر عزيمة لا رخصة شدة نكير الصحابة على عثمان حين أتم صلاته بمنى</w:t>
      </w:r>
      <w:r>
        <w:rPr>
          <w:rFonts w:eastAsia="Amiri" w:cs="Amiri" w:ascii="Amiri" w:hAnsi="Amiri"/>
          <w:color w:val="111111"/>
          <w:sz w:val="28"/>
          <w:szCs w:val="28"/>
          <w:rtl w:val="true"/>
          <w:lang w:bidi="ar-SA"/>
        </w:rPr>
        <w:t xml:space="preserve">. </w:t>
      </w:r>
      <w:r>
        <w:rPr>
          <w:rStyle w:val="FootnoteAnchor"/>
          <w:rtl w:val="true"/>
        </w:rPr>
        <w:footnoteReference w:id="113"/>
      </w:r>
    </w:p>
    <w:p>
      <w:pPr>
        <w:pStyle w:val="Heading3"/>
        <w:numPr>
          <w:ilvl w:val="2"/>
          <w:numId w:val="1"/>
        </w:numPr>
        <w:rPr/>
      </w:pPr>
      <w:bookmarkStart w:id="76" w:name="__RefHeading___Toc1553845_2314609296"/>
      <w:bookmarkStart w:id="77" w:name="_Toc28"/>
      <w:bookmarkEnd w:id="76"/>
      <w:r>
        <w:rPr>
          <w:rtl w:val="true"/>
        </w:rPr>
        <w:t>مسألة قد يستثني من قاعدة وجوب القصر في السفر تعيينا صلاة المسافر في أحد المواطن الأربعة</w:t>
      </w:r>
      <w:bookmarkEnd w:id="77"/>
    </w:p>
    <w:p>
      <w:pPr>
        <w:pStyle w:val="Heading4"/>
        <w:numPr>
          <w:ilvl w:val="3"/>
          <w:numId w:val="1"/>
        </w:numPr>
        <w:rPr/>
      </w:pPr>
      <w:bookmarkStart w:id="78" w:name="__RefHeading___Toc1553847_2314609296"/>
      <w:bookmarkStart w:id="79" w:name="_Toc29"/>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مكة و المدينة و المسجد الجامع بالكوفة و الحائر على ساكنه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المسافر فيها يكون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الإتمام أفضل على ما نسب الى المشهور و عن السيد المرتضى في جمل العلم و العمل لا يقصر في مكة و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الكوفة و مشاهد الأئمة القائمين مقامه عليهم السلام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الصدوق تعين القصر ما لم ينو المقام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الأفضل ان ينو المقام حتى يتم صلاته و عن صفوان و ابن ابى عمير و غيرهما من أصحابنا المعاصرين</w:t>
      </w:r>
    </w:p>
    <w:p>
      <w:pPr>
        <w:pStyle w:val="BookText"/>
        <w:rPr/>
      </w:pPr>
      <w:r>
        <w:rPr>
          <w:rFonts w:ascii="Amiri" w:hAnsi="Amiri" w:eastAsia="Amiri" w:cs="Amiri"/>
          <w:color w:val="111111"/>
          <w:sz w:val="28"/>
          <w:sz w:val="28"/>
          <w:szCs w:val="28"/>
          <w:rtl w:val="true"/>
          <w:lang w:bidi="ar-SA"/>
        </w:rPr>
        <w:t xml:space="preserve">للأئمة الأطهار عليهم السلام ايضا وجوب القصر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 منشأ الاختلاف في المسألة هو اختلاف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لنا من ملاحظة الروايات الواردة عنهم عليهم السلام حتى يتبين حكم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الواردة في المقام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تدل بإطلاقها على الإتمام في المواطن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مسمع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ابى يرى لهذين الحرمين ما لا يراه لغيرهما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الإتمام فيهما من الأمر المذخور </w:t>
      </w:r>
      <w:r>
        <w:rPr>
          <w:rStyle w:val="FootnoteAnchor"/>
          <w:rtl w:val="true"/>
        </w:rPr>
        <w:footnoteReference w:id="115"/>
      </w:r>
      <w:r>
        <w:rPr>
          <w:rFonts w:ascii="Amiri" w:hAnsi="Amiri" w:eastAsia="Amiri" w:cs="Amiri"/>
          <w:color w:val="111111"/>
          <w:sz w:val="28"/>
          <w:sz w:val="28"/>
          <w:szCs w:val="28"/>
          <w:rtl w:val="true"/>
          <w:lang w:bidi="ar-SA"/>
        </w:rPr>
        <w:t xml:space="preserve">و رواية معاوية بن عمار عن ابى عبد الله عليه السلام ان من الأمر المذخور الإتمام في الحرمين </w:t>
      </w:r>
      <w:r>
        <w:rPr>
          <w:rStyle w:val="FootnoteAnchor"/>
          <w:rtl w:val="true"/>
        </w:rPr>
        <w:footnoteReference w:id="116"/>
      </w: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من الأمر المذخور إتمام الصلاة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 المدينة و مسجد الكوفة و حائر الحسين عليه السلام </w:t>
      </w:r>
      <w:r>
        <w:rPr>
          <w:rStyle w:val="FootnoteAnchor"/>
          <w:rtl w:val="true"/>
        </w:rPr>
        <w:footnoteReference w:id="117"/>
      </w:r>
      <w:r>
        <w:rPr>
          <w:rFonts w:ascii="Amiri" w:hAnsi="Amiri" w:eastAsia="Amiri" w:cs="Amiri"/>
          <w:color w:val="111111"/>
          <w:sz w:val="28"/>
          <w:sz w:val="28"/>
          <w:szCs w:val="28"/>
          <w:rtl w:val="true"/>
          <w:lang w:bidi="ar-SA"/>
        </w:rPr>
        <w:t>و صحيحة حماد بن عيسى عن ابى عبد 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مخزون علم الله الإتمام في أربعة مواطن حرم الله و حرم رسوله صلى الله عليه و آله و حرم أمير المؤمنين عليه السلام و حرم الحسين بن على عليه السلام </w:t>
      </w:r>
      <w:r>
        <w:rPr>
          <w:rStyle w:val="FootnoteAnchor"/>
          <w:rtl w:val="true"/>
        </w:rPr>
        <w:footnoteReference w:id="118"/>
      </w:r>
      <w:r>
        <w:rPr>
          <w:rFonts w:ascii="Amiri" w:hAnsi="Amiri" w:eastAsia="Amiri" w:cs="Amiri"/>
          <w:color w:val="111111"/>
          <w:sz w:val="28"/>
          <w:sz w:val="28"/>
          <w:szCs w:val="28"/>
          <w:rtl w:val="true"/>
          <w:lang w:bidi="ar-SA"/>
        </w:rPr>
        <w:t>و رواية عمرو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الصلاة في الحرمين و عند قبر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الصلاة فيهن </w:t>
      </w:r>
      <w:r>
        <w:rPr>
          <w:rStyle w:val="FootnoteAnchor"/>
          <w:rtl w:val="true"/>
        </w:rPr>
        <w:footnoteReference w:id="119"/>
      </w:r>
      <w:r>
        <w:rPr>
          <w:rFonts w:ascii="Amiri" w:hAnsi="Amiri" w:eastAsia="Amiri" w:cs="Amiri"/>
          <w:color w:val="111111"/>
          <w:sz w:val="28"/>
          <w:sz w:val="28"/>
          <w:szCs w:val="28"/>
          <w:rtl w:val="true"/>
          <w:lang w:bidi="ar-SA"/>
        </w:rPr>
        <w:t>و رواية أبي بصير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الصلاة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الحرام و مسجد الرسول و مسجد الكوفة و حرم الحسين عليه السلام </w:t>
      </w:r>
      <w:r>
        <w:rPr>
          <w:rStyle w:val="FootnoteAnchor"/>
          <w:rtl w:val="true"/>
        </w:rPr>
        <w:footnoteReference w:id="120"/>
      </w:r>
      <w:r>
        <w:rPr>
          <w:rFonts w:ascii="Amiri" w:hAnsi="Amiri" w:eastAsia="Amiri" w:cs="Amiri"/>
          <w:color w:val="111111"/>
          <w:sz w:val="28"/>
          <w:sz w:val="28"/>
          <w:szCs w:val="28"/>
          <w:rtl w:val="true"/>
          <w:lang w:bidi="ar-SA"/>
        </w:rPr>
        <w:t>و غيرها من الروايات الدالة على الإتمام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تدل على القصر كرواية معاوية بن عمار 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عليه السلام عن رجل قدم مكة فأقام على إحرامه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فليقصر</w:t>
      </w:r>
    </w:p>
    <w:p>
      <w:pPr>
        <w:pStyle w:val="BookText"/>
        <w:rPr/>
      </w:pPr>
      <w:r>
        <w:rPr>
          <w:rFonts w:ascii="Amiri" w:hAnsi="Amiri" w:eastAsia="Amiri" w:cs="Amiri"/>
          <w:color w:val="111111"/>
          <w:sz w:val="28"/>
          <w:sz w:val="28"/>
          <w:szCs w:val="28"/>
          <w:rtl w:val="true"/>
          <w:lang w:bidi="ar-SA"/>
        </w:rPr>
        <w:t xml:space="preserve">الصلاة ما دام محرما </w:t>
      </w:r>
      <w:r>
        <w:rPr>
          <w:rStyle w:val="FootnoteAnchor"/>
          <w:rtl w:val="true"/>
        </w:rPr>
        <w:footnoteReference w:id="121"/>
      </w:r>
      <w:r>
        <w:rPr>
          <w:rFonts w:ascii="Amiri" w:hAnsi="Amiri" w:eastAsia="Amiri" w:cs="Amiri"/>
          <w:color w:val="111111"/>
          <w:sz w:val="28"/>
          <w:sz w:val="28"/>
          <w:szCs w:val="28"/>
          <w:rtl w:val="true"/>
          <w:lang w:bidi="ar-SA"/>
        </w:rPr>
        <w:t>و رواية عمار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الصلاة في الحائر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الصلاة إلا الفرض بالتقصير و لا تصل النوافل </w:t>
      </w:r>
      <w:r>
        <w:rPr>
          <w:rStyle w:val="FootnoteAnchor"/>
          <w:rtl w:val="true"/>
        </w:rPr>
        <w:footnoteReference w:id="122"/>
      </w:r>
      <w:r>
        <w:rPr>
          <w:rFonts w:ascii="Amiri" w:hAnsi="Amiri" w:eastAsia="Amiri" w:cs="Amiri"/>
          <w:color w:val="111111"/>
          <w:sz w:val="28"/>
          <w:sz w:val="28"/>
          <w:szCs w:val="28"/>
          <w:rtl w:val="true"/>
          <w:lang w:bidi="ar-SA"/>
        </w:rPr>
        <w:t>و صحيحة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مكة و المدينة كسائر البلدان؟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عنك بعض أصحابنا انك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بالمدينة 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أصحابكم هؤلاء كانوا يقدمون فيخرجون من المسجد عند الصلاة فكرهت ذلك لهم فلهذا قلته </w:t>
      </w:r>
      <w:r>
        <w:rPr>
          <w:rStyle w:val="FootnoteAnchor"/>
          <w:rtl w:val="true"/>
        </w:rPr>
        <w:footnoteReference w:id="123"/>
      </w:r>
      <w:r>
        <w:rPr>
          <w:rFonts w:ascii="Amiri" w:hAnsi="Amiri" w:eastAsia="Amiri" w:cs="Amiri"/>
          <w:color w:val="111111"/>
          <w:sz w:val="28"/>
          <w:sz w:val="28"/>
          <w:szCs w:val="28"/>
          <w:rtl w:val="true"/>
          <w:lang w:bidi="ar-SA"/>
        </w:rPr>
        <w:t xml:space="preserve">و لا يخفى ان التعارض الواقع بين الطائفتين هو التباين فلا بد حينئذ من الحكم بالتخيير كما هو مقتضى الجمع العرفي مضافا الى ما يدل على ذلك من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تدل على التخيير و ان المسافر فيها مخير بين القصر و الإتمام ان شاء قصر و ان شاء أتم كرواية على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 عن التقصير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و ليس بواجب الا انى أحب لك ما أحب لنفسي </w:t>
      </w:r>
      <w:r>
        <w:rPr>
          <w:rStyle w:val="FootnoteAnchor"/>
          <w:rtl w:val="true"/>
        </w:rPr>
        <w:footnoteReference w:id="124"/>
      </w:r>
      <w:r>
        <w:rPr>
          <w:rFonts w:ascii="Amiri" w:hAnsi="Amiri" w:eastAsia="Amiri" w:cs="Amiri"/>
          <w:color w:val="111111"/>
          <w:sz w:val="28"/>
          <w:sz w:val="28"/>
          <w:szCs w:val="28"/>
          <w:rtl w:val="true"/>
          <w:lang w:bidi="ar-SA"/>
        </w:rPr>
        <w:t>و رواية عمران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أقصر في المسجد الحرام أو أتم؟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قصرت 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أتممت فهو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زيادة الخير خير </w:t>
      </w:r>
      <w:r>
        <w:rPr>
          <w:rStyle w:val="FootnoteAnchor"/>
          <w:rtl w:val="true"/>
        </w:rPr>
        <w:footnoteReference w:id="125"/>
      </w:r>
      <w:r>
        <w:rPr>
          <w:rFonts w:ascii="Amiri" w:hAnsi="Amiri" w:eastAsia="Amiri" w:cs="Amiri"/>
          <w:color w:val="111111"/>
          <w:sz w:val="28"/>
          <w:sz w:val="28"/>
          <w:szCs w:val="28"/>
          <w:rtl w:val="true"/>
          <w:lang w:bidi="ar-SA"/>
        </w:rPr>
        <w:t>و رواية على بن يقطين عن ابى الحسن عليه السلام في الصلاة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أتم و من شاء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الحسين بن المختار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إذا دخلنا مكة و المدينة نتم أو نقصر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قصرت فذلك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أتممت فهو خير تزداد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الطائفة لها الحكومة على الطائفتين السابقتين فتكون شارحة لهما و ان كل واحد من القصر و الإتمام في تلك الأمكنة انما هو بالتخيير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تدل على التخيير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سابقتها فإنها كانت ظاهرة في الدلالة على التخيير الحكمي كما عرفت فمقتضى هذه الطائفة ان المسافر في الأماكن المذكورة مخير بين إدخال نفسه في موضوع المقيم بأن ينوي إقامة عشرة أيام فيتم صلاته و بين إدخال نفسه في موضوع المسافر فيقصر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الطائفة حاكمة على الطائفة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ان المراد من التخيير الذي</w:t>
      </w:r>
    </w:p>
    <w:p>
      <w:pPr>
        <w:pStyle w:val="BookText"/>
        <w:rPr/>
      </w:pPr>
      <w:r>
        <w:rPr>
          <w:rFonts w:ascii="Amiri" w:hAnsi="Amiri" w:eastAsia="Amiri" w:cs="Amiri"/>
          <w:color w:val="111111"/>
          <w:sz w:val="28"/>
          <w:sz w:val="28"/>
          <w:szCs w:val="28"/>
          <w:rtl w:val="true"/>
          <w:lang w:bidi="ar-SA"/>
        </w:rPr>
        <w:t>دلت عليه الطائفة السابقة انما هو التخيير الموضوعي لا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مخير بين جعل نفسه مقيما بنية الإقامة و عدمه الا ان الأفضل هو نية الإقامة ليتم صلاته كما ذهب اليه الصدوق و حمل ما دل على أفضلية الإتمام فيها على الاستحباب باختيار الإقامة في تلك الأماكن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فرق بين تلك الأمكنة و غيرها من سائر البلدان على مقالة الصدوق و تابعيه الا من جهة استحباب الإتمام باختيار نية الإقامة في تلك الأمكنة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ما ذكرنا رواية على بن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الرضا عليه السلام فقلت ان أصحابنا اختلفوا في الحرمين فبعضهم يقصر و بعضهم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ممن يتم على رواية قد رواها أصحابنا في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عبد الله بن جندب انه كان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الإتمام الا ان تجمع على إقامة عشرة أيام وصل النوافل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محبتي أن تأمرني بالإتمام </w:t>
      </w:r>
      <w:r>
        <w:rPr>
          <w:rStyle w:val="FootnoteAnchor"/>
          <w:rtl w:val="true"/>
        </w:rPr>
        <w:footnoteReference w:id="127"/>
      </w:r>
      <w:r>
        <w:rPr>
          <w:rFonts w:ascii="Amiri" w:hAnsi="Amiri" w:eastAsia="Amiri" w:cs="Amiri"/>
          <w:color w:val="111111"/>
          <w:sz w:val="28"/>
          <w:sz w:val="28"/>
          <w:szCs w:val="28"/>
          <w:rtl w:val="true"/>
          <w:lang w:bidi="ar-SA"/>
        </w:rPr>
        <w:t>و صحيحة محمد بن إسماعيل ابن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الرضا عليه السلام عن الصلاة بمكة و المدينة تقصير أو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ما لم تعزم على مقام عشرة أيام</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منافاة بين ما ذهب اليه الصدوق بمقتضى هذه الطائفة و الطائفة الثالثة الظاهرة في التخيير الحكمي بعد كون هذه الطائفة الأخيرة شارحة لسابقتها كما عرفت فلو لا حظنا هذه الطوائف بعضها مع بعض يكون ما ذهب اليه الصدوق هو الحق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اخبار الباب ليست منحصرة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هنا طوائف أخرى فلا بد لنا من إمعان النظر فيها و ضم بعضها الى بعضها الأخر حتى يتبين حكم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طائفة أخرى و هي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تدل على ان المسافر بمجرد الدخول فيها يتم صلاته و ان لم ينو إقامة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ان كان دخوله إليها مارا كصحيحة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التمام بمكة و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و ان لم تصل فيها إلا صلاة واحدة </w:t>
      </w:r>
      <w:r>
        <w:rPr>
          <w:rStyle w:val="FootnoteAnchor"/>
          <w:rtl w:val="true"/>
        </w:rPr>
        <w:footnoteReference w:id="129"/>
      </w:r>
      <w:r>
        <w:rPr>
          <w:rFonts w:ascii="Amiri" w:hAnsi="Amiri" w:eastAsia="Amiri" w:cs="Amiri"/>
          <w:color w:val="111111"/>
          <w:sz w:val="28"/>
          <w:sz w:val="28"/>
          <w:szCs w:val="28"/>
          <w:rtl w:val="true"/>
          <w:lang w:bidi="ar-SA"/>
        </w:rPr>
        <w:t>و رواية عثمان بن عيسى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إتمام الصلاة و الصيام في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أتمها و لو صلاة واحدة </w:t>
      </w:r>
      <w:r>
        <w:rPr>
          <w:rStyle w:val="FootnoteAnchor"/>
          <w:rtl w:val="true"/>
        </w:rPr>
        <w:footnoteReference w:id="130"/>
      </w:r>
      <w:r>
        <w:rPr>
          <w:rFonts w:ascii="Amiri" w:hAnsi="Amiri" w:eastAsia="Amiri" w:cs="Amiri"/>
          <w:color w:val="111111"/>
          <w:sz w:val="28"/>
          <w:sz w:val="28"/>
          <w:szCs w:val="28"/>
          <w:rtl w:val="true"/>
          <w:lang w:bidi="ar-SA"/>
        </w:rPr>
        <w:t>و رواية جعفر بن محمد بن قولويه في المزار عن قائد الحناط عن ابى الحسن الماضي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الصلاة في الحرمين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و لو مررت به مارا </w:t>
      </w:r>
      <w:r>
        <w:rPr>
          <w:rStyle w:val="FootnoteAnchor"/>
          <w:rtl w:val="true"/>
        </w:rPr>
        <w:footnoteReference w:id="131"/>
      </w:r>
      <w:r>
        <w:rPr>
          <w:rFonts w:ascii="Amiri" w:hAnsi="Amiri" w:eastAsia="Amiri" w:cs="Amiri"/>
          <w:color w:val="111111"/>
          <w:sz w:val="28"/>
          <w:sz w:val="28"/>
          <w:szCs w:val="28"/>
          <w:rtl w:val="true"/>
          <w:lang w:bidi="ar-SA"/>
        </w:rPr>
        <w:t>و هذه الطائفة تدل على خلاف ما ذهب اليه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تؤيد مقالة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تدل على كفاية نية المقام عشرة أيام و ان كانت النية المزبورة نية صورية بأن يعلم الداخل فيها انه بعد يوم أو يومين أو ثلاثة أيام يسافر و لا تتحقق له الإقامة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فينوي إقامة عشرة أيام بزعمه و هذا نظير ما يستفتي عنا كثيرا ما بأني أريد اقامة يومين أو أو ثلاثة أيام مثلا 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من سائر البلدان و أنوي إقامة عشرة أيام فهل أتم صلاتي أم لا و من المعلوم ان نية الإقامة عشرة أيام في الفرض المزبور ليست إلا أمرا صوريا و موضوعا خياليا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لا مانع من كون تلك النية الكذائية الصورية ذات أثر شرعي و يكون ذلك من خصوصيات الأماكن الأربعة و ان لم نقل به في غير الأماكن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الجمع بين هذه الطائفة و الطائفة السابقة انه بمجرد الدخول بالأماكن المزبورة يتم صلاته و لو لم يصل إلا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إذا تحقق منه ما ذكرنا من النية الصورية لكونها بمقتضى هذه الطائفة كنية المقام عشرة أيام على نحو القطع و الجزم يصير حينئذ كمقيم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الممكن ايضا حمل كلام الصدوق على هذا المعنى من انه يتم إذا تحقق منه نية الإقامة عشرة أيام و لو على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فالحاصل انه لا فرق في نية الإقامة عشرة أيام بين كونها على نحو القطع و الجزم و بين كونها صورية و خيالية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ما ذكرنا ما رواه الشيخ عن محمد بن إبراهيم الحضيني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استأمرت أبا جعفر في الإتمام و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الحرمين فانو عشرة أيام و 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انى أقدم مكة قبل التروية بيوم أو يومين أو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 مقام عشرة أيام و أتم الصلاة </w:t>
      </w:r>
      <w:r>
        <w:rPr>
          <w:rStyle w:val="FootnoteAnchor"/>
          <w:rtl w:val="true"/>
        </w:rPr>
        <w:footnoteReference w:id="132"/>
      </w:r>
      <w:r>
        <w:rPr>
          <w:rFonts w:ascii="Amiri" w:hAnsi="Amiri" w:eastAsia="Amiri" w:cs="Amiri"/>
          <w:color w:val="111111"/>
          <w:sz w:val="28"/>
          <w:sz w:val="28"/>
          <w:szCs w:val="28"/>
          <w:rtl w:val="true"/>
          <w:lang w:bidi="ar-SA"/>
        </w:rPr>
        <w:t>و قال الشيخ رحمه الله باعتبار هذه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يكفى ما ذهب</w:t>
      </w:r>
    </w:p>
    <w:p>
      <w:pPr>
        <w:pStyle w:val="BookText"/>
        <w:rPr/>
      </w:pPr>
      <w:r>
        <w:rPr>
          <w:rFonts w:ascii="Amiri" w:hAnsi="Amiri" w:eastAsia="Amiri" w:cs="Amiri"/>
          <w:color w:val="111111"/>
          <w:sz w:val="28"/>
          <w:sz w:val="28"/>
          <w:szCs w:val="28"/>
          <w:rtl w:val="true"/>
          <w:lang w:bidi="ar-SA"/>
        </w:rPr>
        <w:t>إليه في عدم ثبوت اعراضهم عن اعتبار النية المذكورة المستفادة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التوجيه في كفاية النية المذكورة في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بعض الكلام عن قريب فيما يرتبط بالمقام عند البحث 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تدل على ان ما ذكروا عليهم السلام من الأمر بالإتمام كان له سر و حكمة فمن أجل ذلك أمروهم بالإتمام و لم يكونوا عليهم السلام في مقام بيان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هذه الطائفة حاكمة و شارحة للطائفة الخامسة 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فينقلب حينئذ ما ذكرنا من الحكم بالإتمام في صورة العزم الصوري بالإقامة عشرة أيام و ان لم يصل إلا صلاة واحدة أو بمجرد المرور إليها كصحيحة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التقصير في الحرمين و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 حتى تجمع على مقام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أصحابنا رووا عنك انك أمرتهم بإتمام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أصحابك كانوا يدخلون المسجد فيصلون و يأخذون نعالهم و يخرجون و الناس يستقبلونهم يدخلون المسجد للصلاة فأمرتهم بإتمام </w:t>
      </w:r>
      <w:r>
        <w:rPr>
          <w:rStyle w:val="FootnoteAnchor"/>
          <w:rtl w:val="true"/>
        </w:rPr>
        <w:footnoteReference w:id="133"/>
      </w:r>
      <w:r>
        <w:rPr>
          <w:rFonts w:ascii="Amiri" w:hAnsi="Amiri" w:eastAsia="Amiri" w:cs="Amiri"/>
          <w:color w:val="111111"/>
          <w:sz w:val="28"/>
          <w:sz w:val="28"/>
          <w:szCs w:val="28"/>
          <w:rtl w:val="true"/>
          <w:lang w:bidi="ar-SA"/>
        </w:rPr>
        <w:t>و ايضا صحيحته الأخرى المروية في العلل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مكة و المدينة كسائر البلدان؟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عنك بعض أصحابنا انك قلت لهم أتموا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أصحابكم هؤلاء كانوا يقدمون فيخرجون من المسجد عند الصلاة فكرهت ذلك لهم فلهذا قلته </w:t>
      </w:r>
      <w:r>
        <w:rPr>
          <w:rStyle w:val="FootnoteAnchor"/>
          <w:rtl w:val="true"/>
        </w:rPr>
        <w:footnoteReference w:id="134"/>
      </w:r>
      <w:r>
        <w:rPr>
          <w:rFonts w:ascii="Amiri" w:hAnsi="Amiri" w:eastAsia="Amiri" w:cs="Amiri"/>
          <w:color w:val="111111"/>
          <w:sz w:val="28"/>
          <w:sz w:val="28"/>
          <w:szCs w:val="28"/>
          <w:rtl w:val="true"/>
          <w:lang w:bidi="ar-SA"/>
        </w:rPr>
        <w:t>فيستفاد من الصحيحتين على فرض تعددهما أو من الصحيحة على فرض اتحادهما و كونهما رواية واحدة ان الأمر بالإتمام كان من أجل حكمة و سر فيه كما قلنا فتكون هذه الطائفة حاكمة على الطائفة الخامسة و السادسة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الطوائف الأربعة السابقة فقد عرفت ان مقتضى الجمع العرفي بينها هو التخيير الموضوعي كما ذهب اليه الصدوق بمعنى انه مخير بين إدخال نفسه في موضوع المسافر فيقصر و عدمه و ان كان الإتمام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حينئذ بين الأماكن المزبورة و سائر البلدان الا من جهة أفضلية الإتمام باختيار الإقامة في الأماكن الأربعة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تدل على خلاف ما يستفاد من الطائفة السابقة</w:t>
      </w:r>
    </w:p>
    <w:p>
      <w:pPr>
        <w:pStyle w:val="BookText"/>
        <w:rPr/>
      </w:pPr>
      <w:r>
        <w:rPr>
          <w:rFonts w:ascii="Amiri" w:hAnsi="Amiri" w:eastAsia="Amiri" w:cs="Amiri"/>
          <w:color w:val="111111"/>
          <w:sz w:val="28"/>
          <w:sz w:val="28"/>
          <w:szCs w:val="28"/>
          <w:rtl w:val="true"/>
          <w:lang w:bidi="ar-SA"/>
        </w:rPr>
        <w:t>و على ان الإتمام فيها انما هو حكم واقعي من دون ملاحظة عنوان آخر في المقام حتى يكون سببا للإتمام كصحيحة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عليه السلام ان هشاما روى عنك انك أمرته بالتمام في الحرمين و ذلك من أجل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انا و من مضى من آبائي إذا وردنا مكة أتممنا الصلاة و استترنا من الناس </w:t>
      </w:r>
      <w:r>
        <w:rPr>
          <w:rStyle w:val="FootnoteAnchor"/>
          <w:rtl w:val="true"/>
        </w:rPr>
        <w:footnoteReference w:id="135"/>
      </w:r>
      <w:r>
        <w:rPr>
          <w:rFonts w:ascii="Amiri" w:hAnsi="Amiri" w:eastAsia="Amiri" w:cs="Amiri"/>
          <w:color w:val="111111"/>
          <w:sz w:val="28"/>
          <w:sz w:val="28"/>
          <w:szCs w:val="28"/>
          <w:rtl w:val="true"/>
          <w:lang w:bidi="ar-SA"/>
        </w:rPr>
        <w:t>هذه هي الطوائف الموجودة في المسألة و قد تعرضنا لها بتفكيك كل طائفة عن الأخرى حتى لا يختلط الأمر في المقام كما وقع ذلك لبعض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اعرفت ما ذكرنا فاعلم انك إذا تأملت في اخبار الباب يظهر لك ان الحق في المسألة هو ما ذهب اليه المشهور بان المسافر في المواطن الأربعة مخير بين الإتمام 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الأفضل هو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التخيير هو التخيير الحكمي لا الموضوعي الذي نسب الى الصدوق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الاخبار في الباب انما نشأ من ملاحظة اختلاف الظروف و المقتضيات و الأشخاص و السائلين بحسب شئونهم و حالاتهم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فلا تنافي بينها بحسب اللب و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الاخبار الآمرة بالإتمام و ان كانت ظاهرة في الوجوب التعييني الا انه يرفع اليد عن ظهورها بقرينة بعض الاخبار الأخر الدالة على التخيير و ان الإتمام هو الأفضل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 الأمر بصيغته و مادته ظاهرا في الوجوب التعييني انما هو فيما لم تكن قرينة على الخلاف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يدل على ان الإتمام فيما ينوي إقامة عشرة أيام ليس منافيا لما ذكرنا من التخيير و ان الإتمام هو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 الاخبار الآمرة بالإتمام وجوبه على سبيل التعيين و انما يرفع اليد عن هذا الظهور فيما إذا لم يعزم الإقامة عشرة أيام بمقتضى الأخبار الدالة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صورة إقامة العشرة يبقى هذا الظهور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فالإتمام على سبيل التعيين انما يكون إذا عزم الإقامة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بعض الاخبار ان أمرهم بالإتمام كان من أجل الناس و سدا لباب الفتنة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ينافي كونه مخيرا في الواقع بين الإتمام و القصر كقوله عليه السلام في صحيحة معاوية بن وهب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أصحابك كانوا يدخلون المسجد فيصلون و يأخذون نعالهم و يخرجون و الناس</w:t>
      </w:r>
    </w:p>
    <w:p>
      <w:pPr>
        <w:pStyle w:val="BookText"/>
        <w:rPr/>
      </w:pPr>
      <w:r>
        <w:rPr>
          <w:rFonts w:ascii="Amiri" w:hAnsi="Amiri" w:eastAsia="Amiri" w:cs="Amiri"/>
          <w:color w:val="111111"/>
          <w:sz w:val="28"/>
          <w:sz w:val="28"/>
          <w:szCs w:val="28"/>
          <w:rtl w:val="true"/>
          <w:lang w:bidi="ar-SA"/>
        </w:rPr>
        <w:t>يستقبلونهم و يدخلون المسجد للصلاة فأمرتهم بالتمام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صحيحته الأخرى المتقدمة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أصحابكم هؤلاء كانوا يقدمون فيخرجون من المسجد عند الصلاة فكرهت ذلك لهم فلذا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الخروج من المسجد حال انعقاد جماعاتهم امرا مستنكرا و قبيحا عند العامة و مظنة كونهم ممن لا يصلون </w:t>
      </w:r>
      <w:r>
        <w:rPr>
          <w:rStyle w:val="FootnoteAnchor"/>
          <w:rtl w:val="true"/>
        </w:rPr>
        <w:footnoteReference w:id="136"/>
      </w:r>
      <w:r>
        <w:rPr>
          <w:rFonts w:ascii="Amiri" w:hAnsi="Amiri" w:eastAsia="Amiri" w:cs="Amiri"/>
          <w:color w:val="111111"/>
          <w:sz w:val="28"/>
          <w:sz w:val="28"/>
          <w:szCs w:val="28"/>
          <w:rtl w:val="true"/>
          <w:lang w:bidi="ar-SA"/>
        </w:rPr>
        <w:t>أمرهم عليه السلام بالإتمام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اعتذارهم بأنهم مسافرون و لذا لا يصلون معهم مما لا يعد مقبولا عندهم </w:t>
      </w:r>
      <w:r>
        <w:rPr>
          <w:rStyle w:val="FootnoteAnchor"/>
          <w:rtl w:val="true"/>
        </w:rPr>
        <w:footnoteReference w:id="137"/>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بينوا عليهم السلام لبعض أصحابهم الذين يعدون من أصحاب السر عندهم الحكم الواقعي من غير ستر و 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الإتمام هو الأفضل كما في صحيحة على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ابى جعفر عليه السلام ان الرواية قد اختلفت عن آبائك عليهم السلام في الإتمام و التقصير في الحرمين فمنها بان يتم الصلاة و لو صلاة واحدة و منها ان يقصر ما لم ينو مقام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أزل على الإتمام فيها الى ان صدرنا في حجنا في عامنا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فقهاء أصحابنا أشاروا على بالتقصير إذا كنت لا انوى مقام عشرة أيام فصرت الى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ضقت بذلك حتى أعرف رأيك فكتب الى بخطه قد علمت يرحمك الله فضل الصلاة في الحرمين على غيرهما فإني أحب لك إذا دخلتهما ان لا تقصر و تكثر فيهما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بعد ذلك بسنتين مشافهة انى كتبت إليك بكذا و أجبتني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اى شي‌ء تعني بالحرمين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 المدينة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ما ذهب إليه أصحابنا الإمامية من وجوب القصر للمسافر ما لم ينو إقامة عشرة أيام كان امرا معروفا ظاهرا لا عند أنفسهم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عند العامة أيضا حيث كانوا يعلمون ان مذهب الشيعة في السفر القصر وجوبا ما لم ينو مقام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ثبوت التخيير في المواطن الأربعة فلم يكن امرا معروفا شائعا حتى عند أنفسهم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كان من الأسرار المودعة عند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كانوا عليهم السلام في مقام إخفاء</w:t>
      </w:r>
    </w:p>
    <w:p>
      <w:pPr>
        <w:pStyle w:val="BookText"/>
        <w:rPr/>
      </w:pPr>
      <w:r>
        <w:rPr>
          <w:rFonts w:ascii="Amiri" w:hAnsi="Amiri" w:eastAsia="Amiri" w:cs="Amiri"/>
          <w:color w:val="111111"/>
          <w:sz w:val="28"/>
          <w:sz w:val="28"/>
          <w:szCs w:val="28"/>
          <w:rtl w:val="true"/>
          <w:lang w:bidi="ar-SA"/>
        </w:rPr>
        <w:t>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فجهل العامة بتلك الخصوصية الثابتة للأماكن الأربعة و كونها من مخزون علم الله دعت الحاجة الى إخفاء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إظهارها كان معرضا لاستنكار العامة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فحذرا لاشاعة أمرها كانوا عليهم السلام يخفونها حتى من الشيعة لاختلاطهم بالعامة إلا للأوحدي منهم الذين يعدون من أصحاب السر لديهم كما بينه الامام عليه السلام لعلى بن مهزيار في صحيحته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الذين ليسوا كذلك و لم يصلوا مرتبتهم في تحمل أسرارهم ذكروا لهم الإتمام بعنوان آخر كقوله عليه السلام في رواية محمد بن إبراهيم الحضيني المتقدمة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الحرمين فانو عشرة أيام و 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عليه السلام الحكم بالإتمام أيضا في رواية أبي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أزور قبر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زر الطيب و أتم الصلاة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يرى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يفعل ذلك الضعفة </w:t>
      </w:r>
      <w:r>
        <w:rPr>
          <w:rStyle w:val="FootnoteAnchor"/>
          <w:rtl w:val="true"/>
        </w:rPr>
        <w:footnoteReference w:id="139"/>
      </w:r>
      <w:r>
        <w:rPr>
          <w:rFonts w:ascii="Amiri" w:hAnsi="Amiri" w:eastAsia="Amiri" w:cs="Amiri"/>
          <w:color w:val="111111"/>
          <w:sz w:val="28"/>
          <w:sz w:val="28"/>
          <w:szCs w:val="28"/>
          <w:rtl w:val="true"/>
          <w:lang w:bidi="ar-SA"/>
        </w:rPr>
        <w:t>و من المحتمل قريبا ان المراد من الضعفة هم الذين لم يصلوا مرتبة أصحاب السر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استبعاد ان لا يعد أمثال صفوان و محمد بن ابى عمير و أمثالهما من أكابر الأصحاب من أصحاب السر مع جلالتهم علما و عملا كما يشهد لما ذكرنا ما رواه محمد بن سنان عن عدة من أهل الكوفة كتبوا الى الصادق عليه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المفضل يجالس الشطار و أصحاب الحمام و قوما يشربون الشراب فينبغي ان تكتب اليه فتأمره ان لا يجالسهم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الى المفضل كتابا و ختمه و دفع إليهم و أمرهم أن يدفعوا من أيديهم إلى يد المفضل فجائوا بالكتاب الى المفضل منهم زرارة و عبد الله بن بكير و محمد بن مسلم و أبو بصير و حجر بن زائدة و دفعوا الكتاب الى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ففكه و 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فيه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كذا و كذا و اشتر كذا و كذا و لم يذكر فيه قليلا و لا كثيرا مما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قرء الكتاب دفعه الى زرارة و دفع زرارة الى محمد بن مسلم حتى دار الكتاب على الكل فقال المفضل ما تقولون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 عظيم حتى ننظر و نجمع و نحمل إليك ثم ندرك الانزال بعد نظر في ذلك و أرادوا الانصراف فقال المفضل حتى تغدوا عندي فحبسهم لغدائه و وجه المفضل الى</w:t>
      </w:r>
    </w:p>
    <w:p>
      <w:pPr>
        <w:pStyle w:val="BookText"/>
        <w:rPr/>
      </w:pPr>
      <w:r>
        <w:rPr>
          <w:rFonts w:ascii="Amiri" w:hAnsi="Amiri" w:eastAsia="Amiri" w:cs="Amiri"/>
          <w:color w:val="111111"/>
          <w:sz w:val="28"/>
          <w:sz w:val="28"/>
          <w:szCs w:val="28"/>
          <w:rtl w:val="true"/>
          <w:lang w:bidi="ar-SA"/>
        </w:rPr>
        <w:t xml:space="preserve">أصحابه الذين سعوا بهم فجائوا فقرء عليهم كتاب ابى عبد الله عليه السلام فرجعوا من عنده و حبس المفضل هؤلاء ليتغدوا عنده فرجع الفتيان و حمل كل واحد منهم فحضروا و احضروا ألفي دينار و عشرة الاف درهم قبل ان يفرغ هؤلاء من الغداء فقال لهم المفضل تأمروني أن اطرد هؤلاء من عندي تظنون ان الله يحتاج الى صلاتكم و صومكم </w:t>
      </w:r>
      <w:r>
        <w:rPr>
          <w:rStyle w:val="FootnoteAnchor"/>
          <w:rtl w:val="true"/>
        </w:rPr>
        <w:footnoteReference w:id="140"/>
      </w:r>
      <w:r>
        <w:rPr>
          <w:rFonts w:ascii="Amiri" w:hAnsi="Amiri" w:eastAsia="Amiri" w:cs="Amiri"/>
          <w:color w:val="111111"/>
          <w:sz w:val="28"/>
          <w:sz w:val="28"/>
          <w:szCs w:val="28"/>
          <w:rtl w:val="true"/>
          <w:lang w:bidi="ar-SA"/>
        </w:rPr>
        <w:t xml:space="preserve">فتأمل فيما فعل الصادق عليه السلام من اعمال حكمة عملية في إرسال الجماعة المذكورين الى المفضل مع كفاية واحد منهم حيث عابوا على المفضل مجالسته مع هؤلاء الفتيان المنسوبين بفعل بعض المنكرات و تأمل في اعمال المفضل أيضا حكمة عملية حيث فهم مراد الامام عليه السلام و كلف الجماعة الحاملين كتابه عليه السلام بتهيئة مال ليشتري به ما طلبه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فاعتذروا بأنه لا يمكن لهم تحصيله في الوقت فاستمهلوه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الى جماعة الفتيان فأراهم كتاب ابى عبد الله عليه السلام فهيئوا هذا المال الكثير قبل فراغ الجماعة من غدائهم ففهمهم المفضل بعمله هذا سر مجالسته مع هؤلاء الفتيان المتفانين في حب مولانا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فيستفاد من هذه القضية كون المفضل من أصحاب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ينافي كون زرارة و محمد بن مسلم و أمثالهما مع جلالتهم ان لا يكونوا من أصحاب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بين الامام له الحكم الواقعي من أفضلية الإتمام على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 عن التقصير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و ليس بواجب الا انى أحب لك ما أحب لنفسي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أمروا بالإتمام في مورد نية الإقامة عشرة أيام لما ذكرنا سابقا من كون الإتمام من الأسرار المودعة عند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الحاجة الى إخفاء أفضلية الإتمام في تلك الأمكنة حتى من الشيعة خوفا من إشاعة هذا الحكم لعدم خصوصية لها عند العامة فلو ظهر لكان امرا مستنكرا قبيحا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رواية محمد بن إبراهيم الحضيني المتقدمة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الحرمين فانو عشرة أيام و أتم الصلاة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أقدم مكة قبل التروية بيوم أو يومين أو ثلاثة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 مقام عشرة</w:t>
      </w:r>
    </w:p>
    <w:p>
      <w:pPr>
        <w:pStyle w:val="BookText"/>
        <w:rPr/>
      </w:pPr>
      <w:r>
        <w:rPr>
          <w:rFonts w:ascii="Amiri" w:hAnsi="Amiri" w:eastAsia="Amiri" w:cs="Amiri"/>
          <w:color w:val="111111"/>
          <w:sz w:val="28"/>
          <w:sz w:val="28"/>
          <w:szCs w:val="28"/>
          <w:rtl w:val="true"/>
          <w:lang w:bidi="ar-SA"/>
        </w:rPr>
        <w:t>أيام و أتم الصلاة فلم يذكر الإتمام إلا في صورة الإقامة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سال ثانيا إني أقدم مكة قبل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أعرض عن سؤاله الثاني و أجاب بما أجاب به أولا عن سؤاله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يشاء ان يذكر ثبوت أفضلية الإتمام فإن نية المقام عشرة أيام مع العلم بعدم الإقامة مما لا اعتبار بها فلا بد من القول حينئذ بإعراض الأصحاب عن ذلك فتأمل </w:t>
      </w:r>
      <w:r>
        <w:rPr>
          <w:rStyle w:val="FootnoteAnchor"/>
          <w:rtl w:val="true"/>
        </w:rPr>
        <w:footnoteReference w:id="142"/>
      </w:r>
      <w:r>
        <w:rPr>
          <w:rFonts w:ascii="Amiri" w:hAnsi="Amiri" w:eastAsia="Amiri" w:cs="Amiri"/>
          <w:color w:val="111111"/>
          <w:sz w:val="28"/>
          <w:sz w:val="28"/>
          <w:szCs w:val="28"/>
          <w:rtl w:val="true"/>
          <w:lang w:bidi="ar-SA"/>
        </w:rPr>
        <w:t>و على كل حال فقد ظهر مما تلونا عليك كون المسافر في الأماكن الأربعة بالتخيير بين الإتمام و القصر و الأفضل هو الإتمام على ما نسب الى المشهور و ان اختلاف أجوبة الأئمة عليهم السلام انما هو بحسب اختلاف حالات الأشخاص و السائلين و الا فلا تنافي بينها بحسب الواقع كما لا يخفى على المتأمل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موضوع المسألة من حيث الضيق و السعة لاختلاف النصوص في تعيين المراد من المواطن الأربعة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الهمداني قدس سره في مصباحه بعد ما ذكر ان أصل الحكم مما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الإشكال في تعيين خصوص المواطن لاختلاف النصوص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بين مشتمل على لفظ الحرم في الأربعة مع الإضافة الى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بالحائر و الحرمين بمكة و المدينة و مسجد الكوفة بالكوفة و لا ريب ان قضية الضوابط ثبوت الحكم في الأوسع مكانا من هذه الألفاظ لدى صحة مستنده ضرورة عدم منافاة ثبوته في الأضيق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يكون مؤكدا شبه التنصيص على الحكم في بعض افراد العام مع عدم المخالفة في الباقي هكذا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صحيح</w:t>
      </w:r>
    </w:p>
    <w:p>
      <w:pPr>
        <w:pStyle w:val="BookText"/>
        <w:rPr/>
      </w:pPr>
      <w:r>
        <w:rPr>
          <w:rFonts w:ascii="Amiri" w:hAnsi="Amiri" w:eastAsia="Amiri" w:cs="Amiri"/>
          <w:color w:val="111111"/>
          <w:sz w:val="28"/>
          <w:sz w:val="28"/>
          <w:szCs w:val="28"/>
          <w:rtl w:val="true"/>
          <w:lang w:bidi="ar-SA"/>
        </w:rPr>
        <w:t xml:space="preserve">لو لم يكن ما دل على ثبوته في الأضيق دالا على ان هذا من خصائص ذلك المكان و ليس كذلك إذ المنساق من قوله عليه السلام تتم الصلاة في أربعة مواطن في المسجد الحرام 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مسجد الكوفة و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ارادة بيان مخالفة حكم المسافر في هذه الأماكن بهذا الحكم و عدم تعديه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حينئذ في مقام الجمع بينه و بين ما دل على ثبوته في الأوسع مما وقع فيه التعبير عن تلك المواطن بلفظ مكة و المدينة و الكوفة اما من رفع اليد عن ذلك الظهور و جعل النكتة في تخصيص المساجد بالذكر شرفها و كونها معدة للصلاة و غلبة وقوع الصلاة فيها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تقييد إطلاق مكة و المدينة و الكوفة بمساجدها و ليس الأول أولى من الثاني بالنظر الى ما يقتضيه الجمع بين الاخبار مضافا الى موافقته للأصل و هو الاقتصار في رفع اليد عن عموم القصر في السفر على المتيقن و لكن ربما يؤيد الأول أي رفع اليد عن ظهور ما وقع فيه تخصيص المساجد بالذكر في الاختصاص بالنسبة إلى مسجد الحرام و مسجد الرسول صلى الله عليه و آله اشتهار تعليق هذا الحكم في الاخبار بالحرمين و تفسيرهما بمكة و المدينة كما نص عليه في صحيحة ابن مهزيار التي هي في حد ذاتها ظاهرة في إرادة مطلق الحرم المفسر بهذا التفسير انتهى ما أردنا نقله و لا يخفى ان ما ذكره قدس سره من اشتهار تعليق الحكم المزبور في الاخبار بالحرمين و تفسيرهما بمكة و المدينة كما نص عليه في صحيحة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مبنى على ما رواه في الكافي حيث لم يتعرض فيه لحكم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بناء على ما رواه في التهذيب فلا يصح ما ذكره فقد وقع فيه التعرض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 إذا توجهت من منى فقصر الصلاة فإذا انصرفت من عرفات إلى منى و زرت البيت و رجعت الى منى فأتم الصلاة تلك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فيظهر بناء على رواية التهذيب كون السائل مرددا في ان الحكم المزبور هل هو ثابت لنفس مكة أو لما هو أوسع منها فيشمل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تردده في ثبوته للمسجد أو جميع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تكون مجملة لا يمكن لنا إثبات الحكم المزبور في جميع بلد مكة 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استفاده الإطلاق و ثبوت الحكم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مكة و المدينة من دون اختصاصه بالمسجد انما هو من جهة الاخبار الكثيرة الدالة على التخيير في مكة</w:t>
      </w:r>
    </w:p>
    <w:p>
      <w:pPr>
        <w:pStyle w:val="BookText"/>
        <w:rPr/>
      </w:pPr>
      <w:r>
        <w:rPr>
          <w:rFonts w:ascii="Amiri" w:hAnsi="Amiri" w:eastAsia="Amiri" w:cs="Amiri"/>
          <w:color w:val="111111"/>
          <w:sz w:val="28"/>
          <w:sz w:val="28"/>
          <w:szCs w:val="28"/>
          <w:rtl w:val="true"/>
          <w:lang w:bidi="ar-SA"/>
        </w:rPr>
        <w:t>و المدينة لا خصوص المسجد فقط مع قطع النظر عن صحيحة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ما يدل من الاخبار على الأوسع من نفس البلد أيضا كثيرة كوقوع لفظ الحرم في غير واحد من الاخبار الشريفة مضافا الى الله أو الى رسوله أو التعبير بالحرمين و لا يخفى أن دائرة الحرم أوسع من دائرة نفس البلد لشموله ما هو خارج عن البلد ايضا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يصح ان يقال بأخذ الإطلاق في لفظ الحرم فهكذا لا يصح ان يقال بأخذ الإطلاق في لفظ مكة و المدينة و لا أقل يكون ذلك موجبا لطرو الترديد في أخذ الإطلاق فيؤخذ بالقدر المتيقن في الحكم المخالف لعمومات التقصير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الأخذ بالقدر المتيقن هو ثبوت أفضلية الإتمام في نفس مسجد الحرام و مسجد النبي و مسجد الكوفة لا نفس مكة و المدينة و الكوفة و لا سيما بقرينة قوله عليه السلام قد علمت يرحمك الله فضل الصلاة في الحرمين على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يستفاد منه ان موضع التخيير كان امرا مرتكزا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نفس المسجد لا ما يصدق عليه الحرم أو مكة أو المدينة فإن ما هو خارج عن المسجد لم يكن موضع الخوف و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اقامة جماعاتهم في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شاهد قوى على ان مورد الحكم المزبور هو إتيان الصلاة في المسجد لا في كل موضع البلد أو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المناط في أفضلية الإتمام هو صدق الحرم يلزم حينئذ كون النجف ايضا موردا لثبوت الحكم المزبور لانه يشمل النجف ايضا </w:t>
      </w:r>
      <w:r>
        <w:rPr>
          <w:rStyle w:val="FootnoteAnchor"/>
          <w:rtl w:val="true"/>
        </w:rPr>
        <w:footnoteReference w:id="143"/>
      </w:r>
      <w:r>
        <w:rPr>
          <w:rFonts w:ascii="Amiri" w:hAnsi="Amiri" w:eastAsia="Amiri" w:cs="Amiri"/>
          <w:color w:val="111111"/>
          <w:sz w:val="28"/>
          <w:sz w:val="28"/>
          <w:szCs w:val="28"/>
          <w:rtl w:val="true"/>
          <w:lang w:bidi="ar-SA"/>
        </w:rPr>
        <w:t>فتحصل ان المناط في الثلاثة</w:t>
      </w:r>
      <w:bookmarkStart w:id="80" w:name="pg19788_190978"/>
    </w:p>
    <w:p>
      <w:pPr>
        <w:pStyle w:val="BookText"/>
        <w:rPr/>
      </w:pPr>
      <w:bookmarkEnd w:id="80"/>
      <w:r>
        <w:rPr>
          <w:rFonts w:ascii="Amiri" w:hAnsi="Amiri" w:eastAsia="Amiri" w:cs="Amiri"/>
          <w:color w:val="111111"/>
          <w:sz w:val="28"/>
          <w:sz w:val="28"/>
          <w:szCs w:val="28"/>
          <w:rtl w:val="true"/>
          <w:lang w:bidi="ar-SA"/>
        </w:rPr>
        <w:t>هو صدق المسجدية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مجرد الشك في ذلك كاف في ذلك من غير التماس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 الكلام في المعتبر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ان ينزل الخبر المتضمن لحرم أمير المؤمنين عليه السلام على مسجد الكوفة أخذا بالمتيقن انتهى و قد وقع ايضا التعبير بالمسجد في عدة من الاخبار فحينئذ لا يمكن الأخذ بإطلاق لفظ مكة و المدينة و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التعبير لو لم يكن دليلا على كون المراد من المواطن الثلاثة هو المسجد الحرام 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الكوفة فلا أقل يكون موجبا للشك و الترديد في ان ثبوت الحكم المزبور هل هو في تلك المساجد خاصة أو فيما هو أوسع منها فيشمل جميع بلد مكة و المدينة و الكوفة أو الأوسع من ذلك فيشمل ما صدق عليه الحرم فلا يبقى لنا وثوق بالأخذ بالإطلاق لا بالنسبة بإطلاق مكة و المدينة و الكوفة و لا بالنسبة إلى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يقع التعبير به في شي‌ء من الروايات إلا في مرسل حماد و مرسل الصدوق و الظاهر اتحادهما و في بعضها بعند قبر الحسين أو عند الحسين عليه السلام و كل هذه الألفاظ لا يخلو من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 المتيقن منه ما حول القبر الشريف و اما الحائر فهو ايضا مجمل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السرائر و المراد بالحائر ما دار سور المشهد و المسجد عليه دون ما دار سور البلد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ذلك هو الحائر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الحائر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المطمئن الذي يحار الماء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ذلك شيخنا المفيد في الإرشاد في مقتل الحسين عليه السلام لما ذكر من قتل معه من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الحائر محيط بهم الا العباس عليه السلام فإنه قتل على المسناة و بالجملة فلإجمال الألفاظ المزبورة لا بد من الاقتصار على ما هو القدر المتيقن منها</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553849_2314609296"/>
      <w:bookmarkStart w:id="82" w:name="_Toc30"/>
      <w:bookmarkEnd w:id="81"/>
      <w:r>
        <w:rPr>
          <w:rtl w:val="true"/>
        </w:rPr>
        <w:t>و هيهنا فروع</w:t>
      </w:r>
      <w:r>
        <w:rPr>
          <w:rtl w:val="true"/>
        </w:rPr>
        <w:t>:</w:t>
      </w:r>
      <w:bookmarkEnd w:id="8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3" w:name="__RefHeading___Toc1553851_2314609296"/>
      <w:bookmarkStart w:id="84" w:name="_Toc31"/>
      <w:bookmarkEnd w:id="83"/>
      <w:r>
        <w:rPr>
          <w:rtl w:val="true"/>
        </w:rPr>
        <w:t>اشارة</w:t>
      </w:r>
      <w:bookmarkStart w:id="85" w:name="pg19788_190979"/>
      <w:bookmarkEnd w:id="84"/>
    </w:p>
    <w:p>
      <w:pPr>
        <w:pStyle w:val="Heading5"/>
        <w:numPr>
          <w:ilvl w:val="4"/>
          <w:numId w:val="1"/>
        </w:numPr>
        <w:rPr/>
      </w:pPr>
      <w:bookmarkStart w:id="86" w:name="__RefHeading___Toc1553853_2314609296"/>
      <w:bookmarkStart w:id="87" w:name="_Toc32"/>
      <w:bookmarkEnd w:id="85"/>
      <w:bookmarkEnd w:id="86"/>
      <w:r>
        <w:rPr>
          <w:rtl w:val="true"/>
        </w:rPr>
        <w:t>الأول لا يتعدى الحكم المزبور إلى سائر المشاهد</w:t>
      </w:r>
      <w:r>
        <w:rPr>
          <w:rtl w:val="true"/>
        </w:rPr>
        <w:t>.</w:t>
      </w:r>
      <w:bookmarkEnd w:id="87"/>
    </w:p>
    <w:p>
      <w:pPr>
        <w:pStyle w:val="BookText"/>
        <w:rPr/>
      </w:pPr>
      <w:r>
        <w:rPr>
          <w:rFonts w:ascii="Amiri" w:hAnsi="Amiri" w:eastAsia="Amiri" w:cs="Amiri"/>
          <w:color w:val="111111"/>
          <w:sz w:val="28"/>
          <w:sz w:val="28"/>
          <w:szCs w:val="28"/>
          <w:rtl w:val="true"/>
          <w:lang w:bidi="ar-SA"/>
        </w:rPr>
        <w:t>لعدم الدليل الموجب للتعدي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السيد و ابن الجنيد من إلحاق سائر المشاهد بها لعله لما يظهر من بعض الاخبار من كون الحكمة في ثبوت الحكم المزبور فيما ذكر انما هو شرف تلك البقاع فتعم سائر المشاهد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مجرد اشعار لا يصلح ان يكون دليلا في المسألة و ليست الحكمة المزبورة علة مستنبطة حتى يمكن التعدي بها الى سائر المشاهد أيضا</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1553855_2314609296"/>
      <w:bookmarkStart w:id="89" w:name="_Toc33"/>
      <w:bookmarkEnd w:id="88"/>
      <w:r>
        <w:rPr>
          <w:rtl w:val="true"/>
        </w:rPr>
        <w:t>الثاني لا يلحق الصوم بالصلاة في التخيير المزبور</w:t>
      </w:r>
      <w:bookmarkEnd w:id="89"/>
    </w:p>
    <w:p>
      <w:pPr>
        <w:pStyle w:val="BookText"/>
        <w:rPr/>
      </w:pPr>
      <w:r>
        <w:rPr>
          <w:rFonts w:ascii="Amiri" w:hAnsi="Amiri" w:eastAsia="Amiri" w:cs="Amiri"/>
          <w:color w:val="111111"/>
          <w:sz w:val="28"/>
          <w:sz w:val="28"/>
          <w:szCs w:val="28"/>
          <w:rtl w:val="true"/>
          <w:lang w:bidi="ar-SA"/>
        </w:rPr>
        <w:t>لاختصاص الأدلة بالصلاة دون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يشعر إضراب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الجواب عن الصوم و اقتصاره في الجواب على الصلاة في موثق عثمان بن عيسى المتقدم سابقا بعدم إتيان الحكم المزبور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دل على الملازمة بين الإفطار و التقصير فهو منصرف عن مثل المقام إذ المتبادر هو ثبوت الملازمة بين الإفطار و التقصير فيما تعين القصر بحسب تحقق موضوعه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فيما ثبت التخيير بعنوان آخر ثانوي لجهة من الجهات الخارجة عما يقتضيه نفس السفر من حيث هو هو</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1553857_2314609296"/>
      <w:bookmarkStart w:id="91" w:name="_Toc34"/>
      <w:bookmarkEnd w:id="90"/>
      <w:r>
        <w:rPr>
          <w:rtl w:val="true"/>
        </w:rPr>
        <w:t>الثالث هل تسقط النوافل اليومية من المسافر في الأماكن الأربعة مطلقا أم لا تسقط</w:t>
      </w:r>
      <w:bookmarkEnd w:id="9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مطلقا أو لا بد فيه من التفصيل بين ما لو صلى الفريضة خارجا عنها و بين ما لو صلاها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فتسقط في الأول دون الثاني أو هي تابعة للفريضة فإن اختار إتمام الفريضة جاز الإتيان بنافلتها و الا لم يجز وجوه بل أقوال و التحقيق الوجه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الإتيان بالنافلة لا بقصد التوظيف و قد تقدم الكلام في ذلك في أوائل كتاب الصلاة عند البحث عن النوافل</w:t>
      </w:r>
      <w:r>
        <w:rPr>
          <w:rFonts w:eastAsia="Amiri" w:cs="Amiri" w:ascii="Amiri" w:hAnsi="Amiri"/>
          <w:color w:val="111111"/>
          <w:sz w:val="28"/>
          <w:szCs w:val="28"/>
          <w:rtl w:val="true"/>
          <w:lang w:bidi="ar-SA"/>
        </w:rPr>
        <w:t>.</w:t>
      </w:r>
      <w:bookmarkStart w:id="92" w:name="pg19788_190980"/>
    </w:p>
    <w:p>
      <w:pPr>
        <w:pStyle w:val="Heading5"/>
        <w:numPr>
          <w:ilvl w:val="4"/>
          <w:numId w:val="1"/>
        </w:numPr>
        <w:rPr/>
      </w:pPr>
      <w:bookmarkStart w:id="93" w:name="__RefHeading___Toc1553859_2314609296"/>
      <w:bookmarkStart w:id="94" w:name="_Toc35"/>
      <w:bookmarkEnd w:id="92"/>
      <w:bookmarkEnd w:id="93"/>
      <w:r>
        <w:rPr>
          <w:rtl w:val="true"/>
        </w:rPr>
        <w:t>الرابع لو فاتته فريضة في هذه الأماكن فهل هو مخير في قضائها</w:t>
      </w:r>
      <w:bookmarkEnd w:id="94"/>
    </w:p>
    <w:p>
      <w:pPr>
        <w:pStyle w:val="BookText"/>
        <w:rPr/>
      </w:pPr>
      <w:r>
        <w:rPr>
          <w:rFonts w:ascii="Amiri" w:hAnsi="Amiri" w:eastAsia="Amiri" w:cs="Amiri"/>
          <w:color w:val="111111"/>
          <w:sz w:val="28"/>
          <w:sz w:val="28"/>
          <w:szCs w:val="28"/>
          <w:rtl w:val="true"/>
          <w:lang w:bidi="ar-SA"/>
        </w:rPr>
        <w:t>ايضا كادائها مطلقا أو بشرط إيقاعها في تلك الأماكن أم يتعين القصر مطلقا وجوه لا يخلو الأخير عن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صلاة المسافر شرعت قصرا و جواز الإتمام حكم ثابت فيها حال أدائها و هو ناش عن خصوصية المكان فلا مدخلية بأوصاف الفعل كما و كيفا حتى يعمه عموم التشبيه في قوله عليه السلام من فاتته فريضة فليمضها كما فاتته و من ذلك يظهر حكم قضاء الصلوات الفائتة في الحضر لو أراد ان يقضيها في الأماكن المزبورة من عدم ثبوت التخيير في قضاء تلك الصلوات فيها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منا البحث في المسألة في مبحث قضاء الصلوات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انا أردنا هيهنا الإشارة الى ما هو المختار في المسألة إجمالا</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1553861_2314609296"/>
      <w:bookmarkStart w:id="96" w:name="_Toc36"/>
      <w:bookmarkEnd w:id="95"/>
      <w:r>
        <w:rPr>
          <w:rtl w:val="true"/>
        </w:rPr>
        <w:t>الخامس ما ذكره المحقق الهمداني في مصباحه</w:t>
      </w:r>
      <w:r>
        <w:rPr>
          <w:rtl w:val="true"/>
        </w:rPr>
        <w:t>.</w:t>
      </w:r>
      <w:bookmarkEnd w:id="96"/>
    </w:p>
    <w:p>
      <w:pPr>
        <w:pStyle w:val="BookText"/>
        <w:rPr/>
      </w:pPr>
      <w:r>
        <w:rPr>
          <w:rFonts w:ascii="Amiri" w:hAnsi="Amiri" w:eastAsia="Amiri" w:cs="Amiri"/>
          <w:color w:val="111111"/>
          <w:sz w:val="28"/>
          <w:sz w:val="28"/>
          <w:szCs w:val="28"/>
          <w:rtl w:val="true"/>
          <w:lang w:bidi="ar-SA"/>
        </w:rPr>
        <w:t>قال قدس سره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الوقت الا مقدار اربع ركعات فالظاهر وجوب قصر الصلاتين لتقعا في الوقت و كذا لو بقيت بمقدار خمس ركعات فان عموم من أدرك ركعة لا يدل على جواز ذلك تعمدا كما عرفته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بعض من احتماله أخذا بعموم من أدرك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أضعف منه احتمال جواز إتمام العصر و قضاء الظهر في الصورة الأولى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أدلة التخيير لا تنصرف الى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فالتخيير الذاتي الذي هو مفاد تلك الأدلة لا ينافي التعيين العرضي كما في سائر موارد التخيير هكذا قرره شيخنا المرتضى قده و الاولى ان يقال ان جواز التلبس بأداء العصر في هذا الوقت موقوف على عدم صحة فعل الظهر قبلها و ليس كذلك لانه لو اتى بظهر مقصورة قبلها تقع صحيحة جزما فلم يسقط عنه التكليف بأدائها كي يتنجز في حقه الأمر بالعصر قبل الخروج عن عهدتها فلا يجوز له فعل العصر تامة كانت أو مقصورة حتى يخرج عن عهدة الظهر أو يختص الوقت بالعصر بحيث لا يصح أداء الظهر قبلها و هو في حق المسافر الذي يجوز له التقصير ليس الا بمقدار</w:t>
      </w:r>
      <w:bookmarkStart w:id="97" w:name="pg19788_190981"/>
    </w:p>
    <w:p>
      <w:pPr>
        <w:pStyle w:val="BookText"/>
        <w:rPr/>
      </w:pPr>
      <w:bookmarkEnd w:id="97"/>
      <w:r>
        <w:rPr>
          <w:rFonts w:ascii="Amiri" w:hAnsi="Amiri" w:eastAsia="Amiri" w:cs="Amiri"/>
          <w:color w:val="111111"/>
          <w:sz w:val="28"/>
          <w:sz w:val="28"/>
          <w:szCs w:val="28"/>
          <w:rtl w:val="true"/>
          <w:lang w:bidi="ar-SA"/>
        </w:rPr>
        <w:t>أداء ركعتين من آخر الوقت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أدلة التخيير لا تقتضي وسعة وقت الاختصاص كما لا يخفى انتهى كلامه رفع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يقتضيه التحقيق في المقام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نحن فيه ان كان من باب تبديل الموضوع فكان له ان يجعل نفسه مقيما فيأتي بالعصر تماما ثم يقضى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المورد ليس من باب تبديل الموضوع حيث ان المسافر في تلك الأماكن مع كونه مسافرا كان مخيرا بين الإتمام و القصر فلا يصح قياس ما نحن فيه بمن عزم الإقامة عشرة أيام بعد ما كان عازما على عدم الإقامة فلا بد له من الإتمام أو بالعكس بان كان عازما على الإقامة عشرة أيام ثم رجع عن عزمه من قبل ان يتم صلاة واحدة فلا بد له من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جهة تبديل الموضوع حقيقة الذي كان امره راجعا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نحن فيه فليس من هذا الباب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المكلف في الأماكن المزبورة مخير في الحكم لا في الموضوع 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هو ما ذهب اليه المحقق الهمداني لعدم كون ما نحن فيه من باب تبديل الموضوع حتى يصح إتيان العصر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ما دل على التخيير في تلك الأماكن منصرف عن مثل المقام كما لا يخفى</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553863_2314609296"/>
      <w:bookmarkStart w:id="99" w:name="_Toc37"/>
      <w:bookmarkEnd w:id="98"/>
      <w:r>
        <w:rPr>
          <w:rtl w:val="true"/>
        </w:rPr>
        <w:t>مسألة إذا تعين القصر على المسافر فأتم عالما عامدا</w:t>
      </w:r>
      <w:bookmarkEnd w:id="99"/>
    </w:p>
    <w:p>
      <w:pPr>
        <w:pStyle w:val="Heading4"/>
        <w:numPr>
          <w:ilvl w:val="3"/>
          <w:numId w:val="1"/>
        </w:numPr>
        <w:rPr/>
      </w:pPr>
      <w:bookmarkStart w:id="100" w:name="__RefHeading___Toc1553865_2314609296"/>
      <w:bookmarkStart w:id="101" w:name="_Toc38"/>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أعاد على كل حال في الوقت و خارجه بلا خلاف و لانه قد زاد في فرض الله كما في رواية الأعمش الاتية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كان جاهلا بالتقصير فلا اعادة و لو كان الوقت باقيا كما هو المشهور بل عن بعض دعوى الإجماع عليه و حكى عن الإسكافي و الحلبي القول بأنه يعيد في الوقت لا في خارجه و ان كان ناسيا أعاد في الوقت و لا يقضى لو خرج الوقت على المشهور و مقتضى الأصل الاولى في المقام هو الإعادة في جميع الصور عامدا كان أو جاهلا أو ناسيا الا ان الدليل قام على عدم وجوب الإعادة في الجاهل بالتقصير و ان كان الوقت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الناسي فيعيد في الوقت لا في خارجه و لتوضيح المقام نذكر جملة من الاخبار فنقول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رواه الشيخ بإسناده عن زرارة و 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جعفر عليه السلام رجل صلى في السفر أربعا أ يعيد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قرأت عليه</w:t>
      </w:r>
      <w:bookmarkStart w:id="102" w:name="pg19788_190982"/>
    </w:p>
    <w:p>
      <w:pPr>
        <w:pStyle w:val="BookText"/>
        <w:rPr/>
      </w:pPr>
      <w:bookmarkEnd w:id="102"/>
      <w:r>
        <w:rPr>
          <w:rFonts w:ascii="Amiri" w:hAnsi="Amiri" w:eastAsia="Amiri" w:cs="Amiri"/>
          <w:color w:val="111111"/>
          <w:sz w:val="28"/>
          <w:sz w:val="28"/>
          <w:szCs w:val="28"/>
          <w:rtl w:val="true"/>
          <w:lang w:bidi="ar-SA"/>
        </w:rPr>
        <w:t xml:space="preserve">آية التقصير و فسرت له فصلى أربعا أعاد و ان لم يكن قرأت عليه و لم يعلمها فلا اعادة عليه و رواه الصدوق بإسناده عن زرارة و محمد بن مسلم </w:t>
      </w:r>
      <w:r>
        <w:rPr>
          <w:rStyle w:val="FootnoteAnchor"/>
          <w:rtl w:val="true"/>
        </w:rPr>
        <w:footnoteReference w:id="144"/>
      </w:r>
      <w:r>
        <w:rPr>
          <w:rFonts w:ascii="Amiri" w:hAnsi="Amiri" w:eastAsia="Amiri" w:cs="Amiri"/>
          <w:color w:val="111111"/>
          <w:sz w:val="28"/>
          <w:sz w:val="28"/>
          <w:szCs w:val="28"/>
          <w:rtl w:val="true"/>
          <w:lang w:bidi="ar-SA"/>
        </w:rPr>
        <w:t>و الظاهر ان المراد من تفسير الآية تفسيرها على وجه يستفاد منها تعين وجوب القصر على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المراد ما توهمه العامة منها كون القصر في السفر رخصة لا 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الصدوق في الخصال بإسناده عن الأعمش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شرائع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التقصير في ثمانية فراسخ و هو بريدان و إذا قصرت أفطرت و من لم يقصر في السفر لم تجز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قد زاد في فرض الله عز و جل </w:t>
      </w:r>
      <w:r>
        <w:rPr>
          <w:rStyle w:val="FootnoteAnchor"/>
          <w:rtl w:val="true"/>
        </w:rPr>
        <w:footnoteReference w:id="145"/>
      </w:r>
      <w:r>
        <w:rPr>
          <w:rFonts w:ascii="Amiri" w:hAnsi="Amiri" w:eastAsia="Amiri" w:cs="Amiri"/>
          <w:color w:val="111111"/>
          <w:sz w:val="28"/>
          <w:sz w:val="28"/>
          <w:szCs w:val="28"/>
          <w:rtl w:val="true"/>
          <w:lang w:bidi="ar-SA"/>
        </w:rPr>
        <w:t>و منها ما رواه الكليني بإسناده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صلى و هو مسافر فأتم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كان في وقت فليعد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الوقت قد مضى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الشيخ بإسناده عن الكليني مثله و بإسناده عن سعد عن محمد بن الحسين مثله </w:t>
      </w:r>
      <w:r>
        <w:rPr>
          <w:rStyle w:val="FootnoteAnchor"/>
          <w:rtl w:val="true"/>
        </w:rPr>
        <w:footnoteReference w:id="146"/>
      </w:r>
      <w:r>
        <w:rPr>
          <w:rFonts w:ascii="Amiri" w:hAnsi="Amiri" w:eastAsia="Amiri" w:cs="Amiri"/>
          <w:color w:val="111111"/>
          <w:sz w:val="28"/>
          <w:sz w:val="28"/>
          <w:szCs w:val="28"/>
          <w:rtl w:val="true"/>
          <w:lang w:bidi="ar-SA"/>
        </w:rPr>
        <w:t xml:space="preserve">و منها رواية أبي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الرجل ينسى فيصلي في السفر اربع 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في ذلك اليوم فليعد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يذكر حتى يمضى ذلك اليوم فلا اعادة عليه </w:t>
      </w:r>
      <w:r>
        <w:rPr>
          <w:rStyle w:val="FootnoteAnchor"/>
          <w:rtl w:val="true"/>
        </w:rPr>
        <w:footnoteReference w:id="147"/>
      </w:r>
      <w:r>
        <w:rPr>
          <w:rFonts w:ascii="Amiri" w:hAnsi="Amiri" w:eastAsia="Amiri" w:cs="Amiri"/>
          <w:color w:val="111111"/>
          <w:sz w:val="28"/>
          <w:sz w:val="28"/>
          <w:szCs w:val="28"/>
          <w:rtl w:val="true"/>
          <w:lang w:bidi="ar-SA"/>
        </w:rPr>
        <w:t>و المراد من مضى اليوم مضى وقت الصلاة كما في رواية 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الحكم مختصا بالصلاة النهارية كالظهر و العصر حتى لا يكون الحكم جاريا في صلاة العشاء إذا صلى اربع ركعات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فالمستفاد من الاخبار الشريفة هو وجوب الإعادة على العامد دون الجاهل بالقصر مطلقا في الوقت و في خارجه و دون الناسي في الوقت لا في خارجه</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553867_2314609296"/>
      <w:bookmarkStart w:id="104" w:name="_Toc39"/>
      <w:bookmarkEnd w:id="103"/>
      <w:r>
        <w:rPr>
          <w:rtl w:val="true"/>
        </w:rPr>
        <w:t>اشكال و دفع</w:t>
      </w:r>
      <w:bookmarkEnd w:id="10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فيما نحن فيه إشكال عقلي و هو كيف يقال باختصاص الحكم اى وجوب التقصير بالعالمين به مع انه بظاهره دور صريح و مع ان مقتضاه معذورية الجاهل من حيث المؤاخذة أيضا لا في خصوص الحكم الوضعي مع ان ظاهر كلماتهم بل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صريح بعضهم كونه آثما بترك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يتولد اشكال آخر و هو كيف يجتمع الاذن في ترك الإعادة في سعة الوقت مع صحة المؤاخذة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هذه المسألة قد تقدم في مسألة الجهر و 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معذورية الجاهل بالحكم في تلك المسألة مما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يشكل في تعلقه من حيث اقتضائه اشتراط وجوب الجهر و الإخفات بالعلم به و هو محال لانه دور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يجاب عنه بان من الممكن ان يكون المأتي به في حال الجهل مشتملا على مصلحة ملزمة في 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يكون الواجب الواقعي مشتملا على تلك المصلحة مع مصلحة زائدة و خصوصية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بالصحة انما هو لاشتمال المأتي به على تلك المصلحة الملزمة و اما استحقاق العقاب فمن أجل تفويت المكلف المصلحة الزائدة و الخصوصية الأخرى حيث كان واجبا عليه رعايتها و كان تفويت تلك المصلحة مستندا الى تقصيره في ترك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فطبيعة الصلاة عند الجهل بوجوب القصر مشتملة لمصلحة ملزمة في حد ذاتها و الصلاة المقصورة مشتملة عليها و على زيادة لا يمكن استيفائها عند استيفاء أصل المصلحة في الفرض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ان المكلف صلى تماما لجهله بالحكم و حصل منه قصد القربة فيحكم حينئذ بالصحة و بعدم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مستحقا للعقاب انما هو من جهة تفويته تلك المصلحة الزائدة من غير عذر من حيث تقصيره في ترك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يجاب عنه ثانيا كما عن الشيخ الكبير كاشف الغطاء قدس سره من الالتزام بالترتب في المقام بان الواجب على المكلف أولا هو الصلاة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تركه فالواجب هو الصلاة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منافاة بين الحكم بصحة المأتي به و ثبوت العقاب من جهة تركه الواجب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خير السبيل في دفع الاشكال المزبور هو سلوك ما يستفاد من كلمات الأئمة الطاهرين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التدبر في كلماتهم يعطى لنا ان الجواب الصحيح ما هو؟ من دون تشبث باعمال بعض المحسنات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كلمات الأئمة من أهل البيت عليهم السلام ان القصر هدية من الله تعالى لعباده و صدقة و كرامة منه سبحانه عليهم في السفر امتنانا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علينا الأخذ بتلك الهدية و قبولها كما يجب علينا الأخذ بجميع أو أمره و نواهيه و قد يكون عدم أخذها موجبا للعصيان من حيث</w:t>
      </w:r>
    </w:p>
    <w:p>
      <w:pPr>
        <w:pStyle w:val="BookText"/>
        <w:rPr/>
      </w:pPr>
      <w:r>
        <w:rPr>
          <w:rFonts w:ascii="Amiri" w:hAnsi="Amiri" w:eastAsia="Amiri" w:cs="Amiri"/>
          <w:color w:val="111111"/>
          <w:sz w:val="28"/>
          <w:sz w:val="28"/>
          <w:szCs w:val="28"/>
          <w:rtl w:val="true"/>
          <w:lang w:bidi="ar-SA"/>
        </w:rPr>
        <w:t>كونه ردا لهديته سبحانه و ان لم يكن نفس العمل المأتي به في حد ذاته مبغوضا لكونه واجدا للمصلحة الملزمة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سمى رسول الله صلى الله عليه و آله قوما صاموا حين أفطر و قصر عصاة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العصاة إلى يوم القيامة الحديث </w:t>
      </w:r>
      <w:r>
        <w:rPr>
          <w:rStyle w:val="FootnoteAnchor"/>
          <w:rtl w:val="true"/>
        </w:rPr>
        <w:footnoteReference w:id="148"/>
      </w:r>
      <w:r>
        <w:rPr>
          <w:rFonts w:ascii="Amiri" w:hAnsi="Amiri" w:eastAsia="Amiri" w:cs="Amiri"/>
          <w:color w:val="111111"/>
          <w:sz w:val="28"/>
          <w:sz w:val="28"/>
          <w:szCs w:val="28"/>
          <w:rtl w:val="true"/>
          <w:lang w:bidi="ar-SA"/>
        </w:rPr>
        <w:t>فان عدم أخذ تلك الهدية يكون امرا قبيحا و مبغوضا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ابى عمير عن بعض أصحابنا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ان الله عز و جل تصدق على مرضى أمتي و مسافريها بالتقصير و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يسر أحدكم إذا تصدق بصدقة ان ترد عليه </w:t>
      </w:r>
      <w:r>
        <w:rPr>
          <w:rStyle w:val="FootnoteAnchor"/>
          <w:rtl w:val="true"/>
        </w:rPr>
        <w:footnoteReference w:id="149"/>
      </w:r>
      <w:r>
        <w:rPr>
          <w:rFonts w:ascii="Amiri" w:hAnsi="Amiri" w:eastAsia="Amiri" w:cs="Amiri"/>
          <w:color w:val="111111"/>
          <w:sz w:val="28"/>
          <w:sz w:val="28"/>
          <w:szCs w:val="28"/>
          <w:rtl w:val="true"/>
          <w:lang w:bidi="ar-SA"/>
        </w:rPr>
        <w:t>و في رواية السكوني عن جعفر عن آبائه عليهم السلام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اهدى الى و الى أمتي هدية لم يهدها الى أحد من الأمم كرامة من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في السفر و التقصير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يفعل ذلك فقد رد على الله عز و جل هديته </w:t>
      </w:r>
      <w:r>
        <w:rPr>
          <w:rStyle w:val="FootnoteAnchor"/>
          <w:rtl w:val="true"/>
        </w:rPr>
        <w:footnoteReference w:id="150"/>
      </w:r>
      <w:r>
        <w:rPr>
          <w:rFonts w:ascii="Amiri" w:hAnsi="Amiri" w:eastAsia="Amiri" w:cs="Amiri"/>
          <w:color w:val="111111"/>
          <w:sz w:val="28"/>
          <w:sz w:val="28"/>
          <w:szCs w:val="28"/>
          <w:rtl w:val="true"/>
          <w:lang w:bidi="ar-SA"/>
        </w:rPr>
        <w:t>فقد تحصل ببركة كلماتهم صلوات الله عليهم ان القصر هدية و صدقة منه الى العباد فان كان المكلف عالما بوجوب القصر عليه تعينا و مع ذلك أتم صلاته عالما عامدا فحينئذ رد على الله تعالى هديته و لم يقبل صدقته فلا تكون صلاته صحيحة مقبولة لانطباق عنوان القبيح على صلاته و بذلك تخرج عن كونها مأمورا به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العبادة لا بد و ان تكون امرا محبوبا لا امرا مبغوضا و مصداقا للقبيح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لما ذكرنا ملاحظة حال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اهدى أحدهم الى أحد منهم هدية فردها فقد يكون ذلك توهينا منه بالنسبة اليه و يعد ردها فعلا قبيحا و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حينئذ لمن يرد على الله عز و جل هديته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 من كون الفعل المأتي به متصفا بعنوان القبيح انما هو في صورة إتمام الصلاة عالما و عامدا بخلاف صورة الجهل 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يتصف الفعل حينئذ بالعنوان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 فعله توهينا لمقام الربوبية من حيث عدم التفاته بان في الإتمام تفويتا لهديته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لمكان اشتمال الفعل حينئذ على المصلحة الملزمة يتصف الفعل المذكور من الإتمام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ذلك</w:t>
      </w:r>
      <w:bookmarkStart w:id="105" w:name="pg19788_190985"/>
    </w:p>
    <w:p>
      <w:pPr>
        <w:pStyle w:val="BookText"/>
        <w:rPr/>
      </w:pPr>
      <w:bookmarkEnd w:id="105"/>
      <w:r>
        <w:rPr>
          <w:rFonts w:ascii="Amiri" w:hAnsi="Amiri" w:eastAsia="Amiri" w:cs="Amiri"/>
          <w:color w:val="111111"/>
          <w:sz w:val="28"/>
          <w:sz w:val="28"/>
          <w:szCs w:val="28"/>
          <w:rtl w:val="true"/>
          <w:lang w:bidi="ar-SA"/>
        </w:rPr>
        <w:t>عدم وجوب الإعادة للناسي أيضا إذا تذكر في الوقت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بعدم وجوب الإعادة في الصورة المذكورة و ان كان بمكان من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لا مناص من الالتزام بالإعادة من جهة دلالة بعض النصوص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الالتزام بصحة المؤاخذة في صورة الجهل فمن جهة ترك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الواجب على المكلف في السفر هو تعين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الفرض انه في صورة الجهل أتم صلاته لا عالما و عامدا حتى تكون صلاته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ترك أخذ هديته سبحانه من جهة تركه التعلم بان الواجب عليه هو القصر تعينا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فصحة مؤاخذته من جهة تركه التعلم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ينافي صحة صلاته لاشتمالها على المصلحة الملزمة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الصوم بالصلاة فيما ذكرنا 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عالما بوجوب الإفطار في السفر فصام عالما عامدا فصومه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رد على الله هديته فيكون صومه مصداقا للمبغوضية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اتصافه بالقربة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كونه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يصدق عليه ذلك حينئذ كما لا يخفى</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553869_2314609296"/>
      <w:bookmarkStart w:id="107" w:name="_Toc40"/>
      <w:bookmarkEnd w:id="106"/>
      <w:r>
        <w:rPr>
          <w:rtl w:val="true"/>
        </w:rPr>
        <w:t>مسألة إذا قصر المسافر الجاهل بوجوب القصر اتفاقا بأن لم يكن من قصده ذلك</w:t>
      </w:r>
      <w:bookmarkEnd w:id="10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كان قصده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في الثانية بزعم كونها أربعة فقد نسب الى المشهور عدم صحة صلاته و وجوب الإعادة عليه و هذا مما لا اشكال فيه بناء على اختلاف ماهية الصلاتين من المقصورة و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التحقيق كما ذهبنا اليه سابقا عدم اختلاف جوهري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بينهما إلا بزيادة الركعتين الأخيرتين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اختلاف بينهما بحسب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الاختلاف بينهما انما هو بالطول و القصر و أحسن التعابير في المقام هو التعبير بالقصر و التمام كما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لو قصر الجاهل بوجوب القصر اتفاقا مع كون قصده اربع ركعات بما انها كذلك و مقيدا بتلك الخصوصية فاللازم حينئذ الحكم بالبطلان كالصورة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نظره من ذلك امتثال الأمر الواقعي المتوجه اليه من الإتيان بطبيعة الظهر مثلا من دون تقييدها بالخصوصية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تخيل ان مصداق تلك الطبيعة بالنسبة إليه أربع ركعات فصلى قصرا اتفاقا فصلاته حينئذ</w:t>
      </w:r>
    </w:p>
    <w:p>
      <w:pPr>
        <w:pStyle w:val="BookText"/>
        <w:rPr/>
      </w:pP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اتى بما هو واجب عليه في نفس الأمر من الصلاة المقصورة بداعي الأمر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خلل في عمله و لا في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ذلك ما إذا اقتدى بالإمام الحاضر في صلاته و تخيل انه زيد فبان انه عمر و مع كون عمر و ايضا عادلا و من البديهي عدم لزوم قصد التمامية و القصر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 شرع في الصلاة في مواضع التخيير و لم يقصد الإتمام 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مرددا ان يتم أو يقصر ثم قصر أو أتم فصلاته صحيحة جدا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اتى بالقصر من باب الاتفاق مع كونه قاصدا للتمام من الأول تشريعا فحينئذ لا إشكال في بطلان صلاته لقبح التشريع في العمل و كونه متصفا بالمبغوضية بالقصد المزبور و لكن هذه الصورة خارجة عن فرض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ان مقصودهم من عنوان المسألة التعرض لحكم من زعم لشبهة من جهل أو سهو أو نسيان انه مكلف بالإتمام فقصد بفعله الخروج عما في عهدته على ما يراه من التمام فقصر من باب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فروع قد تعرض لها المحقق قدس سره و قد تعرضنا لبعضها فيما أسلفناه من ابحاثنا و لا نرى في التعرض لها تفصيلا كثير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الاعتبار في القضاء هل بحال فوات الصلاة أي آخر الوقت الذي يتحقق عنده صدق اسم الفوت أو حال الوجوب و قد تكلمنا في مبحث قضاء الفوائت حول المسألة تفصيلا فلا نعيد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الوقت و هو حاضر و لم يصل ثم سافر و الوقت باق ففي المسألة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انه يتم بناء على اعتبار وقت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يقصر لكون الاعتبار في القضاء بحال الأداء و قيل بالتفصيل فيتم في السعة و يقصر في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تعرضنا للمسألة تفصيلا في مبحث القضاء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في صلاة بنية القصر ثم عن له الإقامة أتم بلا خلاف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صحة هذه الصلاة بناء على ما ذهبنا اليه من عدم الاختلاف بين المقصورة و التامة بحسب الماهية أمر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ما ذهب اليه المشهور من وجود الاختلاف بينهما بحسب الحقيقة و ان ماهية المقصورة غير ماهية التامة فصحة صلاته عندئذ من جهة العدول من القصر إلى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تقريب الصحة على مبنى المشهور بوجه آخر ايضا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ان يقال ان المكلف لما شرع في صلاته بنية القصر فقد وقع ما اتى من الصلاة صحيحا الى بدو الإقامة و لا دليل للحكم بالبطلان بمجرد تبدل قصده من القصر</w:t>
      </w:r>
    </w:p>
    <w:p>
      <w:pPr>
        <w:pStyle w:val="BookText"/>
        <w:rPr/>
      </w:pPr>
      <w:r>
        <w:rPr>
          <w:rFonts w:ascii="Amiri" w:hAnsi="Amiri" w:eastAsia="Amiri" w:cs="Amiri"/>
          <w:color w:val="111111"/>
          <w:sz w:val="28"/>
          <w:sz w:val="28"/>
          <w:szCs w:val="28"/>
          <w:rtl w:val="true"/>
          <w:lang w:bidi="ar-SA"/>
        </w:rPr>
        <w:t>الى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له الإقامة فتوجه إليه أمر آخر و هو الأمر بالإتمام فامتثل به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تكون صلاته مركبة من القصر و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الالتزام به مما لا بأس به بعد دلالة الدليل على صحة الصلاة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الصحة مضافا الى الأصل و إطلاقات أدلة الإقامة خصوص صحيحة على بن يقطين انه سأل أبا الحسن الأول عليه السلام عن الرجل يخرج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يبدو له في الإقامة و 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إذا بدت له الإقامة </w:t>
      </w:r>
      <w:r>
        <w:rPr>
          <w:rStyle w:val="FootnoteAnchor"/>
          <w:rtl w:val="true"/>
        </w:rPr>
        <w:footnoteReference w:id="151"/>
      </w:r>
      <w:r>
        <w:rPr>
          <w:rFonts w:ascii="Amiri" w:hAnsi="Amiri" w:eastAsia="Amiri" w:cs="Amiri"/>
          <w:color w:val="111111"/>
          <w:sz w:val="28"/>
          <w:sz w:val="28"/>
          <w:szCs w:val="28"/>
          <w:rtl w:val="true"/>
          <w:lang w:bidi="ar-SA"/>
        </w:rPr>
        <w:t>و رواية سهل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الرجل يخرج في سفر تبدو له الإقامة و هو في صلاته أ يتم أم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إذا بدت له الإقامة </w:t>
      </w:r>
      <w:r>
        <w:rPr>
          <w:rStyle w:val="FootnoteAnchor"/>
          <w:rtl w:val="true"/>
        </w:rPr>
        <w:footnoteReference w:id="152"/>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الإقامة عشرا و دخل في صلاته فعن له السفر قبل ان يتم صلاته فهل يجب عليه إتمام هذه الصلاة التي تلبس بها بنية الإتمام أو انها باطلة فيجب قطعها و استينافها قصرا و قد تردد في الحكم المحقق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المختار من كون المقصورة و التامة مما لا اختلاف بينهما بحسب الماهية لا بد من إتمام الصلاة المذكورة قصرا لو لم يفت محل العدول بان لم يدخل في ركوع الثالثة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 فالصلاة باطلة لاستلزامها الزيادة الركنية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بناء على مبنى المشهور من اختلاف ماهية القصر و الإتمام و ان العدول عن كل واحد منهما إلى الأخر مخالف للأصل ففيه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يرجع الى التقصير بل لا بد له من الإتمام فإن الصلاة على ما افتتحت بصيغة المخاطب أو 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الرواية مختصة بما عدي المورد كما حققنا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انه دخل فيها دخولا مشروعا على حسب ما كان مكلفا به في الواقع حين تلبسه بالصلاة و هو يقتضي الاجزاء و لا دليل لرفع اليد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قطعها و استينافها قصرا لتبدل الموضوع فلا وجه لبقاء الحكم المزبور من وجوب التمام بعد ارتفاع موضوعه كما انه لا وجه للعدول ايضا و ان لم يفت محل العدول لاختلاف القصر و التمام بحسب الماهية عندهم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المقام و الحمد لله و قد تمت هذه الرسالة الشريفة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الزاهر في 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مؤلفها الأقل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ابى الحسن الموسوي التبريزي ابن العلامة السيد على بن الفقيه الجليل المرحوم السيد محمد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 لبحث فقيه عصره آية الله العظمى السيد محمد الحجة الحسيني الكوهكمرى التبريزي دام ظله في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في بلدة قم حرم الأئمة و عش آل محمد صلوات الله و سلامه عليهم أجمعين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الكافي</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للعلامة ص </w:t>
      </w:r>
      <w:r>
        <w:rPr>
          <w:rFonts w:eastAsia="IRNazanin" w:cs="IRNazanin"/>
          <w:b w:val="false"/>
          <w:bCs w:val="false"/>
          <w:i w:val="false"/>
          <w:iCs w:val="false"/>
          <w:color w:val="333333"/>
          <w:sz w:val="20"/>
          <w:szCs w:val="20"/>
        </w:rPr>
        <w:t>393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للعلامة ص </w:t>
      </w:r>
      <w:r>
        <w:rPr>
          <w:rFonts w:eastAsia="IRNazanin" w:cs="IRNazanin"/>
          <w:b w:val="false"/>
          <w:bCs w:val="false"/>
          <w:i w:val="false"/>
          <w:iCs w:val="false"/>
          <w:color w:val="333333"/>
          <w:sz w:val="20"/>
          <w:szCs w:val="20"/>
        </w:rPr>
        <w:t>393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Pr>
        <w:t>251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من اجازه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سفر قرية كان أو مباحا أو معصية و به قال أبو حنيفة و أصحابه و الثوري و أبو 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الشيخ في الخلاف و قال قوم سفر المعصية كسفر الطاعة في جواز التقصير سواء ذهب إليه الأوزاعي و الثوري 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حنيفة و أصحابه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 بعون الله و منه ان ما افاده سيدنا العلامة أدام الله ظله محل تأمل بل 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لاتحاد السفر وجودا فيما نحن فيه مع تلك الحركات الاينية المبغوضة المحرمة فيكون هذا السفر بوجوده الخارجي مصداقا للحرمة و هذا من غير فرق بين انحصار الطريق في الطريق المحرم سلوكه و عدم انحصاره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هو باختياره هذا الطريق في الصورة الثانية جعل سفره هذا مصداقا للحرمة لاتحاده مع تلك الحركات الاينية في الوجود الخارجي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و لا يجوز التقصير للمكاري و الملاح و الراعي و البدوي إذا طلب القطر و النبت و الذي يدور في جبايته و الذي يدور في امارته و من يدور في التجارة من سوق الى سوق و من كان سفره أكثر من حضره فهؤلاء كلهم لا يجوز لهم التقصير ما لم يكن لهم في بلدهم مقام عشرة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لهم في بلدهم مقام عشرة أيام وجب عليهم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مقامهم في بلدهم خمسة أيام قصروا بالنهار و تمموا الصلاة بالنيل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من مصباح الفقيه ص </w:t>
      </w:r>
      <w:r>
        <w:rPr>
          <w:rFonts w:eastAsia="IRNazanin" w:cs="IRNazanin"/>
          <w:b w:val="false"/>
          <w:bCs w:val="false"/>
          <w:i w:val="false"/>
          <w:iCs w:val="false"/>
          <w:color w:val="333333"/>
          <w:sz w:val="20"/>
          <w:szCs w:val="20"/>
        </w:rPr>
        <w:t>751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نوى مقام أربعة سوى يوم دخوله و خروجه 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أقل قصر و به قال عثمان و سعيد بن 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الفقهاء مالك و الليث بن سعيد و احمد و إسحاق و أبو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انس كما في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رسول الله ص الصلاة بمنى ركعتين و صلاها أبو بكر بمنى ركعتين و صلاها عثمان بن عفان بمنى ركعتين اربع سنين ثم أتمها بعد</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الشيخان و غيرهما بالإسناد عن عبد الله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بنا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بمنى ركعتين و أبو بكر بعده و عمر بعد ابى بكر و عثمان صدرا من خلافته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عثمان صلى بعد أربعا فكان ابن عمر إذا صلى مع الامام صلى أربعا و إذا صلى وحده صلى ركعتين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الخامس من الوافي ص </w:t>
      </w:r>
      <w:r>
        <w:rPr>
          <w:rFonts w:eastAsia="IRNazanin" w:cs="IRNazanin"/>
          <w:b w:val="false"/>
          <w:bCs w:val="false"/>
          <w:i w:val="false"/>
          <w:iCs w:val="false"/>
          <w:color w:val="333333"/>
          <w:sz w:val="20"/>
          <w:szCs w:val="20"/>
        </w:rPr>
        <w:t>34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الجزء الخامس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الوافي</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الجزء الخامس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الوافي</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من كان كذلك لا يصدق عليه عرفا ما دام في محل عمله انه مسافر فيتم صلاته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ان كان عازما على إقامة العشرة و عدم خروجه عنه فإنه لا يكون المورد مشمولا للوقف لانصراف الوقف المذكور عن المورد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المكتبة المرتضوية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590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كالمزنى و هو من أصحاب الشافعي</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الآية قد دلت على ان قصر الصلاة مشروع حال الخوف و هي و ان لم تدل على انه مشروع حال الأمن و لكن الأحاديث الصحيحة و الإجماع قد دلت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ذلك ما رواه يعلى بن أمية قلت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نقصر و قد أمنا؟</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صلاة المسافر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مسلم للنووي في المجلد الخامس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العلماء في تأويلهما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عثمان و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فالصحيح الذي عليه المحققون أنهما رأيا القصر جائزا و الإتمام جائزا فأخذا بأحد الجائزين و هو الإتمام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لان عثمان امام المؤمنين و عائشة أمهم فكأنهما في منازلهما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أبطله المحققون بأن النبي كان اولى بذلك منهما و كذلك أبو بكر 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لان عثمان تأهل بمكة و أبطلوه بأن النبي سافر بأزواجه و 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فعل ذلك من أجل الأعراب الذين حضروا لئلا يظنوا ان فرض الصلاة ركعتان ابدا حضرا و سفرا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كامل الزيارات عن ابيد عن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أيوب بن نوح عن تقصير الصلاة في هذه المشاهد مكة و المدينة و الكوفة و قبر الحسين عليه السلام و الذي يروي فيها؟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اقصر و كان صفوان يقصر و ابن ابى عمير و جميع أصحابنا يقصرون</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كونه قبيحا من حيث عدم الاعتناء بصلاتهم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جواز اقتداء المسافر بالمقيم من الأمور المسلمة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التذكرة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الممكن ان يقال ان الأصحاب لم يفهموا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 انو مقام عشرة أيام دلالة على كفاية النية الصورية، فحيث لا دلالة للرواية على المطلب فلم يذهبوا إلى كفاية النية المذكورة فلم يثبت اعراضهم من الرواية فالقول بالإعراض فرع دلالتها على المطلب نعم إذا قلنا بدلالة الرواية على كفاية النية المذكورة فحينئذ لا مانع من القول باعتبارها كما ذهب اليه شيخ الطائفة على ما عرفت سابقا و ان فرض ان ما استفدنا نحن من الرواية هو خلاف ما استفادة المشهور منها الا ان دلالتها على اعتبار النية الصورية المذكورة بعيد جدا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ما في الباب عدم كون الفقرة الدالة على الإتمام في الثلاثة أيام بمنى في رواية التهذيب حجة لعدم كونه معمولا به عند الأصحاب و ذلك لا يقتضي عدم حجية ما وقع من تفسير الحرمين بمكة و المدينة على ما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وقع من التعبير بحرم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الروايات لا يشمل النجف إذا الظاهر أن المراد منه هو الكوفة كما ورد من التعبير في بعض الروايات من أن مكة حرم الله و المدينه حرم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الكوفة حرم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مما يشهد على عموم الحكم للبلدين مكة و المدينة ما في رواية حماد عن ابى عبد الله عليه السلام من الأمر المذخور إتمام الصلاة في أربعة مواطن بمكة و المدينة و مسجد الكوفة و 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التعبير بالبلدين ثم العدول عن ذلك الى التعبير بالمسجد من الكوفة شاهد قوى على عموم الحكم لهما كما عن بعض الأجلة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ما ذكره سيدنا الأستاذ من ان موضع التخيير كان امرا مرتكزا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فقيه ان انعقاد جماعاتهم لم يكن منحصرا بالمسجد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كما كان انعقاد جماعاتهم فيه كان في غيره ايضا من مساجد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وقوع الخوف و التقية كان فيها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كون المسجد الحرام ذا أهمية عظيمة في انعقاد الجماعات مما لا ينكر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image" Target="media/image2.jpeg"/><Relationship Id="rId122" Type="http://schemas.openxmlformats.org/officeDocument/2006/relationships/image" Target="media/image2.jpeg"/><Relationship Id="rId123" Type="http://schemas.openxmlformats.org/officeDocument/2006/relationships/footer" Target="footer116.xml"/><Relationship Id="rId124" Type="http://schemas.openxmlformats.org/officeDocument/2006/relationships/footnotes" Target="footnotes.xml"/><Relationship Id="rId125" Type="http://schemas.openxmlformats.org/officeDocument/2006/relationships/numbering" Target="numbering.xml"/><Relationship Id="rId126" Type="http://schemas.openxmlformats.org/officeDocument/2006/relationships/fontTable" Target="fontTable.xml"/><Relationship Id="rId127" Type="http://schemas.openxmlformats.org/officeDocument/2006/relationships/settings" Target="settings.xml"/><Relationship Id="rId1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119</Pages>
  <Words>40942</Words>
  <Characters>160759</Characters>
  <CharactersWithSpaces>201176</CharactersWithSpaces>
  <Paragraphs>679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2026-08-26T01:01:57Z</dcterms:created>
  <dc:creator>ghaemiyeh.com</dc:creator>
  <dc:description/>
  <dc:language>en-US</dc:language>
  <cp:lastModifiedBy/>
  <dcterms:modified xsi:type="dcterms:W3CDTF">2026-08-26T04:32:47Z</dcterms:modified>
  <cp:revision>1</cp:revision>
  <dc:subject/>
  <dc:title>النجم الزاهر فی صلاه المسافر</dc:title>
</cp:coreProperties>
</file>

<file path=docProps/custom.xml><?xml version="1.0" encoding="utf-8"?>
<Properties xmlns="http://schemas.openxmlformats.org/officeDocument/2006/custom-properties" xmlns:vt="http://schemas.openxmlformats.org/officeDocument/2006/docPropsVTypes"/>
</file>