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چهاردهم سلسله درس های مهدویت کیفیت دعا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85051_12804478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485053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85055_1280447820">
            <w:r>
              <w:rPr>
                <w:webHidden/>
                <w:rStyle w:val="IndexLink"/>
                <w:rtl w:val="true"/>
              </w:rPr>
              <w:t>این حلقه به نیابت از</w:t>
            </w:r>
            <w:r>
              <w:rPr>
                <w:rStyle w:val="IndexLink"/>
                <w:rtl w:val="true"/>
              </w:rPr>
              <w:t>:</w:t>
              <w:tab/>
            </w:r>
            <w:r>
              <w:rPr>
                <w:rStyle w:val="IndexLink"/>
              </w:rPr>
              <w:t>9</w:t>
            </w:r>
          </w:hyperlink>
        </w:p>
        <w:p>
          <w:pPr>
            <w:pStyle w:val="Contents2"/>
            <w:tabs>
              <w:tab w:val="clear" w:pos="8743"/>
              <w:tab w:val="right" w:pos="9026" w:leader="dot"/>
            </w:tabs>
            <w:rPr/>
          </w:pPr>
          <w:hyperlink w:anchor="__RefHeading___Toc17485057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7485059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7485061_1280447820">
            <w:r>
              <w:rPr>
                <w:webHidden/>
                <w:rStyle w:val="IndexLink"/>
                <w:rtl w:val="true"/>
              </w:rPr>
              <w:t>فصل اول</w:t>
            </w:r>
            <w:r>
              <w:rPr>
                <w:rStyle w:val="IndexLink"/>
                <w:rtl w:val="true"/>
              </w:rPr>
              <w:t xml:space="preserve">: </w:t>
            </w:r>
            <w:r>
              <w:rPr>
                <w:rStyle w:val="IndexLink"/>
                <w:rtl w:val="true"/>
              </w:rPr>
              <w:t>چگونگی دعا برای امام زمان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7485063_1280447820">
            <w:r>
              <w:rPr>
                <w:webHidden/>
                <w:rStyle w:val="IndexLink"/>
                <w:rtl w:val="true"/>
              </w:rPr>
              <w:t>درس اول</w:t>
            </w:r>
            <w:r>
              <w:rPr>
                <w:rStyle w:val="IndexLink"/>
                <w:rtl w:val="true"/>
              </w:rPr>
              <w:t xml:space="preserve">: </w:t>
            </w:r>
            <w:r>
              <w:rPr>
                <w:rStyle w:val="IndexLink"/>
                <w:rtl w:val="true"/>
              </w:rPr>
              <w:t>یأس از خلق و اقبال قلبی</w:t>
            </w:r>
            <w:r>
              <w:rPr>
                <w:rStyle w:val="IndexLink"/>
                <w:rtl w:val="true"/>
              </w:rPr>
              <w:tab/>
            </w:r>
            <w:r>
              <w:rPr>
                <w:rStyle w:val="IndexLink"/>
              </w:rPr>
              <w:t>17</w:t>
            </w:r>
          </w:hyperlink>
        </w:p>
        <w:p>
          <w:pPr>
            <w:pStyle w:val="Contents4"/>
            <w:tabs>
              <w:tab w:val="clear" w:pos="8176"/>
              <w:tab w:val="right" w:pos="9026" w:leader="dot"/>
            </w:tabs>
            <w:rPr/>
          </w:pPr>
          <w:hyperlink w:anchor="__RefHeading___Toc17485065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7485067_1280447820">
            <w:r>
              <w:rPr>
                <w:webHidden/>
                <w:rStyle w:val="IndexLink"/>
                <w:rtl w:val="true"/>
              </w:rPr>
              <w:t>یأس كامل از خلق</w:t>
            </w:r>
            <w:r>
              <w:rPr>
                <w:rStyle w:val="IndexLink"/>
                <w:rtl w:val="true"/>
              </w:rPr>
              <w:tab/>
            </w:r>
            <w:r>
              <w:rPr>
                <w:rStyle w:val="IndexLink"/>
              </w:rPr>
              <w:t>17</w:t>
            </w:r>
          </w:hyperlink>
        </w:p>
        <w:p>
          <w:pPr>
            <w:pStyle w:val="Contents4"/>
            <w:tabs>
              <w:tab w:val="clear" w:pos="8176"/>
              <w:tab w:val="right" w:pos="9026" w:leader="dot"/>
            </w:tabs>
            <w:rPr/>
          </w:pPr>
          <w:hyperlink w:anchor="__RefHeading___Toc17485069_1280447820">
            <w:r>
              <w:rPr>
                <w:webHidden/>
                <w:rStyle w:val="IndexLink"/>
                <w:rtl w:val="true"/>
              </w:rPr>
              <w:t>اقبال قلبی در دعا</w:t>
            </w:r>
            <w:r>
              <w:rPr>
                <w:rStyle w:val="IndexLink"/>
                <w:rtl w:val="true"/>
              </w:rPr>
              <w:tab/>
            </w:r>
            <w:r>
              <w:rPr>
                <w:rStyle w:val="IndexLink"/>
              </w:rPr>
              <w:t>21</w:t>
            </w:r>
          </w:hyperlink>
        </w:p>
        <w:p>
          <w:pPr>
            <w:pStyle w:val="Contents3"/>
            <w:tabs>
              <w:tab w:val="clear" w:pos="8459"/>
              <w:tab w:val="right" w:pos="9026" w:leader="dot"/>
            </w:tabs>
            <w:rPr/>
          </w:pPr>
          <w:hyperlink w:anchor="__RefHeading___Toc17485071_1280447820">
            <w:r>
              <w:rPr>
                <w:webHidden/>
                <w:rStyle w:val="IndexLink"/>
                <w:rtl w:val="true"/>
              </w:rPr>
              <w:t>درس دوم</w:t>
            </w:r>
            <w:r>
              <w:rPr>
                <w:rStyle w:val="IndexLink"/>
                <w:rtl w:val="true"/>
              </w:rPr>
              <w:t xml:space="preserve">: </w:t>
            </w:r>
            <w:r>
              <w:rPr>
                <w:rStyle w:val="IndexLink"/>
                <w:rtl w:val="true"/>
              </w:rPr>
              <w:t>رقت قلب و تحصیل تقوا</w:t>
            </w:r>
            <w:r>
              <w:rPr>
                <w:rStyle w:val="IndexLink"/>
                <w:rtl w:val="true"/>
              </w:rPr>
              <w:tab/>
            </w:r>
            <w:r>
              <w:rPr>
                <w:rStyle w:val="IndexLink"/>
              </w:rPr>
              <w:t>27</w:t>
            </w:r>
          </w:hyperlink>
        </w:p>
        <w:p>
          <w:pPr>
            <w:pStyle w:val="Contents4"/>
            <w:tabs>
              <w:tab w:val="clear" w:pos="8176"/>
              <w:tab w:val="right" w:pos="9026" w:leader="dot"/>
            </w:tabs>
            <w:rPr/>
          </w:pPr>
          <w:hyperlink w:anchor="__RefHeading___Toc17485073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7485075_1280447820">
            <w:r>
              <w:rPr>
                <w:webHidden/>
                <w:rStyle w:val="IndexLink"/>
                <w:rtl w:val="true"/>
              </w:rPr>
              <w:t>رقت قلب</w:t>
            </w:r>
            <w:r>
              <w:rPr>
                <w:rStyle w:val="IndexLink"/>
                <w:rtl w:val="true"/>
              </w:rPr>
              <w:tab/>
            </w:r>
            <w:r>
              <w:rPr>
                <w:rStyle w:val="IndexLink"/>
              </w:rPr>
              <w:t>27</w:t>
            </w:r>
          </w:hyperlink>
        </w:p>
        <w:p>
          <w:pPr>
            <w:pStyle w:val="Contents4"/>
            <w:tabs>
              <w:tab w:val="clear" w:pos="8176"/>
              <w:tab w:val="right" w:pos="9026" w:leader="dot"/>
            </w:tabs>
            <w:rPr/>
          </w:pPr>
          <w:hyperlink w:anchor="__RefHeading___Toc17485077_1280447820">
            <w:r>
              <w:rPr>
                <w:webHidden/>
                <w:rStyle w:val="IndexLink"/>
                <w:rtl w:val="true"/>
              </w:rPr>
              <w:t>تحصیل تقوا و تهذیب نفس</w:t>
            </w:r>
            <w:r>
              <w:rPr>
                <w:rStyle w:val="IndexLink"/>
                <w:rtl w:val="true"/>
              </w:rPr>
              <w:tab/>
            </w:r>
            <w:r>
              <w:rPr>
                <w:rStyle w:val="IndexLink"/>
              </w:rPr>
              <w:t>32</w:t>
            </w:r>
          </w:hyperlink>
        </w:p>
        <w:p>
          <w:pPr>
            <w:pStyle w:val="Contents3"/>
            <w:tabs>
              <w:tab w:val="clear" w:pos="8459"/>
              <w:tab w:val="right" w:pos="9026" w:leader="dot"/>
            </w:tabs>
            <w:rPr/>
          </w:pPr>
          <w:hyperlink w:anchor="__RefHeading___Toc17485079_1280447820">
            <w:r>
              <w:rPr>
                <w:webHidden/>
                <w:rStyle w:val="IndexLink"/>
                <w:rtl w:val="true"/>
              </w:rPr>
              <w:t>درس سوم</w:t>
            </w:r>
            <w:r>
              <w:rPr>
                <w:rStyle w:val="IndexLink"/>
                <w:rtl w:val="true"/>
              </w:rPr>
              <w:t xml:space="preserve">: </w:t>
            </w:r>
            <w:r>
              <w:rPr>
                <w:rStyle w:val="IndexLink"/>
                <w:rtl w:val="true"/>
              </w:rPr>
              <w:t>توجه به حق الناس و تحصیل معرفت</w:t>
            </w:r>
            <w:r>
              <w:rPr>
                <w:rStyle w:val="IndexLink"/>
                <w:rtl w:val="true"/>
              </w:rPr>
              <w:tab/>
            </w:r>
            <w:r>
              <w:rPr>
                <w:rStyle w:val="IndexLink"/>
              </w:rPr>
              <w:t>39</w:t>
            </w:r>
          </w:hyperlink>
        </w:p>
        <w:p>
          <w:pPr>
            <w:pStyle w:val="Contents4"/>
            <w:tabs>
              <w:tab w:val="clear" w:pos="8176"/>
              <w:tab w:val="right" w:pos="9026" w:leader="dot"/>
            </w:tabs>
            <w:rPr/>
          </w:pPr>
          <w:hyperlink w:anchor="__RefHeading___Toc17485081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7485083_1280447820">
            <w:r>
              <w:rPr>
                <w:webHidden/>
                <w:rStyle w:val="IndexLink"/>
                <w:rtl w:val="true"/>
              </w:rPr>
              <w:t>بر عهده نداشتن حق الناس</w:t>
            </w:r>
            <w:r>
              <w:rPr>
                <w:rStyle w:val="IndexLink"/>
                <w:rtl w:val="true"/>
              </w:rPr>
              <w:tab/>
            </w:r>
            <w:r>
              <w:rPr>
                <w:rStyle w:val="IndexLink"/>
              </w:rPr>
              <w:t>39</w:t>
            </w:r>
          </w:hyperlink>
        </w:p>
        <w:p>
          <w:pPr>
            <w:pStyle w:val="Contents4"/>
            <w:tabs>
              <w:tab w:val="clear" w:pos="8176"/>
              <w:tab w:val="right" w:pos="9026" w:leader="dot"/>
            </w:tabs>
            <w:rPr/>
          </w:pPr>
          <w:hyperlink w:anchor="__RefHeading___Toc17485085_1280447820">
            <w:r>
              <w:rPr>
                <w:webHidden/>
                <w:rStyle w:val="IndexLink"/>
                <w:rtl w:val="true"/>
              </w:rPr>
              <w:t>معرفت به امام عصر علیه السلام و شكر نعمت وجودی ایشان</w:t>
            </w:r>
            <w:r>
              <w:rPr>
                <w:rStyle w:val="IndexLink"/>
                <w:rtl w:val="true"/>
              </w:rPr>
              <w:tab/>
            </w:r>
            <w:r>
              <w:rPr>
                <w:rStyle w:val="IndexLink"/>
              </w:rPr>
              <w:t>43</w:t>
            </w:r>
          </w:hyperlink>
        </w:p>
        <w:p>
          <w:pPr>
            <w:pStyle w:val="Contents3"/>
            <w:tabs>
              <w:tab w:val="clear" w:pos="8459"/>
              <w:tab w:val="right" w:pos="9026" w:leader="dot"/>
            </w:tabs>
            <w:rPr/>
          </w:pPr>
          <w:hyperlink w:anchor="__RefHeading___Toc17485087_1280447820">
            <w:r>
              <w:rPr>
                <w:webHidden/>
                <w:rStyle w:val="IndexLink"/>
                <w:rtl w:val="true"/>
              </w:rPr>
              <w:t>درس چهارم</w:t>
            </w:r>
            <w:r>
              <w:rPr>
                <w:rStyle w:val="IndexLink"/>
                <w:rtl w:val="true"/>
              </w:rPr>
              <w:t xml:space="preserve">: </w:t>
            </w:r>
            <w:r>
              <w:rPr>
                <w:rStyle w:val="IndexLink"/>
                <w:rtl w:val="true"/>
              </w:rPr>
              <w:t>اصرار در دعا</w:t>
            </w:r>
            <w:r>
              <w:rPr>
                <w:rStyle w:val="IndexLink"/>
                <w:rtl w:val="true"/>
              </w:rPr>
              <w:tab/>
            </w:r>
            <w:r>
              <w:rPr>
                <w:rStyle w:val="IndexLink"/>
              </w:rPr>
              <w:t>46</w:t>
            </w:r>
          </w:hyperlink>
        </w:p>
        <w:p>
          <w:pPr>
            <w:pStyle w:val="Contents4"/>
            <w:tabs>
              <w:tab w:val="clear" w:pos="8176"/>
              <w:tab w:val="right" w:pos="9026" w:leader="dot"/>
            </w:tabs>
            <w:rPr/>
          </w:pPr>
          <w:hyperlink w:anchor="__RefHeading___Toc17485089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7485091_1280447820">
            <w:r>
              <w:rPr>
                <w:webHidden/>
                <w:rStyle w:val="IndexLink"/>
                <w:rtl w:val="true"/>
              </w:rPr>
              <w:t>الحاح و اصرار و دوری از سستی</w:t>
            </w:r>
            <w:r>
              <w:rPr>
                <w:rStyle w:val="IndexLink"/>
                <w:rtl w:val="true"/>
              </w:rPr>
              <w:tab/>
            </w:r>
            <w:r>
              <w:rPr>
                <w:rStyle w:val="IndexLink"/>
              </w:rPr>
              <w:t>46</w:t>
            </w:r>
          </w:hyperlink>
        </w:p>
        <w:p>
          <w:pPr>
            <w:pStyle w:val="Contents3"/>
            <w:tabs>
              <w:tab w:val="clear" w:pos="8459"/>
              <w:tab w:val="right" w:pos="9026" w:leader="dot"/>
            </w:tabs>
            <w:rPr/>
          </w:pPr>
          <w:hyperlink w:anchor="__RefHeading___Toc17485093_1280447820">
            <w:r>
              <w:rPr>
                <w:webHidden/>
                <w:rStyle w:val="IndexLink"/>
                <w:rtl w:val="true"/>
              </w:rPr>
              <w:t>درس پنجم</w:t>
            </w:r>
            <w:r>
              <w:rPr>
                <w:rStyle w:val="IndexLink"/>
                <w:rtl w:val="true"/>
              </w:rPr>
              <w:t xml:space="preserve">: </w:t>
            </w:r>
            <w:r>
              <w:rPr>
                <w:rStyle w:val="IndexLink"/>
                <w:rtl w:val="true"/>
              </w:rPr>
              <w:t>گریه و زاری</w:t>
            </w:r>
            <w:r>
              <w:rPr>
                <w:rStyle w:val="IndexLink"/>
                <w:rtl w:val="true"/>
              </w:rPr>
              <w:tab/>
            </w:r>
            <w:r>
              <w:rPr>
                <w:rStyle w:val="IndexLink"/>
              </w:rPr>
              <w:t>58</w:t>
            </w:r>
          </w:hyperlink>
        </w:p>
        <w:p>
          <w:pPr>
            <w:pStyle w:val="Contents4"/>
            <w:tabs>
              <w:tab w:val="clear" w:pos="8176"/>
              <w:tab w:val="right" w:pos="9026" w:leader="dot"/>
            </w:tabs>
            <w:rPr/>
          </w:pPr>
          <w:hyperlink w:anchor="__RefHeading___Toc17485095_12804478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485097_1280447820">
            <w:r>
              <w:rPr>
                <w:webHidden/>
                <w:rStyle w:val="IndexLink"/>
                <w:rtl w:val="true"/>
              </w:rPr>
              <w:t>بكاء، ضجه، تضرع و ابتهال</w:t>
            </w:r>
            <w:r>
              <w:rPr>
                <w:rStyle w:val="IndexLink"/>
                <w:rtl w:val="true"/>
              </w:rPr>
              <w:tab/>
            </w:r>
            <w:r>
              <w:rPr>
                <w:rStyle w:val="IndexLink"/>
              </w:rPr>
              <w:t>58</w:t>
            </w:r>
          </w:hyperlink>
        </w:p>
        <w:p>
          <w:pPr>
            <w:pStyle w:val="Contents3"/>
            <w:tabs>
              <w:tab w:val="clear" w:pos="8459"/>
              <w:tab w:val="right" w:pos="9026" w:leader="dot"/>
            </w:tabs>
            <w:rPr/>
          </w:pPr>
          <w:hyperlink w:anchor="__RefHeading___Toc17485099_1280447820">
            <w:r>
              <w:rPr>
                <w:webHidden/>
                <w:rStyle w:val="IndexLink"/>
                <w:rtl w:val="true"/>
              </w:rPr>
              <w:t>درس ششم</w:t>
            </w:r>
            <w:r>
              <w:rPr>
                <w:rStyle w:val="IndexLink"/>
                <w:rtl w:val="true"/>
              </w:rPr>
              <w:t xml:space="preserve">: </w:t>
            </w:r>
            <w:r>
              <w:rPr>
                <w:rStyle w:val="IndexLink"/>
                <w:rtl w:val="true"/>
              </w:rPr>
              <w:t>توجه به مظان اجابت دعا و نیابت</w:t>
            </w:r>
            <w:r>
              <w:rPr>
                <w:rStyle w:val="IndexLink"/>
                <w:rtl w:val="true"/>
              </w:rPr>
              <w:tab/>
            </w:r>
            <w:r>
              <w:rPr>
                <w:rStyle w:val="IndexLink"/>
              </w:rPr>
              <w:t>67</w:t>
            </w:r>
          </w:hyperlink>
        </w:p>
        <w:p>
          <w:pPr>
            <w:pStyle w:val="Contents4"/>
            <w:tabs>
              <w:tab w:val="clear" w:pos="8176"/>
              <w:tab w:val="right" w:pos="9026" w:leader="dot"/>
            </w:tabs>
            <w:rPr/>
          </w:pPr>
          <w:hyperlink w:anchor="__RefHeading___Toc17485101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7485103_1280447820">
            <w:r>
              <w:rPr>
                <w:webHidden/>
                <w:rStyle w:val="IndexLink"/>
                <w:rtl w:val="true"/>
              </w:rPr>
              <w:t>دعا در حالات مختلفی كه وعده اجابتش داده شده</w:t>
            </w:r>
            <w:r>
              <w:rPr>
                <w:rStyle w:val="IndexLink"/>
                <w:rtl w:val="true"/>
              </w:rPr>
              <w:tab/>
            </w:r>
            <w:r>
              <w:rPr>
                <w:rStyle w:val="IndexLink"/>
              </w:rPr>
              <w:t>67</w:t>
            </w:r>
          </w:hyperlink>
        </w:p>
        <w:p>
          <w:pPr>
            <w:pStyle w:val="Contents4"/>
            <w:tabs>
              <w:tab w:val="clear" w:pos="8176"/>
              <w:tab w:val="right" w:pos="9026" w:leader="dot"/>
            </w:tabs>
            <w:rPr/>
          </w:pPr>
          <w:hyperlink w:anchor="__RefHeading___Toc17485105_1280447820">
            <w:r>
              <w:rPr>
                <w:webHidden/>
                <w:rStyle w:val="IndexLink"/>
                <w:rtl w:val="true"/>
              </w:rPr>
              <w:t>آخرین موردی كه در این بحث اشاره می كنیم، دعای قاری قرآن است</w:t>
            </w:r>
            <w:r>
              <w:rPr>
                <w:rStyle w:val="IndexLink"/>
                <w:rtl w:val="true"/>
              </w:rPr>
              <w:t xml:space="preserve">. </w:t>
            </w:r>
            <w:r>
              <w:rPr>
                <w:rStyle w:val="IndexLink"/>
                <w:rtl w:val="true"/>
              </w:rPr>
              <w:t>به فرموده امام مجتبی علیه السلام هر كس قرآن تلاوت كند، دعایش مستجاب است</w:t>
            </w:r>
            <w:r>
              <w:rPr>
                <w:rStyle w:val="IndexLink"/>
                <w:rtl w:val="true"/>
              </w:rPr>
              <w:t xml:space="preserve">. </w:t>
            </w:r>
            <w:r>
              <w:rPr>
                <w:rStyle w:val="IndexLink"/>
                <w:rtl w:val="true"/>
              </w:rPr>
              <w:t xml:space="preserve">یا فوری و سریع </w:t>
            </w:r>
            <w:r>
              <w:rPr>
                <w:rStyle w:val="IndexLink"/>
                <w:rtl w:val="true"/>
              </w:rPr>
              <w:t>(</w:t>
            </w:r>
            <w:r>
              <w:rPr>
                <w:rStyle w:val="IndexLink"/>
                <w:rtl w:val="true"/>
              </w:rPr>
              <w:t>عاجل</w:t>
            </w:r>
            <w:r>
              <w:rPr>
                <w:rStyle w:val="IndexLink"/>
                <w:rtl w:val="true"/>
              </w:rPr>
              <w:t xml:space="preserve">) </w:t>
            </w:r>
            <w:r>
              <w:rPr>
                <w:rStyle w:val="IndexLink"/>
                <w:rtl w:val="true"/>
              </w:rPr>
              <w:t xml:space="preserve">و یا در آینده </w:t>
            </w:r>
            <w:r>
              <w:rPr>
                <w:rStyle w:val="IndexLink"/>
                <w:rtl w:val="true"/>
              </w:rPr>
              <w:t>(</w:t>
            </w:r>
            <w:r>
              <w:rPr>
                <w:rStyle w:val="IndexLink"/>
                <w:rtl w:val="true"/>
              </w:rPr>
              <w:t>آجل</w:t>
            </w:r>
            <w:r>
              <w:rPr>
                <w:rStyle w:val="IndexLink"/>
                <w:rtl w:val="true"/>
              </w:rPr>
              <w:t>).</w:t>
            </w:r>
            <w:r>
              <w:rPr>
                <w:rStyle w:val="IndexLink"/>
              </w:rPr>
              <w:t>1</w:t>
            </w:r>
            <w:r>
              <w:rPr>
                <w:rStyle w:val="IndexLink"/>
                <w:rtl w:val="true"/>
              </w:rPr>
              <w:tab/>
            </w:r>
            <w:r>
              <w:rPr>
                <w:rStyle w:val="IndexLink"/>
              </w:rPr>
              <w:t>74</w:t>
            </w:r>
          </w:hyperlink>
        </w:p>
        <w:p>
          <w:pPr>
            <w:pStyle w:val="Contents4"/>
            <w:tabs>
              <w:tab w:val="clear" w:pos="8176"/>
              <w:tab w:val="right" w:pos="9026" w:leader="dot"/>
            </w:tabs>
            <w:rPr/>
          </w:pPr>
          <w:hyperlink w:anchor="__RefHeading___Toc17485107_1280447820">
            <w:r>
              <w:rPr>
                <w:webHidden/>
                <w:rStyle w:val="IndexLink"/>
                <w:rtl w:val="true"/>
              </w:rPr>
              <w:t>نیابت از زندگان و مردگان</w:t>
            </w:r>
            <w:r>
              <w:rPr>
                <w:rStyle w:val="IndexLink"/>
                <w:rtl w:val="true"/>
              </w:rPr>
              <w:tab/>
            </w:r>
            <w:r>
              <w:rPr>
                <w:rStyle w:val="IndexLink"/>
              </w:rPr>
              <w:t>74</w:t>
            </w:r>
          </w:hyperlink>
        </w:p>
        <w:p>
          <w:pPr>
            <w:pStyle w:val="Contents2"/>
            <w:tabs>
              <w:tab w:val="clear" w:pos="8743"/>
              <w:tab w:val="right" w:pos="9026" w:leader="dot"/>
            </w:tabs>
            <w:rPr/>
          </w:pPr>
          <w:hyperlink w:anchor="__RefHeading___Toc17485109_1280447820">
            <w:r>
              <w:rPr>
                <w:webHidden/>
                <w:rStyle w:val="IndexLink"/>
                <w:rtl w:val="true"/>
              </w:rPr>
              <w:t>فصل دوم</w:t>
            </w:r>
            <w:r>
              <w:rPr>
                <w:rStyle w:val="IndexLink"/>
                <w:rtl w:val="true"/>
              </w:rPr>
              <w:t xml:space="preserve">: </w:t>
            </w:r>
            <w:r>
              <w:rPr>
                <w:rStyle w:val="IndexLink"/>
                <w:rtl w:val="true"/>
              </w:rPr>
              <w:t>دعای مأثور و غیر مأثور برای امام زمان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7485111_1280447820">
            <w:r>
              <w:rPr>
                <w:webHidden/>
                <w:rStyle w:val="IndexLink"/>
                <w:rtl w:val="true"/>
              </w:rPr>
              <w:t>درس هفتم</w:t>
            </w:r>
            <w:r>
              <w:rPr>
                <w:rStyle w:val="IndexLink"/>
                <w:rtl w:val="true"/>
              </w:rPr>
              <w:t xml:space="preserve">: </w:t>
            </w:r>
            <w:r>
              <w:rPr>
                <w:rStyle w:val="IndexLink"/>
                <w:rtl w:val="true"/>
              </w:rPr>
              <w:t>مقایسه دعای مأثور و دعای غیر مأثور</w:t>
            </w:r>
            <w:r>
              <w:rPr>
                <w:rStyle w:val="IndexLink"/>
                <w:rtl w:val="true"/>
              </w:rPr>
              <w:tab/>
            </w:r>
            <w:r>
              <w:rPr>
                <w:rStyle w:val="IndexLink"/>
              </w:rPr>
              <w:t>79</w:t>
            </w:r>
          </w:hyperlink>
        </w:p>
        <w:p>
          <w:pPr>
            <w:pStyle w:val="Contents4"/>
            <w:tabs>
              <w:tab w:val="clear" w:pos="8176"/>
              <w:tab w:val="right" w:pos="9026" w:leader="dot"/>
            </w:tabs>
            <w:rPr/>
          </w:pPr>
          <w:hyperlink w:anchor="__RefHeading___Toc17485113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7485115_1280447820">
            <w:r>
              <w:rPr>
                <w:webHidden/>
                <w:rStyle w:val="IndexLink"/>
                <w:rtl w:val="true"/>
              </w:rPr>
              <w:t>دعاهای غیر مأثور</w:t>
            </w:r>
            <w:r>
              <w:rPr>
                <w:rStyle w:val="IndexLink"/>
                <w:rtl w:val="true"/>
              </w:rPr>
              <w:tab/>
            </w:r>
            <w:r>
              <w:rPr>
                <w:rStyle w:val="IndexLink"/>
              </w:rPr>
              <w:t>80</w:t>
            </w:r>
          </w:hyperlink>
        </w:p>
        <w:p>
          <w:pPr>
            <w:pStyle w:val="Contents4"/>
            <w:tabs>
              <w:tab w:val="clear" w:pos="8176"/>
              <w:tab w:val="right" w:pos="9026" w:leader="dot"/>
            </w:tabs>
            <w:rPr/>
          </w:pPr>
          <w:hyperlink w:anchor="__RefHeading___Toc17485117_1280447820">
            <w:r>
              <w:rPr>
                <w:webHidden/>
                <w:rStyle w:val="IndexLink"/>
                <w:rtl w:val="true"/>
              </w:rPr>
              <w:t>دعاهای مأثور</w:t>
            </w:r>
            <w:r>
              <w:rPr>
                <w:rStyle w:val="IndexLink"/>
                <w:rtl w:val="true"/>
              </w:rPr>
              <w:tab/>
            </w:r>
            <w:r>
              <w:rPr>
                <w:rStyle w:val="IndexLink"/>
              </w:rPr>
              <w:t>85</w:t>
            </w:r>
          </w:hyperlink>
        </w:p>
        <w:p>
          <w:pPr>
            <w:pStyle w:val="Contents3"/>
            <w:tabs>
              <w:tab w:val="clear" w:pos="8459"/>
              <w:tab w:val="right" w:pos="9026" w:leader="dot"/>
            </w:tabs>
            <w:rPr/>
          </w:pPr>
          <w:hyperlink w:anchor="__RefHeading___Toc17485119_1280447820">
            <w:r>
              <w:rPr>
                <w:webHidden/>
                <w:rStyle w:val="IndexLink"/>
                <w:rtl w:val="true"/>
              </w:rPr>
              <w:t>درس هشتم</w:t>
            </w:r>
            <w:r>
              <w:rPr>
                <w:rStyle w:val="IndexLink"/>
                <w:rtl w:val="true"/>
              </w:rPr>
              <w:t xml:space="preserve">: </w:t>
            </w:r>
            <w:r>
              <w:rPr>
                <w:rStyle w:val="IndexLink"/>
                <w:rtl w:val="true"/>
              </w:rPr>
              <w:t>اهتمام ائمه طاهرین علیهم السلام به دعا در حق امام عصر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7485121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7485123_1280447820">
            <w:r>
              <w:rPr>
                <w:webHidden/>
                <w:rStyle w:val="IndexLink"/>
                <w:rtl w:val="true"/>
              </w:rPr>
              <w:t>مضامین دعاهای ائمه علیهم السلام در حق امام عصر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7485125_1280447820">
            <w:r>
              <w:rPr>
                <w:webHidden/>
                <w:rStyle w:val="IndexLink"/>
                <w:rtl w:val="true"/>
              </w:rPr>
              <w:t>درس نهم</w:t>
            </w:r>
            <w:r>
              <w:rPr>
                <w:rStyle w:val="IndexLink"/>
                <w:rtl w:val="true"/>
              </w:rPr>
              <w:t xml:space="preserve">: </w:t>
            </w:r>
            <w:r>
              <w:rPr>
                <w:rStyle w:val="IndexLink"/>
                <w:rtl w:val="true"/>
              </w:rPr>
              <w:t>دعا در قنوت و سجده</w:t>
            </w:r>
            <w:r>
              <w:rPr>
                <w:rStyle w:val="IndexLink"/>
                <w:rtl w:val="true"/>
              </w:rPr>
              <w:tab/>
            </w:r>
            <w:r>
              <w:rPr>
                <w:rStyle w:val="IndexLink"/>
              </w:rPr>
              <w:t>98</w:t>
            </w:r>
          </w:hyperlink>
        </w:p>
        <w:p>
          <w:pPr>
            <w:pStyle w:val="Contents3"/>
            <w:tabs>
              <w:tab w:val="clear" w:pos="8459"/>
              <w:tab w:val="right" w:pos="9026" w:leader="dot"/>
            </w:tabs>
            <w:rPr/>
          </w:pPr>
          <w:hyperlink w:anchor="__RefHeading___Toc17485127_1280447820">
            <w:r>
              <w:rPr>
                <w:webHidden/>
                <w:rStyle w:val="IndexLink"/>
                <w:rtl w:val="true"/>
              </w:rPr>
              <w:t>درس دهم</w:t>
            </w:r>
            <w:r>
              <w:rPr>
                <w:rStyle w:val="IndexLink"/>
                <w:rtl w:val="true"/>
              </w:rPr>
              <w:t xml:space="preserve">: </w:t>
            </w:r>
            <w:r>
              <w:rPr>
                <w:rStyle w:val="IndexLink"/>
                <w:rtl w:val="true"/>
              </w:rPr>
              <w:t xml:space="preserve">دعا در تعقیب نمازها </w:t>
            </w:r>
            <w:r>
              <w:rPr>
                <w:rStyle w:val="IndexLink"/>
                <w:rtl w:val="true"/>
              </w:rPr>
              <w:t>(</w:t>
            </w:r>
            <w:r>
              <w:rPr>
                <w:rStyle w:val="IndexLink"/>
              </w:rPr>
              <w:t>1</w:t>
            </w:r>
            <w:r>
              <w:rPr>
                <w:rStyle w:val="IndexLink"/>
                <w:rtl w:val="true"/>
              </w:rPr>
              <w:t>)</w:t>
              <w:tab/>
            </w:r>
            <w:r>
              <w:rPr>
                <w:rStyle w:val="IndexLink"/>
              </w:rPr>
              <w:t>105</w:t>
            </w:r>
          </w:hyperlink>
        </w:p>
        <w:p>
          <w:pPr>
            <w:pStyle w:val="Contents4"/>
            <w:tabs>
              <w:tab w:val="clear" w:pos="8176"/>
              <w:tab w:val="right" w:pos="9026" w:leader="dot"/>
            </w:tabs>
            <w:rPr/>
          </w:pPr>
          <w:hyperlink w:anchor="__RefHeading___Toc17485129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7485131_1280447820">
            <w:r>
              <w:rPr>
                <w:webHidden/>
                <w:rStyle w:val="IndexLink"/>
                <w:rtl w:val="true"/>
              </w:rPr>
              <w:t>تعقیب اول نماز واجب</w:t>
            </w:r>
            <w:r>
              <w:rPr>
                <w:rStyle w:val="IndexLink"/>
                <w:rtl w:val="true"/>
              </w:rPr>
              <w:tab/>
            </w:r>
            <w:r>
              <w:rPr>
                <w:rStyle w:val="IndexLink"/>
              </w:rPr>
              <w:t>108</w:t>
            </w:r>
          </w:hyperlink>
        </w:p>
        <w:p>
          <w:pPr>
            <w:pStyle w:val="Contents4"/>
            <w:tabs>
              <w:tab w:val="clear" w:pos="8176"/>
              <w:tab w:val="right" w:pos="9026" w:leader="dot"/>
            </w:tabs>
            <w:rPr/>
          </w:pPr>
          <w:hyperlink w:anchor="__RefHeading___Toc17485133_1280447820">
            <w:r>
              <w:rPr>
                <w:webHidden/>
                <w:rStyle w:val="IndexLink"/>
                <w:rtl w:val="true"/>
              </w:rPr>
              <w:t>تعقیب دوم برای نماز واجب</w:t>
            </w:r>
            <w:r>
              <w:rPr>
                <w:rStyle w:val="IndexLink"/>
                <w:rtl w:val="true"/>
              </w:rPr>
              <w:tab/>
            </w:r>
            <w:r>
              <w:rPr>
                <w:rStyle w:val="IndexLink"/>
              </w:rPr>
              <w:t>109</w:t>
            </w:r>
          </w:hyperlink>
        </w:p>
        <w:p>
          <w:pPr>
            <w:pStyle w:val="Contents4"/>
            <w:tabs>
              <w:tab w:val="clear" w:pos="8176"/>
              <w:tab w:val="right" w:pos="9026" w:leader="dot"/>
            </w:tabs>
            <w:rPr/>
          </w:pPr>
          <w:hyperlink w:anchor="__RefHeading___Toc17485135_1280447820">
            <w:r>
              <w:rPr>
                <w:webHidden/>
                <w:rStyle w:val="IndexLink"/>
                <w:rtl w:val="true"/>
              </w:rPr>
              <w:t>تعقیب سوم در نمازهای واجب</w:t>
            </w:r>
            <w:r>
              <w:rPr>
                <w:rStyle w:val="IndexLink"/>
                <w:rtl w:val="true"/>
              </w:rPr>
              <w:tab/>
            </w:r>
            <w:r>
              <w:rPr>
                <w:rStyle w:val="IndexLink"/>
              </w:rPr>
              <w:t>112</w:t>
            </w:r>
          </w:hyperlink>
        </w:p>
        <w:p>
          <w:pPr>
            <w:pStyle w:val="Contents3"/>
            <w:tabs>
              <w:tab w:val="clear" w:pos="8459"/>
              <w:tab w:val="right" w:pos="9026" w:leader="dot"/>
            </w:tabs>
            <w:rPr/>
          </w:pPr>
          <w:hyperlink w:anchor="__RefHeading___Toc17485137_1280447820">
            <w:r>
              <w:rPr>
                <w:webHidden/>
                <w:rStyle w:val="IndexLink"/>
                <w:rtl w:val="true"/>
              </w:rPr>
              <w:t>درس یازدهم</w:t>
            </w:r>
            <w:r>
              <w:rPr>
                <w:rStyle w:val="IndexLink"/>
                <w:rtl w:val="true"/>
              </w:rPr>
              <w:t xml:space="preserve">: </w:t>
            </w:r>
            <w:r>
              <w:rPr>
                <w:rStyle w:val="IndexLink"/>
                <w:rtl w:val="true"/>
              </w:rPr>
              <w:t xml:space="preserve">دعا در تعقیب نمازها </w:t>
            </w:r>
            <w:r>
              <w:rPr>
                <w:rStyle w:val="IndexLink"/>
                <w:rtl w:val="true"/>
              </w:rPr>
              <w:t>(</w:t>
            </w:r>
            <w:r>
              <w:rPr>
                <w:rStyle w:val="IndexLink"/>
              </w:rPr>
              <w:t>2</w:t>
            </w:r>
            <w:r>
              <w:rPr>
                <w:rStyle w:val="IndexLink"/>
                <w:rtl w:val="true"/>
              </w:rPr>
              <w:t>)</w:t>
              <w:tab/>
            </w:r>
            <w:r>
              <w:rPr>
                <w:rStyle w:val="IndexLink"/>
              </w:rPr>
              <w:t>115</w:t>
            </w:r>
          </w:hyperlink>
        </w:p>
        <w:p>
          <w:pPr>
            <w:pStyle w:val="Contents4"/>
            <w:tabs>
              <w:tab w:val="clear" w:pos="8176"/>
              <w:tab w:val="right" w:pos="9026" w:leader="dot"/>
            </w:tabs>
            <w:rPr/>
          </w:pPr>
          <w:hyperlink w:anchor="__RefHeading___Toc17485139_12804478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485141_1280447820">
            <w:r>
              <w:rPr>
                <w:webHidden/>
                <w:rStyle w:val="IndexLink"/>
                <w:rtl w:val="true"/>
              </w:rPr>
              <w:t>تعقیب نماز ظهر</w:t>
            </w:r>
            <w:r>
              <w:rPr>
                <w:rStyle w:val="IndexLink"/>
                <w:rtl w:val="true"/>
              </w:rPr>
              <w:tab/>
            </w:r>
            <w:r>
              <w:rPr>
                <w:rStyle w:val="IndexLink"/>
              </w:rPr>
              <w:t>115</w:t>
            </w:r>
          </w:hyperlink>
        </w:p>
        <w:p>
          <w:pPr>
            <w:pStyle w:val="Contents4"/>
            <w:tabs>
              <w:tab w:val="clear" w:pos="8176"/>
              <w:tab w:val="right" w:pos="9026" w:leader="dot"/>
            </w:tabs>
            <w:rPr/>
          </w:pPr>
          <w:hyperlink w:anchor="__RefHeading___Toc17485143_1280447820">
            <w:r>
              <w:rPr>
                <w:webHidden/>
                <w:rStyle w:val="IndexLink"/>
                <w:rtl w:val="true"/>
              </w:rPr>
              <w:t>تعقیب نماز صبح و عصر</w:t>
            </w:r>
            <w:r>
              <w:rPr>
                <w:rStyle w:val="IndexLink"/>
                <w:rtl w:val="true"/>
              </w:rPr>
              <w:tab/>
            </w:r>
            <w:r>
              <w:rPr>
                <w:rStyle w:val="IndexLink"/>
              </w:rPr>
              <w:t>123</w:t>
            </w:r>
          </w:hyperlink>
        </w:p>
        <w:p>
          <w:pPr>
            <w:pStyle w:val="Contents4"/>
            <w:tabs>
              <w:tab w:val="clear" w:pos="8176"/>
              <w:tab w:val="right" w:pos="9026" w:leader="dot"/>
            </w:tabs>
            <w:rPr/>
          </w:pPr>
          <w:hyperlink w:anchor="__RefHeading___Toc17485145_1280447820">
            <w:r>
              <w:rPr>
                <w:webHidden/>
                <w:rStyle w:val="IndexLink"/>
                <w:rtl w:val="true"/>
              </w:rPr>
              <w:t>تعقیب دو ركعت اول نماز شب</w:t>
            </w:r>
            <w:r>
              <w:rPr>
                <w:rStyle w:val="IndexLink"/>
                <w:rtl w:val="true"/>
              </w:rPr>
              <w:tab/>
            </w:r>
            <w:r>
              <w:rPr>
                <w:rStyle w:val="IndexLink"/>
              </w:rPr>
              <w:t>124</w:t>
            </w:r>
          </w:hyperlink>
        </w:p>
        <w:p>
          <w:pPr>
            <w:pStyle w:val="Contents3"/>
            <w:tabs>
              <w:tab w:val="clear" w:pos="8459"/>
              <w:tab w:val="right" w:pos="9026" w:leader="dot"/>
            </w:tabs>
            <w:rPr/>
          </w:pPr>
          <w:hyperlink w:anchor="__RefHeading___Toc17485147_1280447820">
            <w:r>
              <w:rPr>
                <w:webHidden/>
                <w:rStyle w:val="IndexLink"/>
                <w:rtl w:val="true"/>
              </w:rPr>
              <w:t>درس دوازدهم</w:t>
            </w:r>
            <w:r>
              <w:rPr>
                <w:rStyle w:val="IndexLink"/>
                <w:rtl w:val="true"/>
              </w:rPr>
              <w:t xml:space="preserve">: </w:t>
            </w:r>
            <w:r>
              <w:rPr>
                <w:rStyle w:val="IndexLink"/>
                <w:rtl w:val="true"/>
              </w:rPr>
              <w:t xml:space="preserve">زمانهای مناسب دعا </w:t>
            </w:r>
            <w:r>
              <w:rPr>
                <w:rStyle w:val="IndexLink"/>
                <w:rtl w:val="true"/>
              </w:rPr>
              <w:t>(</w:t>
            </w:r>
            <w:r>
              <w:rPr>
                <w:rStyle w:val="IndexLink"/>
              </w:rPr>
              <w:t>1</w:t>
            </w:r>
            <w:r>
              <w:rPr>
                <w:rStyle w:val="IndexLink"/>
                <w:rtl w:val="true"/>
              </w:rPr>
              <w:t>)</w:t>
              <w:tab/>
            </w:r>
            <w:r>
              <w:rPr>
                <w:rStyle w:val="IndexLink"/>
              </w:rPr>
              <w:t>126</w:t>
            </w:r>
          </w:hyperlink>
        </w:p>
        <w:p>
          <w:pPr>
            <w:pStyle w:val="Contents4"/>
            <w:tabs>
              <w:tab w:val="clear" w:pos="8176"/>
              <w:tab w:val="right" w:pos="9026" w:leader="dot"/>
            </w:tabs>
            <w:rPr/>
          </w:pPr>
          <w:hyperlink w:anchor="__RefHeading___Toc17485149_12804478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7485151_1280447820">
            <w:r>
              <w:rPr>
                <w:webHidden/>
                <w:rStyle w:val="IndexLink"/>
                <w:rtl w:val="true"/>
              </w:rPr>
              <w:t>دعا در زمانهای مناسب</w:t>
            </w:r>
            <w:r>
              <w:rPr>
                <w:rStyle w:val="IndexLink"/>
                <w:rtl w:val="true"/>
              </w:rPr>
              <w:tab/>
            </w:r>
            <w:r>
              <w:rPr>
                <w:rStyle w:val="IndexLink"/>
              </w:rPr>
              <w:t>126</w:t>
            </w:r>
          </w:hyperlink>
        </w:p>
        <w:p>
          <w:pPr>
            <w:pStyle w:val="Contents4"/>
            <w:tabs>
              <w:tab w:val="clear" w:pos="8176"/>
              <w:tab w:val="right" w:pos="9026" w:leader="dot"/>
            </w:tabs>
            <w:rPr/>
          </w:pPr>
          <w:hyperlink w:anchor="__RefHeading___Toc17485153_1280447820">
            <w:r>
              <w:rPr>
                <w:webHidden/>
                <w:rStyle w:val="IndexLink"/>
                <w:rtl w:val="true"/>
              </w:rPr>
              <w:t>دعا در صبح و شام</w:t>
            </w:r>
            <w:r>
              <w:rPr>
                <w:rStyle w:val="IndexLink"/>
                <w:rtl w:val="true"/>
              </w:rPr>
              <w:tab/>
            </w:r>
            <w:r>
              <w:rPr>
                <w:rStyle w:val="IndexLink"/>
              </w:rPr>
              <w:t>126</w:t>
            </w:r>
          </w:hyperlink>
        </w:p>
        <w:p>
          <w:pPr>
            <w:pStyle w:val="Contents4"/>
            <w:tabs>
              <w:tab w:val="clear" w:pos="8176"/>
              <w:tab w:val="right" w:pos="9026" w:leader="dot"/>
            </w:tabs>
            <w:rPr/>
          </w:pPr>
          <w:hyperlink w:anchor="__RefHeading___Toc17485155_1280447820">
            <w:r>
              <w:rPr>
                <w:webHidden/>
                <w:rStyle w:val="IndexLink"/>
                <w:rtl w:val="true"/>
              </w:rPr>
              <w:t>پیدا كردن فرصت برای دعا</w:t>
            </w:r>
            <w:r>
              <w:rPr>
                <w:rStyle w:val="IndexLink"/>
                <w:rtl w:val="true"/>
              </w:rPr>
              <w:tab/>
            </w:r>
            <w:r>
              <w:rPr>
                <w:rStyle w:val="IndexLink"/>
              </w:rPr>
              <w:t>129</w:t>
            </w:r>
          </w:hyperlink>
        </w:p>
        <w:p>
          <w:pPr>
            <w:pStyle w:val="Contents4"/>
            <w:tabs>
              <w:tab w:val="clear" w:pos="8176"/>
              <w:tab w:val="right" w:pos="9026" w:leader="dot"/>
            </w:tabs>
            <w:rPr/>
          </w:pPr>
          <w:hyperlink w:anchor="__RefHeading___Toc17485157_1280447820">
            <w:r>
              <w:rPr>
                <w:webHidden/>
                <w:rStyle w:val="IndexLink"/>
                <w:rtl w:val="true"/>
              </w:rPr>
              <w:t>دعای عهد روزانه</w:t>
            </w:r>
            <w:r>
              <w:rPr>
                <w:rStyle w:val="IndexLink"/>
                <w:rtl w:val="true"/>
              </w:rPr>
              <w:tab/>
            </w:r>
            <w:r>
              <w:rPr>
                <w:rStyle w:val="IndexLink"/>
              </w:rPr>
              <w:t>130</w:t>
            </w:r>
          </w:hyperlink>
        </w:p>
        <w:p>
          <w:pPr>
            <w:pStyle w:val="Contents4"/>
            <w:tabs>
              <w:tab w:val="clear" w:pos="8176"/>
              <w:tab w:val="right" w:pos="9026" w:leader="dot"/>
            </w:tabs>
            <w:rPr/>
          </w:pPr>
          <w:hyperlink w:anchor="__RefHeading___Toc17485159_1280447820">
            <w:r>
              <w:rPr>
                <w:webHidden/>
                <w:rStyle w:val="IndexLink"/>
                <w:rtl w:val="true"/>
              </w:rPr>
              <w:t>دعا در شب و روز جمعه</w:t>
            </w:r>
            <w:r>
              <w:rPr>
                <w:rStyle w:val="IndexLink"/>
                <w:rtl w:val="true"/>
              </w:rPr>
              <w:tab/>
            </w:r>
            <w:r>
              <w:rPr>
                <w:rStyle w:val="IndexLink"/>
              </w:rPr>
              <w:t>132</w:t>
            </w:r>
          </w:hyperlink>
        </w:p>
        <w:p>
          <w:pPr>
            <w:pStyle w:val="Contents3"/>
            <w:tabs>
              <w:tab w:val="clear" w:pos="8459"/>
              <w:tab w:val="right" w:pos="9026" w:leader="dot"/>
            </w:tabs>
            <w:rPr/>
          </w:pPr>
          <w:hyperlink w:anchor="__RefHeading___Toc17485161_1280447820">
            <w:r>
              <w:rPr>
                <w:webHidden/>
                <w:rStyle w:val="IndexLink"/>
                <w:rtl w:val="true"/>
              </w:rPr>
              <w:t>درس سیزدهم</w:t>
            </w:r>
            <w:r>
              <w:rPr>
                <w:rStyle w:val="IndexLink"/>
                <w:rtl w:val="true"/>
              </w:rPr>
              <w:t xml:space="preserve">: </w:t>
            </w:r>
            <w:r>
              <w:rPr>
                <w:rStyle w:val="IndexLink"/>
                <w:rtl w:val="true"/>
              </w:rPr>
              <w:t xml:space="preserve">زمانهای مناسب دعا </w:t>
            </w:r>
            <w:r>
              <w:rPr>
                <w:rStyle w:val="IndexLink"/>
                <w:rtl w:val="true"/>
              </w:rPr>
              <w:t>(</w:t>
            </w:r>
            <w:r>
              <w:rPr>
                <w:rStyle w:val="IndexLink"/>
              </w:rPr>
              <w:t>2</w:t>
            </w:r>
            <w:r>
              <w:rPr>
                <w:rStyle w:val="IndexLink"/>
                <w:rtl w:val="true"/>
              </w:rPr>
              <w:t>)</w:t>
              <w:tab/>
            </w:r>
            <w:r>
              <w:rPr>
                <w:rStyle w:val="IndexLink"/>
              </w:rPr>
              <w:t>140</w:t>
            </w:r>
          </w:hyperlink>
        </w:p>
        <w:p>
          <w:pPr>
            <w:pStyle w:val="Contents4"/>
            <w:tabs>
              <w:tab w:val="clear" w:pos="8176"/>
              <w:tab w:val="right" w:pos="9026" w:leader="dot"/>
            </w:tabs>
            <w:rPr/>
          </w:pPr>
          <w:hyperlink w:anchor="__RefHeading___Toc17485163_1280447820">
            <w:r>
              <w:rPr>
                <w:webHidden/>
                <w:rStyle w:val="IndexLink"/>
                <w:rtl w:val="true"/>
              </w:rPr>
              <w:t>دعا در عصر روز دوشنبه و پنج شنبه</w:t>
            </w:r>
            <w:r>
              <w:rPr>
                <w:rStyle w:val="IndexLink"/>
                <w:rtl w:val="true"/>
              </w:rPr>
              <w:tab/>
            </w:r>
            <w:r>
              <w:rPr>
                <w:rStyle w:val="IndexLink"/>
              </w:rPr>
              <w:t>140</w:t>
            </w:r>
          </w:hyperlink>
        </w:p>
        <w:p>
          <w:pPr>
            <w:pStyle w:val="Contents4"/>
            <w:tabs>
              <w:tab w:val="clear" w:pos="8176"/>
              <w:tab w:val="right" w:pos="9026" w:leader="dot"/>
            </w:tabs>
            <w:rPr/>
          </w:pPr>
          <w:hyperlink w:anchor="__RefHeading___Toc17485165_1280447820">
            <w:r>
              <w:rPr>
                <w:webHidden/>
                <w:rStyle w:val="IndexLink"/>
                <w:rtl w:val="true"/>
              </w:rPr>
              <w:t>دعا در روز عید غدیر</w:t>
            </w:r>
            <w:r>
              <w:rPr>
                <w:rStyle w:val="IndexLink"/>
                <w:rtl w:val="true"/>
              </w:rPr>
              <w:tab/>
            </w:r>
            <w:r>
              <w:rPr>
                <w:rStyle w:val="IndexLink"/>
              </w:rPr>
              <w:t>147</w:t>
            </w:r>
          </w:hyperlink>
        </w:p>
        <w:p>
          <w:pPr>
            <w:pStyle w:val="Contents4"/>
            <w:tabs>
              <w:tab w:val="clear" w:pos="8176"/>
              <w:tab w:val="right" w:pos="9026" w:leader="dot"/>
            </w:tabs>
            <w:rPr/>
          </w:pPr>
          <w:hyperlink w:anchor="__RefHeading___Toc17485167_1280447820">
            <w:r>
              <w:rPr>
                <w:webHidden/>
                <w:rStyle w:val="IndexLink"/>
                <w:rtl w:val="true"/>
              </w:rPr>
              <w:t>دعای ندبه در عید غدیر</w:t>
            </w:r>
            <w:r>
              <w:rPr>
                <w:rStyle w:val="IndexLink"/>
                <w:rtl w:val="true"/>
              </w:rPr>
              <w:tab/>
            </w:r>
            <w:r>
              <w:rPr>
                <w:rStyle w:val="IndexLink"/>
              </w:rPr>
              <w:t>152</w:t>
            </w:r>
          </w:hyperlink>
        </w:p>
        <w:p>
          <w:pPr>
            <w:pStyle w:val="Contents3"/>
            <w:tabs>
              <w:tab w:val="clear" w:pos="8459"/>
              <w:tab w:val="right" w:pos="9026" w:leader="dot"/>
            </w:tabs>
            <w:rPr/>
          </w:pPr>
          <w:hyperlink w:anchor="__RefHeading___Toc17485169_1280447820">
            <w:r>
              <w:rPr>
                <w:webHidden/>
                <w:rStyle w:val="IndexLink"/>
                <w:rtl w:val="true"/>
              </w:rPr>
              <w:t>درس چهاردهم</w:t>
            </w:r>
            <w:r>
              <w:rPr>
                <w:rStyle w:val="IndexLink"/>
                <w:rtl w:val="true"/>
              </w:rPr>
              <w:t xml:space="preserve">: </w:t>
            </w:r>
            <w:r>
              <w:rPr>
                <w:rStyle w:val="IndexLink"/>
                <w:rtl w:val="true"/>
              </w:rPr>
              <w:t xml:space="preserve">زمانهای مناسب دعا </w:t>
            </w:r>
            <w:r>
              <w:rPr>
                <w:rStyle w:val="IndexLink"/>
                <w:rtl w:val="true"/>
              </w:rPr>
              <w:t>(</w:t>
            </w:r>
            <w:r>
              <w:rPr>
                <w:rStyle w:val="IndexLink"/>
              </w:rPr>
              <w:t>3</w:t>
            </w:r>
            <w:r>
              <w:rPr>
                <w:rStyle w:val="IndexLink"/>
                <w:rtl w:val="true"/>
              </w:rPr>
              <w:t>)</w:t>
              <w:tab/>
            </w:r>
            <w:r>
              <w:rPr>
                <w:rStyle w:val="IndexLink"/>
              </w:rPr>
              <w:t>156</w:t>
            </w:r>
          </w:hyperlink>
        </w:p>
        <w:p>
          <w:pPr>
            <w:pStyle w:val="Contents4"/>
            <w:tabs>
              <w:tab w:val="clear" w:pos="8176"/>
              <w:tab w:val="right" w:pos="9026" w:leader="dot"/>
            </w:tabs>
            <w:rPr/>
          </w:pPr>
          <w:hyperlink w:anchor="__RefHeading___Toc17485171_1280447820">
            <w:r>
              <w:rPr>
                <w:webHidden/>
                <w:rStyle w:val="IndexLink"/>
                <w:rtl w:val="true"/>
              </w:rPr>
              <w:t>دعا در عید فطر و قربان</w:t>
            </w:r>
            <w:r>
              <w:rPr>
                <w:rStyle w:val="IndexLink"/>
                <w:rtl w:val="true"/>
              </w:rPr>
              <w:tab/>
            </w:r>
            <w:r>
              <w:rPr>
                <w:rStyle w:val="IndexLink"/>
              </w:rPr>
              <w:t>156</w:t>
            </w:r>
          </w:hyperlink>
        </w:p>
        <w:p>
          <w:pPr>
            <w:pStyle w:val="Contents3"/>
            <w:tabs>
              <w:tab w:val="clear" w:pos="8459"/>
              <w:tab w:val="right" w:pos="9026" w:leader="dot"/>
            </w:tabs>
            <w:rPr/>
          </w:pPr>
          <w:hyperlink w:anchor="__RefHeading___Toc17485173_1280447820">
            <w:r>
              <w:rPr>
                <w:webHidden/>
                <w:rStyle w:val="IndexLink"/>
                <w:rtl w:val="true"/>
              </w:rPr>
              <w:t>درس پانزدهم</w:t>
            </w:r>
            <w:r>
              <w:rPr>
                <w:rStyle w:val="IndexLink"/>
                <w:rtl w:val="true"/>
              </w:rPr>
              <w:t xml:space="preserve">: </w:t>
            </w:r>
            <w:r>
              <w:rPr>
                <w:rStyle w:val="IndexLink"/>
                <w:rtl w:val="true"/>
              </w:rPr>
              <w:t xml:space="preserve">زمانهای مناسب دعا </w:t>
            </w:r>
            <w:r>
              <w:rPr>
                <w:rStyle w:val="IndexLink"/>
                <w:rtl w:val="true"/>
              </w:rPr>
              <w:t>(</w:t>
            </w:r>
            <w:r>
              <w:rPr>
                <w:rStyle w:val="IndexLink"/>
              </w:rPr>
              <w:t>4</w:t>
            </w:r>
            <w:r>
              <w:rPr>
                <w:rStyle w:val="IndexLink"/>
                <w:rtl w:val="true"/>
              </w:rPr>
              <w:t>)</w:t>
              <w:tab/>
            </w:r>
            <w:r>
              <w:rPr>
                <w:rStyle w:val="IndexLink"/>
              </w:rPr>
              <w:t>168</w:t>
            </w:r>
          </w:hyperlink>
        </w:p>
        <w:p>
          <w:pPr>
            <w:pStyle w:val="Contents4"/>
            <w:tabs>
              <w:tab w:val="clear" w:pos="8176"/>
              <w:tab w:val="right" w:pos="9026" w:leader="dot"/>
            </w:tabs>
            <w:rPr/>
          </w:pPr>
          <w:hyperlink w:anchor="__RefHeading___Toc17485175_128044782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7485177_1280447820">
            <w:r>
              <w:rPr>
                <w:webHidden/>
                <w:rStyle w:val="IndexLink"/>
                <w:rtl w:val="true"/>
              </w:rPr>
              <w:t>دعا در شب و روز نیمه شعبان</w:t>
            </w:r>
            <w:r>
              <w:rPr>
                <w:rStyle w:val="IndexLink"/>
                <w:rtl w:val="true"/>
              </w:rPr>
              <w:tab/>
            </w:r>
            <w:r>
              <w:rPr>
                <w:rStyle w:val="IndexLink"/>
              </w:rPr>
              <w:t>177</w:t>
            </w:r>
          </w:hyperlink>
        </w:p>
        <w:p>
          <w:pPr>
            <w:pStyle w:val="Contents4"/>
            <w:tabs>
              <w:tab w:val="clear" w:pos="8176"/>
              <w:tab w:val="right" w:pos="9026" w:leader="dot"/>
            </w:tabs>
            <w:rPr/>
          </w:pPr>
          <w:hyperlink w:anchor="__RefHeading___Toc17485179_1280447820">
            <w:r>
              <w:rPr>
                <w:webHidden/>
                <w:rStyle w:val="IndexLink"/>
                <w:rtl w:val="true"/>
              </w:rPr>
              <w:t>دعای روز دحو الارض</w:t>
            </w:r>
            <w:r>
              <w:rPr>
                <w:rStyle w:val="IndexLink"/>
                <w:rtl w:val="true"/>
              </w:rPr>
              <w:tab/>
            </w:r>
            <w:r>
              <w:rPr>
                <w:rStyle w:val="IndexLink"/>
              </w:rPr>
              <w:t>180</w:t>
            </w:r>
          </w:hyperlink>
        </w:p>
        <w:p>
          <w:pPr>
            <w:pStyle w:val="Contents3"/>
            <w:tabs>
              <w:tab w:val="clear" w:pos="8459"/>
              <w:tab w:val="right" w:pos="9026" w:leader="dot"/>
            </w:tabs>
            <w:rPr/>
          </w:pPr>
          <w:hyperlink w:anchor="__RefHeading___Toc17485181_1280447820">
            <w:r>
              <w:rPr>
                <w:webHidden/>
                <w:rStyle w:val="IndexLink"/>
                <w:rtl w:val="true"/>
              </w:rPr>
              <w:t>درس شانزدهم</w:t>
            </w:r>
            <w:r>
              <w:rPr>
                <w:rStyle w:val="IndexLink"/>
                <w:rtl w:val="true"/>
              </w:rPr>
              <w:t xml:space="preserve">: </w:t>
            </w:r>
            <w:r>
              <w:rPr>
                <w:rStyle w:val="IndexLink"/>
                <w:rtl w:val="true"/>
              </w:rPr>
              <w:t xml:space="preserve">زمانهای مناسب دعا </w:t>
            </w:r>
            <w:r>
              <w:rPr>
                <w:rStyle w:val="IndexLink"/>
                <w:rtl w:val="true"/>
              </w:rPr>
              <w:t>(</w:t>
            </w:r>
            <w:r>
              <w:rPr>
                <w:rStyle w:val="IndexLink"/>
              </w:rPr>
              <w:t>5</w:t>
            </w:r>
            <w:r>
              <w:rPr>
                <w:rStyle w:val="IndexLink"/>
                <w:rtl w:val="true"/>
              </w:rPr>
              <w:t>)</w:t>
              <w:tab/>
            </w:r>
            <w:r>
              <w:rPr>
                <w:rStyle w:val="IndexLink"/>
              </w:rPr>
              <w:t>182</w:t>
            </w:r>
          </w:hyperlink>
        </w:p>
        <w:p>
          <w:pPr>
            <w:pStyle w:val="Contents4"/>
            <w:tabs>
              <w:tab w:val="clear" w:pos="8176"/>
              <w:tab w:val="right" w:pos="9026" w:leader="dot"/>
            </w:tabs>
            <w:rPr/>
          </w:pPr>
          <w:hyperlink w:anchor="__RefHeading___Toc17485183_12804478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7485185_1280447820">
            <w:r>
              <w:rPr>
                <w:webHidden/>
                <w:rStyle w:val="IndexLink"/>
                <w:rtl w:val="true"/>
              </w:rPr>
              <w:t>دعا در روز عاشورا</w:t>
            </w:r>
            <w:r>
              <w:rPr>
                <w:rStyle w:val="IndexLink"/>
                <w:rtl w:val="true"/>
              </w:rPr>
              <w:tab/>
            </w:r>
            <w:r>
              <w:rPr>
                <w:rStyle w:val="IndexLink"/>
              </w:rPr>
              <w:t>182</w:t>
            </w:r>
          </w:hyperlink>
        </w:p>
        <w:p>
          <w:pPr>
            <w:pStyle w:val="Contents4"/>
            <w:tabs>
              <w:tab w:val="clear" w:pos="8176"/>
              <w:tab w:val="right" w:pos="9026" w:leader="dot"/>
            </w:tabs>
            <w:rPr/>
          </w:pPr>
          <w:hyperlink w:anchor="__RefHeading___Toc17485187_1280447820">
            <w:r>
              <w:rPr>
                <w:webHidden/>
                <w:rStyle w:val="IndexLink"/>
                <w:rtl w:val="true"/>
              </w:rPr>
              <w:t>بهترین عمل در روز عاشورا</w:t>
            </w:r>
            <w:r>
              <w:rPr>
                <w:rStyle w:val="IndexLink"/>
                <w:rtl w:val="true"/>
              </w:rPr>
              <w:tab/>
            </w:r>
            <w:r>
              <w:rPr>
                <w:rStyle w:val="IndexLink"/>
              </w:rPr>
              <w:t>189</w:t>
            </w:r>
          </w:hyperlink>
        </w:p>
        <w:p>
          <w:pPr>
            <w:pStyle w:val="Contents3"/>
            <w:tabs>
              <w:tab w:val="clear" w:pos="8459"/>
              <w:tab w:val="right" w:pos="9026" w:leader="dot"/>
            </w:tabs>
            <w:rPr/>
          </w:pPr>
          <w:hyperlink w:anchor="__RefHeading___Toc17485189_1280447820">
            <w:r>
              <w:rPr>
                <w:webHidden/>
                <w:rStyle w:val="IndexLink"/>
                <w:rtl w:val="true"/>
              </w:rPr>
              <w:t>درس هفدهم</w:t>
            </w:r>
            <w:r>
              <w:rPr>
                <w:rStyle w:val="IndexLink"/>
                <w:rtl w:val="true"/>
              </w:rPr>
              <w:t xml:space="preserve">: </w:t>
            </w:r>
            <w:r>
              <w:rPr>
                <w:rStyle w:val="IndexLink"/>
                <w:rtl w:val="true"/>
              </w:rPr>
              <w:t xml:space="preserve">مكان مناسب دعا </w:t>
            </w:r>
            <w:r>
              <w:rPr>
                <w:rStyle w:val="IndexLink"/>
                <w:rtl w:val="true"/>
              </w:rPr>
              <w:t>(</w:t>
            </w:r>
            <w:r>
              <w:rPr>
                <w:rStyle w:val="IndexLink"/>
              </w:rPr>
              <w:t>1</w:t>
            </w:r>
            <w:r>
              <w:rPr>
                <w:rStyle w:val="IndexLink"/>
                <w:rtl w:val="true"/>
              </w:rPr>
              <w:t>)</w:t>
              <w:tab/>
            </w:r>
            <w:r>
              <w:rPr>
                <w:rStyle w:val="IndexLink"/>
              </w:rPr>
              <w:t>196</w:t>
            </w:r>
          </w:hyperlink>
        </w:p>
        <w:p>
          <w:pPr>
            <w:pStyle w:val="Contents4"/>
            <w:tabs>
              <w:tab w:val="clear" w:pos="8176"/>
              <w:tab w:val="right" w:pos="9026" w:leader="dot"/>
            </w:tabs>
            <w:rPr/>
          </w:pPr>
          <w:hyperlink w:anchor="__RefHeading___Toc17485191_12804478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7485193_1280447820">
            <w:r>
              <w:rPr>
                <w:webHidden/>
                <w:rStyle w:val="IndexLink"/>
                <w:rtl w:val="true"/>
              </w:rPr>
              <w:t>دعا در مكانهای مناسب</w:t>
            </w:r>
            <w:r>
              <w:rPr>
                <w:rStyle w:val="IndexLink"/>
                <w:rtl w:val="true"/>
              </w:rPr>
              <w:tab/>
            </w:r>
            <w:r>
              <w:rPr>
                <w:rStyle w:val="IndexLink"/>
              </w:rPr>
              <w:t>196</w:t>
            </w:r>
          </w:hyperlink>
        </w:p>
        <w:p>
          <w:pPr>
            <w:pStyle w:val="Contents4"/>
            <w:tabs>
              <w:tab w:val="clear" w:pos="8176"/>
              <w:tab w:val="right" w:pos="9026" w:leader="dot"/>
            </w:tabs>
            <w:rPr/>
          </w:pPr>
          <w:hyperlink w:anchor="__RefHeading___Toc17485195_1280447820">
            <w:r>
              <w:rPr>
                <w:webHidden/>
                <w:rStyle w:val="IndexLink"/>
                <w:rtl w:val="true"/>
              </w:rPr>
              <w:t>دعا در مسجد الحرام</w:t>
            </w:r>
            <w:r>
              <w:rPr>
                <w:rStyle w:val="IndexLink"/>
                <w:rtl w:val="true"/>
              </w:rPr>
              <w:tab/>
            </w:r>
            <w:r>
              <w:rPr>
                <w:rStyle w:val="IndexLink"/>
              </w:rPr>
              <w:t>196</w:t>
            </w:r>
          </w:hyperlink>
        </w:p>
        <w:p>
          <w:pPr>
            <w:pStyle w:val="Contents3"/>
            <w:tabs>
              <w:tab w:val="clear" w:pos="8459"/>
              <w:tab w:val="right" w:pos="9026" w:leader="dot"/>
            </w:tabs>
            <w:rPr/>
          </w:pPr>
          <w:hyperlink w:anchor="__RefHeading___Toc17485197_1280447820">
            <w:r>
              <w:rPr>
                <w:webHidden/>
                <w:rStyle w:val="IndexLink"/>
                <w:rtl w:val="true"/>
              </w:rPr>
              <w:t>درس هجدهم</w:t>
            </w:r>
            <w:r>
              <w:rPr>
                <w:rStyle w:val="IndexLink"/>
                <w:rtl w:val="true"/>
              </w:rPr>
              <w:t xml:space="preserve">: </w:t>
            </w:r>
            <w:r>
              <w:rPr>
                <w:rStyle w:val="IndexLink"/>
                <w:rtl w:val="true"/>
              </w:rPr>
              <w:t xml:space="preserve">مكانهای مناسب دعا </w:t>
            </w:r>
            <w:r>
              <w:rPr>
                <w:rStyle w:val="IndexLink"/>
                <w:rtl w:val="true"/>
              </w:rPr>
              <w:t>(</w:t>
            </w:r>
            <w:r>
              <w:rPr>
                <w:rStyle w:val="IndexLink"/>
              </w:rPr>
              <w:t>2</w:t>
            </w:r>
            <w:r>
              <w:rPr>
                <w:rStyle w:val="IndexLink"/>
                <w:rtl w:val="true"/>
              </w:rPr>
              <w:t>)</w:t>
              <w:tab/>
            </w:r>
            <w:r>
              <w:rPr>
                <w:rStyle w:val="IndexLink"/>
              </w:rPr>
              <w:t>205</w:t>
            </w:r>
          </w:hyperlink>
        </w:p>
        <w:p>
          <w:pPr>
            <w:pStyle w:val="Contents4"/>
            <w:tabs>
              <w:tab w:val="clear" w:pos="8176"/>
              <w:tab w:val="right" w:pos="9026" w:leader="dot"/>
            </w:tabs>
            <w:rPr/>
          </w:pPr>
          <w:hyperlink w:anchor="__RefHeading___Toc17485199_128044782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7485201_1280447820">
            <w:r>
              <w:rPr>
                <w:webHidden/>
                <w:rStyle w:val="IndexLink"/>
                <w:rtl w:val="true"/>
              </w:rPr>
              <w:t>دعا در حرم مطهر سامرا و سرداب</w:t>
            </w:r>
            <w:r>
              <w:rPr>
                <w:rStyle w:val="IndexLink"/>
                <w:rtl w:val="true"/>
              </w:rPr>
              <w:tab/>
            </w:r>
            <w:r>
              <w:rPr>
                <w:rStyle w:val="IndexLink"/>
              </w:rPr>
              <w:t>205</w:t>
            </w:r>
          </w:hyperlink>
        </w:p>
        <w:p>
          <w:pPr>
            <w:pStyle w:val="Contents3"/>
            <w:tabs>
              <w:tab w:val="clear" w:pos="8459"/>
              <w:tab w:val="right" w:pos="9026" w:leader="dot"/>
            </w:tabs>
            <w:rPr/>
          </w:pPr>
          <w:hyperlink w:anchor="__RefHeading___Toc17485203_1280447820">
            <w:r>
              <w:rPr>
                <w:webHidden/>
                <w:rStyle w:val="IndexLink"/>
                <w:rtl w:val="true"/>
              </w:rPr>
              <w:t>درس نوزدهم</w:t>
            </w:r>
            <w:r>
              <w:rPr>
                <w:rStyle w:val="IndexLink"/>
                <w:rtl w:val="true"/>
              </w:rPr>
              <w:t xml:space="preserve">: </w:t>
            </w:r>
            <w:r>
              <w:rPr>
                <w:rStyle w:val="IndexLink"/>
                <w:rtl w:val="true"/>
              </w:rPr>
              <w:t xml:space="preserve">مكانهای مناسب دعا </w:t>
            </w:r>
            <w:r>
              <w:rPr>
                <w:rStyle w:val="IndexLink"/>
                <w:rtl w:val="true"/>
              </w:rPr>
              <w:t>(</w:t>
            </w:r>
            <w:r>
              <w:rPr>
                <w:rStyle w:val="IndexLink"/>
              </w:rPr>
              <w:t>3</w:t>
            </w:r>
            <w:r>
              <w:rPr>
                <w:rStyle w:val="IndexLink"/>
                <w:rtl w:val="true"/>
              </w:rPr>
              <w:t>)</w:t>
              <w:tab/>
            </w:r>
            <w:r>
              <w:rPr>
                <w:rStyle w:val="IndexLink"/>
              </w:rPr>
              <w:t>213</w:t>
            </w:r>
          </w:hyperlink>
        </w:p>
        <w:p>
          <w:pPr>
            <w:pStyle w:val="Contents4"/>
            <w:tabs>
              <w:tab w:val="clear" w:pos="8176"/>
              <w:tab w:val="right" w:pos="9026" w:leader="dot"/>
            </w:tabs>
            <w:rPr/>
          </w:pPr>
          <w:hyperlink w:anchor="__RefHeading___Toc17485205_12804478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7485207_1280447820">
            <w:r>
              <w:rPr>
                <w:webHidden/>
                <w:rStyle w:val="IndexLink"/>
                <w:rtl w:val="true"/>
              </w:rPr>
              <w:t>دعا در حرم مطهر رضوی</w:t>
            </w:r>
            <w:r>
              <w:rPr>
                <w:rStyle w:val="IndexLink"/>
                <w:rtl w:val="true"/>
              </w:rPr>
              <w:tab/>
            </w:r>
            <w:r>
              <w:rPr>
                <w:rStyle w:val="IndexLink"/>
              </w:rPr>
              <w:t>213</w:t>
            </w:r>
          </w:hyperlink>
        </w:p>
        <w:p>
          <w:pPr>
            <w:pStyle w:val="Contents4"/>
            <w:tabs>
              <w:tab w:val="clear" w:pos="8176"/>
              <w:tab w:val="right" w:pos="9026" w:leader="dot"/>
            </w:tabs>
            <w:rPr/>
          </w:pPr>
          <w:hyperlink w:anchor="__RefHeading___Toc17485209_1280447820">
            <w:r>
              <w:rPr>
                <w:webHidden/>
                <w:rStyle w:val="IndexLink"/>
                <w:rtl w:val="true"/>
              </w:rPr>
              <w:t>دعا در زیر قبه سید الشهداء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17485211_1280447820">
            <w:r>
              <w:rPr>
                <w:webHidden/>
                <w:rStyle w:val="IndexLink"/>
                <w:rtl w:val="true"/>
              </w:rPr>
              <w:t>دعا در مشاهد مشرفه</w:t>
            </w:r>
            <w:r>
              <w:rPr>
                <w:rStyle w:val="IndexLink"/>
                <w:rtl w:val="true"/>
              </w:rPr>
              <w:tab/>
            </w:r>
            <w:r>
              <w:rPr>
                <w:rStyle w:val="IndexLink"/>
              </w:rPr>
              <w:t>218</w:t>
            </w:r>
          </w:hyperlink>
        </w:p>
        <w:p>
          <w:pPr>
            <w:pStyle w:val="Contents3"/>
            <w:tabs>
              <w:tab w:val="clear" w:pos="8459"/>
              <w:tab w:val="right" w:pos="9026" w:leader="dot"/>
            </w:tabs>
            <w:rPr/>
          </w:pPr>
          <w:hyperlink w:anchor="__RefHeading___Toc17485213_1280447820">
            <w:r>
              <w:rPr>
                <w:webHidden/>
                <w:rStyle w:val="IndexLink"/>
                <w:rtl w:val="true"/>
              </w:rPr>
              <w:t>درس بیستم</w:t>
            </w:r>
            <w:r>
              <w:rPr>
                <w:rStyle w:val="IndexLink"/>
                <w:rtl w:val="true"/>
              </w:rPr>
              <w:t xml:space="preserve">: </w:t>
            </w:r>
            <w:r>
              <w:rPr>
                <w:rStyle w:val="IndexLink"/>
                <w:rtl w:val="true"/>
              </w:rPr>
              <w:t>دیگر دعاهای مأثور</w:t>
            </w:r>
            <w:r>
              <w:rPr>
                <w:rStyle w:val="IndexLink"/>
                <w:rtl w:val="true"/>
              </w:rPr>
              <w:tab/>
            </w:r>
            <w:r>
              <w:rPr>
                <w:rStyle w:val="IndexLink"/>
              </w:rPr>
              <w:t>222</w:t>
            </w:r>
          </w:hyperlink>
        </w:p>
        <w:p>
          <w:pPr>
            <w:pStyle w:val="Contents4"/>
            <w:tabs>
              <w:tab w:val="clear" w:pos="8176"/>
              <w:tab w:val="right" w:pos="9026" w:leader="dot"/>
            </w:tabs>
            <w:rPr/>
          </w:pPr>
          <w:hyperlink w:anchor="__RefHeading___Toc17485215_128044782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7485217_1280447820">
            <w:r>
              <w:rPr>
                <w:webHidden/>
                <w:rStyle w:val="IndexLink"/>
                <w:rtl w:val="true"/>
              </w:rPr>
              <w:t>دعاهای غیرمقید به زمان یا مكان خاص</w:t>
            </w:r>
            <w:r>
              <w:rPr>
                <w:rStyle w:val="IndexLink"/>
                <w:rtl w:val="true"/>
              </w:rPr>
              <w:tab/>
            </w:r>
            <w:r>
              <w:rPr>
                <w:rStyle w:val="IndexLink"/>
              </w:rPr>
              <w:t>222</w:t>
            </w:r>
          </w:hyperlink>
        </w:p>
        <w:p>
          <w:pPr>
            <w:pStyle w:val="Contents4"/>
            <w:tabs>
              <w:tab w:val="clear" w:pos="8176"/>
              <w:tab w:val="right" w:pos="9026" w:leader="dot"/>
            </w:tabs>
            <w:rPr/>
          </w:pPr>
          <w:hyperlink w:anchor="__RefHeading___Toc17485219_1280447820">
            <w:r>
              <w:rPr>
                <w:webHidden/>
                <w:rStyle w:val="IndexLink"/>
                <w:rtl w:val="true"/>
              </w:rPr>
              <w:t>صلوات ابوالحسن ضراب اصفهانی</w:t>
            </w:r>
            <w:r>
              <w:rPr>
                <w:rStyle w:val="IndexLink"/>
                <w:rtl w:val="true"/>
              </w:rPr>
              <w:tab/>
            </w:r>
            <w:r>
              <w:rPr>
                <w:rStyle w:val="IndexLink"/>
              </w:rPr>
              <w:t>224</w:t>
            </w:r>
          </w:hyperlink>
        </w:p>
        <w:p>
          <w:pPr>
            <w:pStyle w:val="Contents4"/>
            <w:tabs>
              <w:tab w:val="clear" w:pos="8176"/>
              <w:tab w:val="right" w:pos="9026" w:leader="dot"/>
            </w:tabs>
            <w:rPr/>
          </w:pPr>
          <w:hyperlink w:anchor="__RefHeading___Toc17485221_1280447820">
            <w:r>
              <w:rPr>
                <w:webHidden/>
                <w:rStyle w:val="IndexLink"/>
                <w:rtl w:val="true"/>
              </w:rPr>
              <w:t>گفتگوی پایانی</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1_234526"/>
      <w:bookmarkStart w:id="1" w:name="pg19301_234526"/>
      <w:bookmarkEnd w:id="1"/>
    </w:p>
    <w:p>
      <w:pPr>
        <w:pStyle w:val="Heading2"/>
        <w:numPr>
          <w:ilvl w:val="1"/>
          <w:numId w:val="1"/>
        </w:numPr>
        <w:rPr/>
      </w:pPr>
      <w:bookmarkStart w:id="2" w:name="pg19301_234526"/>
      <w:bookmarkStart w:id="3" w:name="__RefHeading___Toc17485051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1729415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8505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01_234530"/>
      <w:bookmarkStart w:id="8" w:name="pg19301_234530"/>
      <w:bookmarkEnd w:id="8"/>
    </w:p>
    <w:p>
      <w:pPr>
        <w:pStyle w:val="Heading2"/>
        <w:numPr>
          <w:ilvl w:val="1"/>
          <w:numId w:val="1"/>
        </w:numPr>
        <w:rPr/>
      </w:pPr>
      <w:bookmarkStart w:id="9" w:name="pg19301_234530"/>
      <w:bookmarkStart w:id="10" w:name="__RefHeading___Toc17485055_1280447820"/>
      <w:bookmarkStart w:id="11" w:name="_Toc3"/>
      <w:bookmarkEnd w:id="9"/>
      <w:bookmarkEnd w:id="10"/>
      <w:r>
        <w:rPr>
          <w:rtl w:val="true"/>
        </w:rPr>
        <w:t>این حلقه به نیابت از</w:t>
      </w:r>
      <w:r>
        <w:rPr>
          <w:rtl w:val="true"/>
        </w:rPr>
        <w:t>:</w:t>
      </w:r>
      <w:bookmarkEnd w:id="11"/>
    </w:p>
    <w:p>
      <w:pPr>
        <w:pStyle w:val="BookText"/>
        <w:rPr/>
      </w:pPr>
      <w:r>
        <w:rPr>
          <w:rFonts w:ascii="IRNazanin" w:hAnsi="IRNazanin" w:eastAsia="IRNazanin"/>
          <w:color w:val="111111"/>
          <w:sz w:val="28"/>
          <w:sz w:val="28"/>
          <w:szCs w:val="28"/>
          <w:rtl w:val="true"/>
          <w:lang w:bidi="fa-IR"/>
        </w:rPr>
        <w:t>محدّث با اخلاص</w:t>
      </w:r>
    </w:p>
    <w:p>
      <w:pPr>
        <w:pStyle w:val="BookText"/>
        <w:rPr/>
      </w:pPr>
      <w:r>
        <w:rPr>
          <w:rFonts w:ascii="Amiri" w:hAnsi="Amiri" w:eastAsia="Amiri" w:cs="Amiri"/>
          <w:color w:val="111111"/>
          <w:sz w:val="28"/>
          <w:sz w:val="28"/>
          <w:szCs w:val="28"/>
          <w:rtl w:val="true"/>
          <w:lang w:bidi="ar-SA"/>
        </w:rPr>
        <w:t>شیخ عبّاس قمّى رحمه الله</w:t>
      </w:r>
    </w:p>
    <w:p>
      <w:pPr>
        <w:pStyle w:val="BookText"/>
        <w:rPr/>
      </w:pPr>
      <w:r>
        <w:rPr>
          <w:rFonts w:ascii="IRNazanin" w:hAnsi="IRNazanin" w:eastAsia="IRNazanin"/>
          <w:color w:val="111111"/>
          <w:sz w:val="28"/>
          <w:sz w:val="28"/>
          <w:szCs w:val="28"/>
          <w:rtl w:val="true"/>
          <w:lang w:bidi="fa-IR"/>
        </w:rPr>
        <w:t>به پیشگاه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فدائى سيّد الشّهدا علیه السلام</w:t>
      </w:r>
    </w:p>
    <w:p>
      <w:pPr>
        <w:pStyle w:val="BookText"/>
        <w:rPr/>
      </w:pPr>
      <w:r>
        <w:rPr>
          <w:rFonts w:ascii="IRNazanin" w:hAnsi="IRNazanin" w:eastAsia="IRNazanin"/>
          <w:color w:val="111111"/>
          <w:sz w:val="28"/>
          <w:sz w:val="28"/>
          <w:szCs w:val="28"/>
          <w:rtl w:val="true"/>
          <w:lang w:bidi="fa-IR"/>
        </w:rPr>
        <w:t>جناب حربن یزید ریاحی رحمه الله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 گردد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301_234532"/>
      <w:bookmarkStart w:id="13" w:name="pg19301_234532"/>
      <w:bookmarkEnd w:id="13"/>
    </w:p>
    <w:p>
      <w:pPr>
        <w:pStyle w:val="Heading2"/>
        <w:numPr>
          <w:ilvl w:val="1"/>
          <w:numId w:val="1"/>
        </w:numPr>
        <w:rPr/>
      </w:pPr>
      <w:bookmarkStart w:id="14" w:name="pg19301_234532"/>
      <w:bookmarkStart w:id="15" w:name="__RefHeading___Toc17485057_128044782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دعا برای امام مهدی علیه السلام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از خلق و اقبال قلبی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یأس كامل از خلق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قلبی در دعا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اولین عامل مؤثر در اقبال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بودن تعجیل فرج امام عصر علیه السلام برای دعا كننده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دومین عامل مؤثر در اقبال قلبی، اعتقاد عمیق به تأثیر دعا در تعجیل فرج امام زمان علیه السلام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قلب و تحصیل تقوا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رقت قلب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مواقع پیدایش رقت قلب در انسان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استفاده از حال رقت قلب در دعا برای تعجیل فرج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تقوا و تهذیب نفس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پرهیز از گناه به خاطر مستجاب شدن دعا در حق امام زمان علیه السلام – </w:t>
      </w:r>
      <w:r>
        <w:rPr>
          <w:rFonts w:eastAsia="IRNazanin" w:cs="IRNazanin"/>
          <w:color w:val="111111"/>
          <w:sz w:val="28"/>
          <w:szCs w:val="28"/>
          <w:lang w:bidi="fa-IR"/>
        </w:rPr>
        <w:t>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حق الناس و تحصیل معرفت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عهده داشتن حق الناس –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به امام عصر علیه السلام و شكر نعمت وجودی ایشان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در دعا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الحاح و اصرار و دوری از سستی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عوامل مؤثر در پیدایش حالت اصرار در دعا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نمودهای مختلف اصرار در دعا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توسل به اهل بیت علیهم السلام در دعای عبرات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ضجه، تضرع و ابتهال –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زمینه سازی برای ایجاد حال بكاء در دعا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چگونگی پیدایش حال ضجه و تضرع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بكاء و ابتهال امام عصر علیه السلام در دعای عبرات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مظان اجابت دعا و نیابت –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حالات مختلفی كه وعده اجابتش داده شده –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نیابت از زندگان و مردگان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مأثور و غیر مأثور برای امام زمان علیه السلام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دعای مأثور و دعای غیر مأثور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الف – دعاهای غیر مأثور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مقایسه دعای غیر مأثور همراه با حضور قلب با دعای مأثور بدون آن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 – دعاهای مأثور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برتری دعاهای مأثور بر غیر مأثور – </w:t>
      </w:r>
      <w:r>
        <w:rPr>
          <w:rFonts w:eastAsia="IRNazanin" w:cs="IRNazanin"/>
          <w:color w:val="111111"/>
          <w:sz w:val="28"/>
          <w:szCs w:val="28"/>
          <w:lang w:bidi="fa-IR"/>
        </w:rPr>
        <w:t>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دعاهای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امام عصر علیه السلام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امام عصر علیه السلام برای تعجیل فرج خویش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دعای ارواح پیامبر صلی الله علیه و آله و ائمه علیهم السلام در حق امام عصر علیه السلام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قنوت و سجده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دعا در قنوت نماز وتر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دعای قنوت نماز جمعه –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حال سجده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تعقیب نمازها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تعقیب نماز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تعقیب اول برای نماز واجب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تعقیب دوم برای نماز واجب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تعقیب سوم برای نمازهای واجب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تجدید عهد با امام عصر علیه السلام بعد از نماز واجب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تعقیب نمازها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تعقیب نماز ظهر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تعقب نماز عصر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تعقیب نماز صبح و ظهر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تعقیب دو ركعت اول نماز شب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زمانهای مناسب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زمانهای مناسب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دعا در صبح و شام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پیدا كردن فرصت برای دعا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دعای عهد روزانه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دعا در شب و روز جمعه – </w:t>
      </w:r>
      <w:r>
        <w:rPr>
          <w:rFonts w:eastAsia="IRNazanin" w:cs="IRNazanin"/>
          <w:color w:val="111111"/>
          <w:sz w:val="28"/>
          <w:szCs w:val="28"/>
          <w:lang w:bidi="fa-IR"/>
        </w:rPr>
        <w:t>128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زمانهای مناسب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در عصر روز دوشنبه و پنج شنبه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دعا در روز عید غدیر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دعای ندبه در عید غدیر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مناسب دعا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دعا در عید فطر و قربان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عدم توفیق كامل مسلمانان برای عید فطر و قربان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دو نمونه از دعاهای مأثور در روز عید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زمانهای مناسب دعا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دعا در ماه مبارك رمضان –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دعا در شب و روز نیمه شعبان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دعای روز دحو الارض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زمانهای مناسب دعا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دعا در روز عاشورا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طاالب خون حسین علیه السلام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 ابی عبدالله الحسین علیه السلام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كنندگان خون امام حسین علیه السلام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بهترین عمل در روز عاشورا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مكانهای مناسب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مكانهای مناسب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دعا در مسجد الحرام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دعا در سرزمین عرفات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مكانهای مناسب 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دعا در حرم مطهر سامرا و سرداب – </w:t>
      </w:r>
      <w:r>
        <w:rPr>
          <w:rFonts w:eastAsia="IRNazanin" w:cs="IRNazanin"/>
          <w:color w:val="111111"/>
          <w:sz w:val="28"/>
          <w:szCs w:val="28"/>
          <w:lang w:bidi="fa-IR"/>
        </w:rPr>
        <w:t>201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مكانهای مناسب دعا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دعا در حرم مطهر رضوی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دعا در زیر قبه سید الشهداء علیه السلام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دعا در مشاهد مشرفه –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دعا در مساجد كوفه سهله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دعاهای مأثور –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دعاهای غیر مقید به زمان یا مكان خاص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ذكر صلوات بر حضرت زهرا علیها السلام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دعای امام رضا علیه السلام در حق حضرت صاحب الزمان علیه السلام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صلوات ابوالحسن ضراب اصفهانی –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عهد با امام زمان علیه السلام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گفتگوی پایانی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7" w:name="pg19301_234537"/>
    </w:p>
    <w:p>
      <w:pPr>
        <w:pStyle w:val="BookText"/>
        <w:rPr/>
      </w:pPr>
      <w:bookmarkEnd w:id="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2"/>
        <w:numPr>
          <w:ilvl w:val="1"/>
          <w:numId w:val="1"/>
        </w:numPr>
        <w:rPr/>
      </w:pPr>
      <w:bookmarkStart w:id="18" w:name="__RefHeading___Toc17485059_1280447820"/>
      <w:bookmarkStart w:id="19" w:name="_Toc5"/>
      <w:bookmarkEnd w:id="18"/>
      <w:r>
        <w:rPr>
          <w:rtl w:val="true"/>
        </w:rPr>
        <w:t>مقدمه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آگاهی از انگیزه های دعا برای امام عصر علیه السلام و توجه به ضرورت و آثار این عمل شریف، در این حلقه به بحث درباره كیفت دعا برای آن وجود مقدس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آدابی را كه باید در دعا كردن برای ایشان رعایت شود، مطرح می كنیم و سپس به بیان اهمیت دعاهای غیر مأثور و معرفیب اهم دعاهای مأثور درباره آن حضرت خواهیم پرداخت</w:t>
      </w:r>
      <w:r>
        <w:rPr>
          <w:rFonts w:eastAsia="IRNazanin" w:cs="IRNazanin"/>
          <w:color w:val="111111"/>
          <w:sz w:val="28"/>
          <w:szCs w:val="28"/>
          <w:rtl w:val="true"/>
          <w:lang w:bidi="fa-IR"/>
        </w:rPr>
        <w:t xml:space="preserve">. </w:t>
      </w:r>
      <w:bookmarkStart w:id="20" w:name="pg19301_234538"/>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2"/>
        <w:numPr>
          <w:ilvl w:val="1"/>
          <w:numId w:val="1"/>
        </w:numPr>
        <w:rPr/>
      </w:pPr>
      <w:bookmarkStart w:id="21" w:name="__RefHeading___Toc17485061_1280447820"/>
      <w:bookmarkStart w:id="22" w:name="_Toc6"/>
      <w:bookmarkEnd w:id="21"/>
      <w:r>
        <w:rPr>
          <w:rtl w:val="true"/>
        </w:rPr>
        <w:t>فصل اول</w:t>
      </w:r>
      <w:r>
        <w:rPr>
          <w:rtl w:val="true"/>
        </w:rPr>
        <w:t xml:space="preserve">: </w:t>
      </w:r>
      <w:r>
        <w:rPr>
          <w:rtl w:val="true"/>
        </w:rPr>
        <w:t>چگونگی دعا برای امام زمان علیه السلام</w:t>
      </w:r>
      <w:bookmarkEnd w:id="22"/>
    </w:p>
    <w:p>
      <w:pPr>
        <w:pStyle w:val="Heading3"/>
        <w:numPr>
          <w:ilvl w:val="2"/>
          <w:numId w:val="1"/>
        </w:numPr>
        <w:rPr/>
      </w:pPr>
      <w:bookmarkStart w:id="23" w:name="__RefHeading___Toc17485063_1280447820"/>
      <w:bookmarkStart w:id="24" w:name="_Toc7"/>
      <w:bookmarkEnd w:id="23"/>
      <w:r>
        <w:rPr>
          <w:rtl w:val="true"/>
        </w:rPr>
        <w:t>درس اول</w:t>
      </w:r>
      <w:r>
        <w:rPr>
          <w:rtl w:val="true"/>
        </w:rPr>
        <w:t xml:space="preserve">: </w:t>
      </w:r>
      <w:r>
        <w:rPr>
          <w:rtl w:val="true"/>
        </w:rPr>
        <w:t>یأس از خلق و اقبال قلبی</w:t>
      </w:r>
      <w:bookmarkEnd w:id="24"/>
    </w:p>
    <w:p>
      <w:pPr>
        <w:pStyle w:val="Heading4"/>
        <w:numPr>
          <w:ilvl w:val="3"/>
          <w:numId w:val="1"/>
        </w:numPr>
        <w:rPr/>
      </w:pPr>
      <w:bookmarkStart w:id="25" w:name="__RefHeading___Toc17485065_1280447820"/>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در این فصل به بیان آدابی درباره دعا در حق امام زمان علیه السلام می پردازیم كه رعایت آنها شرایط بهتری برای اجابت آن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آداب در دو حلقه گذشته به مناسبت موضوع به صورت كلی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تأكید بیشتر بر رعایت آنها در خصوص دعا برای امام عصر علیه السلام می باشد و توضیحات خاص این موضوع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اهم این آداب را ذیل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ذكر می كنیم</w:t>
      </w:r>
      <w:r>
        <w:rPr>
          <w:rFonts w:eastAsia="IRNazanin" w:cs="IRNazanin"/>
          <w:color w:val="111111"/>
          <w:sz w:val="28"/>
          <w:szCs w:val="28"/>
          <w:rtl w:val="true"/>
          <w:lang w:bidi="fa-IR"/>
        </w:rPr>
        <w:t>.</w:t>
      </w:r>
    </w:p>
    <w:p>
      <w:pPr>
        <w:pStyle w:val="Heading4"/>
        <w:numPr>
          <w:ilvl w:val="3"/>
          <w:numId w:val="1"/>
        </w:numPr>
        <w:rPr/>
      </w:pPr>
      <w:bookmarkStart w:id="27" w:name="__RefHeading___Toc17485067_1280447820"/>
      <w:bookmarkStart w:id="28" w:name="_Toc9"/>
      <w:bookmarkEnd w:id="27"/>
      <w:r>
        <w:rPr>
          <w:rtl w:val="true"/>
        </w:rPr>
        <w:t>یأس كامل از خلق</w:t>
      </w:r>
      <w:bookmarkEnd w:id="28"/>
    </w:p>
    <w:p>
      <w:pPr>
        <w:pStyle w:val="BookText"/>
        <w:rPr/>
      </w:pPr>
      <w:r>
        <w:rPr>
          <w:rFonts w:ascii="IRNazanin" w:hAnsi="IRNazanin" w:eastAsia="IRNazanin"/>
          <w:color w:val="111111"/>
          <w:sz w:val="28"/>
          <w:sz w:val="28"/>
          <w:szCs w:val="28"/>
          <w:rtl w:val="true"/>
          <w:lang w:bidi="fa-IR"/>
        </w:rPr>
        <w:t>اولین شرطی كه به عنوان یك ادب قلبی در دعا به پیشگاه الهی مطرح شد، ناامیدی از خلق خداست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حدیث قدسی، خدای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متعال از حضرت عیسی علیه السلام خواسته بود كه وقتی دعا می كند، حال غریقی را كه هیچ فریادرسی ندارد، داشته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به هیچ كس جز خدای متعال امید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كه هر چه از خدا بخواهد به او عطا می فرماید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رعایت این ادب در همه دعاهای انسان هم ممكن است و هم مطلوب، چه دعا برای انجام كار بشری باشد و چه یك كار خدایی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كارهای بشری مقدمات اختیاری ای كه بشر فراهم می كند، انتظار طبیعی برای تحقق نتیجه را به وجود می آورد، اما در كارهای خدایی با وجود مقدمه چینی های بشری نتیجه ای كه به دست می آید، بسیار برتر از انتظاری است كه آن مقدمات ایجاد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كسی كه برای قبولی در كنكور دانشگاه زحمت زیادی می كشد و پایه علمی مناسبی هم دارد، طبیعتاً هم خودش و هم دیگران انتظار دارند كه رتبه اش در كنكور، رتبه بالایی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كسی كه سطع علمی خوبی در طول تحصیل دبیرستان و پیش دانشگاهی نداشته و تلاش زیادی هم در جهت آماده كردن خود برای شركت در كنكور نكرده است، به روال عادی و طبیعی، انتظار كسب رتبه بالایی در كنكور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فرد ممكن است برای قبولی و به دست آوردن رتبه خوب در كنكور دعا كنند، اما معمولاً حال متفاوتی در دعای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دلیل شرایط خوبی كه دارد، معمولاً حالت ناامیدی و یأس كامل از غیر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خدا را ندارد، ولی دومی چون اتكای چندانی به خودش ندارد، علی القاعده امید بیشتری به دستگیری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به سوی خداوند در وقتی كه انسان دست خود را خالی می بیند، بیشتر و بهتر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كه دومی چون حسابی برای خود و تلاشهایش باز نمی كند، كسب رتبه خوب در كنكور را یك كار خدایی می بیند و با حال انقطاع بیشتری دعا می كند، در حالی كه فرد اول چون خود را چنان نیازمند دعا احساس نمی كند، حال انقطاعش معمولاً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سفارش ائمه علیهم السلام این است كه انسان نباید فریب فراهم بودن شرایط – به حساب ظاهری – را بخورد و این باعث می شود كه بر وجود اسباب و وسائط تكیه و اتكا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معرفت انسان به قدرت الهی بیشتر و عمیق تر باشد، حساب كمتری روی وجود شرایط و اسباب ظاهری باز می كند و در این صورت است كه آن فرد اول هم می تواند – با داشتن معرفت صحیح – با حال انقطاع كامل به پیشگاه خداوند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مثال روشن می شود كه هر چه كار خدایی تر باشد، حال یأس از خلق و انقطاع كامل به سوی خداوند بهتر و راحت تر حاصل می شود و شرایط اجابت دعا زودتر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می توانیم بگوییم كه چون طبق آیات و روایات، ظهور امام عصر علیه السلام و تحقق وعده های الهی در آن زمان یك كار خدایی و غیر بشری خواهد بود، دعا برای تعجیل فرج همراه با یأس از خلق و انقطاع به سوی خداوند می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الهی بودن امر ظهور حضرت توجه و باور عمیق پیدا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كند، خود به خود برای آن چه به عنوان ادای تكلیف در زمان غیبت انجام می دهد – با وجود اهمیت و لزوم آن – حسابی باز نمی كند و بر آن، اتكایی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تحقق فرج مولایش را از خداوند می طلبد، حال غریقی را دارد كه هیچ فریادرسی برای خود نمی شناسد و امیدی به هیچ چیز و هیچ كس جز خداوند متعال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 كردن برای تعجیل فرج حال خاصی در فرد ایجاد می كند كه همین حال شرایط بهتری برای اجابت دعا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این است كه آیا دعاهای ما برای تعجیل فرج حال خاصی در فرد ایجاد می كند كه همین حال شرایط بهتری برای اجابت دعا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این است كه آیا دعاهای ما برای تعجیل فرج امام عصر علیه السلام این گونه است؟ چند در صد شیعیان، اهل دعا برای جلو افتادن ظهور امام علیه السلام هستند و از میان انها چند درصدشان در دعاهای خود، چنین حالی دارند؟ آیا تاكنون اتفاق افتاده است كه یك دعای ما – بله فقط یك دعا – برای تعجیل فرج امام عصر علیه السلام هم چون دعای بیچاره و درمانده ای باشد كه برای شفای بیماری سرطانی اش – وقتی از همه اسباب و راههای عادی شفا گرفتن قطع امید كرده است – خدا را می خواند؟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دوستداران امام زمان علیه السلام یا چنان كه باید، اهل دعا برای تعجیل فرج نیستند و یا اگر هستند، نوعاٌ با حال انقطاع كامل به سوی خداوند دعا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یكی از عوامل مستجاب نشدن دعاهایشان، همین عدم انقطاع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خوب است در كیفیت دعاهایمان برای حضرت تجدید نظر جدی كنیم و با عمق بخشیدن به باور خود، به استقبال حال یأس از خلق برویم و این ادب قلبی دعا كردن را بهتر در خود ایجاد نماییم تا امیدمان به اجابت دعاهایمان بیشتر گردد</w:t>
      </w:r>
      <w:r>
        <w:rPr>
          <w:rFonts w:eastAsia="IRNazanin" w:cs="IRNazanin"/>
          <w:color w:val="111111"/>
          <w:sz w:val="28"/>
          <w:szCs w:val="28"/>
          <w:rtl w:val="true"/>
          <w:lang w:bidi="fa-IR"/>
        </w:rPr>
        <w:t xml:space="preserve">. </w:t>
      </w:r>
      <w:bookmarkStart w:id="29" w:name="pg19301_234542"/>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4"/>
        <w:numPr>
          <w:ilvl w:val="3"/>
          <w:numId w:val="1"/>
        </w:numPr>
        <w:rPr/>
      </w:pPr>
      <w:bookmarkStart w:id="30" w:name="__RefHeading___Toc17485069_1280447820"/>
      <w:bookmarkStart w:id="31" w:name="_Toc10"/>
      <w:bookmarkEnd w:id="30"/>
      <w:r>
        <w:rPr>
          <w:rtl w:val="true"/>
        </w:rPr>
        <w:t>اقبال قلبی در دعا</w:t>
      </w:r>
      <w:bookmarkEnd w:id="31"/>
    </w:p>
    <w:p>
      <w:pPr>
        <w:pStyle w:val="BookText"/>
        <w:rPr/>
      </w:pPr>
      <w:r>
        <w:rPr>
          <w:rFonts w:ascii="IRNazanin" w:hAnsi="IRNazanin" w:eastAsia="IRNazanin"/>
          <w:color w:val="111111"/>
          <w:sz w:val="28"/>
          <w:sz w:val="28"/>
          <w:szCs w:val="28"/>
          <w:rtl w:val="true"/>
          <w:lang w:bidi="fa-IR"/>
        </w:rPr>
        <w:t>دومین عملی كه رعایت آن در بهتر شدن دعا برای امام عصر علیه السلام بسیار مؤثر می باشد، اقبال قلبی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عنوان اولین شرط اجابت دعا مورد بحث قرار گرفت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مقصود از اقبال قلبی این است كه وقتی انسان چیزی را به زبان از خداوند طلب می كند، با روح و قلب خود نیز همان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حال قلبش متوجه مطلبوش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هنگام دعا كردن خواسته دلش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فقط به زبان چیزی را بگوید، اما قلبش رو به سوی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برای امام عصر علیه السلام – به خصوص در تعجیل فرج آن حضرت – باید با رعایت این شرط توجه كافی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خداوند را می خوانیم تا فرج مولایمان را به جلو اندازد، روح و قلب ما هم این خواندن را همراهی می كند یا فقط لقلقه زبانمان است؟ معمولاً اگر تحقق چیزی برایمان اهمیت داشته باشد و دلبستگی روحی به آن داشته باشیم، اقبال قلبی مان در هنگام خواستن آن بیشتر و عمیق 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اگر نفس دعا كردن برای ما یك عمل با ارزش و اساسی تلقی شود و آن را ناچیز و كم ارزش ندانیم، در هنگام دعا اقبال قلبی بیشتری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قلباٌ حساب زیادی برای دعا باز نمی كند و آن را مهم و تعیین كننده اصلی نمی داند، به طور طبیعی در وقت دعا توجه و اقبال روحی كمتری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اولین عامل مؤثر در اقبال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بودن تعجیل فرج امام عصر علیه السلام برای دعا كننده</w:t>
      </w:r>
    </w:p>
    <w:p>
      <w:pPr>
        <w:pStyle w:val="BookText"/>
        <w:rPr/>
      </w:pPr>
      <w:r>
        <w:rPr>
          <w:rFonts w:ascii="IRNazanin" w:hAnsi="IRNazanin" w:eastAsia="IRNazanin"/>
          <w:color w:val="111111"/>
          <w:sz w:val="28"/>
          <w:sz w:val="28"/>
          <w:szCs w:val="28"/>
          <w:rtl w:val="true"/>
          <w:lang w:bidi="fa-IR"/>
        </w:rPr>
        <w:t>حال بنگریم آیا تعجیل فرج امام زمان علیه السلام برای ما یك امر مهم و اساسی به حساب می آید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سؤال پاسخ درستی بدهیم، باید آن را با امور دیگری كه در زندگی برایمان اهمیت دارد، مقایسه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ببیند با توجه به شرایط خاص خود، چه چیزهایی برایش در درجه اول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عموم انسانها شغلشان اهیت خاص دارد، چون محل درآمد و وسیله امر معاششان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اموری كه به اصل شغلشان با حیثیت شغلیشان مربوط می شود، برای آنان مهم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اهمیت دادن آن است كه اگر كاری باعث ضربه زدن به اصل شغل آنها شود یا ایشان را از لحاظ شغلی نزد همكاران خود بی اعتبار كند، به شدت نسبت به آن عكس العمل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طبیعی است كه اگر مشكلی برای شغلشان پیدا شود، مثلاً به نحوی شغل آنها به مخاطره افتد یا حیثیت شغلی شان لكه دار شود، یا اقبال قلبی كامل دست به دعا بلند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روح و جانشان از خدا رفع مشكلشان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محال است كه كسی گرفتاری جدی شغلی – آن شغلی كه اصل درآمدش به آن وابسته است – پیدا كند و وقتی برای رفع آن دعا می كند، حواسش به دعایش نباشد و قلبش زبانش را همراهی نكند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كسی در وقتی كه دعا نمی كند هم قلبش مشغول گرفتاریش است، چه برسد به زمان دعا كردن كه به طریق اولی دلش متوجه چیز دیگر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اكنون بیاییم مقایسه كنیم و ببینیم آیا ما دوستداران امام زمان علیه السلام گرفتاری غیبت ایشان را به اندازه گرفتاری شغلیمان مهم می دانیم؟ آیا از عدم حضور علنی آن حضرت، نص اندازه ای كه كسب و كارمان به مخاطره افتد، پریشان شده ایم؟ آیا به سامان نبودن اوضاع و احوال ما در غیبت مولایمان به اندازه به هم خوردن وضعیت شعلیمان، ما را ناراحت و گرفتار كرده است؟ پاسخ ما به این پرسشها تعیین كننده طبیعی میزان اقبال قلبی ما در دعا برای تعجیل فرج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غیبت طولانی امام عصر علیه السلام نصف یا حتی ثلث اندازه ای كه گرفتاری شغلی مان ناراحتمان می كند، پریشانمان كرده باشد، طبیعتاً در دعا برای رفع غیبت آن حضرت تا حدی توجه و اقبال قلبی خواهیم داشت و اگر چنین نباشد، باید فكر دیگری به حال خود بكنیم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دیگر می تواند این باشد كه ازجنبه معرفتی ارتباط روحی خود را با امام زمان علیه السلام اصلاح كنیم تا آن چه برایمان مهم نیست، اهمیت باید یا آن چه كمتر مهم است، اهمیت بیشتری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امام عصر علیه السلام برای ما نصف اندازه گرفتاری شغلیمان اهمیت ندارد، نشانگر عدم معرفت صحیح ما به آن حضرت و جایگاه رفیع امامت در اعتقاد شیعی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اصلاح تصحیح اعتقاد خود به امامت و امام علیه السلام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برداشتن این قدم موفق شویم، به طور طبیعی هم اهل دعا برای امام زمان علیه السلام و تعجیل فرج ایشان خواهیم شد و هم اقبال قلبی ما در دعا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از داشتن چنین معرفت و حال روحی محروم است، در هنگام دعا اقبال قلبی كامل نخواهد داشت و تنها كاری كه از دستش بر می آید، این است كه با تلقین فكری و روحی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وقت دعا كردن تا حدی حال اقبال قلبی را در خود ایجاد نماید، یعنی با تمركز دادن حواس خود و ایجاد شرایط مطلوب تر از جهت حال و هوای معنوی سعی كند لااقل در هنگام دعا كردن، دل و جان خود را با زبان خود همراه و هماهنگ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چنین حال و هوایی علاوه بر این كه به اجابت نزدیكتر است، در روح و روان دعا كننده نیز اثر می گذارد و اتصال قلبی او را با مطلوب خود عمیق تر و محكمتر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این كار، این اتصال را قویتر می سازد و اگر این گونه دعا كرن به طور منظم در برنامه زندگی فرد قرار بگیرد، كم كم انس قلبی او با امام زمان علیه السلام بیشتر می شود و حال دعا برای تعجیل فرج آن حضرت در او دوام بیشتری پیدا می كند و آن چه برایش اهمیت چندانی نداشت، به تدریج مهمتر و اساسی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 مؤثر در اقبال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عمیق به تأثیر دعا در تعجیل فرج امام زمان علیه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عاملی كه در تقویت اقبال قلبی دعا كننده برای تعجیل فرج امام زمان علیه السلام مؤٍثر است، اعتقاد و باور عمیق او به تأثیر خاص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كه انسان را در رسیدن به مقصود و مطلوبش كمك كند، دل و جان او را به سوی خود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تأثیر این عامل را در رساندن او به هدفش بیشتر بداند، در ایجاد آن اهتمام و اقبال قلبی بیشتری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كسی كه بیماری دارد و به دنبال معالجه و درمان اوست، عوامل مختلفی را كه مؤثر در درمان است، می جوید و در میان آنها هر یك را كه مؤثرتر بداند، با اهتمام و توجه بیشتری سراغ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اعتقادش به پزشك معالج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تشخیص و درمان گری او عمیق تر باشد، فكر و حواسش بیشتر متوجه او می شود و با اقبال قلبی كاملتری به نسخه پزشك دل می دهد و به آن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اعتقادی كه به تأثیر درمان پزشك دارد، به دعا برای شفای بیمارش داشته باشد، همان قدر اقبال قلبی در دعاهایش برای بهبودی آن بیمار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تأثیر دعا در شفای بیمار ضعیف شود، اقبال قلبی او در هنگام دعا كمتر و اگر این باور قوی گردد، آن اقبال قلبی هم بیشتر خواهد شد، یعنی میزان اقبال قلبی دعا كننده در دعایش بستگی به میزان باور او به تأثیر دعا در رسیدن به مقصودش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درباره دعا برای تعجیل فرج امام عصر علیه السلام نیز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باور چندانی به تأثیر دعا در جلو انداختن ظهور آن حضرت ندارد، به طور طبیعی، اقبال قلبی چندانی در دعاهایش برای تعجیل فرج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باور عمیق تر شود، اقبال قلبی چندانی در دعاهایش برای تعجیل فرج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باور عمیق تر شود، اقبال قلبی دعا كننده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 مطابق فرمایش امام صادق علیه السلام درباره تأثیر ضجه و گریه در تعجیل فرج</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برای دعا نقش تعیین كننده و اصلی دژ جلو افتادن زمان ظهور امام عصر علیه السلام قائل باشد، خواه ناخواه در هنگام دعا برای تعجیل فرج، روح و روانش متوجه آن است كه هرگز با قلب بی توجه 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روایات ساه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یا لاه</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به دعا كردن نمی 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نتیجه كلی بحث این است كه برای ایجاد و تقویت طبیعی اقبال قلبی در دعا برای تعجیل فرج باید دو عامل را تقویت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كه وابستگی و دلبستگی روحی و معرفتی خود را به امام عصر علیه السلام و جلو افتادن فرج ایشان بیشتر كنیم و دوم این كه اعتقاد و باور خویش را به تأثیر جدی و عمیق دعا در تعجیل فرج آن حضرت تحكیم نماییم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عوامل دیگری هم می تواند در تقویت این اقبال قلبی مؤثر باشد، ولی به نظر می رسد كه این دو عامل نقش اساسی تری در بین بقیه عوامل دارند</w:t>
      </w:r>
      <w:r>
        <w:rPr>
          <w:rFonts w:eastAsia="IRNazanin" w:cs="IRNazanin"/>
          <w:color w:val="111111"/>
          <w:sz w:val="28"/>
          <w:szCs w:val="28"/>
          <w:rtl w:val="true"/>
          <w:lang w:bidi="fa-IR"/>
        </w:rPr>
        <w:t xml:space="preserve">. </w:t>
      </w:r>
      <w:bookmarkStart w:id="32" w:name="pg19301_234548"/>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33" w:name="__RefHeading___Toc17485071_1280447820"/>
      <w:bookmarkStart w:id="34" w:name="_Toc11"/>
      <w:bookmarkEnd w:id="33"/>
      <w:r>
        <w:rPr>
          <w:rtl w:val="true"/>
        </w:rPr>
        <w:t>درس دوم</w:t>
      </w:r>
      <w:r>
        <w:rPr>
          <w:rtl w:val="true"/>
        </w:rPr>
        <w:t xml:space="preserve">: </w:t>
      </w:r>
      <w:r>
        <w:rPr>
          <w:rtl w:val="true"/>
        </w:rPr>
        <w:t>رقت قلب و تحصیل تقوا</w:t>
      </w:r>
      <w:bookmarkEnd w:id="34"/>
    </w:p>
    <w:p>
      <w:pPr>
        <w:pStyle w:val="Heading4"/>
        <w:numPr>
          <w:ilvl w:val="3"/>
          <w:numId w:val="1"/>
        </w:numPr>
        <w:rPr/>
      </w:pPr>
      <w:bookmarkStart w:id="35" w:name="__RefHeading___Toc17485073_1280447820"/>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درس گذشته در مورد دو ادب از آداب دعا كردن برای امام عصر علیه السلام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آداب دیگر می پردازیم</w:t>
      </w:r>
      <w:r>
        <w:rPr>
          <w:rFonts w:eastAsia="IRNazanin" w:cs="IRNazanin"/>
          <w:color w:val="111111"/>
          <w:sz w:val="28"/>
          <w:szCs w:val="28"/>
          <w:rtl w:val="true"/>
          <w:lang w:bidi="fa-IR"/>
        </w:rPr>
        <w:t>.</w:t>
      </w:r>
    </w:p>
    <w:p>
      <w:pPr>
        <w:pStyle w:val="Heading4"/>
        <w:numPr>
          <w:ilvl w:val="3"/>
          <w:numId w:val="1"/>
        </w:numPr>
        <w:rPr/>
      </w:pPr>
      <w:bookmarkStart w:id="37" w:name="__RefHeading___Toc17485075_1280447820"/>
      <w:bookmarkStart w:id="38" w:name="_Toc13"/>
      <w:bookmarkEnd w:id="37"/>
      <w:r>
        <w:rPr>
          <w:rtl w:val="true"/>
        </w:rPr>
        <w:t>رقت قلب</w:t>
      </w:r>
      <w:bookmarkEnd w:id="38"/>
    </w:p>
    <w:p>
      <w:pPr>
        <w:pStyle w:val="BookText"/>
        <w:rPr/>
      </w:pPr>
      <w:r>
        <w:rPr>
          <w:rFonts w:ascii="IRNazanin" w:hAnsi="IRNazanin" w:eastAsia="IRNazanin"/>
          <w:color w:val="111111"/>
          <w:sz w:val="28"/>
          <w:sz w:val="28"/>
          <w:szCs w:val="28"/>
          <w:rtl w:val="true"/>
          <w:lang w:bidi="fa-IR"/>
        </w:rPr>
        <w:t>عامل مهم دیگری كه در اجابت دعا بسیار مؤثر است، رقت قلب دعا كننده در هنگام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میزان تأثیر این امر در اجابت دعا تا حدی آشنا شدیم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دانستیم كه طبق فرمایش پیامبر گرامی اسلام صلی الله علیه و آله برای این كه زودتر خواسته ما مستجاب شود، باید در هنگام رقت قلب به پیشگاه الهی دعا كنیم و به تعبیر ایشان دعا را در آن وقت مغتنم بشماریم</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ائمه علیهم السلام به این حقیقت تذكر داده اند كه قلب انسان همیشه در یك حال نیست، گاهی حال رقت دارد و گاهی قساوت، گاهی نرم است و گاهی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 از این جهت یكسان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نیستند، برخی رقت قلبشان بیشتر است و برخی قلب سخت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هم به لحاظ زمانی، رقت قلبشان طولانی تر است و هم از جهت عمق و شدت این رقت، بالاتر از دسته دوم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كسانی كه عموماً و در بیشتر اوقات رقت قلب ندارند، بالاخره حالاتی برایشان پیش می آید كه به اصطلاح دلشان می شكند و ازآن سختی و صعوبت قبلی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 رقت قلب را تجربه می كنند و بنابراین هر كس در زمانهایی دارای رقت قلب می باشد كه اگر قدر آن را بداند، می تواند در همان حال برای تعجیل فرج مولای غریبش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 پیدایش رقت قلب در انسان</w:t>
      </w:r>
    </w:p>
    <w:p>
      <w:pPr>
        <w:pStyle w:val="BookText"/>
        <w:rPr/>
      </w:pPr>
      <w:r>
        <w:rPr>
          <w:rFonts w:ascii="IRNazanin" w:hAnsi="IRNazanin" w:eastAsia="IRNazanin"/>
          <w:color w:val="111111"/>
          <w:sz w:val="28"/>
          <w:sz w:val="28"/>
          <w:szCs w:val="28"/>
          <w:rtl w:val="true"/>
          <w:lang w:bidi="fa-IR"/>
        </w:rPr>
        <w:t>ما می توانیم انسانها را از جهت رقت قلب برای امام زمان علیه السلام و دعا برای تعجیل فرج ایشان به درجات مختلفی رده بندی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اتصال روحی و قلبی قوی با امامشان دارند كه صرف یاد كردن از گرفتاری غیبت آن حضرت، دلشان را به درد می آورد آن را نرم و رقیق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مشكل چندانی برای این كه با حال رقت قلب برای تعجیل فرج مولایشان دعا 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این گونه افراد نسبت به سایرین كم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صرف توجه كردن به ناراحتی های مولایشان در زمان غیبت، حال رقت قلب پیدا نمی 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گروه در زندگی عادی خود، تعلقات خاطری دارند كه به خاطر آنها قلبشان رقت خاصی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نوع مردم در مصیبتهای شخصی خود دلشكسته و منقلب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كسی عزیز خود را – پدر، مادر، فرزند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 دهد، یاد و خاطره او حالت رقت قلب را برایش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گاهی دردها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رنجهایی كه در زندگی برای انسان پیش می آید، دلش را به درد می آورد و حتی ممكن است اشكش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و معیشتی هم می تواند در برخی افراد چنین اثری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كه برای انسانهای عادی – هر چند كه به لحاظ ایمان و معرفت چندان مرتبه بالایی نداشته باشند،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اهل ایمان به خاطر تعلق خاطری كه به اهل بیت علیهم السلام به خصوص حضرت سید الشهداء علیه السلام دارند، در مناسبتهای خاصی كه در طول سال وجود دارد – به ویژه ایام محرم و دهه عاشورا یا شبها احیا در ماه مبارك رمضان – در مصائب خاندان عصمت و طهارت رقت قلب خاصی پیدا می كنند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نعمتهای خداوند بر ما شیعیان این است كه هر چند در طول سال از یاد اهل بیت علیهم السلام غافل باشیم، اما در ایام مصیبت یا اعیادی مانند عید غدیر و نیمه شعبان معمولاٌ در مجالس عزادارای یا جشن شركت می كنیم و به این وسیله ارتباط روحی خاصی – هر چند گذرا و سطحی – با موالی خود پیدا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مراسم عزاداری – به خصوص در مصیبت امام حسین علیه السلام و سایر شهدای كربلا – بر احوال خاندان وحی رقت قلب پیدا می كنیم و بسیاری مواقع با گریه كرن دلهای گناهكار خود را جلا و صفا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خدای منان عنایت امام عصر علیه السلام كسانی هم كه اهل برخی گناهان هستند، ارتباط روحی خود را با اهل بیت علیهم السلام به طور كامل قطع نمی كنند و حداقل در روزهای تاسوعا و عاشورا و شبهای احیا و امثال آن در مجالس عزا یا جشن شركت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باعث می شود كه پیوند با ائمه علیهم السلام كه با انجام گناهان سست شده است – برای فرد فاسق بار دیگر برقرار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استفاده از حال رقت قلب در دعا برای تعجیل فرج</w:t>
      </w:r>
    </w:p>
    <w:p>
      <w:pPr>
        <w:pStyle w:val="BookText"/>
        <w:rPr/>
      </w:pPr>
      <w:r>
        <w:rPr>
          <w:rFonts w:ascii="IRNazanin" w:hAnsi="IRNazanin" w:eastAsia="IRNazanin"/>
          <w:color w:val="111111"/>
          <w:sz w:val="28"/>
          <w:sz w:val="28"/>
          <w:szCs w:val="28"/>
          <w:rtl w:val="true"/>
          <w:lang w:bidi="fa-IR"/>
        </w:rPr>
        <w:t>با این ترتیب ملاحظه می كنیم كه حال رقت قلب در عموم مردم در مسائل روزمره زندگیشان وجود دارد و در اهل ایمان هم این حال نسبت به خود ائمه علیهم السلام به صورت پراكنده و در مناسبتهای خاص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توانیم بفهمیم كه از وجود این حال چگونه در امر دعا برای تعجیل فرج، حسن استفاده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دعا در حق امام زمان علیه السلام و به خصوص برای تعجیل فرج ایشان را یك كار مهم و اساسی بداند، می تواند از رقت قلبی كه در امور دیگر خود دارد، در دعاهایش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كسی كه پدرش فوت شده یا مصیبتی قلبش را به درد آورده، اگر غافل نباشد، می تواند در همان حالی كه به خاطر مسائل شخصی اش رقت قلب پیدا كرده، از آن حال و هوا در دعا برای تعجیل فرج امام عصر علیه السلام استفاده كافی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دل شكستگی اش را خرج امامش كند و ایشان را در دعا بر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كسانی كه در عزای اهل بیت علیهم السلام – به ویژه مصائب سرور شهیدان حضرت ابا عبدالله الحسین علیه السلام و یاران و خانواده آن بزرگوار – رقت قلبی پیدا می كنند، اگر قدر حال خود را بدانند، از آن برای دعا بر تعجیل فرج امام غریب و مظلومشان بهره می برند، یعنی در همان وقتی كه دلهایشان در غم اهل بیت علیهم السلام شكسته و احیاناً اشكهایشان هم جاری شده، برای فرج مولایشان دعا می كنند و این بیشتر فایده ای است كه از رقت قلبشان نصیب ایشان می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كه شیعیان از این نكته غافل نباشند و از حال و هوای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معنوی خود در مسیر جلو انداختن ظهور امام عصر علیه السلام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تأمین این هدف باید در مجالس عزای اهل بیت علیهم السلام به این حقیقت توجه داده شود كه حیف است گریه ها و دل شكستگی های افراد مقدمه دعا برای تعجیل فرج امام عصر علیه السلام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عموم افراد از این امر غافل هستند، باید كسانی كه توجه دارند، تذكر لازم را در این خصوص بدهند تا عزاداران در همان لحظاتی كه رقت قلب دارند، برای تعجیل فرج امام زمان علیه السلام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مجالسی كه برای عزادارای در مصیبت اهل بیت علیهم السلام به خصوص سید الشهداء علیه السلام برگزار می شود، به دعا بر تعجیل فرج امام عصر علیه السلام منتهی گردد، قطعاً بیشترین بهره معنوی از آن مجالس نصیب عزاداران و سایرین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مهمترین بركات این عمل شریف، جلب دعاهای امام زمان علیه السلام در حق دعا كنندگان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آثار دعا در حق امام زمان علیه السلام دعای آن حضرت در حق دعا كننده شمرده شده و ادله ای برای اثبات این مطلب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بزرگوار رؤیای صادقانه یكی از برادران صالح خود را به عنوان مؤید نقل فرموده كه از وجود مقدس امام عصر علیه السلام در خواب شنیده است كه فرموده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ادعو لكل مؤمن یدعو لی بعد ذكر مصائب سید الشهداء فی مجالس العزاء</w:t>
      </w:r>
      <w:r>
        <w:rPr>
          <w:rFonts w:eastAsia="IRNazanin" w:cs="IRNazanin"/>
          <w:color w:val="111111"/>
          <w:sz w:val="28"/>
          <w:szCs w:val="28"/>
          <w:rtl w:val="true"/>
          <w:lang w:bidi="fa-IR"/>
        </w:rPr>
        <w:t>.</w:t>
      </w:r>
      <w:r>
        <w:rPr>
          <w:rStyle w:val="FootnoteAnchor"/>
          <w:rtl w:val="true"/>
        </w:rPr>
        <w:footnoteReference w:id="12"/>
      </w:r>
      <w:bookmarkStart w:id="39" w:name="pg19301_234553"/>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البته من دعا می كنم برای هر مؤمنی كه پس از ذكر مصائب سیدالشهداء علیه السالم در مجالس عزاداری برای من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دعای مؤمنان در مجالس روضه سید الشهداء علیه السلام می تواند منشأ خیر و بركت فراوانی برای خود دعا كنندگان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دیگری كه به خاطر اهمیت رقت قلب در هنگام دعا می توان گفت،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متن دعایی كه می خواند، دلش می شكند و با سوز دل دعا می كند، كه اگر چنین حالی پیدا شود،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مواقع برای بسیاری از افراد چنین حالی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یكی از بهترین اسباب برای ایجاد رقت قلب یاد كردن از مصائب اهل بیت علیهم السلام است كه هم خودش یك عبادت بزرگ می باشد و هم زمینه ساز اجابت دعای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در گذشته به مناسبت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آداب دعا به شمار می آیند، با ذكر ادله اش مطرح ساختیم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نتیجه این كه از راههای مجاز می توانیم رقت قلب لازم برای اجابت بهتر دعا را در خود و دیگر دعا كنندگان ایجاد نماییم و نباید خود را از این امكان بی نصیب كنیم</w:t>
      </w:r>
      <w:r>
        <w:rPr>
          <w:rFonts w:eastAsia="IRNazanin" w:cs="IRNazanin"/>
          <w:color w:val="111111"/>
          <w:sz w:val="28"/>
          <w:szCs w:val="28"/>
          <w:rtl w:val="true"/>
          <w:lang w:bidi="fa-IR"/>
        </w:rPr>
        <w:t>.</w:t>
      </w:r>
    </w:p>
    <w:p>
      <w:pPr>
        <w:pStyle w:val="Heading4"/>
        <w:numPr>
          <w:ilvl w:val="3"/>
          <w:numId w:val="1"/>
        </w:numPr>
        <w:rPr/>
      </w:pPr>
      <w:bookmarkStart w:id="40" w:name="__RefHeading___Toc17485077_1280447820"/>
      <w:bookmarkStart w:id="41" w:name="_Toc14"/>
      <w:bookmarkEnd w:id="40"/>
      <w:r>
        <w:rPr>
          <w:rtl w:val="true"/>
        </w:rPr>
        <w:t>تحصیل تقوا و تهذیب نفس</w:t>
      </w:r>
      <w:bookmarkEnd w:id="41"/>
    </w:p>
    <w:p>
      <w:pPr>
        <w:pStyle w:val="BookText"/>
        <w:rPr/>
      </w:pPr>
      <w:r>
        <w:rPr>
          <w:rFonts w:ascii="IRNazanin" w:hAnsi="IRNazanin" w:eastAsia="IRNazanin"/>
          <w:color w:val="111111"/>
          <w:sz w:val="28"/>
          <w:sz w:val="28"/>
          <w:szCs w:val="28"/>
          <w:rtl w:val="true"/>
          <w:lang w:bidi="fa-IR"/>
        </w:rPr>
        <w:t>مطابق تعالیم نورانی اهل بیت علیهم السلام یكی از شرایط لازم برای اجابت دعا، تقوای دعا كننده و پاك بودن نفس او از آلودگی گناهان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حدیثی كه در گذشته از امیر المؤمنین علیه السلام نقل كردیم، علت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اجابت نشدن بسیاری از دعاها، خیانت قلبی دعا كننده از هشت جهت می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یكی از این جهات، نداشتن خوف واقعی از آتش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واقعی به فرموده امام سجاد علیه السلام به صرف گریستن از ترس عقوبت خدا، حاصل نمی شود، بلكه تنها شرطش داشتن ورع لازم برای باز داشتن انسان از گناهان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نبودن چنین خوفی در انسان خیانت قلب شمرده شده، مانع اجابت دعای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بد زبان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 دیگری از ناپاكی قلب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یكی از موانع اجابت دعا شمرده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علاوه بر اینها اگر انسان عیوب دیگران را ببیند، ولی از عیبهای خودش غافل باشد یا دیگران را به خاطر چیزهایی ملامت كند كه خودش به ملامت به خاطر آنها سزاوارتر است، این خصوصیات هم می تواند مانع اجابت دعا گردد</w:t>
      </w:r>
      <w:r>
        <w:rPr>
          <w:rFonts w:eastAsia="IRNazanin" w:cs="IRNazanin"/>
          <w:color w:val="111111"/>
          <w:sz w:val="28"/>
          <w:szCs w:val="28"/>
          <w:rtl w:val="true"/>
          <w:lang w:bidi="fa-IR"/>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تأكیدات نشان می دهد كه ما باید در كنار اهمیت دادن به دعا برای تعجیل فرج امام زمان علیه السلام رعایت تقوا و ورع را نیز مهم تلقی كنیم و اگر می خواهیم دعاهایمان در حق مولایمان مستجاب گردد، به صرف این كه با رقت قلب و حال و هوای معنوی برای ایشان دعا كنیم، راضی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گاهی مشاهده می كنیم كسانی را كه با وجود اصرار و تأكیدی كه بر دعای برای حضرت – هم خودشان و هم برای دیگران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دارند، نشانه ای از تقوا و ورع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 نادانی چنین می پندارند كه ارتباطی بین اجابت دعایشان با سلامت و پاكی قلبشان وجود ندارد و اصلاً ممكن نمی دانند كه به خاطر ارتكاب برخی گناهان، دعاهایشان در حق مولایشان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تنها دعا كننده اهل ورع و پرهیز از گناهان نیست، بلكه حتی در هنگام دعا برای امام زمان علیه السلام و در ضمن آن هم مرتكب معصیت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برای تعجیل فرج همراه با موسیقی غنایی یا اختلاط نامحرمان با یكدیگر، مقبول 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كسانی بدون آن كه بفهمند و بخواهند، با این كارها در واقع خود را و دعا برای امام عصر علیه السلام را به مسخره و استهزاء گرفته اند،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پیشگاه خداوند یك عبادت بسیار ارزشمند و گرانقدر است و باید مراقب بود كه این عمل شریف با معصیتی آلوده نشود و خدای ناكرده، به ابتذال كشیده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مراقبتی صورت نگیرد، روح دعا از بین می رود و آن چه می ماند، چیزی جز یك تابلوی ساختگی و مصنوعی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گناه به خاطر مستجاب شدن دعا در حق امام زمان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كننده برای امام زمان علیه السلام باید بداند كه پرهیز نكردن از گناهان حتی یك گناهی كه آن را كوچك می شمارد – می تواند او را از فیض دعاهایش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واقعاً امام خود را دوست دارد، بكوشد به خاطر ایشان هم كه شده، از گناهانش توبه كند و همان طور كه خود ائمه علیهم السلام سفارش فرموده اند، پیش از عرض حاجت خود به تك تك گناهانش اعتراف نماید و تصمیم قطعی بگیرد كه دیگر به سوی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آنها باز نگردد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ممكن است كسی را دوست داشته باشیم كه گرفتار بلاها و مصیبتهایی باشد، هم چنین بدانیم كه دعایمان در رفع گرفتاریهای او مؤثر و مفید است، خودش هم از ما خواسته باشد كه برایش دعا كنیم، با این همه دعا كنیم ولی اثر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شویم كه مانع استجابت دعا چیزی است كه خودمان ایجادش كرده ایم و با تصمیم و اختیار خودمان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آن شخص را دوست داشته باشیم و بخواهیم رفع ناراحتی و گرفتاری از او بشود، آن مانع را رفع نمی كنیم؟</w:t>
      </w:r>
    </w:p>
    <w:p>
      <w:pPr>
        <w:pStyle w:val="BookText"/>
        <w:rPr/>
      </w:pPr>
      <w:r>
        <w:rPr>
          <w:rFonts w:ascii="IRNazanin" w:hAnsi="IRNazanin" w:eastAsia="IRNazanin"/>
          <w:color w:val="111111"/>
          <w:sz w:val="28"/>
          <w:sz w:val="28"/>
          <w:szCs w:val="28"/>
          <w:rtl w:val="true"/>
          <w:lang w:bidi="fa-IR"/>
        </w:rPr>
        <w:t>آیا اگر نسبت به این امر بی خیال باشیم و در صدد مانع بر نیاییم، باز هم می توانیم ادعای دوست داشتن او را بكنیم؟ در این صورت اگر در این ادعا دروغ نگوییم، حداقل این است كه درجه محبت ما به او بسیار ضعیف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كسی را زیاد دوست داشته باشیم و او را گرفتار ببینیم و بتوانیم با اقدام خود در جهت رفع گرفتاری اش كاری بكنیم، اما ساكت بنشینیم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راستگویی به ما بگوید كه می خواهم پولی یا شغلی به شما بدهم به شرط آن كه فلان عیب را در خود اصلاح كنی یا فلان كار زشت را دیگر انجام ندهی، آیا برای رسیدن به آن پول یا شغل پر درآمد، خواسته او را برآورده نمی كنیم؟ آیا قربه الی المال به تهذیب تفس خود نمی پردازیم؟ 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حاضرم برای بهتر شدن دنیای خود، اهل ورع و تقوا شوم، اما وقتی نوبت به خدا و امام زمان علیه السلام می رسد، همت چندانی نمی كنم و اهمیت زیادی به رفع موانع 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رسیدن به خواسته های معنوی خودم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به خاطر این كه دعایم در حق امام زمانم مستجاب شود، از چند گناه دوری كرده ام؟ آیا تاكنون اتفاق افتاده است كه از ترس اجابت نشدن دعایم برای تعجیل فرج، از نگاه به نامحرم چشم بپوشم؟ یا از شنیدن موسیقی حرام بگذرم؟ یا از خوردن مال حرام اجتناب كنم؟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قطعاً از دعا برای تعجیل فرج ناخرسند است و همه تلاش خود را به كار می بندد كه كسی سراغ این عبادت ارزشمند نرود و تا جایی كه می تواند، كاری می كند كه اهل دعا برای تعجیل فرج كمتر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كسی از این دام شیطان بگریزد و دعا برای حضرت جزء برنامه زندگی اش قرار بگیرد، آن گاه شیطان از در دیگری وارد می شود تا دعاهایش را بی ثمر كند و آن این است كه گناهانش را نزد او كوچك و ناچیز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گناهش را بزرگ نشمارد و از ارتكاب آن به حال خوف نیفتد، طبیعتاً از آنها احساس پشیمانی و سرافكندگی شدید هم نمی كند و تصمیم به ترك آنها هم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بسا فكر كند كه به سبب دعا برای امام عصر علیه السلام نزد خدا و ایشان محترم و عزیز است و حتی در دل به خاطر دعاهایش منتی هم سر آنها بگذارد، اما نمی داند كه همین بی تفاوت بودن نسبت به گناهان ممكن است مانع استجابت دعایش گردد و مقبول درگاه الهی قرار نگیرد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بیاییم به خاطر آن كه دعاهایمان در حق مولایمان به اجابت نزدیك شود، به همان اندازه كه به دعا كردن اهمیت می دهیم و به آن عمل می كنیم، به تهذیب نفس خویش از آلودگی گناهان نیز اهمیت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دهیم و در كنار اصرار و الحاح در دعا برای تعجیل فرج، بر توبه از گناهان خود نیز اصرار بورزیم و به انجام هیچ معصیتی راضی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عیبهای خود را بزرگ و درشت ببینیم و دیگران را به خاطر اموری كه خودمان به آنها مبتلا هستیم، سرزنش نكنیم و اعتراف به تك تك گناهان و اقرار به آنها را مقدمه دعا برای تعجیل فرج مولایمان قرار دهیم تا امیدمان به تأثیر دعاهایمان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خاطره ای كه مرحوم صاحب مكیال المكارم در كتاب شریف خود آورده، در همین خصوص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برادر ایمانی خود جناب آقا میرزا محمد باقر فقیه اصفهانی رحمه الله نقل كرده اند كه ایشان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حسن مجتبی علیه السلام مشرف شده است، سپس فرمایش آن حضرت را چنین نقل به معنا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منبر به مردم بگویید و ایشان را امر كنید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حضرت حجت علیه السلام و تعجیل در ظهور ایشان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مانند نماز میت واجب كفایی نیست كه با انجام دادن بعضی مردم از دیگران ساقط شود، بلكه هم چون نمازهای یومیه است كه انجام آن بر فرد فرد مكلفین واجب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ملاحظه می شود كه در فرمایش منقول از حضرت مجتبی علیه السلام ابتدا امر به توبه و سپس دستور به دعا برای تعجیل فرج ذكر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یكی از شرایط مؤثر در اجابت این دعای شریف، توبه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دیگر در فرمایش امام علیه السلام واجب عینی دانستن دعا برای تعجیل فرج امام عصر علیه السلام است كه نشانگر اهمیت خاص این عبادت بزرگ می باشد</w:t>
      </w:r>
      <w:r>
        <w:rPr>
          <w:rFonts w:eastAsia="IRNazanin" w:cs="IRNazanin"/>
          <w:color w:val="111111"/>
          <w:sz w:val="28"/>
          <w:szCs w:val="28"/>
          <w:rtl w:val="true"/>
          <w:lang w:bidi="fa-IR"/>
        </w:rPr>
        <w:t xml:space="preserve">. </w:t>
      </w:r>
      <w:bookmarkStart w:id="42" w:name="pg19301_234560"/>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43" w:name="__RefHeading___Toc17485079_1280447820"/>
      <w:bookmarkStart w:id="44" w:name="_Toc15"/>
      <w:bookmarkEnd w:id="43"/>
      <w:r>
        <w:rPr>
          <w:rtl w:val="true"/>
        </w:rPr>
        <w:t>درس سوم</w:t>
      </w:r>
      <w:r>
        <w:rPr>
          <w:rtl w:val="true"/>
        </w:rPr>
        <w:t xml:space="preserve">: </w:t>
      </w:r>
      <w:r>
        <w:rPr>
          <w:rtl w:val="true"/>
        </w:rPr>
        <w:t>توجه به حق الناس و تحصیل معرفت</w:t>
      </w:r>
      <w:bookmarkEnd w:id="44"/>
    </w:p>
    <w:p>
      <w:pPr>
        <w:pStyle w:val="Heading4"/>
        <w:numPr>
          <w:ilvl w:val="3"/>
          <w:numId w:val="1"/>
        </w:numPr>
        <w:rPr/>
      </w:pPr>
      <w:bookmarkStart w:id="45" w:name="__RefHeading___Toc17485081_128044782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این درس نیز موارد دیگری از آداب و شرایط دعا برای امام زمان علیه السلام را بررسی می كنیم</w:t>
      </w:r>
      <w:r>
        <w:rPr>
          <w:rFonts w:eastAsia="IRNazanin" w:cs="IRNazanin"/>
          <w:color w:val="111111"/>
          <w:sz w:val="28"/>
          <w:szCs w:val="28"/>
          <w:rtl w:val="true"/>
          <w:lang w:bidi="fa-IR"/>
        </w:rPr>
        <w:t>.</w:t>
      </w:r>
    </w:p>
    <w:p>
      <w:pPr>
        <w:pStyle w:val="Heading4"/>
        <w:numPr>
          <w:ilvl w:val="3"/>
          <w:numId w:val="1"/>
        </w:numPr>
        <w:rPr/>
      </w:pPr>
      <w:bookmarkStart w:id="47" w:name="__RefHeading___Toc17485083_1280447820"/>
      <w:bookmarkStart w:id="48" w:name="_Toc17"/>
      <w:bookmarkEnd w:id="47"/>
      <w:r>
        <w:rPr>
          <w:rtl w:val="true"/>
        </w:rPr>
        <w:t>بر عهده نداشتن حق الناس</w:t>
      </w:r>
      <w:bookmarkEnd w:id="48"/>
    </w:p>
    <w:p>
      <w:pPr>
        <w:pStyle w:val="BookText"/>
        <w:rPr/>
      </w:pPr>
      <w:r>
        <w:rPr>
          <w:rFonts w:ascii="IRNazanin" w:hAnsi="IRNazanin" w:eastAsia="IRNazanin"/>
          <w:color w:val="111111"/>
          <w:sz w:val="28"/>
          <w:sz w:val="28"/>
          <w:szCs w:val="28"/>
          <w:rtl w:val="true"/>
          <w:lang w:bidi="fa-IR"/>
        </w:rPr>
        <w:t>طبق آموزه های ائمه اطهارعلیهم السلام یكی از شرایط لازم برای اجابت دعا، این است كه حقی از مردم بر عهده دعا كننده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حق الناس بر گردن انسان به دو گونه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امرار معاش انسان ازراه حلال نباشد كه در این صورت لقمه ای كه می خورد، حلال نیست و یا این كه دین و بدهی نسبت به دیگری داشته باشد كه در احادیث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هر دو صورت حقی از دیگران بر عهده فرد می باشد و همین، مانع استجابت دعا می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برای تعجیل فرج امام عصر علیه السلام دعا می كند و این كار را نه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صرفاً از سر عادت و بی انگیزه، بلكه با عنایت خاص و به نیت عرض ارادت به ساحت مقدس مولایش انجام می دهد، قطعاً نسبت به مسئله حق الناس بی تفاوت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امید اجابت برای امامش دعا می كند و وقتی بداند كه بر عهده داشتن حق الناس مانع به نتیجه رسیدن دعاست، سعی می كند به هر شكلی كه شده، آن مانع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 گفت اهل دعا برای امام زمان علیه السلام بودن با سهل انگاری در حساب و كتاب مالی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احكام شرعی خمس و اجرای دقیق آن، لازمه دقت داشتن در كسب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احتراز از راههای درآدی كه پاك و بی غل و غش نیستند، برای دوستدار امام عصر علیه السلام كه به دعا برای ایشان اهمیت می دهد، جزء ضروریات می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صد زیادی از شیعیان را می بینیم كه دقت چندانی در چگونگی به دست آوردن 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مطلب روشن شود، باید مقایسه ای به عمل آوریم بین دقتی كه نوع مردم نسبت به رعایت بهداشت در خورد و خوراكشان دارند و آن چه در مورد حلال و حرام آن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كنیم كه افراد عاقل و فهمیده در مورد غذایی كه خود و خانواده شان استفاده می كنند، كمال دقت را نسبت به رعایت امور بهداشتی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مصرف آن توجه می كنند و از خرید موادی كه به سلامت و بهداشتی بودن آن اطمینان ندارند، 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كه برخی محصولات غذایی، آلوده به میكروبی مثل وبا هستند، از خیر تهیه آن می گذرند و اصلاً سراغش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دقتها برای مصون ماندن غذای انسان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آلودگی ها، بسیار بجا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درصد از همین مردمی كه با چنین دقتی مسائل بهداشتی را زیر ذره بین می گیرند، نص این دقت را در رعایت حلال و حرام غذاهایشان به خرج می دهند؟ آیا مراقب هستند كه با پول حرام غذایی برای خود و خانواده نخرند؟ آیا از مواردی كه احتمال راه پیدا كردن حرام در اموالشان هست، پرهیز می كنند؟ آیا اجتناب از مشتبهات را برای اطمینان از سالم ماندن از آلودگی مال حرام قبول دارند و به آن پایبند هستند؟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پاسخ این پرسشها نوعاً منفی است و ما آن دقت نظری كه در رعایت مسائل بهداشتی نسبت به غذا و مانند آن می بینیم، در مورد كسب روزی حلال مشاهده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معاملاتی كه بین مردم صورت می گیرد، به خاطر ناآگاهی از مسائل شرعی، آلوده به ربا دادن و ربا گرفتن است، اما چون به این امر اهمیت چندانی داده نمی شود، كمتر كسی درصدد یاد گرفتن احكام دقیق ربا در معاملات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اگر احتمال ابتلا به وبا در موردی داده شود، همه كسانی كه در معرض این ابتلا هستند، به سراغ آموزش دیدن در مورد وبا و عوارض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دغدغه ای كه نسبت به رعایت حق الناس در بسیاری از دوستان ائمه علیهم السلام وجود دارد، بسیار كمتر از آن حدی است كه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تعجیل در فرج مولایش را از خدا طلب می كند، می داند كه ظهور آن حضرت برای پیاده شدن احكام دقیق اسلام و دین خداست و لزوم رعایت حق مردم در دین اسلام جایگاه ویژه و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طالب ظهور امام علیه السلام نمی تواند زیر بار مظالم بندگان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خدا بماند از هر طریق ممكن می كوشد تا آنها را از دوش خود بردارد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كه نه تنها از پرداخت حق و حقوقی كه به گردنش می باشد، فرار نمی كند، بلكه به سوی آن می رود تا خود را از گرفتاری خلاص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عنوان مثال اشتباهاً پولی به حسابش ریخته شده یا ساعت اضافه كاری برایش در نظر گرفته اند، با این كه اگر اعلام نكند كسی متوجه نمی شود، اما نم تواند خود را به خوردن چنین اموالی راضی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برخلاف انتظار دیگران از گرفتن آن خودداری كرده، اشتباه انجام شده را اصلاح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مشاهده می شود كه اگر كسی چنین رفتاری داشته باشد، بسیاری از همكارانش با اظهار تعجب از رفتار او ملامتش می كنند و عمل شایسته او را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برخورد صحیح است؟ آیا كسی كه عمل به وظیفه شرعی اش می كند، كار صحیحی انجام نداده و دیگران نباید به او تأسی كنند؟ چرا در بسیاری از محیطهای كاری حتی فرهنگی، به دست آوردن نفع مادی بر حفظ ارزشهای معنوی عملاً ترجیج دارد؟ و چرا نیت و انگیزه الهی و عمل به وظیفه شرعی تعیین كننده اصلی در كارهای شغلی اهل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مؤمنان چنین نیستند، كسانی كه دعا در حق امام عصر علیه السلام را وظیفه و عبادت خود می شمارند، قطعاً باید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مجموع بحث این است كه نمی توان اهل دعا برای امام زمان علیه السلام بود و در عین حال نسبت به نحوه امرار معاش و رعایت حق الناس بی تفاوت و اهل مسامحه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امامان و تعجیل در فرج ایشان محبوبمان است بیاییم با دقت هر چه بیشتری به رعایت حقوق دیگران در زندگی اهمیت دهیم</w:t>
      </w:r>
      <w:r>
        <w:rPr>
          <w:rFonts w:eastAsia="IRNazanin" w:cs="IRNazanin"/>
          <w:color w:val="111111"/>
          <w:sz w:val="28"/>
          <w:szCs w:val="28"/>
          <w:rtl w:val="true"/>
          <w:lang w:bidi="fa-IR"/>
        </w:rPr>
        <w:t xml:space="preserve">. </w:t>
      </w:r>
      <w:bookmarkStart w:id="49" w:name="pg19301_234564"/>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4"/>
        <w:numPr>
          <w:ilvl w:val="3"/>
          <w:numId w:val="1"/>
        </w:numPr>
        <w:rPr/>
      </w:pPr>
      <w:bookmarkStart w:id="50" w:name="__RefHeading___Toc17485085_1280447820"/>
      <w:bookmarkStart w:id="51" w:name="_Toc18"/>
      <w:bookmarkEnd w:id="50"/>
      <w:r>
        <w:rPr>
          <w:rtl w:val="true"/>
        </w:rPr>
        <w:t>معرفت به امام عصر علیه السلام و شكر نعمت وجودی ایشان</w:t>
      </w:r>
      <w:bookmarkEnd w:id="51"/>
    </w:p>
    <w:p>
      <w:pPr>
        <w:pStyle w:val="BookText"/>
        <w:rPr/>
      </w:pPr>
      <w:r>
        <w:rPr>
          <w:rFonts w:ascii="IRNazanin" w:hAnsi="IRNazanin" w:eastAsia="IRNazanin"/>
          <w:color w:val="111111"/>
          <w:sz w:val="28"/>
          <w:sz w:val="28"/>
          <w:szCs w:val="28"/>
          <w:rtl w:val="true"/>
          <w:lang w:bidi="fa-IR"/>
        </w:rPr>
        <w:t>یكی از آدابی كه در دعا كردن وارد شده، شكر نعمت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اهمیت این مطلب را با استناد به احادیث ائمه علیهم السلام در حلقه گذشته بیان كردیم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 چنین دانستیم كه یكی از موانع اجابت دعا ناشكری كردن نسبت به نعمتهای الهی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حال بنگریم آیا در این امر كوتاهی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كه بزرگترین و مهمترین نعمت الهی وجود مقدس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كه شایسته این نعمت عظمی است، معرفت به ایشان داریم؟ ما شیعیان چه اندازه از صفات و كمالات خدادادی ایشان آگاهیم و به آن معتقدیم؟ ایا در مراكز علمی و فرهنگی دینی، حق معرفت ایشان در تعلیم و تعلم ادا می 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نحوه شكرگزاری در برابر نعمتهای الهی، سه رتبه از شكر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مراتب نسبت به وجود نازنین حضرت بقیة الله ارواحنا فداه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حقیقتاً چند در صد از شیعیان آن حضرت چگونگی همین منراتب شكرگزاری را می دانند؟ متأسفانه بسیاری از ما در این زمینه محتاج تذكر و تنبه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متذكر می شویم، در عمل چنان اهتمام و جدیتی كه شایسته حق امام علیه السلام باشد، از خود نشان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نسبت به شكر نعمت سلامت و امنیت شخصی خود بیش از این مقدار همت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است كه اگر سلامت با امنیت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شخصی ما در زندگی به خطر افتد، بسیار نگران می شویم و اگر بدانیم كه شكر این دو نعمت بزرگ الهی به حفظ و بقای آنها می انجامدف سعی می كنیم كه راههای شكرگزاری نسبت به آنها را بیاموزیم و در عمل به آن اهتمام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 اندازه كه به شكر نعمت سلامت خود اهمیت می دهیم، به نحوه سپاسگزاری وجود اماممان می اندیشیم؟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تاكنون این حقیقت را وجدان كرده ایم كه امام شناس بودن ما نعمتی بالاتر از سلامت بدن ماست؟ آیا – در مقام فرض – حاضریم ارادتمان را به امام زمانمان ازدست ندهیم؟ واقعاً چند در صد از دعا كنندگان برای امام زمان علیه السلام چنین معرفتی به ایشان دارند؟ نشانه برتر دانستن یك نعمت از نعمت دیگر این است كه در هنگام تضاد بین آنها، اولی را بر دومی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معیار می توانیم تشخیص دهیم كه نعمت شناخت امام عصر علیه السلام نزد ما بر نعمتهای دیگر ترجیح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سنجش این امر، با كمال شرمندگی خواهیم دید كه برخی از دوستداران حضرت – همانها كه در جشنهای میلاد ایشان شادی می كنند و شیرینی پخش می كنند – در عمل نعمتهای مادی و شخصی خود را در زندگی بر نعمت معرفت به امامشان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خطا چیزی نیست جز عدم شناخت صحیح و كافی از بزرگترین نعمت خداوند كه وجود مقدس امام عصر ارواحنا فداه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كه این عدم معرفت – كه نتیجه اش ادا نكردن حق شكر قلبی است – بر مراتب بعدی شكرگزاری یعنی شكر زبانی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عملی هم لطمه جدی می زند، چون روح این دو رتبه، همان شكر قلبی كردن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آیا لازم نیست در كنار اهتمام به دعا برای امام زمان علیه السلام به خصوص تعجیل فرج ایشان، انواع مراتب شكرگزاری نسبت به آن حضرت را بیشتر بشناسیم و به آنها پایبند گردیم؟ كوتاهی در این امر هم مانع اجابت دعاهایمان می گردد و هم انگیزه و همت ما رادر امر دعا سست می نماید</w:t>
      </w:r>
      <w:r>
        <w:rPr>
          <w:rFonts w:eastAsia="IRNazanin" w:cs="IRNazanin"/>
          <w:color w:val="111111"/>
          <w:sz w:val="28"/>
          <w:szCs w:val="28"/>
          <w:rtl w:val="true"/>
          <w:lang w:bidi="fa-IR"/>
        </w:rPr>
        <w:t xml:space="preserve">. </w:t>
      </w:r>
      <w:bookmarkStart w:id="52" w:name="pg19301_234567"/>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53" w:name="__RefHeading___Toc17485087_1280447820"/>
      <w:bookmarkStart w:id="54" w:name="_Toc19"/>
      <w:bookmarkEnd w:id="53"/>
      <w:r>
        <w:rPr>
          <w:rtl w:val="true"/>
        </w:rPr>
        <w:t>درس چهارم</w:t>
      </w:r>
      <w:r>
        <w:rPr>
          <w:rtl w:val="true"/>
        </w:rPr>
        <w:t xml:space="preserve">: </w:t>
      </w:r>
      <w:r>
        <w:rPr>
          <w:rtl w:val="true"/>
        </w:rPr>
        <w:t>اصرار در دعا</w:t>
      </w:r>
      <w:bookmarkEnd w:id="54"/>
    </w:p>
    <w:p>
      <w:pPr>
        <w:pStyle w:val="Heading4"/>
        <w:numPr>
          <w:ilvl w:val="3"/>
          <w:numId w:val="1"/>
        </w:numPr>
        <w:rPr/>
      </w:pPr>
      <w:bookmarkStart w:id="55" w:name="__RefHeading___Toc17485089_12804478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دروس گذشته شش مورد از آداب دعا برای آخرین حجت خدا ارواحنا فداه را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مورد دیگری را بیان می كنیم</w:t>
      </w:r>
      <w:r>
        <w:rPr>
          <w:rFonts w:eastAsia="IRNazanin" w:cs="IRNazanin"/>
          <w:color w:val="111111"/>
          <w:sz w:val="28"/>
          <w:szCs w:val="28"/>
          <w:rtl w:val="true"/>
          <w:lang w:bidi="fa-IR"/>
        </w:rPr>
        <w:t>.</w:t>
      </w:r>
    </w:p>
    <w:p>
      <w:pPr>
        <w:pStyle w:val="Heading4"/>
        <w:numPr>
          <w:ilvl w:val="3"/>
          <w:numId w:val="1"/>
        </w:numPr>
        <w:rPr/>
      </w:pPr>
      <w:bookmarkStart w:id="57" w:name="__RefHeading___Toc17485091_1280447820"/>
      <w:bookmarkStart w:id="58" w:name="_Toc21"/>
      <w:bookmarkEnd w:id="57"/>
      <w:r>
        <w:rPr>
          <w:rtl w:val="true"/>
        </w:rPr>
        <w:t>الحاح و اصرار و دوری از سستی</w:t>
      </w:r>
      <w:bookmarkEnd w:id="58"/>
    </w:p>
    <w:p>
      <w:pPr>
        <w:pStyle w:val="BookText"/>
        <w:rPr/>
      </w:pPr>
      <w:r>
        <w:rPr>
          <w:rFonts w:ascii="IRNazanin" w:hAnsi="IRNazanin" w:eastAsia="IRNazanin"/>
          <w:color w:val="111111"/>
          <w:sz w:val="28"/>
          <w:sz w:val="28"/>
          <w:szCs w:val="28"/>
          <w:rtl w:val="true"/>
          <w:lang w:bidi="fa-IR"/>
        </w:rPr>
        <w:t>چنان كه گذشت، یكی از آداب مؤثر دعا در اجابت، الحاح و اصرار در انجام آن می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یاد بیاوریم كه امام باقر علیه السلام قسم یاد كرده اند كه هرگاه بندهت مؤمنی با اصرار چیزی را از خداوند طلب كند، حاجتش برآورده می گردد</w:t>
      </w:r>
      <w:r>
        <w:rPr>
          <w:rFonts w:eastAsia="IRNazanin" w:cs="IRNazanin"/>
          <w:color w:val="111111"/>
          <w:sz w:val="28"/>
          <w:szCs w:val="28"/>
          <w:rtl w:val="true"/>
          <w:lang w:bidi="fa-IR"/>
        </w:rPr>
        <w:t>.</w:t>
      </w:r>
      <w:r>
        <w:rPr>
          <w:rStyle w:val="FootnoteAnchor"/>
          <w:rtl w:val="true"/>
        </w:rPr>
        <w:footnoteReference w:id="2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اكرم صلی الله علیه و آله نیز تأكید فرموده اند كه با جد و جهد دعا كنید و از دعا كردن خسته و ملول نشوید، چرا كه تا شما خسته نشوید، خداوند خسته نمی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این سفارشها نشان می دهد كه خداوند می خواهد بندگانش بر در خانه او اصرار بورزند و از گدایی خسته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چیزی را از خدا بخواهیم و خواسته ما برآورده نشود، اما چه بسا اگر در مورد آن اصرار كنیم، حاجتمان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اصل دعا كرن حال و انگیزه می خواهد، اصرار و الحاح در آن هم معمولاٌ برخاسته از حال و انگیزه درونی دعا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پیدایش حالت اصرار در دعا</w:t>
      </w:r>
    </w:p>
    <w:p>
      <w:pPr>
        <w:pStyle w:val="BookText"/>
        <w:rPr/>
      </w:pPr>
      <w:r>
        <w:rPr>
          <w:rFonts w:ascii="IRNazanin" w:hAnsi="IRNazanin" w:eastAsia="IRNazanin"/>
          <w:color w:val="111111"/>
          <w:sz w:val="28"/>
          <w:sz w:val="28"/>
          <w:szCs w:val="28"/>
          <w:rtl w:val="true"/>
          <w:lang w:bidi="fa-IR"/>
        </w:rPr>
        <w:t>انسان در خواستن چیزی كه برایش بسیار مهم باشد، اصرار می ورزد و برای امور بی ارزش انگیزه اصرار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برای رسیدن به یك نعمت مادی هم چون خانه یا قبولی در كنكور دانشگاه دعا می كند و در دعایش اصرار می ورزد، آن امور را با ارزش و مهم تلقی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آنها اهمیت قائل نبود، یا دعا نمی كرد یا در صورت دعا، بر آن اصرار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رسیدن به چیزی برای انسان مهم شد، بدون نیاز به توصیه و سفارش، خود به خود بر آن اصرار خواهد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دیگری كه در تحقق اصرار مؤثر است، اعتقاد دعا كننده به تأثیر اصرار در تحقق خواسته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دعا برای امام عصر علیه السلام و به خصوص تعجیل فرج ایشان باید به عملی شدن این دو عامل توجه كافی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ظهور امام عصر علیه السلام برای ما مهم و با ارزش باشد و دیگر آن كه اصرار در دعا را برای تعجیل در آن مؤثر بدانیم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عامل اول بستگی به میزان معرفت ما به مقام رفیع آن حضرت نزد خداوند دارد و این كه ظهور ایشان مطلوب و محبوب همه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انبیاء و اولیای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باور برسیم كه عملی شدن آمال و اهداف همه مكاتب آسمانی و پیامبران بزرگ از آدم علیه السلام تا خاتم صلی الله علیه و آله فقط و فقط با فرج امام عصر علیه السلام محقق می گردد و تا چنین روزی نرسد، آرزوی هیچ یك از آن برگزیدگان خداوند برآورده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زمینه به مطالعه آیات و روایات و كتابهای مفیدی كه با استناد به ادله نقلی معتبر، این موضوع را مطرح كرده اند، بپردازیم، جایگاه بلند ظهور امام زمان علیه السلام را در فرهنگ دین بیشتر باور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عامل دوم نیز باید آیات و احادیث مربوط به تأثیر اصرار در دعا را در اجابت زودتر آن، مطالعه نماییم تا این اعتقاد عمق بیشتری در وجود ما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اهر اصرار و الحاح در دعا برای تعجیل فرج امام عصر علیه السلام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نمودهای مختلف اصرار در دعا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اصرار دو جنبه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تعمیم دعا در مكانها و زمانها و شرایط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كسی بر خواستن چیزی اصرار داشته باشد، وقت و بی وقت آن را طلب می كند و به هر مناسبتی خواسته اش را پیش می كشد و خلاصه دنبال بهانه می گردد تا از آن سخن بگوید و تكرارش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اصرار، به كمیت و تعداد دعاها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مثالی كه می توانیم برای این نوع اصرار در دعا برای تعجیل فرج ذكر كنیم، دعای صلوات به پیامبر صلی الله علیه و آل او علیهم السلام همراه با درخواست تعجیل فرج برای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توانیم كامل تر دعا كنیم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 بقائمهم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كامل تر این كه در انتهای آن دعای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 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 وجود سادگی، بسیار دعای مؤثر و با فضیلتی است كه در طول شبانه روز بدون مزاحمت با بسیاری از مشغله ها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دوم اصرار، به كیفیت دعا كردن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بر داشتن چیزی اصرار دارد، نوع درخواستش با كسی كه اصرار ندارد، فرق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تأكید او به نحوی است كه جز با تحقق مطلوبش از طلب آن دست بردار نیست و به هیچ قیمتی حاضر نیست در خانه خدا را رها كند، مگر آن كه خواسته اش برآورده شود، این گونه لجبازی و یك دندگی هر چند كه در برابر بندگان خدا، صفت خوبی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تصریح امامه صادق علیه السلام در پیشگاه الهی ویژگی مثبتی محسوب می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طبق وعده امیر مؤمنان علیه السلام هركه در كوبیدن بابی لجاجت به خرج دهد، بالاخره آن باب به رویش گشوده خواهد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البته همان طور كه در حلقه گذشته بیان شد،</w:t>
      </w:r>
      <w:r>
        <w:rPr>
          <w:rStyle w:val="FootnoteAnchor"/>
          <w:rtl w:val="true"/>
        </w:rPr>
        <w:footnoteReference w:id="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های مادی و دنیوی را صرف نظر از ابعاد معنوی و اخروی آن نمی توان و نباید با چنین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اصراری از خدا طلب كرد، چون ممكن است خیر دعا كننده در تحقق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اموری كه خیر بودنشان قطعی و مسلم است، هر گونه اصرار و الحاح ورزیدن مطلوب و پسندیده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فرج امام زمان علیه السلام امری است كه محبوب خدا و اولیای اوست و ما یقین داریم كه خواستن آن قطعاً مورد رضای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كه اصرار كردن در مورد آن نباید همراه با تعیین ضرب الاجل قطعی برای ظهور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از خدا بخواهیم كه ظهور امامان را در همین سال جاری قرار دهد، یا آ نرا در ماه فعلی مقدر فرماید یا این كه تا قبل از هفته آینده ایشان را ظاهر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توانیم دعا كنیم كه ظهور ایشان همین امروز یا همین ساعت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مجاز است، اما نباید چنین بگوییم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لابد باید در فلان روز یا ساعت یا هفته یا ماه یا سال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كردن، خلاف ادب بندگی و نوعی تعیین تكلیف برای خدای متعال می باشد و از حد اصرار و الحاح در درخواست فراتر می رود، بنابراین شایسته و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نمونه های كیفی اصرار در دعا، قسم دادن خداوند در هنگام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بر خواستن چیزی اصرار دارد، آن را با قسم طلب می كند و به هر زبانی كه شرعاً مجاز باشد، خدا را قسم می دهد كه خواسته اش را برآورده سازد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جلوه های اصرار در دعا، متوسل شدن به اسباب و وسائطی است كه در پیشگاه خدا آبرو دارند و خواندن پروردگار به وساطت آنان، اجابت دعا را سریعتر و سهل تر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توسل به اهل بیت علیهم السلام در دعای عبرات</w:t>
      </w:r>
    </w:p>
    <w:p>
      <w:pPr>
        <w:pStyle w:val="BookText"/>
        <w:rPr/>
      </w:pPr>
      <w:r>
        <w:rPr>
          <w:rFonts w:ascii="IRNazanin" w:hAnsi="IRNazanin" w:eastAsia="IRNazanin"/>
          <w:color w:val="111111"/>
          <w:sz w:val="28"/>
          <w:sz w:val="28"/>
          <w:szCs w:val="28"/>
          <w:rtl w:val="true"/>
          <w:lang w:bidi="fa-IR"/>
        </w:rPr>
        <w:t xml:space="preserve">نمونه ای از دعای بر تعجیل فرج كه در آن توسل به ذوات مقدسه چهارده معصوم علیهم السیلام به كار رفته،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بنابر تحقیق از ناحیه خود امام زمان علیه السلام صادر شده و مطالعه آن، شدت گرفتاریها و ناراحتی های حضرت را در زمان غیبت تا حدی نشان می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استشفع الیك بكرامتك و الصفوة من انامك الذین لهم انشات ما یقل و یظل و نزلت ما یدق و یجل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آقایی و كرامتت را نزد تو شفیع قرار می دهم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برگزیدگان از آفریدگانت، آنان كه در برگیرنده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ایشان آفریده ای و ریز و درشت را برای آنان نازل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معرفی یك یك این شفیعان بی نظیر می پردازند و از وجود مقدس پیامبر اكرم صلی الله علیه و آله آغاز می 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اتقرب الیك باول من توجته تاج الجلاله و احللته من الفطرة محل السلالة، حجتك فی خلقك و امینك علی عبادك محمد رسولك صلی الله علیه و آله، و بمن جعلته لنوره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مغرباً و عن مكنون سره معرباً، سید الاوصیاء و امام الاتقیاء یعسوب الدین و قائد الغر المحجلین ابی الائمة الراشدین، علی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تقرب می جویم به واسطه اولین كسی كه تاج بزرگی بر سرش نهادی و اصل و اساس اولیه خلقت قرارش دادی، حجت تو در میان آفریدگانت و امانت دار تو بر بندگانت حضرت محمد، رسول تو صلی الله علیه و آله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كسی كه او را محل غروب نور پیامبر صلی الله علیه و آله و آشكار كننده راز پوشیده او قرار دادی، سرور و آقای اوصیا و پیشوایان متقیان امیر دین و رهبر پیشانی سپیدان، پدر ائمه راشدین علی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اوصافی كه امام عصر علیسه السلام برای جد شریفشان امیر المؤمنین علیه السلام آورده اند، بسیار عمیق و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جعلته لنوره مغرباً و عن مكنون سره معرباً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محل غروب نور پیامبر صلی الله علیه و آله بود، یعنی اگر رسول گرامی صلی الله علیه و آله غروب فرمود، اما در وجود مقدس وصیش محو شد كه نفس پیامبر اكرم صلی الله علیه و آله بود و كسی كه آشكار كننده راز پنهان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صلی الله علیه و آله و امیر مؤمنان علیه السلام نوبت به توسل به بانوی یگانه عالم و دو نور چشم رسول اكرم صلی الله علیه و آله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مادر شریفشان و حسنین علیهما السلام را چنین معرفی می 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اتقرب الیك بخیرة الاخیار و ام الانوار و الانسیة الحوراء البتول العذراء فاطمة الزهراء، و بقرتی عین الرسول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ثمرتی فؤاد البتول السیدین الامامین ابی محمد الحسنو ابی عبدالله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تو تقرب می جویم به واسطه برگزیده برگزیدگان و مادر انوار و حضرت انسیه حوراء پاكیزه از هر آلودگی، فاطمه زهرا علیها السلام و به دو نور چشم رسول صلی الله علیه و آله و دو میوه دل حضرت بتول علیهما السلام، دو آقا، دو امام، ابی محمد الحسن علیه السلام و ابی عبدالله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ائمه اطهار علیهم السلام ام الانوار است و برگزیده شده از میان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امام بزگوار بعدی علیهم السلام را وسیله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بالسجاد زین العباد ذی الثفنات راهب العرب علی بن الحسین و بالامام العالم و السید الحاكم النجم الزاهر و القمر الباهر مولای محمد بن علی الباقر، و بالامام الصادق مبین المشكلات مظهر الحقائق المفحم بحجته كل ناطق، مخرس السنة اهل الجدال مسكن الشقاشق مولای جعفر بن محمد الصادق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زیور بندگان كه اعضای سجده اش از كثرت عبادت هم چون زانوی شتران كه روی زمین گذاشته می شود، ضخیم و سفت شده بود، راهب عرب حضرت علی بن الحسین علیهما السلام و به واسطه امام عالم و آقای حاكم، ستاره درخشنده و ماه خیره كننده مولایم حضرت محمد بن علی الباقر علیهما السلام و به واسطه امام راستگو، تبیین كننده مشكلات، آشكار كننده حقایق، آنان كه با برهانش هر گوینده ای را مجاب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می نمود و زبان اهل مجادله را خاموش می كرد و یاوه گوییها را فرو می نشاند، مولایم حضرت جعفر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توسل به سه امام بعدی علیهم السلام چنین عرضه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بالامام التقی و المخلص الصفی و النور الاحمدی و النور الانور و الضیاء الازهر مولای موسی بن جعفر، و بالامام المرتضی و السیف المنتضی مولای علی بن موسی الرضا، و بالامام الامجد و الباب الاقصد و الطریق الارشد و العالم المؤید ینبوع الحكم و مصباح الظلم سید العرب و العجم الهادی الی الرشاد و الموفق بالتأیید و السداد مولانا محمد بن علی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امام متقی و مخلص برگزیده و نور احمدی صلی الله علیه و آله و نور روشنایی بخش تر و روشنایی درخشنده مولایم حضرت موسی بن جعفر علیهما السلام و به واسطه امام مورد رضا و خشنودی و شمشیر ازغلاف خارج شده، مولایم حضرت علی بن موسی الرضا علیهما السلام و به واسطه امام بزرگوارتر و باب معتدل تر و طریق هدایت كننده تر و عالم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حكمتها و نور تاریكیها، آقای عرب و عجم، راهنما به سوی طریق هدایت و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تأیید و پشتیبانی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حضرت محمد بن علی الجواد علیهما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نوبت می رسد به واسطه قرار دادن پدر و جدی گرامیشان كه در معرفی آن دو بزرگوار علیهما السلام چنین اظهار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بالامام منحة الجبار و والد الائمة الاطهار علی بن محمد المولود بالعسكر الذی حذر بمواعظه و انذر، و بالامام المنزه علی الماثم المطهر من المظالم الحبر العالم بدر الظلام و ربیع الانام التقی النقی الظاهر الزكی مولای ابی محمد الحسن علی العسكری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و پدر ائمه اطهار حضرت علی بن محمد علیهما السلام تولد یافته در میان لشكر كه با موعظه هایش انذار و تحذیر می داد و به واسطه امام منزه از گناهان، پاكیزه شدن از ستمها، بزرگمرد عالم، ماه شب چهارده در تاریكی و بهار آفریدگان، پرهیزكار پاك و پاكیزه مولایم حضرت ابو محمد حسن بن علی عسكری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آخرین وسیله ای كه امام عصر علیه السلام به سوی خداوند به واسطه آن تقرب می جوید، وجود مقدس خودشان است كه نزد خداوند شفیع بزرگ مرتبه ای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چنین معرفی فرموده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اتقرب الیك بالحفیظ العلیم الذی جعلته علی خزائن الارض و الاب الرحیم الذی ملكته ازمة البسط و القض، صاحب النقیبة المیمونة و قاصف الشجرة الملعونة، مكلم الناس فی المهد و الدال علی منهاج الرشد، الغائب عن الابصار، الحاضر فی الامصار، الغائب عن العیون الحاضر فی الافكار، بقیة الاخیار الوارث لذی الفقار، الذی یطهر فی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بیت الله ذی الاستار العالم المطهر محمد بن الحسن، علیهم افضل التحیات و اعظم البركات و اتم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تو تقرب می جویم به واسطه نگه دارنده دانا كه او را بر گنجینه های زمین گماشته ای و پدر مهربان كه اختیار دادن و گرفتن را به او سپرده ای، صاحب طبع و رأی مبارك و شكننده شجره ملعونه، سخن گوینده با مردم در گهواره و نشان دهنده طریق رشد، پنهان از دیدگان، حاضر در شهرها، غایب از چشمها، حاضر در فكرها، تنها باقی مانده از برگزیدگان، و وارث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كه در خانه پرده پوش خدا آشكار می شود، عالم معصوم محمد بن الحسن علیهما السلام، برترین درودها و بزرگترین بركتها و كاملترین صلوات بر همه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واسطه قرار دادن تك تك این انوار پاك، آنان را پناه و وسیله خود به سوی خدا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فهولاء معاقلی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الیك فی طلبانی و وسائلی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شفیع لی الیك اوجه من هولاء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اینها محل پناه آوردن من در خواسته هایم و وسیله 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شفیعی كه نزد تو آبرومندتر از اینان باشند، ندارم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پس از همه این واسطه قرار دادنها با این عبارات فرج خود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از خدای متعال طلب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المضطر اذا دعاه، یا راحم عبرة یعقوب یا كاشف ضر ایوب اغفرلی و ارحمنی و انصرنی علی القوم الكافرین و افتح لی و انت خیر الفاتحین یا ذا القوة المتین یا ارحم الراحمین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كسی كه وقتی مضطر او را بخواند، اجابتش می كند، ای رحم كننه به اشكهای یعقوب، ای برطرف كننده گرفتاری ایوب، از من در گذر و به من رحم كن و مرا برای غلبه بر قوم كافر یاری فرما و پیروزی نصیبم گردان در حالی كه تو بهترین پیروز كنندگانی، ای صاحب قدرت استوار، ای مهربان ترین رحم كنندگان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در این دعا، توسل به آبرومندترین شفیعان نزد خداوند – یعنی اهل بیت عصمت و طهارت – چه حجم معتنابهی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نموئه ای از دعاهای مأثور می باشد كه در آن اصرار و الحاح به پیشگاه الهی از طریق واسطه و شفیع قرار دادن نزد خداوند،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انسان بر خواستن چیزی اصرار داشته باشد، در درخواست خود واسطه و شفیع قرار می دهد و دعای عبرات یكی از روشن ترین مصادیق این گونه اصرار در دعا برای تعجیل فرج می باشد</w:t>
      </w:r>
      <w:r>
        <w:rPr>
          <w:rFonts w:eastAsia="IRNazanin" w:cs="IRNazanin"/>
          <w:color w:val="111111"/>
          <w:sz w:val="28"/>
          <w:szCs w:val="28"/>
          <w:rtl w:val="true"/>
          <w:lang w:bidi="fa-IR"/>
        </w:rPr>
        <w:t xml:space="preserve">. </w:t>
      </w:r>
      <w:bookmarkStart w:id="59" w:name="pg19301_234579"/>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60" w:name="__RefHeading___Toc17485093_1280447820"/>
      <w:bookmarkStart w:id="61" w:name="_Toc22"/>
      <w:bookmarkEnd w:id="60"/>
      <w:r>
        <w:rPr>
          <w:rtl w:val="true"/>
        </w:rPr>
        <w:t>درس پنجم</w:t>
      </w:r>
      <w:r>
        <w:rPr>
          <w:rtl w:val="true"/>
        </w:rPr>
        <w:t xml:space="preserve">: </w:t>
      </w:r>
      <w:r>
        <w:rPr>
          <w:rtl w:val="true"/>
        </w:rPr>
        <w:t>گریه و زاری</w:t>
      </w:r>
      <w:bookmarkEnd w:id="61"/>
    </w:p>
    <w:p>
      <w:pPr>
        <w:pStyle w:val="Heading4"/>
        <w:numPr>
          <w:ilvl w:val="3"/>
          <w:numId w:val="1"/>
        </w:numPr>
        <w:rPr/>
      </w:pPr>
      <w:bookmarkStart w:id="62" w:name="__RefHeading___Toc17485095_1280447820"/>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تاكنون هفت ادب از آداب دعا را بررسی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بررسی ادب دیگر می پردازیم</w:t>
      </w:r>
      <w:r>
        <w:rPr>
          <w:rFonts w:eastAsia="IRNazanin" w:cs="IRNazanin"/>
          <w:color w:val="111111"/>
          <w:sz w:val="28"/>
          <w:szCs w:val="28"/>
          <w:rtl w:val="true"/>
          <w:lang w:bidi="fa-IR"/>
        </w:rPr>
        <w:t>.</w:t>
      </w:r>
    </w:p>
    <w:p>
      <w:pPr>
        <w:pStyle w:val="Heading4"/>
        <w:numPr>
          <w:ilvl w:val="3"/>
          <w:numId w:val="1"/>
        </w:numPr>
        <w:rPr/>
      </w:pPr>
      <w:bookmarkStart w:id="64" w:name="__RefHeading___Toc17485097_1280447820"/>
      <w:bookmarkStart w:id="65" w:name="_Toc24"/>
      <w:bookmarkEnd w:id="64"/>
      <w:r>
        <w:rPr>
          <w:rtl w:val="true"/>
        </w:rPr>
        <w:t>بكاء، ضجه، تضرع و ابتهال</w:t>
      </w:r>
      <w:bookmarkEnd w:id="65"/>
    </w:p>
    <w:p>
      <w:pPr>
        <w:pStyle w:val="BookText"/>
        <w:rPr/>
      </w:pPr>
      <w:r>
        <w:rPr>
          <w:rFonts w:ascii="IRNazanin" w:hAnsi="IRNazanin" w:eastAsia="IRNazanin"/>
          <w:color w:val="111111"/>
          <w:sz w:val="28"/>
          <w:sz w:val="28"/>
          <w:szCs w:val="28"/>
          <w:rtl w:val="true"/>
          <w:lang w:bidi="fa-IR"/>
        </w:rPr>
        <w:t>یكی از آداب مؤثر در اجابت دعا، داشتن حال گریه و ضجه در هنگام آن است كه در گذشته توضیح داده 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معمولاً به طور مصنوعی حاصل نمی شود و تا قلب انسان منقلب نشود، اشك از چشم سرازیر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پیدایش حال گریه و ضجه پیشاز هر چیز باید دل را جلا و صفا داد و رابطه قلبی با امام زمان علیه السلام را استحكام بخشید تا خود به خود با یاد ایشان، چشم اشكبار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محبت آن حضرت در دل انسان عمیق تر گردد، یاد و نام محبوب، او را بیشتر منقلب می سازد و به آنجا می رساند كه اگر كسی از امام علیه السلام یاد كند،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دوستدار ایشان ناخودآگاه گریه 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عملی كه موجب ازدیاد محبت به ایشان شود، حال گریه را نیز در انسان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برای ایجاد حال بكاء در دعا</w:t>
      </w:r>
    </w:p>
    <w:p>
      <w:pPr>
        <w:pStyle w:val="BookText"/>
        <w:rPr/>
      </w:pPr>
      <w:r>
        <w:rPr>
          <w:rFonts w:ascii="IRNazanin" w:hAnsi="IRNazanin" w:eastAsia="IRNazanin"/>
          <w:color w:val="111111"/>
          <w:sz w:val="28"/>
          <w:sz w:val="28"/>
          <w:szCs w:val="28"/>
          <w:rtl w:val="true"/>
          <w:lang w:bidi="fa-IR"/>
        </w:rPr>
        <w:t>اما نمی توان گفت كه اگر چنین حالی در كسی نیست، از خیر این ادب مؤثر در اجابت دعا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قلبی با امام زمان علیه السلام در آن حد بالا باشد، بسیار خوب است، ولی اگر نبود، می توان با برقرار كردن اتصال قلبی در هنگام دعا و قبل از آن، زمینه مساعدی برای گریستن موقت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كار خوبی است و خود این عمل، محبت شخص را به مولایش تقویت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یاد كردن از حضرت و متذكر شدن به محبتی كه ایشان نسبت به رعیت خود دارد، از طرفی، و یاد كردن از آلام و رنجهای ایشان در زمان غیبت از طرف دیگر، در پیدایش حال گریه در دعا كننده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كه انسان وقتی می خواهد برای امام زمانش دعا كند، قدری به یادآوری این احوال و اوصاف ایشان بپردازد تا قلبش اتصال بیشتری با حضرت پیدا كند و سوز دل، مقدمه اشك ریختن شود، آن گاه با حال گریه برای مولایش دعا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دیگری كه در همین زمینه می توان انجام داد، ذكر مصائب اهل بیت علیهم السلام خصوصاٌ حضرت صدیقه طاهره علیها السلام و حضرت ابا عبدالله الحسین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دوستان اهل بیت علیهم السلام كه رابطه قلبی عمیقی با امام عصر علیه السلام ندارند، نسبت به حضرت زهرای اطهر علیها السلام یا سید الشهداء علیه السلام حالت خاص قلبی دارند كه یادآوری مصائب ایشان دل آنها را زودتر منقلب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هر كس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ببیند كدام یك از مصیبتهای اهل بیت عصمت و طهارت علیهم السلام برایش دردآورتر است، آن گاه در هنگام دعا برای امام زمان علیه السلام و به عنوان مقدمه آن، یادآوری آن مصیبت دردناك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دل و چشم خویش را آماده دعای همراه با گریه برای مولایش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حالا ائمه علیهم السلام نور واحد هستند و یاد كردن از یكی از ایشان، به یك معنا یاد كردن از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كسی در پیشینه زندگی اش توسلی به یكی از امامان علیهم السلام داشته كه خاطره ای به یاد ماندنی از آن امام علیه السلام برای او باقی گذاشته است، به طوری كه یادآوری آن خاطره، دلش را به یاد آن امام علیه السلام منقلب ساخته، اشكش را سرازیر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كسی می تواند همین حال را مقدمه گریه و دعا برای تعجیل فرج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 چنان كه در مباحث گذشته آوردیم – مطابق آن چه اسحاق بن عمار از امام صادق علیه السلام نقل كرده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می توانیم به عنوان مقدمه سازی برای گریه و دعا در حق امام زمان علیه السلام از در گذشتگان از بستگان خود یاد كنیم كه با آنها رابطه عاطفی داشته ایم و یادآوری فوت ایشان ما را به گریه می اندازد، آن گاه این گریه را مقدمه دعا برای حضرت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كاری است كه برای پیدایش حال گریه در هنگام دعا می 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در صدد ایجاد این حال باشد، از همه این راهها می تواند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برخی حالات – از جمله حاجت خواستن</w:t>
      </w:r>
      <w:r>
        <w:rPr>
          <w:rStyle w:val="FootnoteAnchor"/>
          <w:rtl w:val="true"/>
        </w:rPr>
        <w:footnoteReference w:id="3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امر شده ایم، انجام همین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نوع كارهاست كه بالاخره اشك انسان را در می آورد، هر چند به اندازه بال مگس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پیدایش حال ضجه و تضرع</w:t>
      </w:r>
    </w:p>
    <w:p>
      <w:pPr>
        <w:pStyle w:val="BookText"/>
        <w:rPr/>
      </w:pPr>
      <w:r>
        <w:rPr>
          <w:rFonts w:ascii="IRNazanin" w:hAnsi="IRNazanin" w:eastAsia="IRNazanin"/>
          <w:color w:val="111111"/>
          <w:sz w:val="28"/>
          <w:sz w:val="28"/>
          <w:szCs w:val="28"/>
          <w:rtl w:val="true"/>
          <w:lang w:bidi="fa-IR"/>
        </w:rPr>
        <w:t>حال ضجه و تضرع هم برای انسان بی دلیل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اتصال روحی و قویتر با ائمه اطهار علیهم السلام به خصوص حضرت بقیة الله ارواحنا فداه برقرار نمود تا در هنگام دعا برای ایشان ناله و فریاد انسان بلند شود و به خاطر تعجیل فرج آن حضرت زار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زمینه سازیهایی كه در مورد گریه برای آن حضرت بیان شد، اگر شدید بود، می تواند به ضجه و تضرع هم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نكنیم كه به فرموده امام صادق علیه السلام ضجه و بكاء در زمان غیبت امام عصر علیه السلام و درخواست تعجیل فرج ایشان – كه بنی اسرائیل چهل صباح انجام دادند و نتیجه گرفتند – تأثیر به سزایی در جلو افتادن ظهور آن سرور خواهد داشت</w:t>
      </w:r>
      <w:r>
        <w:rPr>
          <w:rFonts w:eastAsia="IRNazanin" w:cs="IRNazanin"/>
          <w:color w:val="111111"/>
          <w:sz w:val="28"/>
          <w:szCs w:val="28"/>
          <w:rtl w:val="true"/>
          <w:lang w:bidi="fa-IR"/>
        </w:rPr>
        <w:t>.</w:t>
      </w:r>
      <w:r>
        <w:rPr>
          <w:rStyle w:val="FootnoteAnchor"/>
          <w:rtl w:val="true"/>
        </w:rPr>
        <w:footnoteReference w:id="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علاوه بر دعا برای تعجیل فرج امام علیه السلام خود حالت گریه و ضجه داشتن در فراق ایشان موضوعیت دارد و می تواند ظاهر شدن امام غریبمان را نزدیكتر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تحقق چنین حالی تلاش كنیم و از راههای مشروع و صحیح – بدون افتادن در ورطه افراط یا تفریط – در جهت تحقق بخشیدن آن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مؤثرترین راهها برای ایجاد این حال، تلاش برای بالا بردن معرفت و محبت به آن حضرت از طریق انجام وظایف و تكالیفی است كه یك منتظر فرج در زمان غیبت مولایش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این تكالیف، خود یك وظیفه است و كسی كه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 این امر كوتاهی كند، مانند كسی است كه در آموختن مسائل شرعی مبتلا به خویش كوتاهی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ندانستن و بلد نبودن این وظایف، عذر موجهی برای عمل نكردن به آنها – لااقل برای كسانی كه چندان با امام زمان علیه السلام بیگانه نیستند –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مطالعه كتبی كه در این زمینه تألیف شده، جزء وظایف منتظران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از همین نقطه آغاز كند، هر قدمی كه در این مسیر بر می دارد، باعث می شود قدم بعدی را با آگاهی بیشتری بردارد و آرام آرام به همه وظایف خود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مسیر خواهد دید كه روز به روز بر محبت و ارادتش به مولایش افزوده می گردد و به آنجا خواهد رسید كه حال ضجه و بكاء در فراق محبوب بدون هیچ تكلفی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كند كه فراغتی داشته باشد تا در گوشه ای بنشیند و برای مولایش سیر بگرید و خلوتی پیدا كند كه بتواند دور از چشم اغبار در سوز محبت و فراق محبوبش فریاد بزند و ضجه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پیدایش این احوال احتیاج به تشكیل دادن مجالس خاصی كه به خاطر این هدف تشكیل شود، ندارد و هر كس در خلوت خود می تواند بی سر و صدا به این حالات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چنین احوالی به اختیار خود انسان نیست، خدا و امام عصر علیه السلام هستند كه با عنایت خاص خود، دوستانشان را این گونه شیفته و مجذوب می سازند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تشكیل دادن محافل و مجالسی – هم چون مجالس روضه اهل بیت علیهم السلام برای دعا كردن در حق امام عصر علیه السلام نیز بسیار مطلوب و پسندیده است و دوستان آن حضرت نباید از این فرصتها غافل باشند، به خصوص كه دعای جمعی – طبق احایث ائمه علیهم السلام – مورد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تأكید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كه بیشتر بیان شد،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دعای جمعی و آشكار ممكن است افراد مبتلا به تظاهر و خودنمایی شوند كه اگر چنین خوفی وجود داشته باشد، دعای فردی و پنهانی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جمع، احتمال این كه ضجه زدن همه افراد، معلول حال طبیعی آنها نباشد و تحت تأثیر شور و حالی كه در مجلس هست، به تظاهر بیفتند، وجود دارد و از كید و مكر شیطان در این گونه موارد نباید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شور و حال حاكم بر یك مجلس، خود باعث فریب انسان می شود و موجب پیدایش حال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كه یكی از موانع قبولی عبادت به شمار می آید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 چنین گاهی ضجه ها و فریادها از سویدای دل نیست و كسانی به این نیت كه مجلس را گرم كنند و شور بگیرند، داد و فریاد می زنند یا به سر و سینه می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اگر از روی ریا و خودنمایی نباشد، اشكالی ندارد، اما در عین حال با آن چه از ما خواسته اند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پی ایجاد شور و حالی باشیم كه از معرفت و محبت عمیق به امام زمان علیه السلام نشأت گرفته باشد كه خود به خود ضجه و بكاء را به دنبال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بكاء و ابتهال امام عصر علیه السلام در دعای عبرات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مناسب است تأملی داشته باشیم در این كه خود وجود مقدس حضرت مهدی علیه السلام با چه حالی برای تعجیل فرج خود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شیعیانشان دعا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به عنوان نمونه به قسمتهایی از دعای عبرات كه در درس گذشته، بخشهایی از آن را نقل كردیم، توجه نماییم تا حال آن حضرت را در دعا درك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 دعا سخن از اشك و آه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این عبارت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اسالك یا راحم العبرات و یا كاشف الزفرات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خدایا از تو درخواست می كنم، ای رحم كننده به اشكها و ای برطرف كننده آهها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 بلند است و خواندن خدا با این اوصاف نشانگر حال شدید گریه و ناله بلند امام عصر علیه السلام از ابتدای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دعاهای مفصلی كه نقل آن، چند صفحه طول كشیده و پیش از توسل به انوار مقدسه چهارده معصوم علیهم السلام، در عبارتی حال خود را در پیشگاه الهی چنین معرفی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یا الهی تعفیر خدی و ابتهالی فی مسالتك و جدی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است ای خدای من، بر خاك گذاشتن گونه ام و ابتهال و جدیتم در درخواستم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استفاده از فرهنگ لغت و احادیث اهل بیت علیهم السلام توضیح دادیم</w:t>
      </w:r>
      <w:r>
        <w:rPr>
          <w:rFonts w:eastAsia="IRNazanin" w:cs="IRNazanin"/>
          <w:color w:val="111111"/>
          <w:sz w:val="28"/>
          <w:szCs w:val="28"/>
          <w:rtl w:val="true"/>
          <w:lang w:bidi="fa-IR"/>
        </w:rPr>
        <w:t>.</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این شد كه ابتهال به معنای لابه و التماس كردن است كه همراه با اشك ریختن و بالا بردن دستها به طرف آسمان می باشد و به تصریح ائمه علیهم السلام تا اشك دعا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كننده جاری نشود، ابتهال صدق نمی كند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روشن است كه امام زمان علیه السلام در هنگام دعا، هم حال گریه داشته اند و هم دستان مباركشان را به نشانه اوج گدایی و مسألت از خدای منان به بالا بلند كرده اند و هم به تصریح خودشان اصرار و جدیت در درخواست خود به خرج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حالات هم، گونه خود را به نشانه كمال تذلل و خضوع در پیشگاه الهی به خاك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وضعیتی است كه ایشان از حال خود در هنگام دعا ترسیم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انتهای دعا و پس از معرفی یك یك چهارده معصوم به عنوان آبرومندترین شفیعان در درگاه خداوند عرضه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بقی یا رب غیر ان تجیب و ترحم من البكاء و النحیب</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پس ای پروردگار من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ازوسیله قرار دادن این شفیعان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 باقی مانده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كنی و به گریه و فغان من رحم كنی؟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گریه با صدای بلند است</w:t>
      </w:r>
      <w:r>
        <w:rPr>
          <w:rStyle w:val="FootnoteAnchor"/>
          <w:rtl w:val="true"/>
        </w:rPr>
        <w:footnoteReference w:id="4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كه امام عصر علیه السلام در پایان دعا كه می خواهند از كل آن نتیجه بگیرند، چه حالی داشته اند كه خود این گونه بیان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زیبایی و لطافت بر این نكته دلالت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آیا پس از این كه برگزیدگان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درگاهت را واسطه تقرب به سوی تو قرار دادم، راهی جز این باقی مانده كه دعایم را اجابت كنی؟ هم چنین از خدای مهربان خواسته اند كه به اشكها و ناله های بنده مقربش رحم آورده، از وجود ایشان با نصرت و فتح خویش، رفع اضطرار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خوب است اندكی تأمل كنیم و بنگریم وقتی مولای پر درد و رنج ما در زمان غیبتش این گونه با سوز و گداز به درگاه خداوند می نالد و برای فرجش – كه فرج همه مؤمنان بلكه همه مظلومان عالم است – دعا می كند، ما كه خود را به عنوان دوستدار ایشان و احیاناً خدمتگزار آن حضرت می شناسیم و تنها سرمایه خود را محبت به آن حضرت می دانیم، آیا نباید ذره ای از این حال بكاء و ضجه و ابتهال را در قلب خود احساس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هفته ای، ماهی یا لااقل سالی یك بار با درصدی از این سوز به درگاه خدا بنالیم و فرج مولای مظلوممان را از خداوند بخواهیم؟ اگر تا به حال چنین تجربه ای نداشته و هیچ از این گونه حالات در خود ندیده ایم، پس وای به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منتظری هستیم كه در فراق محبوبمان یك قطره اشك هم نریخته ایم و برای رهایی او از رنجهای زمان غیبت یك بار هم آن گونه كه باید، نسوخته ایم و به درگاه الهی دعای با ضجه و بكاء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باقیمانده زمان غیبت آقایمان – كه چه بسا زودتر از باقیمانده عمرمان به سر آید – چبران گذشته ها را بكنیم و خود را – هم چون پیرزن كلاف به دست – با دعا برای تعجیل فرج یوسف زهرا علیها السلام جزء خریداران ایشان قلمداد كنیم</w:t>
      </w:r>
      <w:r>
        <w:rPr>
          <w:rFonts w:eastAsia="IRNazanin" w:cs="IRNazanin"/>
          <w:color w:val="111111"/>
          <w:sz w:val="28"/>
          <w:szCs w:val="28"/>
          <w:rtl w:val="true"/>
          <w:lang w:bidi="fa-IR"/>
        </w:rPr>
        <w:t xml:space="preserve">. </w:t>
      </w:r>
      <w:bookmarkStart w:id="66" w:name="pg19301_234588"/>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67" w:name="__RefHeading___Toc17485099_1280447820"/>
      <w:bookmarkStart w:id="68" w:name="_Toc25"/>
      <w:bookmarkEnd w:id="67"/>
      <w:r>
        <w:rPr>
          <w:rtl w:val="true"/>
        </w:rPr>
        <w:t>درس ششم</w:t>
      </w:r>
      <w:r>
        <w:rPr>
          <w:rtl w:val="true"/>
        </w:rPr>
        <w:t xml:space="preserve">: </w:t>
      </w:r>
      <w:r>
        <w:rPr>
          <w:rtl w:val="true"/>
        </w:rPr>
        <w:t>توجه به مظان اجابت دعا و نیابت</w:t>
      </w:r>
      <w:bookmarkEnd w:id="68"/>
    </w:p>
    <w:p>
      <w:pPr>
        <w:pStyle w:val="Heading4"/>
        <w:numPr>
          <w:ilvl w:val="3"/>
          <w:numId w:val="1"/>
        </w:numPr>
        <w:rPr/>
      </w:pPr>
      <w:bookmarkStart w:id="69" w:name="__RefHeading___Toc17485101_128044782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بحث در مورد آداب دعا برای امام عصر علیه السلام را با ذكر دو مورد دیگر به پایان می بریم</w:t>
      </w:r>
      <w:r>
        <w:rPr>
          <w:rFonts w:eastAsia="IRNazanin" w:cs="IRNazanin"/>
          <w:color w:val="111111"/>
          <w:sz w:val="28"/>
          <w:szCs w:val="28"/>
          <w:rtl w:val="true"/>
          <w:lang w:bidi="fa-IR"/>
        </w:rPr>
        <w:t>.</w:t>
      </w:r>
    </w:p>
    <w:p>
      <w:pPr>
        <w:pStyle w:val="Heading4"/>
        <w:numPr>
          <w:ilvl w:val="3"/>
          <w:numId w:val="1"/>
        </w:numPr>
        <w:rPr/>
      </w:pPr>
      <w:bookmarkStart w:id="71" w:name="__RefHeading___Toc17485103_1280447820"/>
      <w:bookmarkStart w:id="72" w:name="_Toc27"/>
      <w:bookmarkEnd w:id="71"/>
      <w:r>
        <w:rPr>
          <w:rtl w:val="true"/>
        </w:rPr>
        <w:t>دعا در حالات مختلفی كه وعده اجابتش داده شده</w:t>
      </w:r>
      <w:bookmarkEnd w:id="72"/>
    </w:p>
    <w:p>
      <w:pPr>
        <w:pStyle w:val="BookText"/>
        <w:rPr/>
      </w:pPr>
      <w:r>
        <w:rPr>
          <w:rFonts w:ascii="IRNazanin" w:hAnsi="IRNazanin" w:eastAsia="IRNazanin"/>
          <w:color w:val="111111"/>
          <w:sz w:val="28"/>
          <w:sz w:val="28"/>
          <w:szCs w:val="28"/>
          <w:rtl w:val="true"/>
          <w:lang w:bidi="fa-IR"/>
        </w:rPr>
        <w:t>مطابق آن چه گذشت، در مورد بعضی افراد یا حالات خاصی از دعا كنندگان به طور خاص وعده اجابت دعا داده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ما باید از فراهم بودن این امكان و شرایط ویژه برای دعا در حق امام عصر علیه السلام بهره كافی ببریم و در مواقعی كه وعده اجابت داده شده، متذكر دعا برای تعجیل فرج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ده مورد از این شرایط اشاره می كنیم تا روشن شود كه اگر كسی در صدد دعا برای مولایش باشد، از چه فرصتهایی می تواند بهره برداری مناسب بكند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نمونه دعای فرد مؤمن است در حق برادر مؤمنش وقتی كه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خاطر اهل بیت علیهم السلام به او مساعدت و كمكی كرده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صورت دعای خیر انسان برا برادر دینی اش – كه به او احسان نموده –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 كه اگر كسی به خاطر اهل بیت علیهم السلام به دیگری نیكی كند، دعای آن كه مورد احسان واقع شده، در حق نیكی كننده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دعای مؤمن در حق خود اهل بیت علیهم السلام كه همه نیكی ها و خیرات از ایشان به او رسیده، به طریق اولی مستجاب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برای امام عصر علیه السلام دعای خیر نماییم، در حقیقت برای همه اهل بیت علیهم السلام دعا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كه دائماً به این حقیقت متذكر باشیم كه هر خیری از هر طریقی كه به ما می رسد، سرچشمه و منبع و مجرای رسیدن آن، وجود مقدس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همه واسطه ها را ببینیم و از سرچشمه و كانال اصلی فیض غافل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دیگری كه به فرمایش امیر المؤمنین علیه السلام مردود نمی شود، دعای فرزند نیكوكار در حق پدرش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البار لوالده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روشن است كه به تصریح احادیث، امام زمان علیه السلام پدر 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w:t>
      </w:r>
      <w:r>
        <w:rPr>
          <w:rStyle w:val="FootnoteAnchor"/>
          <w:rtl w:val="true"/>
        </w:rPr>
        <w:footnoteReference w:id="4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مهربان بر رعیت خود هستند و حق ایشان بر فرزندان خود از حق هر پدر دیگری بر فرزندش بیشتر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یكی از فرزندان ایشان در حق این پدر، احسان و نیكی كرده باشد، دعایش در حق او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خوب است كه انسان متوجه این معنا باشد و اگر موفق به انجام كار خیری در حق مولایش شد، از وعده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اجابت دعا كه خداوند به او داده است، برای امام زمانش استفاده كند و این فرصت را خرج ایشان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بهترین استفاده از این فرصت، دعا برای تعجیل فرج و رهایی حضرت از رنجها و گرفتاریهای زمان غیبت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دیگری كه وعده اجابتش داده شده، دعای عمره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مهمانهای ویژه خداوند هستند كه توفیق زیارت و طواف خانه او را پیدا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دوستداران امام زمان علیه السلام كه به حج یا عمره مشرف می شوند، می دانند كه چه فرصتی برای دعا در حق مولایشان دارند؟ چند درصد از ایشان به این موقعیت توجه دارند و آن را صرف دعا برای امامشان می كنند؟ حیف است كه انسان این فرصت طلایی و استثنایی را پیدا كند و از بهترین دعاها – كه حتی برای خودش بیشترین فایده ها را دارد – غافل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دیگری كه به فرموده امام هفتم علیه السلام از پیشگاه الهی مردود نمی گردد، دعای روزه دار در هنگام افطار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یك روز را به خاطر امتثال امر خداوند روزه گرفته است، در وقت افطار پاداشی از جانب پروردگارش دارد و آن، اجابت دعایش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كه انسان قدرشناس، ای پادشاه را تقدیم به مولای خود كند و برای تعجیل فرج ایشان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مولای مهربان ببیند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كه یكی از دوستانش، جایزه دریافتی خود را به ایشان تقدیم كرده، آیا بهترین پاداشها و جوایز را از خداوند برای این دوست خود طلب نمی كند؟ آیا خودش كه صاحب و مالك خزائن الهی است، به بهترین وجهی احسان دوست خود را تلافی نخواهد كرد؟ حاشا و كلا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بعدی دعای فرد بیمار است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خصوصث در حق كسی كه به عیادت او می رود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خداوند به تلافی درد و رنجی كه بیمار تحمل می كند، وعده استجابت دعا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بیمار می شویم، توجه داریم كه فرصتی برای دعا در حق امام زمان علیه السلام به دست آورده ایم كه حیف است آن را در مسیر دیگری مورد استفاده قرار دهیم؟ اگر همه بیماران شیعه با توجه به این فرصت خدادادی، دعای مستجاب خود را خرج مولایشان كنند، آیا تأثیری در تعجیل فرج ایشان نخواهد داشت؟</w:t>
      </w:r>
    </w:p>
    <w:p>
      <w:pPr>
        <w:pStyle w:val="BookText"/>
        <w:rPr/>
      </w:pPr>
      <w:r>
        <w:rPr>
          <w:rFonts w:ascii="IRNazanin" w:hAnsi="IRNazanin" w:eastAsia="IRNazanin"/>
          <w:color w:val="111111"/>
          <w:sz w:val="28"/>
          <w:sz w:val="28"/>
          <w:szCs w:val="28"/>
          <w:rtl w:val="true"/>
          <w:lang w:bidi="fa-IR"/>
        </w:rPr>
        <w:t>آیا می دانیم كه طبق فرموده امیر مؤمنان علیه السلام</w:t>
      </w:r>
      <w:r>
        <w:rPr>
          <w:rStyle w:val="FootnoteAnchor"/>
          <w:rtl w:val="true"/>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كه مریض می شود، امام زمانش هم به خاطر بیماری او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دعایی كند، امام زمانش به دعای او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حضرت در بیماری شیعه اش هم چون بیمار شدن مادر است به خاطر بیماری فرزندش كه به سبب شدت علاقه و محبت به او، چنین می شود و قطعاً امام زمان علیه السلام برای فرزندانش از مادر در حق فرزند، مهربان تر و دلسوزتر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این پدر مهربان در بیماری فرزندش چنان رنجور می شود كه خود بیمار می گردد، آیا رسم انسانیت و مروت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نیست كه آن فرزند در هنگام بیماری به فكر پدر و مولایش باشد و برای او دعا كند، به این امید كه این دعا به آمین خود او مستجاب گردد؟</w:t>
      </w:r>
    </w:p>
    <w:p>
      <w:pPr>
        <w:pStyle w:val="BookText"/>
        <w:rPr/>
      </w:pPr>
      <w:r>
        <w:rPr>
          <w:rFonts w:ascii="IRNazanin" w:hAnsi="IRNazanin" w:eastAsia="IRNazanin"/>
          <w:color w:val="111111"/>
          <w:sz w:val="28"/>
          <w:sz w:val="28"/>
          <w:szCs w:val="28"/>
          <w:rtl w:val="true"/>
          <w:lang w:bidi="fa-IR"/>
        </w:rPr>
        <w:t>نكته دیگری كه توجه به آن در این بحث مفید و سازنده است، این است كه طبق نقل جناب حسین بن روح نوبختی نایب سوم امام زمان علیه السلام در زیارت رجبیه، شفای بیماران صرفاً به بركت اهل بیت علیهم السلام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زیارت خطاب به آن ذوات مقدس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فبكم بجبر المهیض و یشفی المریض</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شكستگیها فقط به واسطه شما التیام پیدا می كند و بیماران صرفاً به سبب شما بهبود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نشان می دهد كه خداوند تنها صدقه سر امام عصر علیه السلام بیمار را شفا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شایسته است كه هر بیماری به خاطر سپاسگزاری از این واسطه نعمت، از دعا برای مولایش غفلت نكند تا مبتلا به كفران نعمت های الهی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یكی از دعاهایی كه وعده اجابت آن داده شده، دعا در غیاب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 كه چنین دعایی از پروردگار متعال محجوب نمی ماند و هر كس پشت سر مؤمنی برای او دعا كند، از جانب خداوند به او خطاب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مثله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چه خواسته ای، برای خودت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كدام برادر مؤمن را سراغ داریم كه ایمانش از مولایمان امام زمان علیه السلام كامل تر و حقوقش بر ما بیشتر باشد؟ طبق این وعده الهی اگر كسی در غیاب آن حضرت، برای ایشان دعا كند، مشمول همان دعا از جانب خداوند خواهد شد و به فرموده پیامبراكرم صلی الله علیه و آله هیچ دعایی از دعای دیگری در حق برادر غائبش زودتر مستجاب نمی گردد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حیف است كه از این فرصت برای دعا در حق بهترین برادر غایب خود، حضرت ولی عصر عجل الله تعالی فرجه الشریف استفاده نكنیم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موارد دیگری كه وعده اجابت دعا داده شده، وقتی است كه به یك مؤمن فقیر كمك می شود، خداوند دعای آن نیازمند را مستجاب می فرماید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 این ترتیب هم مؤمن نیازمند و هم كسی كه به او مساعدتی می كند، می توانند از این فرصت برای برآورده شدن حاجتهایشان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حقیقتاٌ چند در صد از دوستان امام عصر علیه السلام از این امكان برای دعا در حق ایشان بهره برداری می كنند؟ آیا وقتی به فقیری كمك می كنیم، متذكر هستیم كه به این وسیله فرصتی برای عرضه یك دعای مستجاب به پیشگاه خداوند فراهم نموده ایم؟ آیا خود آن مؤمن فقیر به این حقیقت توجه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یكی دیگر از دعاهای مستجاب، دعای كودكی است از امت پیامبر صلی الله علیه و آله كه هنوز به تكلیف نرسیده و مرتكب گناه نشده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آن چه گاهی مشاهده می شود كه به كودكان در انجام عبادات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اهمیت چندانی داده نمی شود، در اسلام كودكانی كه پدر یا مادر آنها مؤمن باشند، احترام خاصی دارند و عباداتشان می تواند صحیح و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عبادتها، دعای ایشان است كه طبق وعده رسول گرامی اسلام صلی الله علیه و آله پذیرفته و مستجا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 توانیم و باید برای دعاها كودكان امت اسلام حساب باز كنیم و برای برآورده شدن هر حاجتی – و در صدر همه، تعجیل فرج مولایمان – از آنها بخواهیم دعا كند یا خود دعا كنیم و آنان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با برنامه ریزی های خاص تربیتی، كودكان خود را پیش از سن بلوغ با امام زمان علیه السلام به طور شایسته آشنا كنیم تا زمینه برای این كه اهل دعا در حق آن حضرت شوند، برایشان فراهم گردد، چه اشكالی دارد كه فرزندان ما از ابتدای سن فهم و درك خود، دعا برای امام زمان علیه السلام را یاد بگیرند؟ چرا كودكان شیعه سالها پیش از سن تكلیف بسیاری از مسائل غیر ضروری را یاد می گیرند، اما برنامه ای حساب شده براساس مشی تربیتی صحیح در جهت آشنایی با امام عصر علیه السلام و دعا برای آن حضرت،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كودكان از سنین طفولیت یا اسامی ورزشكاران و هنرپیشگان داخلی و خارجی آشنا هستند، ولی تكالیف ابتدایی خود را نسبت به امام زمانشان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معلول تقصیر والدین و مربیان آنان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یكی از دعاهایی كه به فرموده پیامبر اسلام صلی الله علیه و آله شكی در مستجاب شدنش نیست، دعای مسافر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فرصتی است كه </w:t>
      </w:r>
      <w:bookmarkStart w:id="73" w:name="pg19301_234595"/>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معمولاً بدون هیچ زحمتی برای انسان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داریم كه از این فرصت می توانیم برای دعا درحق امام زمان علیه السلام و تعجیل فرج ایشان استفاده كنیم؟ حقیقتاً چند در صد از شیعیان از این امكان بهره برداری كامل می كنند؟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به نقل از الدعوات رواندی</w:t>
      </w:r>
      <w:r>
        <w:rPr>
          <w:rFonts w:eastAsia="IRNazanin" w:cs="IRNazanin"/>
          <w:color w:val="111111"/>
          <w:sz w:val="28"/>
          <w:szCs w:val="28"/>
          <w:rtl w:val="true"/>
          <w:lang w:bidi="fa-IR"/>
        </w:rPr>
        <w:t>.</w:t>
      </w:r>
    </w:p>
    <w:p>
      <w:pPr>
        <w:pStyle w:val="Heading4"/>
        <w:numPr>
          <w:ilvl w:val="3"/>
          <w:numId w:val="1"/>
        </w:numPr>
        <w:rPr/>
      </w:pPr>
      <w:bookmarkStart w:id="74" w:name="__RefHeading___Toc17485105_1280447820"/>
      <w:bookmarkStart w:id="75" w:name="_Toc28"/>
      <w:bookmarkEnd w:id="74"/>
      <w:r>
        <w:rPr>
          <w:rtl w:val="true"/>
        </w:rPr>
        <w:t>آخرین موردی كه در این بحث اشاره می كنیم، دعای قاری قرآن است</w:t>
      </w:r>
      <w:r>
        <w:rPr>
          <w:rtl w:val="true"/>
        </w:rPr>
        <w:t xml:space="preserve">. </w:t>
      </w:r>
      <w:r>
        <w:rPr>
          <w:rtl w:val="true"/>
        </w:rPr>
        <w:t>به فرموده امام مجتبی علیه السلام هر كس قرآن تلاوت كند، دعایش مستجاب است</w:t>
      </w:r>
      <w:r>
        <w:rPr>
          <w:rtl w:val="true"/>
        </w:rPr>
        <w:t xml:space="preserve">. </w:t>
      </w:r>
      <w:r>
        <w:rPr>
          <w:rtl w:val="true"/>
        </w:rPr>
        <w:t xml:space="preserve">یا فوری و سریع </w:t>
      </w:r>
      <w:r>
        <w:rPr>
          <w:rtl w:val="true"/>
        </w:rPr>
        <w:t>(</w:t>
      </w:r>
      <w:r>
        <w:rPr>
          <w:rtl w:val="true"/>
        </w:rPr>
        <w:t>عاجل</w:t>
      </w:r>
      <w:r>
        <w:rPr>
          <w:rtl w:val="true"/>
        </w:rPr>
        <w:t xml:space="preserve">) </w:t>
      </w:r>
      <w:r>
        <w:rPr>
          <w:rtl w:val="true"/>
        </w:rPr>
        <w:t xml:space="preserve">و یا در آینده </w:t>
      </w:r>
      <w:r>
        <w:rPr>
          <w:rtl w:val="true"/>
        </w:rPr>
        <w:t>(</w:t>
      </w:r>
      <w:r>
        <w:rPr>
          <w:rtl w:val="true"/>
        </w:rPr>
        <w:t>آجل</w:t>
      </w:r>
      <w:r>
        <w:rPr>
          <w:rtl w:val="true"/>
        </w:rPr>
        <w:t>).</w:t>
      </w:r>
      <w:r>
        <w:rPr/>
        <w:t>1</w:t>
      </w:r>
      <w:bookmarkEnd w:id="75"/>
    </w:p>
    <w:p>
      <w:pPr>
        <w:pStyle w:val="BookText"/>
        <w:rPr/>
      </w:pPr>
      <w:r>
        <w:rPr>
          <w:rFonts w:ascii="IRNazanin" w:hAnsi="IRNazanin" w:eastAsia="IRNazanin"/>
          <w:color w:val="111111"/>
          <w:sz w:val="28"/>
          <w:sz w:val="28"/>
          <w:szCs w:val="28"/>
          <w:rtl w:val="true"/>
          <w:lang w:bidi="fa-IR"/>
        </w:rPr>
        <w:t>انصافاً از این همه قرائت قرآن كه در میان مسلمانان انجام می پذیرد، چه تعدادی از آنها با دعای برای امام زمان علیه السلام همراه است؟ متأسفانه اكثریت قابل توجهی از قاریان قرآن – چون شیعه نیستند و اعتقاد صحیحی به امام عصر علیه السلام ندارند – از معرض این عبادت شریف بیرون هستند اما شیعیان و دوستداران آن حضرت چطور؟ آیا این قاریان، از تلاوت قرآن در جهت دعا برای تعجیل فرج مولایشان بهره كافی می برند؟ آیا به اندازه حاجات شخصی خود، به این امر اهمیت می دهند؟</w:t>
      </w:r>
    </w:p>
    <w:p>
      <w:pPr>
        <w:pStyle w:val="Heading4"/>
        <w:numPr>
          <w:ilvl w:val="3"/>
          <w:numId w:val="1"/>
        </w:numPr>
        <w:rPr/>
      </w:pPr>
      <w:bookmarkStart w:id="76" w:name="__RefHeading___Toc17485107_1280447820"/>
      <w:bookmarkStart w:id="77" w:name="_Toc29"/>
      <w:bookmarkEnd w:id="76"/>
      <w:r>
        <w:rPr>
          <w:rtl w:val="true"/>
        </w:rPr>
        <w:t>نیابت از زندگان و مردگان</w:t>
      </w:r>
      <w:bookmarkEnd w:id="7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آدابی كه رعایت آن در دعا برای حضرت ولی عصر عجل الله تعالی فرجه الشریف تأثیر بسزایی در اجابت دارد، دعا به نیابت از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یك عمل به معنای انجام دادن آن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عبادت بابی است در فقه كه شامل بسیاری از اعمال مستحب عبادی – از جمله دعا –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قصد مطرح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كردن ادله جواز نیابت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جای خود مورد بحث قرار گرفته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اكنون تنها نیابت از یك مصداق عبادت یعنی دعا را مد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توانیم از جانب یك یا چند فرد دیگر دعا كنیم و با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دعای خود شریك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نیابت انگیزه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خواهیم خیری به دیگری برسانیم، از جانب او دعا می كنیم تا این عمل عبادی در نامه عمل او ثبت گردد، گویی خود او این عمل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خواهیم دعایمان به اجابت نزدیكتر شود، لذا از جانب مؤمن آبرومندی دعا می كنیم تا خداوند به خاطر او دعایمان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از دیگری فرقی بین زنده و مرده نیست، چنان كه بین یك یا چند نفر هم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از یك یا چند فرد زنده یا مرده نیابت كنیم یا از عده ای كه برخی از آنها مرده و برخی دیگر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تعداد زیادی نیابت كنیم، بهره و حظ هر یك، كمتر از وقتی كه فقط از یك نفر نیابت كنیم،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می توانیم بسیاری از عبادتهای مستحبی خود – از جمله دعا – را به نیابت از تعداد زیادی زن و مرد مؤمن انجام دهیم تا هم آنها را در عبادت خود شریك نماییم و هم به خاطر آبرویی كه حداقل برخی از آنها نزد خدا دارند، دعایمان زودتربه اجابت برسد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حق امام عصر علیه السلام هم از این قاعده كلی مستنی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دعای ما برای مولایمان هم برای خودمان بیشتر فایده داشته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باشد و هم خیر بیشتر به دیگران و خود امام زمان علیه السلام برساند، خوب است كه در دعاهایمان سایرین را شریك كنیم و به نیابت از آنان دعا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نیت نیابت در عبادت باعث نمی شود كه – در صورت قبولی آن – چیزی از بهره ما در عبادت كاسته شود، بلكه به ادله ای كه گفتیم، احتمال بهره بردن ما را بیشتر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نیابت از دیگران، ما را از زمره عاملان آن عبادت خارج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گونه، دعا كردن را در آن چه از ائمه اطهار علیهم السلام به ما رسیده است، مشاهده می كنیمن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دعای عهد معروف كه از وجود مقدس امام صادق علیه السلام نقل شده و فضائل زیادی برای خواندن آن در چهل صبح ذكر فرموده اند،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بلغ مولانا الامام الهادی المهدی القائم بامرك صلوات الله علیه و علی آبائه الطاهرین عن المؤمنین و المؤمنات فی مشارق الارض و مغاربها و سهلها و جبلها و برها و بحرها و عنی و عن و الذی من الصلوات زنة عرش الله و مداد كلماته و ما احصاه علمه و احاط به كتابه</w:t>
      </w:r>
      <w:r>
        <w:rPr>
          <w:rFonts w:eastAsia="IRNazanin" w:cs="IRNazanin"/>
          <w:color w:val="111111"/>
          <w:sz w:val="28"/>
          <w:szCs w:val="28"/>
          <w:rtl w:val="true"/>
          <w:lang w:bidi="fa-IR"/>
        </w:rPr>
        <w:t>.</w:t>
      </w:r>
      <w:r>
        <w:rPr>
          <w:rStyle w:val="FootnoteAnchor"/>
          <w:rtl w:val="true"/>
        </w:rPr>
        <w:footnoteReference w:id="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دعایی است در حق امام زمان علیه السلام كه دعا كننده از خدا می خواهد كه بالاترین درودها و رحمتهای خود را – به اندازه عرش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خدا و جوهر كلمات او و آن چه مشمول علم خدا گردیده و در كتابش گنجانده شده – بر وجود مقدس مهدی قائم علیه السلام ارزانی كند، در این جا دعا كننده تصریح نموده كه این درخواست را از جانب خودش و پدرو مادرش و همه مردها و زنان با ایمان در سراسر زمین – دشت و كوه و خشكی و دریا – مطرح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نمونه دعایی است كه دعا كننده افراد بسیار زیادی را در عمل خود شریك می گرداند و با این كار هم خیری به آنان می رساند و هم اجابت دعایش را سهل تر و سریع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دعا صراحتاً نیابت از دیگران مطرح شده، ولی لزومی ندارد كه همیشه چنین باشد و نیابت صرفاً با نیت شخص تحقق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بر عملش مترتب می شود و نیازی نیست كه نیت خود را به زبان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ما می توانیم در همه دعاهایی كه در حق امام عصر علیه السلام به خصوص تعجیل فرج ایشان می خوانیم، قصد نیابت كنیم و افراد زیادی را در این عمل شریف، شریك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كار به خصوص ذوی الحقوق خود را نباید فراموش كنیم كه در رأس آنها خود امام زمان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كسانی هستند كه ما را با دین خدا و ائمه هدی علیهم السلام آشنا كرده و ارادت و روزی به اهل بیت علیهم السلام را به ما آموخته اند، هم چنین پدر و مادر و پدران و مادرانی كه اگر ایشان نبودند، خیری به ما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اینها نوبت می رسد به سایر ذوی الحقوق اعم ازاساتید، فرزندان، ارحام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ذوی الحقوق، علما و دانشمندان بزرگ شیعه كه سهم وافری در ضبط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معارف الهی و رساندن آن به نسلهای بعدی داشته اند – هم چون علامه كلینی و مرحوم شیخ صدوق و علامه مجلسی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قصد نیابت، باب پر بركتی است كه با ورود به آن، خیرات غیر قابل وصفی نصیب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دوستان امام زمان علیه السلام از این امكان برای زودتر اجابت شدن دعاهایشان در حق آن حضرت استفاده كافی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ایجاد اقبال قلبی در دعای بر تعجیل فرج مؤثر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از چه راههایی مانع دعا برای تعجیل فرج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شكرگزاری نسبت به امام عصر علیه السلام چه ارتباطی به دعا برای آن وجود مقدس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پیدایش حالت اصرار در دعای بر تعجیل فرج مؤثر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در دعای بر تعجیل فرج را از دو جنبه كمی و كیفی بررسی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بیمرای چه جهاتی می تواند انگیزه ما در دعا برای امام عصر علیه السلام باشد؟ </w:t>
      </w:r>
      <w:bookmarkStart w:id="78" w:name="pg19301_234600"/>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2"/>
        <w:numPr>
          <w:ilvl w:val="1"/>
          <w:numId w:val="1"/>
        </w:numPr>
        <w:rPr/>
      </w:pPr>
      <w:bookmarkStart w:id="79" w:name="__RefHeading___Toc17485109_1280447820"/>
      <w:bookmarkStart w:id="80" w:name="_Toc30"/>
      <w:bookmarkEnd w:id="79"/>
      <w:r>
        <w:rPr>
          <w:rtl w:val="true"/>
        </w:rPr>
        <w:t>فصل دوم</w:t>
      </w:r>
      <w:r>
        <w:rPr>
          <w:rtl w:val="true"/>
        </w:rPr>
        <w:t xml:space="preserve">: </w:t>
      </w:r>
      <w:r>
        <w:rPr>
          <w:rtl w:val="true"/>
        </w:rPr>
        <w:t>دعای مأثور و غیر مأثور برای امام زمان علیه السلام</w:t>
      </w:r>
      <w:bookmarkEnd w:id="80"/>
    </w:p>
    <w:p>
      <w:pPr>
        <w:pStyle w:val="Heading3"/>
        <w:numPr>
          <w:ilvl w:val="2"/>
          <w:numId w:val="1"/>
        </w:numPr>
        <w:rPr/>
      </w:pPr>
      <w:bookmarkStart w:id="81" w:name="__RefHeading___Toc17485111_1280447820"/>
      <w:bookmarkStart w:id="82" w:name="_Toc31"/>
      <w:bookmarkEnd w:id="81"/>
      <w:r>
        <w:rPr>
          <w:rtl w:val="true"/>
        </w:rPr>
        <w:t>درس هفتم</w:t>
      </w:r>
      <w:r>
        <w:rPr>
          <w:rtl w:val="true"/>
        </w:rPr>
        <w:t xml:space="preserve">: </w:t>
      </w:r>
      <w:r>
        <w:rPr>
          <w:rtl w:val="true"/>
        </w:rPr>
        <w:t>مقایسه دعای مأثور و دعای غیر مأثور</w:t>
      </w:r>
      <w:bookmarkEnd w:id="82"/>
    </w:p>
    <w:p>
      <w:pPr>
        <w:pStyle w:val="Heading4"/>
        <w:numPr>
          <w:ilvl w:val="3"/>
          <w:numId w:val="1"/>
        </w:numPr>
        <w:rPr/>
      </w:pPr>
      <w:bookmarkStart w:id="83" w:name="__RefHeading___Toc17485113_1280447820"/>
      <w:bookmarkStart w:id="84" w:name="_Toc32"/>
      <w:bookmarkEnd w:id="83"/>
      <w:r>
        <w:rPr>
          <w:rtl w:val="true"/>
        </w:rPr>
        <w:t>اشاره</w:t>
      </w:r>
      <w:bookmarkEnd w:id="8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كه با چگونگی دعا برای امام زمان علیه السلام آشنا شدیم، اكنون اشاره ای خواهیم داشت به برخی از دعاهایی كه می توانیم در حق مولایمان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دعاهای ما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متن و عبارت آنها عیناً از زبان یا قلم معصوم علیه السلام صادر شده و یا غیر معصومین آنها را انشاء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دعاهای مأثور می نامیم، چون از ناحیه مقدس معصومین علیهم السلام به ما رسیده است و قسم دوم دعاهای غیر مأثور هستند كه شامل دعاهایی كه خودمان – به زبان فارسی یا هر زبان دیگری – انشاء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بحث درباره دعاهای غیر مأثور می پردازیم</w:t>
      </w:r>
      <w:r>
        <w:rPr>
          <w:rFonts w:eastAsia="IRNazanin" w:cs="IRNazanin"/>
          <w:color w:val="111111"/>
          <w:sz w:val="28"/>
          <w:szCs w:val="28"/>
          <w:rtl w:val="true"/>
          <w:lang w:bidi="fa-IR"/>
        </w:rPr>
        <w:t xml:space="preserve">. </w:t>
      </w:r>
      <w:bookmarkStart w:id="85" w:name="pg19301_234601"/>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4"/>
        <w:numPr>
          <w:ilvl w:val="3"/>
          <w:numId w:val="1"/>
        </w:numPr>
        <w:rPr/>
      </w:pPr>
      <w:bookmarkStart w:id="86" w:name="__RefHeading___Toc17485115_1280447820"/>
      <w:bookmarkStart w:id="87" w:name="_Toc33"/>
      <w:bookmarkEnd w:id="86"/>
      <w:r>
        <w:rPr>
          <w:rtl w:val="true"/>
        </w:rPr>
        <w:t>دعاهای غیر مأثور</w:t>
      </w:r>
      <w:bookmarkEnd w:id="87"/>
    </w:p>
    <w:p>
      <w:pPr>
        <w:pStyle w:val="BookText"/>
        <w:rPr/>
      </w:pPr>
      <w:r>
        <w:rPr>
          <w:rFonts w:ascii="IRNazanin" w:hAnsi="IRNazanin" w:eastAsia="IRNazanin"/>
          <w:color w:val="111111"/>
          <w:sz w:val="28"/>
          <w:sz w:val="28"/>
          <w:szCs w:val="28"/>
          <w:rtl w:val="true"/>
          <w:lang w:bidi="fa-IR"/>
        </w:rPr>
        <w:t>اولین نكته این است كه دعا به معنای خواندن خداست و ما مجازیم كه به هر زبانی خداوند را بخوانیم، به شرط آن كه عبارات ما دال بر تشبیه پروردگار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این است كه مثلاً او را جسم یا جسمانی بدانیم و تعابیری را به كار ببریم كه دلالت بر جسمانیت ذات مقدس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خدای خود را انسان گونه بخواند – مثلاً برای او دست و پا و گوش و زبان شبیه آنچه در انسانهاست، قائل شود – مرتكب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هر زبانی كه دعا می كنیم، چنین انحرافاتی در عباراتمان نباشد، انشاء دعا اشكالی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خوانن خداوند در حالات مختلف،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خواهیم به طور ساده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ظهور مولای ما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 كردن پیچیدگی خاصی ندارد و برای همگان میسر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از لفظی كه بر ذات خداوند دلالت می كند، معنایی كه دال بر تشبیه باشد ، اراده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الفاظی برای حكایت از پروردگار متعال به كار می رود كه معنای تشبیهی دارند و دعا كننده از روی جهل همان معنای باطل را اراده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او را متذكر خطایش نمود تا از ورطه تشبیه ناخواسته،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علم به این كه لفظ، دال بر تشبیه است، آن را بر خداوند اطلاق نماید و همان معنای تشبیهی مثلاً جسمانیت را اراده كند، مرتكب خطزای نابخشودن شده و دعایش مردود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نوع افراد عادی در دعاهایی كه به زبان ساده – فارسی، عربی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كنند، نیاز به معلومات چندانی در معارف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سادگی درآید و كسی بخواهد از حد به كار بردن الفاظی كه فقط بر وجود مقدس پروردگار دلالت می كند، بالاتر رود، باید با علوم و معارف دینی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بخواهد در مقدمه دعا به حمد و ثنای الهی بپردازد یا در ضمن دعا به مسائلی هم چون قضا و قدر و بداء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صحیح تمحید و توصیف خدا و معانی اصطلاحات خاص قرآنی و روایی را بداند و این كار از سطح دانش نوع عوام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صلاحیت این گونه دعا كردن را دارند كه با معارف توحیدی اهل بیت علیهم السلام آشنایی خوب و قابل قبولی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معمولاٌ در دعاهایی كه انشا می كنند، از عین عبارات ائمه علیهم السلام یا حداقل مضامین آنها استفاده می كنند، چون با زبان ایشان مأنوس هستند و به طور معمول چیزی خارج از حوزه معارف اهل بیت علیهم السلام به زبان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بهترین نمونه های این گونه دعا،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كتب ادعیه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 این كه مأثور از معصوم علیهم السلام نیست، اما الفاظ آن یا عیناً الفاظ احایث است و یا همان مضامین را – با مختصر اختلافی در تعبیر –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نشان می دهد كه فرد یا افرادی كه این دعا را انشاء كرده اند، از علمای آشنا به معارف اهل بیت علیهم السلام بوده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این دانشمندان مرحوم علامه سید بن طاووس متوفای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كه میزان احاطه ایشان به ادعیه مأثور از ائمه علیهم السلام از كتابهای ارزشمندی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برخی از كتابهایش دعاهایی را كه خود انشا كرده، نقل نموده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مقایسه دعای غیر مأثور همراه با حضور قلب با دعای مأثور بدون آن</w:t>
      </w:r>
    </w:p>
    <w:p>
      <w:pPr>
        <w:pStyle w:val="BookText"/>
        <w:rPr/>
      </w:pPr>
      <w:r>
        <w:rPr>
          <w:rFonts w:ascii="IRNazanin" w:hAnsi="IRNazanin" w:eastAsia="IRNazanin"/>
          <w:color w:val="111111"/>
          <w:sz w:val="28"/>
          <w:sz w:val="28"/>
          <w:szCs w:val="28"/>
          <w:rtl w:val="true"/>
          <w:lang w:bidi="fa-IR"/>
        </w:rPr>
        <w:t>نكته ای كه در مورد دعاهای غیر مأثور جالب توجه می باشد، این است كه گاهی انسان اگر از روی مكتوبی دعایی را كه از ائمه اطهار علیهم السلام نقل شده بخواند، توجه و حضور قلب چندانی به محتوا و مضمون آن ندارد، اما اگر زبان خودش متناسب با احال درونی اش دعا كند، با اقبال و رقت قلب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خوب است كه از حال شخصی اش برای انشاء دعا كمال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این نكته با بیان زیبایی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روایتی است كه زراره از امام صادق علیه السلام نقل كرده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افضل الدعاء ما جری علی لسانك</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بهترین دعا آن چیزی است كه به زبانت جاری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احتمال كه در معنای این جمله امام علیه السلام می توان داد، این است كه مراد دعایی باشد كه انسان به اقتضای حال درونی اش به زبانش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طور طبیعی به زبان می آید، از نیازی ناشی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می شود كه قلباً احساس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اقبال قلبی در آن وجود دارد و همین، شرایط اجابت آن را بهتر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طور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كرده – بتوان از فرمایش امام صادق علیه السلام استفاده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غیر مأثور همراه با حضور قلب از دعای مأثور بدون حضور قلب افضل می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این ترتیب هر چند كه دعای مأثور به طور مطلق از دعای غیر مأثور بهتر است، اما شرایط روحی دعا كننده هم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دعای نقل شده از ائمه علیهم السلام را با حضور قلب بخواند، بهتر از این است كه خودش دعایی انشا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معنای دعای مأثور را می فهمند و هنگام خواندن دعا همان معنا را قصد می كنند، حضور قلب بیشتری در دعا دارند نسبت به كسانی كه موقع دعا خواندن، چیزی از معنای آن سر در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حالی هم پیدا كنند، برخاسته از معانی دعا نیست، بلكه از غیر متن دعا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خواندن دعای مأثور، مصداق عبادت و امتثال فرمایش امام علیه السلام است و اگر از خیر آن بگذرند، فضیلت خواندن آن دعا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دیگر وقتی با دعایی كه به مقتضای حالشان به زبانشان جاری می شود، حضور قلب بیشتری پیدا می كنند و می فهمند كه چه می گویند، خوب است كه در كنار خواندن دعای مأثور یا – اگر كسب فضیلت آن دعا برایشان مهم نیست – به جای خواندن آن، به زبان خودشان دعا كنند و آن چه را می خواهند، از پیشگاه الهی با حال خودشان درخواست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 این اساس، در دعا برای امام زمان علیه السلام و تعجیل فرج ایشان هم نباید ازاین امر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زیادی در این خصوص از ائمه اطهار علیهم السلام نقل شده كه خواندن آنها – هر چند كه همه معانیش را نفهمیم – مصداق عبادت و دعا برای حضرت می باشد، اما گاهی انسان اگر به زبان و مقتضای حال خود برای امام زمان علیه السلام دعا كند، حضور قلب بیشتری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چیزهایی را از خدا برای امامش می خواهد كه به زبان دلخواهش در دعاهای مأثور نیست یا او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بهتر است یا در كنار دعاهای مأثور و یا به جای آن – بسته به این كه بخواهد از فضیلت دعای مأثور بهره مند شود یا خیر – به همان زبانی كه دوست دارد و می فهمد كه چه می گوید، برای امامش دعا كند و تعجیل فرج آن حضرت را از خداوند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انسان معانی دعاهای مأثور برای امام زمان علیه السلام را می فهمد و می تواند با توجه و قصد كردن مضامین آنها، با حضور قلب، همان دعاها را بخواند، بسیار بهتر از این است كه به زبان خودش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جمع كردن بین دو گونه دعا كردن، بهترین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خیر خواندن دعاهای مأثور نگذرد و هم اگر حال حضور قلبی در دعا به زبان خودش پیدا می كند، به آن هم در كنار دعای مأثور عمل 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تعابیر مختلفی می تواند برای تعجیل فرج مولایش دعا كند كه شاید برخی از آنها در دعاهای مأثور نیامده باشد، مثلاً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 كسانی كه دعا برای تعجیل فرج امام زمان علیه السلام می كنند را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تعداد دعا كنندگان برای تعجیل فرج را بیشتر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دعاها به صورتی كه انسان به زبان خودش می تواند </w:t>
      </w:r>
      <w:bookmarkStart w:id="88" w:name="pg19301_234606"/>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بگوید، در دعاهای مأثور نیامده است و بنابراین خوب است كه در كنار آنها از خیر این گونه دعا كردن نگذریم</w:t>
      </w:r>
      <w:r>
        <w:rPr>
          <w:rFonts w:eastAsia="IRNazanin" w:cs="IRNazanin"/>
          <w:color w:val="111111"/>
          <w:sz w:val="28"/>
          <w:szCs w:val="28"/>
          <w:rtl w:val="true"/>
          <w:lang w:bidi="fa-IR"/>
        </w:rPr>
        <w:t>.</w:t>
      </w:r>
    </w:p>
    <w:p>
      <w:pPr>
        <w:pStyle w:val="Heading4"/>
        <w:numPr>
          <w:ilvl w:val="3"/>
          <w:numId w:val="1"/>
        </w:numPr>
        <w:rPr/>
      </w:pPr>
      <w:bookmarkStart w:id="89" w:name="__RefHeading___Toc17485117_1280447820"/>
      <w:bookmarkStart w:id="90" w:name="_Toc34"/>
      <w:bookmarkEnd w:id="89"/>
      <w:r>
        <w:rPr>
          <w:rtl w:val="true"/>
        </w:rPr>
        <w:t>دعاهای مأثور</w:t>
      </w:r>
      <w:bookmarkEnd w:id="90"/>
    </w:p>
    <w:p>
      <w:pPr>
        <w:pStyle w:val="BookText"/>
        <w:rPr/>
      </w:pPr>
      <w:r>
        <w:rPr>
          <w:rFonts w:ascii="IRNazanin" w:hAnsi="IRNazanin" w:eastAsia="IRNazanin"/>
          <w:color w:val="111111"/>
          <w:sz w:val="28"/>
          <w:sz w:val="28"/>
          <w:szCs w:val="28"/>
          <w:rtl w:val="true"/>
          <w:lang w:bidi="fa-IR"/>
        </w:rPr>
        <w:t>برترین دعاهای مأثور بر غیر مأثور</w:t>
      </w:r>
    </w:p>
    <w:p>
      <w:pPr>
        <w:pStyle w:val="BookText"/>
        <w:rPr/>
      </w:pPr>
      <w:r>
        <w:rPr>
          <w:rFonts w:ascii="IRNazanin" w:hAnsi="IRNazanin" w:eastAsia="IRNazanin"/>
          <w:color w:val="111111"/>
          <w:sz w:val="28"/>
          <w:sz w:val="28"/>
          <w:szCs w:val="28"/>
          <w:rtl w:val="true"/>
          <w:lang w:bidi="fa-IR"/>
        </w:rPr>
        <w:t>دعای مأثور دعایی است كه از ناحیه معصوم علیه السلام به ما رسیده و الفاظش انشای فرد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خدا را بخوانیم، به چه الفاظی بهتر است؟ آیا معصومین علیهم السلام بهتر از دیگران خدا را نخوانده اند؟ یكی از آداب بسیار مهم دعا، مقدم كردن توصیف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ما بهتر می توانیم خدا را توصیف كنیم یا اهل بیت علیهم السلام كه آن چه از توحید و اسماء و صفات پروردگار یاد گرفته ایم، به تعلیم ایشان است؟ ما می بینیم كه صحیح ترین و گویا ترین و دلنشین ترین مناجاتها با خدای متعال از زبان معصومین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ایشان نتوانسته و نمی تواند مانند آنها خداوند را بخواند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موارد مشاهده می كنیم كه افراد دیگر در مقام توصیف پروردگار مطالبی به زبان می آورند كه بعضاً اشتباه است، مثلاً الفاظ، دال بر تشبیه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صحیح باشد، به یقین از خود اهل بیت علیهم السلام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ادعا كنیم كه هیچ كس در شناخت صحیح خدای متعال بی نیاز از تعلیم خاندان عصمت و طهارت نیست و هر كس اگر مطلب صحیحی در باب توحید و معرفة الله می گوید – چه بداند و چه نداند – آن را از سرچشمه وحی دریافت كرده و واسطه اش وجود مقدس معصومین علیهم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درباره فرشتگان الهی هم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لَا یَسْبِقُونَهُ بِالْقَوْلِ وَهُم بِأَمْرِ‌هِ یَعْمَلُونَ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صادق است؟ چه رسد به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در احادیث متعدد نقل شده است، ملائكه تسبیح و تهلیل و تحمید پروردگار را از اهل بیت علیهم السلام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پیامبر اكرم صلی الله علیه و آله ضمن فرمایشهای مفصلی به امیر 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فسبحت الملائكة لتسبیحنا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اهتدوا الی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 تسبیحه و تهلیله و تحمیده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خاطر تسبیح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ما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 تسبیح و تهلیل و تحمید او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روشن است كه هیچ كس در نحوه بندگی خداوند – كه توصیف و تحمید او هم از مصادیق آن است – از تعالیم اهل بیت علیهم السلام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بهترین ثناها و عمیق ترین مناجاتها و دلنشین ترین دعاها را در كلمات خاندان عصمت و طهارت می توان یافت و این یكی از ادله ترجیح دعای مأثور بر غیر مأثور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دیگری كه ملاك فضیلت دعای مأثور بر غیر مأثور است، ثوابهایی است كه بر خواندن دعای مأثور مترتب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دعاهایی كه از معصومین علیهم السلام نقل شده، دارای فضایلی است كه 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خواندن آنها بیان شده و شرط درك آنها دانستن معانی و توجه به محتوای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یك دعای مأثور را فقط برای درك ثوابش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خواننده دعا معانی آن را بداند و در ضمن خواندن، قصد همان معانی را بكند، قطعاً اولی و افضل است، ولی چنین نیست كه در فرض عدم درك معانی، ثوابی بر خواندن آن مترتب نباشد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حالت این است كه انسان با عنایت به مضامین دعاهای مأثور، مطابق آن چه اهل بیت علیهم السلام فرموده اند، دعا بخواند، یعنی تا آنجا كه می تواند، از همان ادعیه مأثوره استفاده كند و در كنار آنها با زبان و انشاء خودش هم آن چه می خواهد – به شرط صحت – از خدایش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فضیلت خواندن دعاهای مأثور را درك كرده و هم با حال و قلب خودش آن چه را كه می خواسته، به زبان آورده است</w:t>
      </w:r>
      <w:r>
        <w:rPr>
          <w:rFonts w:eastAsia="IRNazanin" w:cs="IRNazanin"/>
          <w:color w:val="111111"/>
          <w:sz w:val="28"/>
          <w:szCs w:val="28"/>
          <w:rtl w:val="true"/>
          <w:lang w:bidi="fa-IR"/>
        </w:rPr>
        <w:t xml:space="preserve">. </w:t>
      </w:r>
      <w:bookmarkStart w:id="91" w:name="pg19301_234609"/>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92" w:name="__RefHeading___Toc17485119_1280447820"/>
      <w:bookmarkStart w:id="93" w:name="_Toc35"/>
      <w:bookmarkEnd w:id="92"/>
      <w:r>
        <w:rPr>
          <w:rtl w:val="true"/>
        </w:rPr>
        <w:t>درس هشتم</w:t>
      </w:r>
      <w:r>
        <w:rPr>
          <w:rtl w:val="true"/>
        </w:rPr>
        <w:t xml:space="preserve">: </w:t>
      </w:r>
      <w:r>
        <w:rPr>
          <w:rtl w:val="true"/>
        </w:rPr>
        <w:t>اهتمام ائمه طاهرین علیهم السلام به دعا در حق امام عصر علیه السلام</w:t>
      </w:r>
      <w:bookmarkEnd w:id="93"/>
    </w:p>
    <w:p>
      <w:pPr>
        <w:pStyle w:val="Heading4"/>
        <w:numPr>
          <w:ilvl w:val="3"/>
          <w:numId w:val="1"/>
        </w:numPr>
        <w:rPr/>
      </w:pPr>
      <w:bookmarkStart w:id="94" w:name="__RefHeading___Toc17485121_1280447820"/>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با توجه به برتری دعای مأثور بر غیر مأثور، باید به دعاهایی كه از اهل بیت علیهم السلام در خصوص امام عصر علیه السلام و تعجیل فرج ایشان وارد شده اهمیت خاصی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كه همه ایشان اهتماهم زیادی به دعا در حق امام زمان علیه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اظهار نظر یكی از والاترین صاحب نظران در این خصوص توجه نماییم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بر كسی كه تتبع و ممارست در حالات و دعوات ائمه طاهرین علیهم السلام داشته باشد، این كه چه قدر اهتمام در امر دعا نمودن به حضرت صاحب الزمان علیه السلام و مسئلت فرج آن جناب از خداوند عالمیان جل شأنه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اندكی بر صدق این مدعی آگاه شوی، ملاحظه كن دعای حضرت امیر علیه السلام را در ضمن حدیث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سید الساجدین علیه السلام را در روز عرفه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ظهر و نماز عصر روز جمعه مروی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صادق علیه السلام را به آن حضرت بعد از نماز ظهر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آن حضرت را صبح بیست و یكم ماه رمضان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امام موسی كاظم علیه السلام را بعد از نماز عصر،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امام رضا علیه السلام را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امام محمد تقی علیه السلام را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امام حسن عسكری علیه السلام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مروی از خود آن جناب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قنوت نماز ظهر جمعه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بعد از دو ركعت اولی نماز نافله شب،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روز بیست و پنجم ماه ذی قعده، و دعای صبحهای روز جمعه و دعای بعد از نمازهای فریضه، و دعای وقت رفتن به مسجد در روز جمعه، و دعای افتتاح و غیر اینها، كه ذكرش موجب طول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عبارت دعای روز عرفه، و روایت مرویه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قنوت روز جمعه و بعض ادله دیگر، ظاهر می شود كه مؤمن هر دعایی كه می نماید، باید ابتدا كند به دعای از برای حضرت صاحب الزمان عجل الله تعالی فرجه و ظهوره</w:t>
      </w:r>
      <w:r>
        <w:rPr>
          <w:rFonts w:eastAsia="IRNazanin" w:cs="IRNazanin"/>
          <w:color w:val="111111"/>
          <w:sz w:val="28"/>
          <w:szCs w:val="28"/>
          <w:rtl w:val="true"/>
          <w:lang w:bidi="fa-IR"/>
        </w:rPr>
        <w:t>.</w:t>
      </w:r>
      <w:r>
        <w:rPr>
          <w:rStyle w:val="FootnoteAnchor"/>
          <w:rtl w:val="true"/>
        </w:rPr>
        <w:footnoteReference w:id="69"/>
      </w:r>
      <w:bookmarkStart w:id="96" w:name="pg19301_234611"/>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4"/>
        <w:numPr>
          <w:ilvl w:val="3"/>
          <w:numId w:val="1"/>
        </w:numPr>
        <w:rPr/>
      </w:pPr>
      <w:bookmarkStart w:id="97" w:name="__RefHeading___Toc17485123_1280447820"/>
      <w:bookmarkStart w:id="98" w:name="_Toc37"/>
      <w:bookmarkEnd w:id="97"/>
      <w:r>
        <w:rPr>
          <w:rtl w:val="true"/>
        </w:rPr>
        <w:t>مضامین دعاهای ائمه علیهم السلام در حق امام عصر علیه السلام</w:t>
      </w:r>
      <w:bookmarkEnd w:id="98"/>
    </w:p>
    <w:p>
      <w:pPr>
        <w:pStyle w:val="BookText"/>
        <w:rPr/>
      </w:pPr>
      <w:r>
        <w:rPr>
          <w:rFonts w:ascii="IRNazanin" w:hAnsi="IRNazanin" w:eastAsia="IRNazanin"/>
          <w:color w:val="111111"/>
          <w:sz w:val="28"/>
          <w:sz w:val="28"/>
          <w:szCs w:val="28"/>
          <w:rtl w:val="true"/>
          <w:lang w:bidi="fa-IR"/>
        </w:rPr>
        <w:t>دعاهای ائمه علیهم السلام در حق امام زمان علیه السلام مضامین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آنها شامل درخواست سلام و صلوات از خداوند برای ایشان است و در بیشتر آنها تأكید خاص بر تعجیل فرج آن حضرت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آنها نیز برای اعوان و انصار ایشان – چه در زمان غیبت و چه ظهور – 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دعا در حق امام عصر علیه السلام، دعا برای تعجیل فرج ایشان می باشد كه به تصریح امام صادق علیه السلام در دعای صبح بیست و یكم ماه مبارك رمضان – فرج همه اولیا و برگزیدگان خدا به آن حاصل می شود عین عبارت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تصلی علی محمد و اهل بیته و ان تاذن لفرج من یفرجه فرج اولیائك و اصفیائك من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ذلك یا رب العالمین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صلی الله علیه و آله و اهل بیت او درود بفرستی و اجازه فرمایی فرج كسی را كه فرج همه اولیا و برگزیدگانت از آفریدگانت به فرج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 در این امر تعجیل فرما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كه در این جا به ذهن می رسد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تعجیل فرج امام دوازدهم در زمان امامان گذشته چه وجهی دارد؟ ما كه در زمان غیبت ایشان به سر می بریم، وقتی برای جلو افتادن ظهور آن حضرت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دعا می كنیم، معنایش این است كه می خواهیم خداوند هر چه زودتر به ایشان اجازه آشكار شدن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ائمه پیشین علیهم السلام كه امام دوازدهم یا هنوز متولد نشده بودند و یا كودكی چند ساله بودند كه هنوز به امامت هم نرسیده بودند – جلو افتادن ظهور چه معنایی دارد؟</w:t>
      </w:r>
    </w:p>
    <w:p>
      <w:pPr>
        <w:pStyle w:val="BookText"/>
        <w:rPr/>
      </w:pPr>
      <w:r>
        <w:rPr>
          <w:rFonts w:ascii="IRNazanin" w:hAnsi="IRNazanin" w:eastAsia="IRNazanin"/>
          <w:color w:val="111111"/>
          <w:sz w:val="28"/>
          <w:sz w:val="28"/>
          <w:szCs w:val="28"/>
          <w:rtl w:val="true"/>
          <w:lang w:bidi="fa-IR"/>
        </w:rPr>
        <w:t>پاسخ این سؤال با اندك تأملی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گذشته از زمان حیات خودشان نگران وضعیت زمان غیبت آخرین وصی پیامبر خاتم صلی الله علیه و آله بوده اند و برای رهایی زودتر ایشان و امتشان از رنجها و سختیهای این زمان دعا می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از پیشگویی های پیامبر اكرم صلی الله علیه و آله كه از غیبت طولانی آخرین وصی خود پیش از ظهورش خبر داده بودند، اطلاع داشتند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 چنین از این كه مدت زمان غیبت ایشا نامری قابل بداء می باشد نیز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ملاحظات، دعای ایشان برای تعجیل فرج آخرین امام علیه السلام به این منظور بوده كه خداوند مدت زمان غیبت آن حضرت را كوتاه تر كند تا هم خود ایشان و هم منتظران ظهورش رنج كمتری از دوران غیبت متحمل شوند و وعده ای كه خدا به اولیایش داده است، زودتر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عصر علیه السلام برای تعجیل فرج خویش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دعاهای ائمه علیهم السلام برای تعجیل فرج اختصاص به زمان امامان گذشته نداشته و تا زمان ظهور امام زمان علیه السلام ادامه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می توانیم از دو جهت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خود امام عصر علیه السلام هم برای جلو افتادن ظهورشان دعا می كنند و قطعاً هیچ فرد زنده ای در حال حاضر به اندازه خود حضرت اهتمام به این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كه می توانیم برای این ادعا ارائه نماییم، این است كه دعا برای تعجیل فرج امام زمان علیه السلام یك عبادت بسیار ارزشمند و شریف است كه روایات زیادی بر انجام آن تأكید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درجه ایمانش بالاتر باشد، در عمل به این عبادت اهتمام بیشتری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زمان ما هیچ فرد زنده ای كه ایمانش در رتبه امام عصر علیه السلام باشد، روی كره زمین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حضرت بیش از هر كس دیگری به این امر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دعاهایی كه از امام زمان علیه السلام در این خصوص نقل شده، نشانگر شدت این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آن را در قسمتهایی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در قنوت نماز ایشان نقل شده كه 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 اللهم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ان الغایة عندنا قد تناهت و انا لغضبك غاصبون و انا علی نصر الحق متعاصبون و الی ورود امرك مشتاقون و لا نجاز وعدك مرتقبون و لحلول وعیدك باعدائك متوقعون</w:t>
      </w:r>
      <w:r>
        <w:rPr>
          <w:rFonts w:eastAsia="IRNazanin" w:cs="IRNazanin"/>
          <w:color w:val="111111"/>
          <w:sz w:val="28"/>
          <w:szCs w:val="28"/>
          <w:rtl w:val="true"/>
          <w:lang w:bidi="fa-IR"/>
        </w:rPr>
        <w:t>.</w:t>
      </w:r>
      <w:r>
        <w:rPr>
          <w:rStyle w:val="FootnoteAnchor"/>
          <w:rtl w:val="true"/>
        </w:rPr>
        <w:footnoteReference w:id="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خدایا تو خود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 گاه كه ما را اسفناك ساختند، ما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كه مهلت 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ظالمان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به سر آمده و ما برای خشم تو خشمگین هستیم و ما بر یاری حق، همدستان هستیم و به صدور فرمانت مشتاقیم و در انتظار تحقق وعده ات هستیم و چشم به راه فرا رسیدن تهدیدهایت نسبت به دشمنانت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دیگری هم كه از وجود مقدس حضرت مهدی علیه السلام در تعجیل فرج خودشان نقل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النور یا مدبر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و لشیعتی من الضیق فرجاً و من الهم مخرجاً و اوسع لنا المنهج و اطلق لنا من عندك ما یفرج</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 نور روشنایی و ای تدبیر كننده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شیعیانم گشایشی از تنگناها و راه نجاتی از ناراحتی ها قرار بده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وسیع گردان و از جانب خود آن چه فرج ما را برساند بر ما ارزانی دار</w:t>
      </w:r>
      <w:r>
        <w:rPr>
          <w:rFonts w:eastAsia="IRNazanin" w:cs="IRNazanin"/>
          <w:color w:val="111111"/>
          <w:sz w:val="28"/>
          <w:szCs w:val="28"/>
          <w:rtl w:val="true"/>
          <w:lang w:bidi="fa-IR"/>
        </w:rPr>
        <w:t>.</w:t>
      </w:r>
      <w:r>
        <w:rPr>
          <w:rStyle w:val="FootnoteAnchor"/>
          <w:rtl w:val="true"/>
        </w:rPr>
        <w:footnoteReference w:id="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دیگری از آن حضرت در قنوت نمازشان نقل شده كه در آن، اصرار و الحاح ایشان بر درخواست تعجیل فرج از خدای متعال واضح و روشن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دعا پس از حمد و ثنای الهی، خدا را به ده اسم و به آن چه پیامبران اولوالعزم علیهم السلام دعا كرده اند،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اسمی دعا می كنند كه هر كس خدا را به آن بخواند، دعایش را اجابت می كند و در انتهای دعا با عبارات مختلف فرج خود را از خداوند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درخواست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یخلف المیعاد انجز لی ما وعدتنی و اجمع لی اصحابی و صبرهم و انصرنی علی اعدائك و اعداء رسولك و لا تخیب دعوتی فانی عبدك ابن عبدك این امتك اسیربین یدیك</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ای آن كه خلف وعده نمی كنی، وعده ای را كه به من فرموده ای، محقق فرما و یارانم را برایم جمع كن و به آنان صبر بده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 و دشمنان پیامبرت یاری كن و مرا از اجابت دعایم محروم مكن، همانا من بنده تو پسر بنده ات و پسر كنیزت اسیری در دستان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مرحوم سید بن طاووس پس از نقل این قنوتها اشاره كرده اند، از عبارات این دعاها حال روحی ایشان هنگام خواندن آنها برای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تنها باقیمانده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ارواحنا فداه – از اهل بیت عصمت و طهارت در حال حاضر برای تعجیل فرج خودشان – كه فرج همه انبیا و اولیای الهی است – همواره دعا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جهت از این حقیقت است كه گفتیم دعاهای ائمه علیهم السلام تا زمان فرا رسیدن وعده فرج نهایی ایشان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ارواح پیامبر صلی الله علیه و آله و ائمه علیهم السلام در حق امام عصر علیه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این است كه علاوه بر خود امام زمان علیه السلام، ارواح پاك ائمه طاهرین علیهم السلام و رسول مكرم اسلام صلی الله علیه و آله به همراه فرشتگان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ارواح پیامبر الهی نیز در زمان غیبت امام عصر علیه السلام برای تعجیل فرج ایشان دعا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در حق امام زمان علیه السلام منحصر به افراد زنده روی كره زمین نیست، بلكه ارواح برگزیدگان و اولیای خداوند هم در این عبادت بزرگ سهیم هستند و بعید نیست كه در نهایت دعاهای ایشان باعث صدور اذن ظهور از جانب خدای متعال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یك نمونه زیبا از این دعاها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در بحث نشانه های پیش از ظهور امام زمان علیه السلام به سند خود از حضرت صادق علیه السلام نقل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لیلة الجمعة اهبط الرب تعالی ملكاً الی السماء الدنیا فاذا طلع الفجر جلس ذلكالملك علی العرش فوق البیت المعمور، و نصب لمحمد و علی و الحسن و الحسین علیهم السلام منابر من نور، فیصعدون علیها و تجمع لهم الملائكة و النبیون و المؤمنون، و تفتح ابواب السماء، فاذا زالت الشمس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میعادك الذی وعدت به فی كتابك، و هو هذه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مِنكُمْ وَعَمِلُوا الصَّالِحَاتِ لَیَسْتَخْلِفَنَّهُمْ فِی الْأَرْ‌ضِ كَمَا اسْتَخْلَفَ الَّذِینَ مِن قَبْلِهِمْ وَلَیُمَكِّنَنَّ لَهُمْ دِینَهُمُ الَّذِی ارْ‌تَضَىٰ لَهُمْ وَلَیُبَدِّلَنَّهُم مِّن بَعْدِ خَوْفِهِمْ أَمْنًا ۚ یَعْبُدُونَنِی لَا یُشْرِ‌كُونَ بِی شَیْئًا ۚ وَمَن كَفَرَ بَعْدَ ذَٰلِكَ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الْفَاسِقُونَ </w:t>
      </w:r>
      <w:r>
        <w:rPr>
          <w:rStyle w:val="FootnoteAnchor"/>
          <w:rtl w:val="true"/>
        </w:rPr>
        <w:footnoteReference w:id="7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الملائكة و لنبیون مثل ذلك، ثم یخر محمد و علی و الحسن و الحسین سجداً،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اغضب فانه قد هتك حریمك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قتل اصفیاؤك و اذل عبادك الصالحون فیفعل الله ما یشاء و ذلك یوم معلوم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وقتی شب جمعه فرا برسد، پروردگار متعال فرشته ای را به پایین ترین آسمان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آن فرشته روی عرش بر فراز بیت معمور می نشیند و منبرهایی از نور برای حضرت حمد صثلی الله علیه و آله علی علیه السلام و حسن و حسین علیهما السلام می گذارد، آنها بالای منبر می روند و فرشتگان و پیامبران و مؤمنان نزد آنانت گرد آورده می شوند و درهای آسمان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فرا می رسد پیامبر خدا صلی الله علیه و آله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آن وعده ای را كه در كتابت داده ای، برآورده فرما و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و پیامبران نیز همین را می گویند، سپس حضرت محمد صلی الله علیه و آله و علی علیه السلام و حسن علیه السلام و حسین علیه السلام به سجده می افتند و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غضب فرما، چرا كه حرمتت را هتك نمودند و برگزیدگانت به قتل رسیدند و بندگان شایسته ات خوار و ذلیل شدند، آن گاه خداوند آن چه بخواهد انجام می دهد و این روزی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عبارت حدیث استفاده می شود كه این دعای با اصرار در نزدیكی های ظهور امام عصر علیه السلام تحقق می یابد و به همین جهت مرحوم نعمانی آن را در فصل مربوط به نشانه های پیش از قیام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شب و روز جمعه ای كه در این حدیث آمده،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مربوط به جمعه خاصی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شامل هر شب و روز جمعه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مكیال هم در توضیح آخرین جمله حدیث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زمان ظهور و استیلای حضرت صاحب الامر علیه اسلام است، چنان چه در روایات دیگر تصریح شده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هر حال این نمونه ای از دعاهای ارواح پاك پیامبر صلی الله علیه و آله و اهل بیت گرامی ایشان علیهم السلام و پیامبران و مؤمنان است كه در عالم برزخ برای تعجیل فرج امام زمان علیه السلام به درگاه الهی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عالم بی خبر هستیم، اما مسلم است كه ارواح بندگان صالح خدا كه برای انجام عبادت آزادی عمل دارند، از دعا برای تعجیل فرج گوتاهی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دومی است كه می توانیم بگوییم دعای اهل بیت عصمت و طهارت در حق آخرین وصی پیامبر صلی الله علیه و آله تا ظهور ایشان ادامه خواهد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كه ما از این همه اهتمام اهل بیت علیهم السلام برای دعا در حق امام عصر علیه السلام به خصوص تعجیل فرج ایشان می گیریم، این است كه از انجام این عبادت ارزشمند كوتاهی نكنیم و در تأسی به آن بزرگواران، دعاهایی را كه از آنان در این زمینه نقل شده، در صد دعاهای خود برای امام زمانمان قرار دهیم</w:t>
      </w:r>
      <w:r>
        <w:rPr>
          <w:rFonts w:eastAsia="IRNazanin" w:cs="IRNazanin"/>
          <w:color w:val="111111"/>
          <w:sz w:val="28"/>
          <w:szCs w:val="28"/>
          <w:rtl w:val="true"/>
          <w:lang w:bidi="fa-IR"/>
        </w:rPr>
        <w:t xml:space="preserve">. </w:t>
      </w:r>
      <w:bookmarkStart w:id="99" w:name="pg19301_234619"/>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100" w:name="__RefHeading___Toc17485125_1280447820"/>
      <w:bookmarkStart w:id="101" w:name="_Toc38"/>
      <w:bookmarkEnd w:id="100"/>
      <w:r>
        <w:rPr>
          <w:rtl w:val="true"/>
        </w:rPr>
        <w:t>درس نهم</w:t>
      </w:r>
      <w:r>
        <w:rPr>
          <w:rtl w:val="true"/>
        </w:rPr>
        <w:t xml:space="preserve">: </w:t>
      </w:r>
      <w:r>
        <w:rPr>
          <w:rtl w:val="true"/>
        </w:rPr>
        <w:t>دعا در قنوت و سجده</w:t>
      </w:r>
      <w:bookmarkEnd w:id="101"/>
    </w:p>
    <w:p>
      <w:pPr>
        <w:pStyle w:val="BookText"/>
        <w:rPr/>
      </w:pPr>
      <w:r>
        <w:rPr>
          <w:rFonts w:ascii="IRNazanin" w:hAnsi="IRNazanin" w:eastAsia="IRNazanin"/>
          <w:color w:val="111111"/>
          <w:sz w:val="28"/>
          <w:sz w:val="28"/>
          <w:szCs w:val="28"/>
          <w:rtl w:val="true"/>
          <w:lang w:bidi="fa-IR"/>
        </w:rPr>
        <w:t>در ادامه این فصل به نقل برگزیده ای از دعاهای مأثور درباره امام عصر علیه السلام می پردازیم كه در مناسبتها یا موقعیتهای خاص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صرفاً از باب نمونه انتخاب شده اند و غرض، توجه كردن به گستره این دعاها و اهتمام ورزیدن به آنها در هر موقعیت مناسبی است این نمونه ها را در هفت عنوان دسته بندی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دو عنوان از عناوین را مطرح می 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كردن در قنوت نماز</w:t>
      </w:r>
    </w:p>
    <w:p>
      <w:pPr>
        <w:pStyle w:val="BookText"/>
        <w:rPr/>
      </w:pPr>
      <w:r>
        <w:rPr>
          <w:rFonts w:ascii="IRNazanin" w:hAnsi="IRNazanin" w:eastAsia="IRNazanin"/>
          <w:color w:val="111111"/>
          <w:sz w:val="28"/>
          <w:sz w:val="28"/>
          <w:szCs w:val="28"/>
          <w:rtl w:val="true"/>
          <w:lang w:bidi="fa-IR"/>
        </w:rPr>
        <w:t>یكی از بهترین حالات انسان برای دعا كرن، حال قنوت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رحمه الله از رسول گرامی اسلام صلی الله علیه و آله نقل كرده كه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اطولكم قنوتاً فی دار الدنیا اطولكم راحة یوم القیامة فی الموقف</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هر كدام از شما كه در سرای دنیا قنوتش طولانی تر باشد، در موقف روز قیامت راحتی اش طولانی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علیهم السلام دعاهای طولانی در قنوتهای نمازهایشان نقل شده كه در این كتاب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به دو قنوت از اما زمان عجل الله تعالی فرجه الشریف اشاره كردیم كه در آنها برای تعجیل فرج خود و اصحاب و یارانشان 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دعاهای مختصرتری كه در همه اوقات خوانده می شود، در قنوت نباید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كن لولیك محمد بن الحسن المهدی فی هذه الساعة و فی كل ساعة ولیاً و حافظاً و قائداً و ناصراً و دلیلاً و عیناً حتی تسكنه ارضك طوعاً و تمتعه فیها طویلاً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مطابق آن چه درسندش آمده، در همه اوقات خوانده می شود، پس می توانیم در قنوت نمازهای خود به خواندن آن مقید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قنوت نماز وتر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نمازهایی كه قنوتش بسیار مهم و با فضیلت است، نماز وتر می باشد كه آخرین ركعت از نماز شب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همه مؤمنانی كه باید در قنوت نماز وتر دعایشان كرد، وجود مقدس امام عصر علیه السلام هستند كه مهمترین دعا در حق ایشان دعا برای تعجیل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فرجشان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زراره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در نماز وتر مانند قنوت در روز جمعه است كه در دعای قنوت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ثم نورك فهدیت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الیك نشكو غیبة نبینا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شدة الزمان علینا و وقوع الفتن بنا و تظاهر الاعداء و كثرة عدونا و قلة عددنا ففرج ذلك یا رب بفتح منك تعجله و نصر منك تعزه و امام عدل تظهره اله الحق رب العالمین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خدایا نور تو كامل شد پس هدایت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به تو شكایت می كنیم از غیبت پیامبرمان صلی الله علیه و آله و سختی زمانه بر ا و گرفتار شدنمان به فتنه و پشیمانی دشمنان از یكدیگر و زیادی دشمنان و كم بودن تعدادمان، پس ای پروردگار من این مشكلات را رفع كن با پیروزیی از جانب خودت كه آن را زودتر می رسانی، و یاری كردن خود كه آن را عزیز می شماری، و پیشوای عدل كه او را آشكار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حق، پروردگار جهانیان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دعا به تمام شدن نور پروردگار اشاره شده كه این نور هر چه باشد، مخلوقی از مخلوقات خداست كه هدایت او به سبب آن نور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انتهای دعای قنوت از نبودن پیامبر صلی الله علیه و آله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میان امت و سختی های زمانه و زیادی دشمنان و كمی یاران شكایت كرده اند و راه نجات از این گرفتاری ها را ظهور امام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قنوت نماز وتر خوانده می شود و پس از آن به فرموده امام باقر علیه 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این دعا استغفار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آتش به خدا پناه می بری و پس از سلام دادن نماز وتر سه بار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ربی الملك القدوس العزیز الحكیم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سه بار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لرب الصباح الحمد لفالق الاصباح</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دعای قنوت نماز جمعه</w:t>
      </w:r>
    </w:p>
    <w:p>
      <w:pPr>
        <w:pStyle w:val="BookText"/>
        <w:rPr/>
      </w:pPr>
      <w:r>
        <w:rPr>
          <w:rFonts w:ascii="IRNazanin" w:hAnsi="IRNazanin" w:eastAsia="IRNazanin"/>
          <w:color w:val="111111"/>
          <w:sz w:val="28"/>
          <w:sz w:val="28"/>
          <w:szCs w:val="28"/>
          <w:rtl w:val="true"/>
          <w:lang w:bidi="fa-IR"/>
        </w:rPr>
        <w:t>دعای قنوت یگر مربوط به نماز جمعه است كه امام رضا علیه السلام به مقاتل بن مقاتل فرمودند این گونه بخواند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اصلح عبدك و خلیفتك بما اصلحت به انبیاءك و رسلك و حفه بملائكتك و ایده بروح القدس من عندك و اسلكه من بین یدیه و من خلفه رصداً یحفظونه من كل سوء و ابدله من بعد خوفه امنا یعبدك لا یشرك بك شیئاً و لا تجعل لاحد من خلقك علی ولیك سلطاناً و اذن له فی جهاد عدوك و عدوه واجعلنی من انصاره انك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كل شیء قدیر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خلیفه ات را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فرستادگانت را اصلاح فرمودی، اصلاح كن و او را با فرشتگانت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فرشتگانت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القدس از جانب خود تأییدش فرما و از روبرو و پشت سرش مراقبانی قرار ده كه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محافظت كنند و ترس او را تبدیل به امنیتی گردان كه تو را بپرستد و هیچ شركی به تو روا ندارد و هیچ یك از آفریدگانت را بر ولیت مسلط مكن و برای او اجازه جهاد با دشمنت و دشمن خودش صادر فرما و مرا از یاوران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تو بر هر امری توانا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حال سجده</w:t>
      </w:r>
    </w:p>
    <w:p>
      <w:pPr>
        <w:pStyle w:val="BookText"/>
        <w:rPr/>
      </w:pPr>
      <w:r>
        <w:rPr>
          <w:rFonts w:ascii="IRNazanin" w:hAnsi="IRNazanin" w:eastAsia="IRNazanin"/>
          <w:color w:val="111111"/>
          <w:sz w:val="28"/>
          <w:sz w:val="28"/>
          <w:szCs w:val="28"/>
          <w:rtl w:val="true"/>
          <w:lang w:bidi="fa-IR"/>
        </w:rPr>
        <w:t>یكی از حالات بسیار مناسب برای دعا در حق امام عصر علیه السلام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از امام صادق علیه السلام پرسیده است كه آیا در حال ركوع دعا كنم یا در حال سجده، 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و انت ساجد فان اقرب ما یكون العبد الی الله و هو ساجد ادع الله عزوجل لدنیاك و آخرتك</w:t>
      </w:r>
      <w:r>
        <w:rPr>
          <w:rFonts w:eastAsia="IRNazanin" w:cs="IRNazanin"/>
          <w:color w:val="111111"/>
          <w:sz w:val="28"/>
          <w:szCs w:val="28"/>
          <w:rtl w:val="true"/>
          <w:lang w:bidi="fa-IR"/>
        </w:rPr>
        <w:t>.</w:t>
      </w:r>
      <w:r>
        <w:rPr>
          <w:rStyle w:val="FootnoteAnchor"/>
          <w:rtl w:val="true"/>
        </w:rPr>
        <w:footnoteReference w:id="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سجده دعا كن زیرا نزدیكترین حالت بنده به خداوند هنگام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برای دنیا و آخرتت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طبق این فرمایش نزدیكترین حالت بنده به خدا حال سجده است كه باید برای دنیا و آخرتش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برای دنیا و آخرت انسان مهمتر از دعا در حق امام زمان علیه السلام و تعجیل فرج ایشان است؟ خوب است یادآور شویم كه این سنت نیكو – دعا برای تعجیل فرج در حال سجده – را خود امام عصر عجل الله تعالی فرجه الشریف در ابتدای ولادت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حكیمه خاتون نقل كرده است كه وقتی بلافاصله پس از به دنیا آمدن آخرین حجت الهی – مادرش – حضرت نرجس خاتون – را دیده، چنان نوری ایشان را احاطه كرده بود كه چشم توان دیدن آن را نداشت و در همین حال كودك تازه به دنیا آمده را مشاهده نموده كه صورت و زانوان خود بر زمین گذارده و در حالی كه انگشتان سبابه خود را بلند فرموده،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جدی محمداً رسول الله و ان ابی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یك یك امامان را اسم می برد تا به خودش می رسد،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انجز لی ما وعدتنی و اتمم لی امری و ثبت وطاتی و املا الارض بی عدلاٌ و قسطاً</w:t>
      </w:r>
      <w:r>
        <w:rPr>
          <w:rFonts w:eastAsia="IRNazanin" w:cs="IRNazanin"/>
          <w:color w:val="111111"/>
          <w:sz w:val="28"/>
          <w:szCs w:val="28"/>
          <w:rtl w:val="true"/>
          <w:lang w:bidi="fa-IR"/>
        </w:rPr>
        <w:t>.</w:t>
      </w:r>
      <w:r>
        <w:rPr>
          <w:rStyle w:val="FootnoteAnchor"/>
          <w:rtl w:val="true"/>
        </w:rPr>
        <w:footnoteReference w:id="8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وعده ای را كه به من فرمودی، عملی كن و كار مرا برایم به انجام برسان و گام مرا استوار بدار و زمین را به واسطه من از عدل و داد پر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ملاحظه می كنیم كه امام زمان ما اولین اقدامی كه بلافاصله پس از تولد خویش انجام داده اند، دعا برای فرج بوده است و این نشانگر اهمیت خاص این عبادت – خصوصاً در حال سجده – نزد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به آن بزرگوار تأسی نموده و در سجده های خود – به خصوص در حال نماز – برای تعجیل فرج ایشان دعا كنیم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آن اضافه كردن دعای عجل فرجهم به صلواتی است كه در حال سجده – پس از ذكر سجده – می خوانیم</w:t>
      </w:r>
      <w:r>
        <w:rPr>
          <w:rFonts w:eastAsia="IRNazanin" w:cs="IRNazanin"/>
          <w:color w:val="111111"/>
          <w:sz w:val="28"/>
          <w:szCs w:val="28"/>
          <w:rtl w:val="true"/>
          <w:lang w:bidi="fa-IR"/>
        </w:rPr>
        <w:t xml:space="preserve">. </w:t>
      </w:r>
      <w:bookmarkStart w:id="102" w:name="pg19301_234626"/>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103" w:name="__RefHeading___Toc17485127_1280447820"/>
      <w:bookmarkStart w:id="104" w:name="_Toc39"/>
      <w:bookmarkEnd w:id="103"/>
      <w:r>
        <w:rPr>
          <w:rtl w:val="true"/>
        </w:rPr>
        <w:t>درس دهم</w:t>
      </w:r>
      <w:r>
        <w:rPr>
          <w:rtl w:val="true"/>
        </w:rPr>
        <w:t xml:space="preserve">: </w:t>
      </w:r>
      <w:r>
        <w:rPr>
          <w:rtl w:val="true"/>
        </w:rPr>
        <w:t xml:space="preserve">دعا در تعقیب نمازها </w:t>
      </w:r>
      <w:r>
        <w:rPr>
          <w:rtl w:val="true"/>
        </w:rPr>
        <w:t>(</w:t>
      </w:r>
      <w:r>
        <w:rPr/>
        <w:t>1</w:t>
      </w:r>
      <w:r>
        <w:rPr>
          <w:rtl w:val="true"/>
        </w:rPr>
        <w:t>)</w:t>
      </w:r>
      <w:bookmarkEnd w:id="104"/>
    </w:p>
    <w:p>
      <w:pPr>
        <w:pStyle w:val="Heading4"/>
        <w:numPr>
          <w:ilvl w:val="3"/>
          <w:numId w:val="1"/>
        </w:numPr>
        <w:rPr/>
      </w:pPr>
      <w:bookmarkStart w:id="105" w:name="__RefHeading___Toc17485129_1280447820"/>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در این درس و درس بعد به ذكر نمونه هایی از دعاهایی كه در تعقیب نمازها برای امام عصر علیه السلام خوانده می شود،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تعقیب نماز</w:t>
      </w:r>
    </w:p>
    <w:p>
      <w:pPr>
        <w:pStyle w:val="BookText"/>
        <w:rPr/>
      </w:pPr>
      <w:r>
        <w:rPr>
          <w:rFonts w:ascii="IRNazanin" w:hAnsi="IRNazanin" w:eastAsia="IRNazanin"/>
          <w:color w:val="111111"/>
          <w:sz w:val="28"/>
          <w:sz w:val="28"/>
          <w:szCs w:val="28"/>
          <w:rtl w:val="true"/>
          <w:lang w:bidi="fa-IR"/>
        </w:rPr>
        <w:t>یكی از مواقع استجابت دعا، خواندن آن پس از نماز به خصوص نمازهای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فرض علیكم الصلوات فی احب الاوقات الیه فاسالوا الله حوائجكم عقیب فرائضكم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خای عزوجل نمازها را در بهترین زمانها نزد خود، بر شما واجب فرمود، پس رفع نیازهای خود را به دنبال نمازهای واجب خود از خداوند بخواهید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بنابر بعضی روایات، پس از ادای هر فریضه دیگر غیر از نماز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هم، خداوند وعده اجابت دعا داده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 بحث ما فعلاَ در خصوص دعا پس از نماز می باشد تعقیب نماز به دعا، ذكر، تلاوت قرآن و هر عمل خوب دیگری مانند گریه برای خدا گفته می شود كه بلافاصله پس از ادای نماز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كار دیگری بین نماز و تعقیب آن فاصله بیندازد به صورتی كه در نگاه بیننده، مشغول به غیر نماز و تعقیب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حال سفر نیست، باید در محل نماز خود بنشیند و به دعا و امثال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مصلای خود را ترك كند و سپس دعا نماید، تعقیب صدق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حتماً دعاهای مأثور خوانده شود، بلكه هر دعایی به هر زبانی می توان كرد، اما خواندن دعاهای منقول از ائمه علیهم السلام افضل می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علاوه بر تشویق های فراوانی كه نسبت به خواندن تعقیبات نماز صورت گرفته، در برخی احادیث دعا نكردن پس از ادای نماز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نبی اكرم صلی الله علیه و آله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فرع العبد من الصلاة و لم یسال الله تعالی حاجته یقول الله تعالی لملائكته انظروا الی عبدی فقد ادی فریضتی و لم یسال حاجته منی كانه قد استغنی عنی خذوا صلاته فاضربوا بها وجهه</w:t>
      </w:r>
      <w:r>
        <w:rPr>
          <w:rFonts w:eastAsia="IRNazanin" w:cs="IRNazanin"/>
          <w:color w:val="111111"/>
          <w:sz w:val="28"/>
          <w:szCs w:val="28"/>
          <w:rtl w:val="true"/>
          <w:lang w:bidi="fa-IR"/>
        </w:rPr>
        <w:t>.</w:t>
      </w:r>
      <w:r>
        <w:rPr>
          <w:rStyle w:val="FootnoteAnchor"/>
          <w:rtl w:val="true"/>
        </w:rPr>
        <w:footnoteReference w:id="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از نماز فارغ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را از خدای متعال درخواست نكند، خداوند متعال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به بنده من، واجب مرا ادا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من نخواسته است، گویی خود را از من بی نیاز احساس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را بگیرید و آن را به صورتش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نماز به صورت نمازگزار كنایه از پذیرفته نشدن آن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هشداری است به این كه انسان نباید نسبت به دعا كردن پس از نماز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فرستادن صلوات بر پیامبر صلی الله علیه و آله و اهل بیت ایشان علیهم السلام است كه دعای بسیار مهم و شریفی است و نباید از خواندن آن بعد از نماز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دوستداران امام عصر علیه السلام از این موقعیت ویژه كه به طور عادی روزی پنج بار برایشان پیدا می شود، فرصت مغتنمی می یابند تا برای بزرگترین و مهمترین حاجت خود و دیگران – كه در رأس آنها وجود مقدس امام زمان علیه السلام است –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كه مؤمنان این همه فرصت طلایی را از دست بدهند و كاری برای تعجیل فرج مولایشان انجام ندهند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ائمه علیهم السلام تعقیبات متعدد مفصلی در همین خصوص نقل شده كه ما در این كتاب به برخی از آنها اشاره می كنیم و علاقه مندان به مطالعه بیشتر را به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دهیم</w:t>
      </w:r>
      <w:r>
        <w:rPr>
          <w:rFonts w:eastAsia="IRNazanin" w:cs="IRNazanin"/>
          <w:color w:val="111111"/>
          <w:sz w:val="28"/>
          <w:szCs w:val="28"/>
          <w:rtl w:val="true"/>
          <w:lang w:bidi="fa-IR"/>
        </w:rPr>
        <w:t>.</w:t>
      </w:r>
      <w:r>
        <w:rPr>
          <w:rStyle w:val="FootnoteAnchor"/>
          <w:rtl w:val="true"/>
        </w:rPr>
        <w:footnoteReference w:id="92"/>
      </w:r>
      <w:bookmarkStart w:id="107" w:name="pg19301_234629"/>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4"/>
        <w:numPr>
          <w:ilvl w:val="3"/>
          <w:numId w:val="1"/>
        </w:numPr>
        <w:rPr/>
      </w:pPr>
      <w:bookmarkStart w:id="108" w:name="__RefHeading___Toc17485131_1280447820"/>
      <w:bookmarkStart w:id="109" w:name="_Toc41"/>
      <w:bookmarkEnd w:id="108"/>
      <w:r>
        <w:rPr>
          <w:rtl w:val="true"/>
        </w:rPr>
        <w:t>تعقیب اول نماز واجب</w:t>
      </w:r>
      <w:bookmarkEnd w:id="109"/>
    </w:p>
    <w:p>
      <w:pPr>
        <w:pStyle w:val="BookText"/>
        <w:rPr/>
      </w:pPr>
      <w:r>
        <w:rPr>
          <w:rFonts w:ascii="IRNazanin" w:hAnsi="IRNazanin" w:eastAsia="IRNazanin"/>
          <w:color w:val="111111"/>
          <w:sz w:val="28"/>
          <w:sz w:val="28"/>
          <w:szCs w:val="28"/>
          <w:rtl w:val="true"/>
          <w:lang w:bidi="fa-IR"/>
        </w:rPr>
        <w:t>اولین مورد دعایی است كه از حضرت جواد الائمه علیه السلام نقل شده و شامل دعاهای مفصلی در حق امام 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بالله رباً، و بالاسلام دیناً، و بالقرآن كتاباٌ و بمحمد صلی الله علیه و آله نبیاً، و بعلی علیه السلام ولیاً،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علیهم السلام ائمة، اللهم ولیك الحجة، فاحفظه من بیان یدیه و من خلقه و عن یمینه و عن شماله و من فوقه و من تحته، و امدد له فی عمره و اجعله القائم بامرك، المستنصر لدینك، و اره ما یحب و تقر به عینه فی نفسه و ذریته و فی اهله و ماله، و فی شیعته و فی عدوه، و ارهم منه ما یحذرون، و اره فیهم ما یحب، و تقر به عینه، و اشف به صدورنا و صدور قوم مؤمنین</w:t>
      </w:r>
      <w:r>
        <w:rPr>
          <w:rFonts w:eastAsia="IRNazanin" w:cs="IRNazanin"/>
          <w:color w:val="111111"/>
          <w:sz w:val="28"/>
          <w:szCs w:val="28"/>
          <w:rtl w:val="true"/>
          <w:lang w:bidi="fa-IR"/>
        </w:rPr>
        <w:t>.</w:t>
      </w:r>
      <w:r>
        <w:rPr>
          <w:rStyle w:val="FootnoteAnchor"/>
          <w:rtl w:val="true"/>
        </w:rPr>
        <w:footnoteReference w:id="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به عنوان پروردگار و اسلام به عنوان دین و قرآن به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صلی الله علیه و آله به عنوان پیامبر و حضرت علی علیه السلام به عنوان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حضرات حسن و حسین و علی بن الحسین و محمد بن علی و جعفر بن محمد و موسی بن جعفر علی بن موسی و محمد بن علی و علی بن محمد </w:t>
      </w:r>
      <w:bookmarkStart w:id="110" w:name="pg19301_234630"/>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 حسن بن علی و حجة بن الحسن بن علی علیهم السلام به عنوان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ولی خود حضرت حجت علیه السلام را از پیش رو و از پشت و از راست و چپ و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فرما و عمر ایشان را طولانی گردان و او را از قیام كننده به امرت و یاری جوینده برای دینت قرار ده و به او آن چه دوست دارد و باعث چشم روشنی اش – در مورد خودش و فرزندان و اهل و مال و شیعیان و دشمنانش – می شود، نشان بده و به دشمنان حضرت از ایشان چیزی را كه از آن می ترسند، نشان بده و به خود آن حضرت در مورد دشمنانش چیزی را كه مورد علاقه او و باعث چشم روشنی اش هست، بنما و به سبب آن حضرت دلهای ما و دلهای اهل ایمان را شفا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در این دعا چه دعاهایی زیبایی در حق امام عصر علیه السلام از زبان امام نهم علیه السلام صادر شده است</w:t>
      </w:r>
      <w:r>
        <w:rPr>
          <w:rFonts w:eastAsia="IRNazanin" w:cs="IRNazanin"/>
          <w:color w:val="111111"/>
          <w:sz w:val="28"/>
          <w:szCs w:val="28"/>
          <w:rtl w:val="true"/>
          <w:lang w:bidi="fa-IR"/>
        </w:rPr>
        <w:t>.</w:t>
      </w:r>
    </w:p>
    <w:p>
      <w:pPr>
        <w:pStyle w:val="Heading4"/>
        <w:numPr>
          <w:ilvl w:val="3"/>
          <w:numId w:val="1"/>
        </w:numPr>
        <w:rPr/>
      </w:pPr>
      <w:bookmarkStart w:id="111" w:name="__RefHeading___Toc17485133_1280447820"/>
      <w:bookmarkStart w:id="112" w:name="_Toc42"/>
      <w:bookmarkEnd w:id="111"/>
      <w:r>
        <w:rPr>
          <w:rtl w:val="true"/>
        </w:rPr>
        <w:t>تعقیب دوم برای نماز واجب</w:t>
      </w:r>
      <w:bookmarkEnd w:id="112"/>
    </w:p>
    <w:p>
      <w:pPr>
        <w:pStyle w:val="BookText"/>
        <w:rPr/>
      </w:pPr>
      <w:r>
        <w:rPr>
          <w:rFonts w:ascii="IRNazanin" w:hAnsi="IRNazanin" w:eastAsia="IRNazanin"/>
          <w:color w:val="111111"/>
          <w:sz w:val="28"/>
          <w:sz w:val="28"/>
          <w:szCs w:val="28"/>
          <w:rtl w:val="true"/>
          <w:lang w:bidi="fa-IR"/>
        </w:rPr>
        <w:t>مورد دوم تعقیبی است كه مداومت بر خواندن آن، آثار و بركات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بركات، تشرف پیدا كردن خدمت حضرت ولی عصر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مطابق نقل مرحوم ابونصر طبرسی چنین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 من دعا بهذا الدعاء عقیب كل فریضة و واظب علی ذلك عاش حتی یمل الحیاة و یشرف بلقاء صاحب الامر عجل الله تعالی فرجه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صلی علی محمد و آل محمد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اللهم ان رسولك الصادق المصدق صلواتك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قلت ما ترددت فی شیء انا فاعله كترددی فی قبض روح عبدی المؤمن بكرة الموت و انا اكره مساءته اللهم فصل علی محمد و آل محمد و عجل لاولیائك الفرج و النصر و العافیة و لا تسؤنی فی نفسی و 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من شئت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روایت شده كه هر كس این دعا را بعد از هر نماز واجب بخواند و نسبت به آن مراقبت داشته باشد، چندان زندگی كند كه از زنده بودن ملول گردد و به دیدار صاحب الامر عجل الله تعالی فرجه مشرف شود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فرستاده راستگو و مورد تأیید تو – كه صلوات تو و او و خاندانش باد – فرمود كه تو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اموری كه خودم انجام دهنده اش هستم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مورد قبض روح بنده مؤمنم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می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مرگ كراهت دارد در حالی كه من از ناراحتی او كراهت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بر محمد و آل محمد صلوات فرست و هرچه زودتر گشایش و یاری و عافیت را برای اولیای خود برسان و مرا در مورد خودم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می خواهی ذكر كن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دعای شریف یك حدیث قدسی از زبان پیامبر اكرم صلی الله علیه و آله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نقل شده كه احترام و ارزش بنده مؤمن را نزد خداوند به خوبی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اراده من به قبض روح بنه مؤمنم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او ازمرگ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چون من هم از ناراحتی او كراهت دارم، از اراده خود بر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 با حال كراهت از مرگ – قبض روح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 مطابق آن چه در احادیث دیگر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یا فعلاً مرگ ا را به تأخیر می اندازد و یا این كه كراهت او را با ارسال گلهای خوشبویی – كه آنها را استشمام می كند – از بین می برد و با میل و رغبت خودش، او را می میراند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حدیث قدسی،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لاتسؤنی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 با وجود كراهت از مرگ – قبض روح مكن چون خودت فرمودی كه از ناراحتی مؤمن كراهت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تسؤنی فی نفسی و 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نكردن با وجود كراهت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شخص یا اشخاص دیگری كه در این دعا ذكر می كنم،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مواظبت بر خواندن این دعا كند، از زنده ماندن خسته و ملول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در هنگام قبض روحش، از مرگ كراهت ندارد، بلكه با میل و رغبت خودش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چون بنده مؤمن آرزوی درك محضر امام عصر عجل الله تعالی فرجه و یاری رساندن به ایشان را دارد، از خدا تعجیل در فرج آن حضرت را تقاضا می كند و خدای متعال هم لطف فرموده او را – اگر هنوز زمان ظهور نرسیده باشد – قبل از مرگ به شرف لقای محبوبش </w:t>
      </w:r>
      <w:bookmarkStart w:id="113" w:name="pg19301_234633"/>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می رساند و این دعا در حق هر كس كه مستجاب شود، همین آثار و بركات را خواهد داشت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14" w:name="__RefHeading___Toc17485135_1280447820"/>
      <w:bookmarkStart w:id="115" w:name="_Toc43"/>
      <w:bookmarkEnd w:id="114"/>
      <w:r>
        <w:rPr>
          <w:rtl w:val="true"/>
        </w:rPr>
        <w:t>تعقیب سوم در نمازهای واجب</w:t>
      </w:r>
      <w:bookmarkEnd w:id="115"/>
    </w:p>
    <w:p>
      <w:pPr>
        <w:pStyle w:val="BookText"/>
        <w:rPr/>
      </w:pPr>
      <w:r>
        <w:rPr>
          <w:rFonts w:ascii="IRNazanin" w:hAnsi="IRNazanin" w:eastAsia="IRNazanin"/>
          <w:color w:val="111111"/>
          <w:sz w:val="28"/>
          <w:sz w:val="28"/>
          <w:szCs w:val="28"/>
          <w:rtl w:val="true"/>
          <w:lang w:bidi="fa-IR"/>
        </w:rPr>
        <w:t>سومین تعقیب نماز كه شامل دعا برای تعجیل فرج امام عصر علیه السلام می باشد، در حدیثی 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حقوقنا علی شیعتنا ان یعصوا بعد كل فریضة ایدیهم علی اذقانهم و یقولوا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عجل فرج آل محمد صلی الله علیه و آله، یا رب محمد احفظ غیبة محمد صلی الله علیه و آله یا رب محمد انتقم لابنة محمد صلی الله علیه و آله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یكی از حقوق ما بر شیعیانمان این است كه پس از ادای هر نماز واجب دستان خود را بر چانه هایشان بگذارند و سه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صلی الله علیه و آله فرج آل محمد علیهم السلام را زودتر برسان، ای پروردگار محمد صلی الله علیه و آله غیبت محمد صلی الله علیه و آله را حفظ فرما، ای پروردگار محمد صلی الله علیه و آله انتقام دختر محمد صلی الله علیه و آله را بگیر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مختصر زیبایی است كه در آن تعجیل فرج امام زمان علیه السلام به تعابیر مختلف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حضرت صدیقه اطهر علیهم السلام كه مظلومانه به شهادت رسیدند، به دست مبارك فرزندش امام مهدی علیه السلام صورت خواهد پذیرفت، پس دعا برای انتقام خون شهیده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مظلومه حضرت زهرای مرضیه علیها السلام در حقیقت دعا برای فرج امام 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عهد با امام عصر علیه السلام بعد از نماز واجب</w:t>
      </w:r>
    </w:p>
    <w:p>
      <w:pPr>
        <w:pStyle w:val="BookText"/>
        <w:rPr/>
      </w:pPr>
      <w:r>
        <w:rPr>
          <w:rFonts w:ascii="IRNazanin" w:hAnsi="IRNazanin" w:eastAsia="IRNazanin"/>
          <w:color w:val="111111"/>
          <w:sz w:val="28"/>
          <w:sz w:val="28"/>
          <w:szCs w:val="28"/>
          <w:rtl w:val="true"/>
          <w:lang w:bidi="fa-IR"/>
        </w:rPr>
        <w:t>تعقیب دیگری كه پس از ادای نمازهای واجب خوانده می شود، تجدید عهدی است با امام عصر علیه السلام كه شامل دعاهای زیبایی در حق آن حضرت، و برای خود دعا كننده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این دعا مطابق نقل مرحوم علامه مجلسی از امام صادق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بلغ مولانا صاحب الزمان اینما كان و حیثما كان من مشارق الارض و مغاربها سهلها و جبلها عنی و عن والدی و عن ولدی و اخوانی التحیة و السلام عدد خلق الله و زنة عرش الله و ما احصاه كتابه و احاط علمه اللهم انی اجدد له فی صبیحة هذا الیوم و ما عشت فیه من ایام حیاتی عهداً و عقداً و بیعة لی فی عنقی لا احول عنها و لا ازول اللهم اجعلنی من انصاره و نصاره الذابین عنه و الممتثلین لاوامره و نواهیه فی ایامه و المستشهدین بین یدیه اللهم فان حال بینی و بینه الموت الذی جعلته علی عبادك حتماً مقضیاً فاخرجنی من قبری موتزراً كفنی شاهراً سیفی مجرداً قناتی ملبیاً دعوة الداعی فی الحاضر و البادی اللهم ارنی الطلعة الرشیدة و الغرة الحمیدة و اكحل بصری بنظرة منی الیه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عجل فرجه و سهل مخرجه اللهم اشدد ازره و قو ظهره و طول عمره اللهم اعمر به بلادك و احی به عبادك فانك قلت و قولك الحق ظهر الفساد فی البر و البحر بما كسبت ایدی الناس فاظهر اللهم لنا ولیك و ابن بنت نبیك المسمی باسم رسولك صلواتك علیه و آله حتی لا یظفر بشیء من الباطل الا مزقه و یحق الله بكلماته و بحققه اللهم اكشف هذه الغمة عن هذه الامة بظهوره انهم یرونه بعیداً و نراه قریباً و صلی الله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بعد از هر نماز واجب این دعا را بخواند،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علیه و علی آبائه السلام – را در بیداری یا در خواب خواهد دید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دیدن آن حضرت در خواب یا در بیداری باعث ازدیاد معرفت و محبت انسان به آن بزرگوار می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نمونه از تعقیبات مشتركه است كه پس از هر نماز واجب برای تعجیل فرج مولایمان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بر اینها تعقیبات مخصوصه ای هم از اهل بیت علیهم السلام نقل شده كه اختصاص به بعضی از نمازهای واجب یومیه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بعد به نمونه هایی از این دعاها اشاره خواهیم كرد</w:t>
      </w:r>
      <w:r>
        <w:rPr>
          <w:rFonts w:eastAsia="IRNazanin" w:cs="IRNazanin"/>
          <w:color w:val="111111"/>
          <w:sz w:val="28"/>
          <w:szCs w:val="28"/>
          <w:rtl w:val="true"/>
          <w:lang w:bidi="fa-IR"/>
        </w:rPr>
        <w:t xml:space="preserve">. </w:t>
      </w:r>
      <w:bookmarkStart w:id="116" w:name="pg19301_234636"/>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117" w:name="__RefHeading___Toc17485137_1280447820"/>
      <w:bookmarkStart w:id="118" w:name="_Toc44"/>
      <w:bookmarkEnd w:id="117"/>
      <w:r>
        <w:rPr>
          <w:rtl w:val="true"/>
        </w:rPr>
        <w:t>درس یازدهم</w:t>
      </w:r>
      <w:r>
        <w:rPr>
          <w:rtl w:val="true"/>
        </w:rPr>
        <w:t xml:space="preserve">: </w:t>
      </w:r>
      <w:r>
        <w:rPr>
          <w:rtl w:val="true"/>
        </w:rPr>
        <w:t xml:space="preserve">دعا در تعقیب نمازها </w:t>
      </w:r>
      <w:r>
        <w:rPr>
          <w:rtl w:val="true"/>
        </w:rPr>
        <w:t>(</w:t>
      </w:r>
      <w:r>
        <w:rPr/>
        <w:t>2</w:t>
      </w:r>
      <w:r>
        <w:rPr>
          <w:rtl w:val="true"/>
        </w:rPr>
        <w:t>)</w:t>
      </w:r>
      <w:bookmarkEnd w:id="118"/>
    </w:p>
    <w:p>
      <w:pPr>
        <w:pStyle w:val="Heading4"/>
        <w:numPr>
          <w:ilvl w:val="3"/>
          <w:numId w:val="1"/>
        </w:numPr>
        <w:rPr/>
      </w:pPr>
      <w:bookmarkStart w:id="119" w:name="__RefHeading___Toc17485139_1280447820"/>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این درس به ذكر نمونه ای از تعقیبات مخصوصه ای كه به بعضی از نمازها اختصاص دارد و در آن برای فرج امام عصر علیه السلام دعا می شود، می پردازیم</w:t>
      </w:r>
      <w:r>
        <w:rPr>
          <w:rFonts w:eastAsia="IRNazanin" w:cs="IRNazanin"/>
          <w:color w:val="111111"/>
          <w:sz w:val="28"/>
          <w:szCs w:val="28"/>
          <w:rtl w:val="true"/>
          <w:lang w:bidi="fa-IR"/>
        </w:rPr>
        <w:t>.</w:t>
      </w:r>
    </w:p>
    <w:p>
      <w:pPr>
        <w:pStyle w:val="Heading4"/>
        <w:numPr>
          <w:ilvl w:val="3"/>
          <w:numId w:val="1"/>
        </w:numPr>
        <w:rPr/>
      </w:pPr>
      <w:bookmarkStart w:id="121" w:name="__RefHeading___Toc17485141_1280447820"/>
      <w:bookmarkStart w:id="122" w:name="_Toc46"/>
      <w:bookmarkEnd w:id="121"/>
      <w:r>
        <w:rPr>
          <w:rtl w:val="true"/>
        </w:rPr>
        <w:t>تعقیب نماز ظهر</w:t>
      </w:r>
      <w:bookmarkEnd w:id="122"/>
    </w:p>
    <w:p>
      <w:pPr>
        <w:pStyle w:val="BookText"/>
        <w:rPr/>
      </w:pPr>
      <w:r>
        <w:rPr>
          <w:rFonts w:ascii="IRNazanin" w:hAnsi="IRNazanin" w:eastAsia="IRNazanin"/>
          <w:color w:val="111111"/>
          <w:sz w:val="28"/>
          <w:sz w:val="28"/>
          <w:szCs w:val="28"/>
          <w:rtl w:val="true"/>
          <w:lang w:bidi="fa-IR"/>
        </w:rPr>
        <w:t>یكی از این تعقیبات مخصوص نماز ظهر است كه امام صادق علیه السلام بعد از ادای نماز در حالی كه دستان خود را به سوی آسما نبلند كرده بودند، چنین دعا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سامع كل صوت ای جامع كل فوت ای باری كل نفس بعد الموت ای باعث ای وارث ای سید السادة ای اله الالهة ای جبار الجبابرة ای ملك الدنیا و الاخرة ای رب الارباب ای ملك الملوك ای بطاش ای ذا البطش الشدید ای فعالا لما یرید ای محصی عدد الانفاس و نقل الاقدام ای من السر عنده علانیة ای مبدی ای معید اسالك بحقك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خیرتك من خلقك و یحقهم الذی اوجبت لهم علی نفسك ان تصلی علی محمد و آل محمد اهل بیته و ان تمن علی الساعة بفكاك رقبتی من النار و انجز لولیك و ابن نبیك الداعی الیك باذنك و امینك فی خلقك و عینك فی عبادك و حجتك علی خلقك علی صلواتك و بركاتك وعده اللهم ایده بنصرك و انصر عبدك و قو اصحابه و صبرهم و افتح لهم من لدنك سلطاناٌ نصیراً و عجل فرجه و امكنه من اعداءك و اعداء رسولك یا ارحم الراحمین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 شنونده هر صدا، ای جمع آورنده همه فوت شوندگان،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آفریننده هر كس بعد از مرگ، ای مبعوث كننده، ای ارث برنده، ای آقای آقاها، ای مبعود معبودان،</w:t>
      </w:r>
      <w:r>
        <w:rPr>
          <w:rStyle w:val="FootnoteAnchor"/>
          <w:rtl w:val="true"/>
        </w:rPr>
        <w:footnoteReference w:id="10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قدرتمندی كه بر همه جباران مسلط هستی، ای پادشاه پادشاهان، ای قدرتمند بسیار توانا، ای آن كه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و هر 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اخذ كنی، ای انجام دهنده هر چه را بخواهی، ای احاطه كننده بر تعداد نفسها و جا به جایی قدمها، ای آن كه رازها برای او اشكار و عیان است، ای به وجود آورنده، ای خلق كننده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حقی كه بر برگزیدگن از آفریدگانت داری و به حقی كه برای آنان بر خودت واجب كرده ای، می خواهم كه بر محمد و آل محمد كه اهل بیت او هستند درود بفرستی و در همین ساعت با آزاد كردن من از آتش بر من منت گذاری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ولیت و پسر پیغمبرت – كه به اجازه تو به سوی تو دعوت می كند – و امانت دار تو در میان آفریدگانت و چشم تو در بین بندگانت و حجت تو بر آفریدگانت – كه صلوات و بركات تو بر او باد – محقق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 یاری كردن خود تأیید نما و بنده ات را یاری كن و یارانش را قوی گردان و به آنان صبر عطا فرما و برای آنان از جانب خودت راه سلطه پیروز كننده ای را بازگردان و در فرج او تعجیل فرما و او را بر دشمنانت و دشمنان پیامبرت مسلط كن،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وقتی دعای حضرت را شنید،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فدایتان شوم، آیا برای خودتان دعا نكردید؟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دعوت لنور آل محمد صلی الله علیه و آله و سابقهم و المنتقم بامر الله من اعداءهم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نور آل محمد صلی الله علیه و آله و سبقت گیرنده آنان و آن كه به امر خداوند از دشمنان آنان انتقام می گیرد،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تعابیر راوی متوجه می شود كه مقصود امام صادق علیه السلام، آخرین وصی پیامبر خاتم صلی الله علیه و آله بوده كه منتقم خون همه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پرسد كه ظهور ایشان چه وقت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ان شاء من له الخلق و الامر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وقت كسی كه آفرینش و امر كردن به دست اوست،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امام صادق علیه السلام برای معرفی امام عصر علیه السلام چه تعابیر زیبا و عمیقی به كار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تعبیر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همگی نورند و نور همه آفرینش هم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وجود مقدس و مطهری است كه نور این انوار نامیده شده است؟ ما از درك عظمت این نور الهی قطعاٌ عاجیزیم، اما می دانیم كه هر چه بر معرفت ما نسبت به آن حضرت افزوده شود، به ادراك مقام نورانی ایشان یك قدم نزدیكتر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هیچ گاه ایشان را چنان كه هستند، نخواهیم شناخت، اما از آن چه می توانیم برسیم – البته به لطف و عنایت خودشان – هم نباید چشم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ما – به طور قطعی – قابل درك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بر سایر ال محمد صلی الله علیه و آله در چه چیزی سبقت گرفته اند؟ شاید مراد این باشد كه ایشان اولین فرد از آل محمد صلی الله علیه و آله هستند كه وعده های الهی – كه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مِنكُمْ وَعَمِلُوا الصَّالِحَاتِ لَیَسْتَخْلِفَنَّهُمْ فِی الْأَرْ‌ضِ كَمَا اسْتَخْلَفَ الَّذِینَ مِن قَبْلِهِمْ وَلَیُمَكِّنَنَّ لَهُمْ دِینَهُمُ الَّذِی ارْ‌تَضَىٰ لَهُمْ وَلَیُبَدِّلَنَّهُم مِّن بَعْدِ خَوْفِهِمْ أَمْنًا ۚ یَعْبُدُونَنِی لَا یُشْرِ‌كُونَ بِی شَیْئًا ۚ وَمَن كَفَرَ بَعْدَ ذَٰلِكَ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الْفَاسِقُونَ </w:t>
      </w:r>
      <w:r>
        <w:rPr>
          <w:rStyle w:val="FootnoteAnchor"/>
          <w:rtl w:val="true"/>
        </w:rPr>
        <w:footnoteReference w:id="10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 به دست ایشان محقق خواهد شد و بقیه اهل بیت علیهم السلام پس از ایشان در هنگام رجعت، ادامه دهندگان راهشان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كه به ذهن ما می رسد ممكن است معنای دیگری مورد نظر امام صادق علیه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سومی كه برای امام زمان علیه السلام به كار برده اند، معنایش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روشن است كه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كه امام صادق علیه السلام در تعقیب نماز ظهر خود، برای تعجیل فرج امام دوازدهم علیه السلام به صرات دعا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نماز عصر</w:t>
      </w:r>
    </w:p>
    <w:p>
      <w:pPr>
        <w:pStyle w:val="BookText"/>
        <w:rPr/>
      </w:pPr>
      <w:r>
        <w:rPr>
          <w:rFonts w:ascii="IRNazanin" w:hAnsi="IRNazanin" w:eastAsia="IRNazanin"/>
          <w:color w:val="111111"/>
          <w:sz w:val="28"/>
          <w:sz w:val="28"/>
          <w:szCs w:val="28"/>
          <w:rtl w:val="true"/>
          <w:lang w:bidi="fa-IR"/>
        </w:rPr>
        <w:t>تعقب دیگر اختصاص به نماز عصر دارد كه از زبان مبارك امام هفتم علیه السلام درباره دعا برای تعجیل فرج امام زمان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 این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الله لا اله الا انت الاول و الاخر و الظاهر و الباطن و انت الله لا اله الا انت الیك زیادة الاشیاء و نقصانها انت الله لا اله الا انت خلقت خلقك بغیر معونة من غیرك و لا حاجة الیهم و انت اله لا اله الا انت منك المشیة و الیك البداء انت الله لا اله الا انت قبل القبل و خالق القبل انت الله لا اله الا انت بعد البعد و خالق البعد انت الله لا اله الا انت تمحو ما تشاء و ثبت و عندك ام الكتاب انت الله لا اله انت غایة كل شیء و وارثه انت الله لا اله الا انت لا یعزب عنك الدقیق و لا الجلیل انت الله لا اله الا انت لا تخفی علیك اللغات و لا تشابه علیك الاصوات كل یوم انت فی شأن لا یشغلك شأن عن شأن عالم الغیب و اخفی دیان یوم الدین مدبر الامور باعث من فی القبور محیی العظام و هی رمیم اسالك باسمك المكنون المخزون الحی القیوم الذی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لا یخیب من سالك من اسالك ان تصلی علی محمد و آل محمد و ان تجعل فرج المنتقم لك من اعدائك و انجز له ما وعدته یا ذا الجلال و الاكرام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تو خدایی هستی كه جز تو – كه اول و آخر و ظاهر و باطنی – معبود نیست و تو خدایی هستكی كه جز تو معبودی نیست، زیادی و كمی همه چیز تنها به دست توست و تو خدایی هست كه جز تو معبودی نیست، آفریدگان خود را بدون كمك گرفتن از غیر خودت و بدون نیازی به آنها خلق كردی و تو خدایی هستی كه جز تو معبودی نیست،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توست و اختیار بداء هم با توست، تو خدایی هستی كه جز تو معبودی نیست، پیش از قیل بوده ای و خالق قیل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كه جز تو معبودی نیست، پس از بعد خواهی بود و خالق بعد هستی، تو خدایی هستی كه جز تو معبودی نیست، آن چه را كه بخواهی محو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كنی و ام الكتاب نزد توست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خدایی هستی كه جز تو معبودی نیست، ریز و درشتی از تو پوشیده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كه جز تو معبودی نیست،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مخفی نمی ماند و 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كه هیچ كاری تو را از كار دیگر باز نمی دارد، دانای به غیب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تر هستی، حاكم روز جزا، تدبیر كننده امور، برانگیزاننده اهل قبور، زنده كننده استخوانهای پوسیده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می خواهم به اسم پوشیده و محفوظ خودت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قیوم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به آن از تو بخواهد، دست خالی نمی ماند، از تو می خواهم كه بر محمد و آل محمد صلی الله علیه و آله درود بفرستی و در فرج انتقام گیرنده خودت از دشمنانت تعجیل فرمایی و آن چه را به او وعده داده ای، محقق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 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در بغداد خدمت امام هفتم علیه السلام رسیدم كه پس از اتمام نماز عصر، در حالی كه دستان خود را به سوی آسمان بلند كرده بودند، این دعا را خواندند 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كسی دعا فرمودید؟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ذاك المهدی من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المنتدح البطن المقرون الحاجبین احمش الساقین بعید ما بین المنكبین اسمر اللون یعتوره مع سمرته صفرة من سهر اللیل بابی من لیله یرعی النجوم ساجداً و راكعاً باب من لا یاخذه فی الله لومة لائم مصباح الدجی بابی القائم بامر الله</w:t>
      </w:r>
      <w:r>
        <w:rPr>
          <w:rFonts w:eastAsia="IRNazanin" w:cs="IRNazanin"/>
          <w:color w:val="111111"/>
          <w:sz w:val="28"/>
          <w:szCs w:val="28"/>
          <w:rtl w:val="true"/>
          <w:lang w:bidi="fa-IR"/>
        </w:rPr>
        <w:t>.</w:t>
      </w:r>
      <w:r>
        <w:rPr>
          <w:rStyle w:val="FootnoteAnchor"/>
          <w:rtl w:val="true"/>
        </w:rPr>
        <w:footnoteReference w:id="1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مهدی از آل محمد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كشیده شكم، پیوسته ابرو، باریك ساق، چهار شانه، گندمگونی كه زردی ناشی از شب زنده داری به آن آمیخته 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كه شب خود را در حال سجود و ركوع به مراقبت از ستارگان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كسی كه در راه خدا ملامت هیچ ملامت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كننده ای در او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تاریكی ها، پدرم فدای قیام كننده به امر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سطر امام هفتم علیه السلام چهار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فرزندشان حضرت بقیة الله ارواحنا فداه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تأمل است كه حجت معصوم خداوند كه خود مقام امامت عظمی داشته اند، در حق یك امام دیگر چنین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پدرشان را كه – ایشان هم امام بوده اند – فدای آخرین وصی پیامبر خاتم صلی الله علیه و آله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هم كه برای معرفی این تنها باقیمانده الهی به كار برده اند،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حضرت را می دیدند كه با چه سیمای زیبایی به عبادت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موسی بن جعفر علیهما السلام فرموده اند، بیان حال فعلی امام زمان ماست كه سالهای سال بلكه قرنهای طولانی چنین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بیش از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حالات مهدی آل محمد صلی الله علیه و آله می گذرد كه شب زنده داریش صورت مباركش را به رنگ گندمی مایل به زرد در آورده و هر شب در حال عبادت خدا از ستارگان آسمان مراقبت و محافظت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ملاحظه وقت نماز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آسمان و ستارگانش، بلكه همه ساكنان آسمان، بالاتر، همه عالم هستی تحت رعایت و عنایت آن وجود گرامی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او نباشد، كیان هستی به هم می ریزد و 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هستی به طفیل او نیست؟ پس همه زمینیان باید فدای او گردند، چون همگان طفیلی او زنده اند و از نعمتهای الهی به واسطه او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زیباست كه وقتی این تعقیب نماز عصر را می خوانیم، به یاد داشته باشیم كه گوینده آن پدرش را فدای حضرت ولی عصر علیه السلام می دانست، آن موعود منتظر چه عظمتی دارد كه جد شریفش این گونه </w:t>
      </w:r>
      <w:bookmarkStart w:id="123" w:name="pg19301_234644"/>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 حقش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 ناقابل ما در مقایسه با نفس شریف امام صادق علیه السلام ارزشی ندارد كه قابل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حضرتش ملتمسانه بخواهیم كه به فضل و كرم خویش لیاقت فدا شدن در آستان مقدسش را عطایمان فرماید و آرزوی شهادت در ركابشان را به دلهایمان نگذارد</w:t>
      </w:r>
      <w:r>
        <w:rPr>
          <w:rFonts w:eastAsia="IRNazanin" w:cs="IRNazanin"/>
          <w:color w:val="111111"/>
          <w:sz w:val="28"/>
          <w:szCs w:val="28"/>
          <w:rtl w:val="true"/>
          <w:lang w:bidi="fa-IR"/>
        </w:rPr>
        <w:t>.</w:t>
      </w:r>
    </w:p>
    <w:p>
      <w:pPr>
        <w:pStyle w:val="Heading4"/>
        <w:numPr>
          <w:ilvl w:val="3"/>
          <w:numId w:val="1"/>
        </w:numPr>
        <w:rPr/>
      </w:pPr>
      <w:bookmarkStart w:id="124" w:name="__RefHeading___Toc17485143_1280447820"/>
      <w:bookmarkStart w:id="125" w:name="_Toc47"/>
      <w:bookmarkEnd w:id="124"/>
      <w:r>
        <w:rPr>
          <w:rtl w:val="true"/>
        </w:rPr>
        <w:t>تعقیب نماز صبح و عصر</w:t>
      </w:r>
      <w:bookmarkEnd w:id="125"/>
    </w:p>
    <w:p>
      <w:pPr>
        <w:pStyle w:val="BookText"/>
        <w:rPr/>
      </w:pPr>
      <w:r>
        <w:rPr>
          <w:rFonts w:ascii="IRNazanin" w:hAnsi="IRNazanin" w:eastAsia="IRNazanin"/>
          <w:color w:val="111111"/>
          <w:sz w:val="28"/>
          <w:sz w:val="28"/>
          <w:szCs w:val="28"/>
          <w:rtl w:val="true"/>
          <w:lang w:bidi="fa-IR"/>
        </w:rPr>
        <w:t>یكی دیگر از تعقیبات نمازهای واجب كه در آن، دعا برای تعجیل فرج امام عصر علیه السلام مطرح شده، دعای بسیار مهم صلوات بر پیامبر صلی الله علیه و آله و اهل بیت ایشان به همراه درخواست تعجیل فرج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بعد صلاة الفجر و 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لم یمت حتی یدرك القائم من آل محمد صلی الله علیه و آله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كس بعد از نماز صبح و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مگر آن كه قائم آل محمد صلی الله علیه و آله را درك نماید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شریف را در هر زمانی می توان خواند در عین كوتاهی فضیلت فوق العاده ای دارد، اما در مورد تعقیبات نماز صبح و ظهر، به خصوص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حالت به نیت ورود هم می توان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كه امام صادق علیه السلام برای این عمل </w:t>
      </w:r>
      <w:bookmarkStart w:id="126" w:name="pg19301_234645"/>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ارزشمند فرموده اند، همان آرزویی است كه همه اولیای الهی در طول تاریخ از خداوند درخواست می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زمان ظهور امام زمان علیه السلام و توفیق یاری ایشان بزرگترین پاداشی است كه منتظران آن حضرت از خدا می طلبند و از فضل پروردگار بعید نیست كه به خاطر انجام یك عمل به ظاهر ساده 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صل علی محمد و آل محمد و عجل فرجهم پس از نماز 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عظیم و آرزوی بسیار مهم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یك عمل به حجم ظاهری آن مربوط نمی شود</w:t>
      </w:r>
      <w:r>
        <w:rPr>
          <w:rFonts w:eastAsia="IRNazanin" w:cs="IRNazanin"/>
          <w:color w:val="111111"/>
          <w:sz w:val="28"/>
          <w:szCs w:val="28"/>
          <w:rtl w:val="true"/>
          <w:lang w:bidi="fa-IR"/>
        </w:rPr>
        <w:t>.</w:t>
      </w:r>
    </w:p>
    <w:p>
      <w:pPr>
        <w:pStyle w:val="Heading4"/>
        <w:numPr>
          <w:ilvl w:val="3"/>
          <w:numId w:val="1"/>
        </w:numPr>
        <w:rPr/>
      </w:pPr>
      <w:bookmarkStart w:id="127" w:name="__RefHeading___Toc17485145_1280447820"/>
      <w:bookmarkStart w:id="128" w:name="_Toc48"/>
      <w:bookmarkEnd w:id="127"/>
      <w:r>
        <w:rPr>
          <w:rtl w:val="true"/>
        </w:rPr>
        <w:t>تعقیب دو ركعت اول نماز شب</w:t>
      </w:r>
      <w:bookmarkEnd w:id="128"/>
    </w:p>
    <w:p>
      <w:pPr>
        <w:pStyle w:val="BookText"/>
        <w:rPr/>
      </w:pPr>
      <w:r>
        <w:rPr>
          <w:rFonts w:ascii="IRNazanin" w:hAnsi="IRNazanin" w:eastAsia="IRNazanin"/>
          <w:color w:val="111111"/>
          <w:sz w:val="28"/>
          <w:sz w:val="28"/>
          <w:szCs w:val="28"/>
          <w:rtl w:val="true"/>
          <w:lang w:bidi="fa-IR"/>
        </w:rPr>
        <w:t>علاوه بر تعقیبات نمازهای واجب، پس از نمازهای مستحبی هم دعا برای تعجیل فرج مولایمان بسیار بسیار پسندیده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ذكر یك نمونه از تعقیبات نمازهای نافله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پس از دو ركعت اول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ركعت نماز شب</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مطابق نقل مرحوم علامه مجلسی این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اسالك و لم یسال مثلك، انت موضع مسالة السائلین، و منتهی رغبة الراغبین، ادعوك و لم یدع مثلك، و ارغب الیك و لم یرغب الی مثلك، انت مجیب دعوة المضطرین، و ارحم الراحمین، اسالك بافضل المسائل و انجحها و اعظمها، یا الله یا رحمن یا رحیم، باسمائك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الحسنی، و بامثالك العلیا، و نعمك التی لا تحصی، و باكرم اسمائك علیك، و احبها الیك، و اقربها منك وسیلة، و اشرفها عندك منزلة، و اجزلها لدیك ثواباً، و اسرعها فی الامور اجابة، و باسمك المكنون الاكبر الاعز الاجل الاعظم الاكرم، الذی تحبه و تهواه، و ترضی عمن دعاك به، فاستجبت له دعاءه و حق علیك ان لا تحرم سائلك، و لا ترده، و بكل اسم هو لك فی التوراة و الانجیل و الزبور و الفرقان العظیم، و بكل اسم دعاك به حملة عرشك، و ملائكتك و انبیاءك و رسلك و اهل طاعتك من خلقك، ان تصلی علی محمد و آل محمد، و ان تعجل فرج ولیك و ابن ولیك و تعجل خزی اعدائه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ملاحظه می شود كه پس از حمد و ثنای خداوند و خواندن او به اسامی مختلف، تعجیل در فرج ولی خدا و فرزند ولی خدا را كه همانا وجود مقدس بقیة الله الاعظم ارواحنا فداه است، از پروردگار متعال طلب می نماییم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هشت نمونه از تعقیبات نمازهای واجب و مستحب را كه شامل دعا بر تعجیل فرج امام عصر علیه السلام می باشد، نقل كردیم تا میزان اهتمام ائمه طاهرین علیهم السلام به این امر روشن شود</w:t>
      </w:r>
      <w:r>
        <w:rPr>
          <w:rFonts w:eastAsia="IRNazanin" w:cs="IRNazanin"/>
          <w:color w:val="111111"/>
          <w:sz w:val="28"/>
          <w:szCs w:val="28"/>
          <w:rtl w:val="true"/>
          <w:lang w:bidi="fa-IR"/>
        </w:rPr>
        <w:t xml:space="preserve">. </w:t>
      </w:r>
      <w:bookmarkStart w:id="129" w:name="pg19301_234647"/>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3"/>
        <w:numPr>
          <w:ilvl w:val="2"/>
          <w:numId w:val="1"/>
        </w:numPr>
        <w:rPr/>
      </w:pPr>
      <w:bookmarkStart w:id="130" w:name="__RefHeading___Toc17485147_1280447820"/>
      <w:bookmarkStart w:id="131" w:name="_Toc49"/>
      <w:bookmarkEnd w:id="130"/>
      <w:r>
        <w:rPr>
          <w:rtl w:val="true"/>
        </w:rPr>
        <w:t>درس دوازدهم</w:t>
      </w:r>
      <w:r>
        <w:rPr>
          <w:rtl w:val="true"/>
        </w:rPr>
        <w:t xml:space="preserve">: </w:t>
      </w:r>
      <w:r>
        <w:rPr>
          <w:rtl w:val="true"/>
        </w:rPr>
        <w:t xml:space="preserve">زمانهای مناسب دعا </w:t>
      </w:r>
      <w:r>
        <w:rPr>
          <w:rtl w:val="true"/>
        </w:rPr>
        <w:t>(</w:t>
      </w:r>
      <w:r>
        <w:rPr/>
        <w:t>1</w:t>
      </w:r>
      <w:r>
        <w:rPr>
          <w:rtl w:val="true"/>
        </w:rPr>
        <w:t>)</w:t>
      </w:r>
      <w:bookmarkEnd w:id="131"/>
    </w:p>
    <w:p>
      <w:pPr>
        <w:pStyle w:val="Heading4"/>
        <w:numPr>
          <w:ilvl w:val="3"/>
          <w:numId w:val="1"/>
        </w:numPr>
        <w:rPr/>
      </w:pPr>
      <w:bookmarkStart w:id="132" w:name="__RefHeading___Toc17485149_128044782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تاكنون سه عنوان از عناوین مربوط به دعاهای مأثور درباره امام عصر علیه السلام را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چهارم را در طی پنج درس مطرح خواهیم كرد</w:t>
      </w:r>
      <w:r>
        <w:rPr>
          <w:rFonts w:eastAsia="IRNazanin" w:cs="IRNazanin"/>
          <w:color w:val="111111"/>
          <w:sz w:val="28"/>
          <w:szCs w:val="28"/>
          <w:rtl w:val="true"/>
          <w:lang w:bidi="fa-IR"/>
        </w:rPr>
        <w:t>.</w:t>
      </w:r>
    </w:p>
    <w:p>
      <w:pPr>
        <w:pStyle w:val="Heading4"/>
        <w:numPr>
          <w:ilvl w:val="3"/>
          <w:numId w:val="1"/>
        </w:numPr>
        <w:rPr/>
      </w:pPr>
      <w:bookmarkStart w:id="134" w:name="__RefHeading___Toc17485151_1280447820"/>
      <w:bookmarkStart w:id="135" w:name="_Toc51"/>
      <w:bookmarkEnd w:id="134"/>
      <w:r>
        <w:rPr>
          <w:rtl w:val="true"/>
        </w:rPr>
        <w:t>دعا در زمانهای مناسب</w:t>
      </w:r>
      <w:bookmarkEnd w:id="135"/>
    </w:p>
    <w:p>
      <w:pPr>
        <w:pStyle w:val="BookText"/>
        <w:rPr/>
      </w:pPr>
      <w:r>
        <w:rPr>
          <w:rFonts w:ascii="IRNazanin" w:hAnsi="IRNazanin" w:eastAsia="IRNazanin"/>
          <w:color w:val="111111"/>
          <w:sz w:val="28"/>
          <w:sz w:val="28"/>
          <w:szCs w:val="28"/>
          <w:rtl w:val="true"/>
          <w:lang w:bidi="fa-IR"/>
        </w:rPr>
        <w:t>علاوه بر دعاهایی كه در قنوت و سجده نماز و تعقیبات آن در حق امام عصر علیه السلام وارد شده، مناسبتهای زمانی خاصی هم وجود دارد كه باید در آنها نسبت به دعا برای آن وجود مقدس اهمیت خاصی قائل شویم</w:t>
      </w:r>
      <w:r>
        <w:rPr>
          <w:rFonts w:eastAsia="IRNazanin" w:cs="IRNazanin"/>
          <w:color w:val="111111"/>
          <w:sz w:val="28"/>
          <w:szCs w:val="28"/>
          <w:rtl w:val="true"/>
          <w:lang w:bidi="fa-IR"/>
        </w:rPr>
        <w:t>.</w:t>
      </w:r>
    </w:p>
    <w:p>
      <w:pPr>
        <w:pStyle w:val="Heading4"/>
        <w:numPr>
          <w:ilvl w:val="3"/>
          <w:numId w:val="1"/>
        </w:numPr>
        <w:rPr/>
      </w:pPr>
      <w:bookmarkStart w:id="136" w:name="__RefHeading___Toc17485153_1280447820"/>
      <w:bookmarkStart w:id="137" w:name="_Toc52"/>
      <w:bookmarkEnd w:id="136"/>
      <w:r>
        <w:rPr>
          <w:rtl w:val="true"/>
        </w:rPr>
        <w:t>دعا در صبح و شام</w:t>
      </w:r>
      <w:bookmarkEnd w:id="1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مناسبت زمانی برای دعا در حق امام زمان علیه السلام، ابتدا و انتهای هر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تقی فقیه احمد آبادی مؤلف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زیبایی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بیان ضرورت این 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غلامان و خادمان را نمی بینی كه هر صبح و شام برای اظهار خدمت و شكر نعمت نزد ارباب و آقای خود حاضر می شوند؟ ما سزاوارتر از آنان به این عمل هستیم، چون می دانیم كه همه انواع نعمتها و احسانهایی كه خدای عزوجل بر ما ارزانی داشته، تنها و تنها به بركت مولایان صاحب الزمان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كه خود را با همه وجود در هر صبح و شام در محضر ایشان حاضر نمایی و بدانی كه او تو را می بیند و صدایت را می شنود، هر چند كه تو او را نمی بینی و بر امور كسانی كه دوستشان دارد، اهتمام خاص 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اری دور از رسم انصاف و شكر نعمت است كه ما صبح و شام از ولی نعمت خود یاد نكنیم، با این كه می دانیم او همواره به ما توجه دارد و از یادمان نمی برد و دعایمان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 و رعایتهای ایشان در حق ما نبود، قطعاٌ به گرفتاری های سخت مبتلا می شدیم یا دشمنان ریشه كنمان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كه در متن فرمایش خود امام علیه السلام به صراحت آمده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 چنین در توقیع شریف خو به دوستانشان اطمینان داده اند كه با دعاهای خود از آنان محافظت می فرمایند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به رسم انسانیت و مروت نیست كه ایشان را از یاد نبریم و ابتدا و انتهای هر روز برای حضرتش دعا كنیم؟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ائمه طاهرین علیهم السلام از روی لطف و عنایتی كه به شیعیان خود داشته اند، رسم وفا و شكرگزاری را به آنان آموخته اند و دعا برای امام مسلمانان را – در هر زمان – مورد تأكید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دعایی است كه امام صادق علیه السلام تعلیم فرموده در ابتدای آن چنین تأكید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تركت من شیء فلا تترك ان تقول فی كل صباح و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ترك كردی، این را ترك مكن كه در هر صبح و شام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 كه اهتمام زیادی نسبت به این دعا به خرج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قسمتی از آن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احفظ امام المسلمین بحفظ الایمان و انصره نصراً عزیزاً و افتح له فتحاً یسیراً و اجعل له و لنا من لدنك سلطاناً نصیراً اللهم العن فلاناٌ و فلاناً و الفرق المختلفة علی رسولك و ولاة الامر بعد رسولك و الائمة من بعده و شیعتهم</w:t>
      </w:r>
      <w:r>
        <w:rPr>
          <w:rFonts w:eastAsia="IRNazanin" w:cs="IRNazanin"/>
          <w:color w:val="111111"/>
          <w:sz w:val="28"/>
          <w:szCs w:val="28"/>
          <w:rtl w:val="true"/>
          <w:lang w:bidi="fa-IR"/>
        </w:rPr>
        <w:t>... .</w:t>
      </w:r>
      <w:r>
        <w:rPr>
          <w:rStyle w:val="FootnoteAnchor"/>
          <w:rtl w:val="true"/>
        </w:rPr>
        <w:footnoteReference w:id="1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امام مسلمانان را با حفظ ایمان محافظت فرما و او را چنان یاری كن كه پیروز گردد و برایش فتح آسانی قرار ده و او و ما را به سلطنت حمایت شده ای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فلانی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هایی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صحیح خلافت</w:t>
      </w:r>
      <w:r>
        <w:rPr>
          <w:rFonts w:eastAsia="IRNazanin" w:cs="IRNazanin"/>
          <w:color w:val="111111"/>
          <w:sz w:val="28"/>
          <w:szCs w:val="28"/>
          <w:rtl w:val="true"/>
          <w:lang w:bidi="fa-IR"/>
        </w:rPr>
        <w:t xml:space="preserve">) </w:t>
      </w:r>
      <w:bookmarkStart w:id="138" w:name="pg19301_234650"/>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پراكنده شده و با پیامبرت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پیامبرت و امامان بعد از او و شیعیانشان مخالفت كردند، همگی را از رحمت خود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كه حضرت صادق علیه السلام دعا در حق امام زمان علیه السلام و تعجیل فرج ایشان را همراه با لعن بر اولین كسانی كه با رسول خدا صلی الله علیه و آله در امر خلافت اختلاف كردند، تعلیم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به سفارش امام صادق علیه السلام یك بار ابتدا روز و یك بار هم انتهای آن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كه دوستان امام عصر علیه السلام قرائت این دعا را به همراه دعای شریف عهد – كه آن هم از امام صادق علیه السلام روایت شده است – پس از ادای نماز صبح و خواندن تعقیباتش، ترك نكنند</w:t>
      </w:r>
      <w:r>
        <w:rPr>
          <w:rFonts w:eastAsia="IRNazanin" w:cs="IRNazanin"/>
          <w:color w:val="111111"/>
          <w:sz w:val="28"/>
          <w:szCs w:val="28"/>
          <w:rtl w:val="true"/>
          <w:lang w:bidi="fa-IR"/>
        </w:rPr>
        <w:t>.</w:t>
      </w:r>
    </w:p>
    <w:p>
      <w:pPr>
        <w:pStyle w:val="Heading4"/>
        <w:numPr>
          <w:ilvl w:val="3"/>
          <w:numId w:val="1"/>
        </w:numPr>
        <w:rPr/>
      </w:pPr>
      <w:bookmarkStart w:id="139" w:name="__RefHeading___Toc17485155_1280447820"/>
      <w:bookmarkStart w:id="140" w:name="_Toc53"/>
      <w:bookmarkEnd w:id="139"/>
      <w:r>
        <w:rPr>
          <w:rtl w:val="true"/>
        </w:rPr>
        <w:t>پیدا كردن فرصت برای دعا</w:t>
      </w:r>
      <w:bookmarkEnd w:id="1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انسان تصور كند كه فرصت خواندن این دعا را دو بار در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سه نكته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كه اگر انسان به انجام كاری اهتمام داشته باشد، در عمل می بیند كه وقتش را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اوقاتی را كه در شبانه روز بدون توجه و برنامه ریزی به بطالت می گذرانیم، حساب كنیم، روشن می شود كه زمان زیادی برای دعا كردن در اختیار داریم كه از آن، استفاده كامل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برنامه ریزی دقیق و صحیح خواهیم توانست كه از اوقات تلف شده خود استفاده های بهتر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راههای آن، خواندن همین نوع دعاهاست كه در عمل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شبانه روزبه اندازه دو تا پنج دقیقه یعنی ده دقیقه زمان تلف شده نداریم تا آن را به دعای برای امام زمان علیه السلام اختصاص دهیم؟</w:t>
      </w:r>
      <w:r>
        <w:rPr>
          <w:rFonts w:eastAsia="IRNazanin" w:cs="IRNazanin"/>
          <w:color w:val="111111"/>
          <w:sz w:val="28"/>
          <w:szCs w:val="28"/>
          <w:rtl w:val="true"/>
          <w:lang w:bidi="fa-IR"/>
        </w:rPr>
        <w:t xml:space="preserve">! </w:t>
      </w:r>
      <w:bookmarkStart w:id="141" w:name="pg19301_234651"/>
    </w:p>
    <w:p>
      <w:pPr>
        <w:pStyle w:val="BookText"/>
        <w:rPr/>
      </w:pPr>
      <w:bookmarkEnd w:id="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و امثال آن، خیرات زیادی برای خود می خواهیم و از قضا و قدر شر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دعا به پیشگاه الهی را در جلب خیرات و رفع شرور مؤثر می دانیم، باید چنین بیندیشیم كه خواندن این ادعیه، ما را از صرف وقت و امكانات زیادی كه ممكن است صرف معالجه بیماریها و رفع گرفتاریها شود، بی نیاز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این دعاها اعتقاد دارد، یقین پیدا می كند كه با خواندن آنها می تواند خود را از بسیاری بلاها بیمه كند و به این وسیله ازعمر گرانقدر خود استفاده بیشتری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این كه اگر حقیقتاً وقت كافی برای خواندن همه دعاها در هر روز – صبح و شام – نداریم، به كلی آنها را كنار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صبح وقت دعا خواندن دعا داریم و شب فرصت نداریم، دعای صبح را ترك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شب این فرصت را داریم و صبح وقت نداریم، دعای شب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یك یا چند روز فرصت دعا خواندن پیدا نكردیم، در یك روز كه این فرصت را پیدا می كنیم، از خواندن آن غفلت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قطعاٌ در طول هفته فرصت حداقل یك یا چند بار دعا خواندن را پیدا خواهیم كرد و هرگز چنین نمی شود كه هفته ها و ماهها بگذرد و یك بار هم دعای سفارش شده امام صادق علیه السلام در صبح و شام را نخوانده باشیم</w:t>
      </w:r>
      <w:r>
        <w:rPr>
          <w:rFonts w:eastAsia="IRNazanin" w:cs="IRNazanin"/>
          <w:color w:val="111111"/>
          <w:sz w:val="28"/>
          <w:szCs w:val="28"/>
          <w:rtl w:val="true"/>
          <w:lang w:bidi="fa-IR"/>
        </w:rPr>
        <w:t>.</w:t>
      </w:r>
    </w:p>
    <w:p>
      <w:pPr>
        <w:pStyle w:val="Heading4"/>
        <w:numPr>
          <w:ilvl w:val="3"/>
          <w:numId w:val="1"/>
        </w:numPr>
        <w:rPr/>
      </w:pPr>
      <w:bookmarkStart w:id="142" w:name="__RefHeading___Toc17485157_1280447820"/>
      <w:bookmarkStart w:id="143" w:name="_Toc54"/>
      <w:bookmarkEnd w:id="142"/>
      <w:r>
        <w:rPr>
          <w:rtl w:val="true"/>
        </w:rPr>
        <w:t>دعای عهد روزانه</w:t>
      </w:r>
      <w:bookmarkEnd w:id="1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دیگری كه صبح هر رزو به عنوان تجدید بیعت با وجود مقدس امام عصر علیه السلام خوانده می شود، دعایی است كه به دعای عهد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سفارش شده امام صادق علیه السلام است كه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فضیلت خواندن آن،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چهل صبح با این عهد به پیشگاه خداوند دعا كند، از یاوران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پیش از قیام ایشان بمیرد، خدای متعال او را از قبرش بیرون می آورد و به ازای 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كار خوب به او عطا می فرماید و هزار بدی را از او محو می سازد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 دعای شریف در كتب مختلف دعا از جمله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ماندگار مرحوم حاج شیخ عباس قمی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كه خواندن این دعا باید جزء برنامه روزانه دوستداران حضرت باشد كه در هر صبحگاه ییمان خود را با امام زمانشان تازه و نو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 كنند كه با خواندن چهل روز این دعا، وظیفه شان را نسبت به آن انجام داده اند،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زمان علیه السلام بسیار بزرگتر از آن است كه ما در طول عمر خود فقط چهل روز با ایشان تجدید عهد كنیم و در حق آن حضرت دعا نماییم درست است كه پس از خواندن چهل روز – البته به شرط قبولی آن – امید داریم كه بشارت امام صادق علیه السلام نصیب ما بشود، اما از طرف دیگر به خاطر خطاها و گناهانی كه هر روز در معرض انجامش هستیم، از حبط شدن اثر آن می ترسیم</w:t>
      </w:r>
      <w:r>
        <w:rPr>
          <w:rFonts w:eastAsia="IRNazanin" w:cs="IRNazanin"/>
          <w:color w:val="111111"/>
          <w:sz w:val="28"/>
          <w:szCs w:val="28"/>
          <w:rtl w:val="true"/>
          <w:lang w:bidi="fa-IR"/>
        </w:rPr>
        <w:t>.</w:t>
      </w:r>
      <w:r>
        <w:rPr>
          <w:rStyle w:val="FootnoteAnchor"/>
          <w:rtl w:val="true"/>
        </w:rPr>
        <w:footnoteReference w:id="1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روز صبح آن را تكرار می كنیم، به این امید كه لااقل یكی از دعاهای چهل روزه ما مورد قبول </w:t>
      </w:r>
      <w:bookmarkStart w:id="144" w:name="pg19301_234653"/>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درگاه الهی قرار بگیرد و آثار و بركات آن به طور كامل شامل حالمان بشود</w:t>
      </w:r>
      <w:r>
        <w:rPr>
          <w:rFonts w:eastAsia="IRNazanin" w:cs="IRNazanin"/>
          <w:color w:val="111111"/>
          <w:sz w:val="28"/>
          <w:szCs w:val="28"/>
          <w:rtl w:val="true"/>
          <w:lang w:bidi="fa-IR"/>
        </w:rPr>
        <w:t>.</w:t>
      </w:r>
    </w:p>
    <w:p>
      <w:pPr>
        <w:pStyle w:val="Heading4"/>
        <w:numPr>
          <w:ilvl w:val="3"/>
          <w:numId w:val="1"/>
        </w:numPr>
        <w:rPr/>
      </w:pPr>
      <w:bookmarkStart w:id="145" w:name="__RefHeading___Toc17485159_1280447820"/>
      <w:bookmarkStart w:id="146" w:name="_Toc55"/>
      <w:bookmarkEnd w:id="145"/>
      <w:r>
        <w:rPr>
          <w:rtl w:val="true"/>
        </w:rPr>
        <w:t>دعا در شب و روز جمعه</w:t>
      </w:r>
      <w:bookmarkEnd w:id="146"/>
    </w:p>
    <w:p>
      <w:pPr>
        <w:pStyle w:val="BookText"/>
        <w:rPr/>
      </w:pPr>
      <w:r>
        <w:rPr>
          <w:rFonts w:ascii="IRNazanin" w:hAnsi="IRNazanin" w:eastAsia="IRNazanin"/>
          <w:color w:val="111111"/>
          <w:sz w:val="28"/>
          <w:sz w:val="28"/>
          <w:szCs w:val="28"/>
          <w:rtl w:val="true"/>
          <w:lang w:bidi="fa-IR"/>
        </w:rPr>
        <w:t>دومین مناسبت زمانی برای دعا در حق امام عصر علیه السلام شبها و روزهای جمعه هر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افراد – به خصوص آقایان – در طول روزهای میانی هفته، مشغول كار و تلاش هستند و باید با اهتمام ورزیدن به امر دعا فرصت لازم را برای آن به وجود آورند، اما در تعطیلی آخر هفته این فرصت به سادگی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یكی از بهترین مصادیق عبادت می باشد كه در این زمان باید حقش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فضیلت شب و روز جمعه وارد شده كه به برخی از آنها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طلعت الشمس بیوم افضل من یوم الجمعة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خورشید در روزی بهتر از روز جمعه طلوع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نیز نقل شده كه در فضیلت روز جمعه چنین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الجمعة سید الایام و اعظم عند الله من یوم الاضحی و یوم الفطر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روز جمعه آقای همه روزهاست و نزد خدای عزوجل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امیرالمؤمنین علیه السلام روایت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اختار الجمعة فجعل یومها عبداً و اختار لیلها فجعلها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فلیلة الجمعة افضل اللیالی و یومها افضل الایام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خداوند جمعه را برگزید پس روزش را عید قرار داد و شبش را برگزید پس آن را هم چون روزش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جمعه بهترین شبها و روزش بهترین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فضیلتی كه شب و روز جمعه دارد، باید انسان حداكثر بهره برداری را از بركات نها بكند و حق آنها را به خوبی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معرفتمان به بركات شب و روز جمعه بیشتر شود، استفاده بهتری ازآنها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مرحوم آیة الله حاج میرزا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از تألیف مكیال المكارم، كتاب مفصلی به زبان فارسی تألیف نموده اند كه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فی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انگیزه خود را در این كار در ابتدای مقدمه آن چنین بیان داشته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رسول الله صلی الله علیه و آله از جانب حضرت پروردگار غفار از فرط شفقت و رحمت در هر هفته یك شب و یك روز را كه شب و روز جمعه باشد از برای امت خود عید قرار دادند و آن شب و روز را سید روزها و شبها خواندند كه بندگان در آن، تهیه سفر آخرت نمایند و از اعمالی كه در شش شبانه روز سابق مرتكب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شده اند، استعفا و استغفار جویند و به ارتكاب اعمال شایسته مشغول شوند نه آن كه بیش از پیش مشغول عصیان و نافرمانی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دراین زمان امر بر عكس شده، بعضی مردم ایام هفته را به كسب مشغول و شب و روز جمعه را به جهت معاصی می گذرانند، غافل از آن كه عقابش مضاعف است و بعضی دیگر لااقل به بیهوده می گذرانند و به كارهای لغو طی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 حقیر سراپا تقصیر، تصمیم عزم نمودم كه كتابی تألیف نمایم جامع كه مشتمل بر فضایل و خصایص شب و روز جمعه و اعمال آن، شاید مؤمنی بدان عمل نماید و آن موجب آمرزش گناهان این عاصی و ذخیره روز تنگدستی و درماندگی بوده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 چه از ایشان نقل كردیم، مستند به احادیث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اجتنبوا المعاصی لیلة الجمعة فان السیئة مضاعفة و الحسنة مضاعفة و من ترك معصیة الله لیلة الجمعة غفر الله له كل ما سلف فیه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استانف العمل و من بارز الله لیلة الجمعة بمعصیته اخذه الله عزوجل بكل ما عمل فی عمره و ضاعف علیه العذاب بهذه المعصیة</w:t>
      </w:r>
      <w:r>
        <w:rPr>
          <w:rFonts w:eastAsia="IRNazanin" w:cs="IRNazanin"/>
          <w:color w:val="111111"/>
          <w:sz w:val="28"/>
          <w:szCs w:val="28"/>
          <w:rtl w:val="true"/>
          <w:lang w:bidi="fa-IR"/>
        </w:rPr>
        <w:t>.</w:t>
      </w:r>
      <w:r>
        <w:rPr>
          <w:rStyle w:val="FootnoteAnchor"/>
          <w:rtl w:val="true"/>
        </w:rPr>
        <w:footnoteReference w:id="11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از گناهان بپرهیزید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 هم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شب جمعه نافرمانی خدا را ترك نماید، خداوند هر چه در گذشته اش مرتكب شده را می بخشاید و به او گفته می شود، عمل را از نو شروع كن و هر كس در شب جمعه با گناهش به مخالفت با خدا برخیزد، خدای عزوجل او را به خاطر همه گناهانی كه در طول عمرش انجام داده، مؤاخذه می كند و به سبب همین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عذابش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باید قدر شب جمعه رو روز جمعه را بیشتر بدانیم و بار سفر آخرت خود را در این اوقات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كار خوب در این زمانها چند برابر حساب می شود، دعا برای تعجیل فرج مولای مهربانمان هم فضیلت فوق العاده ای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كه روز جمعه را در برخی احایث، روز ظهور امام زمان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قائمنا اهل البیت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عمل افضل یوم الجمعة من الصلوات علی محمد و آله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قائم ما اهل بیت علیهم السلام در روز جمعه ظهور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عملی در روز جمعه از فرستادن صلوات بر پیامبر صلی الله علیه و آل ایشان بهتر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وقت ظهور امام عصر علیه السلام از امور بداء پذیر است، به طور قطعی نمی توانیم روز آن را پیش بینی نماییم، اما آن چه طبق این حدیث شریف مقدر شده، ظهور در روز جمعه است كه در آن، بداء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صورت نپذیرد، همان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كه این قدر فضیلت دارد، هیچ عملی مهمتر از فرستادن صلوات بر پیامبر صلی الله علیه و آله و عترت ایشان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عبادت گرانقدر با دعا برای تعجیل فرج ایشان همراه شود، عظمت بی نظیری پیدا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درروز قیامت خدای متعال همه روزها را مبعوث می فرماید و روز جمعه را هم چون عروس دارای كمال و جمال پیشاپش همه آنها مبعوث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جمعه برای هر كس كه در آن بر محمد و آل محمد صلی الله علیه و آله زیاد صلوات فرستاده باشد، شفاعت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 چه تعداد است و در چه وقت از اوقات روز جمعه صلوات فرستادن بهتر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صد بار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منظور از عصر را در فرمایش امام صادق علیه السلام نماز عصر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صلوات را بفرستم،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 و عجل فرجهم</w:t>
      </w:r>
      <w:r>
        <w:rPr>
          <w:rFonts w:eastAsia="IRNazanin" w:cs="IRNazanin"/>
          <w:color w:val="111111"/>
          <w:sz w:val="28"/>
          <w:szCs w:val="28"/>
          <w:rtl w:val="true"/>
          <w:lang w:bidi="fa-IR"/>
        </w:rPr>
        <w:t>.</w:t>
      </w:r>
      <w:r>
        <w:rPr>
          <w:rStyle w:val="FootnoteAnchor"/>
          <w:rtl w:val="true"/>
        </w:rPr>
        <w:footnoteReference w:id="12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یكی ازبهترین عبادتهای روز جمعه برای دوستداران امام عصر علیه السلام انجام همین عمل شریف در فرمایش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تكلیف برای شبهای جمعه نیز وارد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الطائفه ابو جعفر طوسی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وظایف شب جمعه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هر تعداد كه می توانی در صلوات بر پیامبر صلی الله علیه و آله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 محمد و عجل فرجهم و اهلك عدوهم من الجن و الانس من الاولین و الاخرین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یكی دیگر از دعاهای وارد در روز جمعه، دعای ندبه است كه مضامین آن، شامل اظهار شوق دیدار امام غایب و درخواست تعجیل فرج ایشان با تعابیر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دعاهای شب و روز جمعه در حق امام عصر علیه السلام و تعجیل فرج ایشان فروان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معرفی یك دعای دیگر اكتفاء كرده، علاقه مندان را به منابع مفصل تر در این خصوص ارجاع می دهیم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دعا را جناب شیخ عثمان بن سعید عمروی اولین نایب امام عصر علیه السلام املا فرموده است كه با توجه به مقام نیابت خاصه ایشان می توانیم آن را دعای مأثور از معصوم علیهم السلام تلقی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در خصوص این دعا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خواندن همه آن چه در تعقیبات عصر روز جمعه آوردیم، عذری داشتی، مبادا در خواندن این دعا سستی بورزی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این امر از فضیلتهای اختصای خداوند در حق خود می دانیم، پس بر آن اعتماد كن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البته در سند دعا اشاره ای به این كه در روز جمعه خوانده شود، وجود ندارد و خود مرحوم سید این دعا را جزء اعمال روز جمعه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ملحقات مفاتیح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فرصت دعا در روز جمعه مربوط به دقایق پایانی آن می شود كه به فرموده پیامبر اكرم صلی الله علیه و آله هر كس در آن وقت از خدا طلب خیری نماید، دست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از پدر بزرگوارشان نقل فرموده 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الجمعة لساعة لا یراقبها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یسال الله عزوجل فیها خیراً الا اعطاه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درروز جمعه زمانی است كه هیچ مسلمانی از آن مراقبت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هماهنگ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خدای عزوجل در آن زمان خیری طلب نماید،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عطایش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علیها السلام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زمان كدام ساعت است؟</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تدلی نصف عین الشمس للغروب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نیمی از قرص خورشید در افق، مغرب ناپدید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حضرت فاطمه علیها السلام به غلام خویش می فرمودند كه از روی بلندیها مراقب باشد، هرگاه نیمی از قرص خورشید در افق مغرب ناپدید می شود، ایشان را خبر نماید تا حضرتش دعا فرمایند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كه پیامبر صلی الله علیه و آله معین فرمودند، چند دقیقه بیشتر نیست، اما به قدری اهمیت دارد كه حضرت زهرای مرضیه علیها السلام غلام خود را برای تعیین آن به روی بلندی می فرستادند تا این فرصت از دستشان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دقیقه درست پیش از زمان غروب كامل خورشید است كه می توان از خداوند طلب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خیری از تعجیل فرج مولایمان بالاتر است كه در این زمان محدود از پیشگاه الهی درخواست شود؟ </w:t>
      </w:r>
      <w:bookmarkStart w:id="147" w:name="pg19301_234661"/>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148" w:name="__RefHeading___Toc17485161_1280447820"/>
      <w:bookmarkStart w:id="149" w:name="_Toc56"/>
      <w:bookmarkEnd w:id="148"/>
      <w:r>
        <w:rPr>
          <w:rtl w:val="true"/>
        </w:rPr>
        <w:t>درس سیزدهم</w:t>
      </w:r>
      <w:r>
        <w:rPr>
          <w:rtl w:val="true"/>
        </w:rPr>
        <w:t xml:space="preserve">: </w:t>
      </w:r>
      <w:r>
        <w:rPr>
          <w:rtl w:val="true"/>
        </w:rPr>
        <w:t xml:space="preserve">زمانهای مناسب دعا </w:t>
      </w:r>
      <w:r>
        <w:rPr>
          <w:rtl w:val="true"/>
        </w:rPr>
        <w:t>(</w:t>
      </w:r>
      <w:r>
        <w:rPr/>
        <w:t>2</w:t>
      </w:r>
      <w:r>
        <w:rPr>
          <w:rtl w:val="true"/>
        </w:rPr>
        <w:t>)</w:t>
      </w:r>
      <w:bookmarkEnd w:id="149"/>
    </w:p>
    <w:p>
      <w:pPr>
        <w:pStyle w:val="Heading4"/>
        <w:numPr>
          <w:ilvl w:val="3"/>
          <w:numId w:val="1"/>
        </w:numPr>
        <w:rPr/>
      </w:pPr>
      <w:bookmarkStart w:id="150" w:name="__RefHeading___Toc17485163_1280447820"/>
      <w:bookmarkStart w:id="151" w:name="_Toc57"/>
      <w:bookmarkEnd w:id="150"/>
      <w:r>
        <w:rPr>
          <w:rtl w:val="true"/>
        </w:rPr>
        <w:t>دعا در عصر روز دوشنبه و پنج شنبه</w:t>
      </w:r>
      <w:bookmarkEnd w:id="151"/>
    </w:p>
    <w:p>
      <w:pPr>
        <w:pStyle w:val="BookText"/>
        <w:rPr/>
      </w:pPr>
      <w:r>
        <w:rPr>
          <w:rFonts w:ascii="IRNazanin" w:hAnsi="IRNazanin" w:eastAsia="IRNazanin"/>
          <w:color w:val="111111"/>
          <w:sz w:val="28"/>
          <w:sz w:val="28"/>
          <w:szCs w:val="28"/>
          <w:rtl w:val="true"/>
          <w:lang w:bidi="fa-IR"/>
        </w:rPr>
        <w:t>از دیگر زمانهای مناسب دعا در حق امام عصر علیه السلام به خصوص برای تعجیل فرج ایشان، عصر روز دوشنبه و روز پنج شنبه هر هفته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وقت، زمانهایی هستند كه اعمال امت خدمت پیامبر اكرم صلی الله علیه و آله و ائمه طاهرین علیهم السلام و به طور خاص محضر بقیة الله الاعظم ارواحنا فداه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كریم و احادیث اهل بیت علیهم السلام به صراحت مطرح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قرآن كریم از این كه اعمال بندگان به رؤیت خدا، رسول و مؤمنان خاص می رسد، به صراحت خبر می دهد و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 تفسیر این آیه شریفه احادیث متعددی دلالت می كند بر این كه همه اعمال بندگان در فواصل مختلف بر پیامبر اكرم صلی الله علیه و آله و ائمه طاهرین علیهم السلام كه مقصود از مؤمنان در آیه فوق هستند –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عرضه اعمال روزهای دوشنبه و پنج شنبه هر هفته است، مرحوم سید بن طاووس از جد شریفش شیخ ابوجعفر طوسی در تفسیر آیه فوق چنین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الخیر ان الاعمال تعرض علی النبی صلی الله علیه و آله فی كل اثنین و خمیس فیعلمها و كذلك تعرض علی الائمة علیهم السلام فیعرفونها و هم المعنیون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حدیث آمده است كه همه اعمال در هر دوشبنه و پنج شنبه خدمت پیامبر صلی الله علیه و آله عرضه می گردد و ایشان از آنها آگاه می شوند و هم چنین بر امامان علیهم السلام عرضه می شود، پس آنها هم از اعمال آگاه می گردند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تنها ائمه علیهم السلام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متعددی بر وقوع این مطلب دلالت می كند كه در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و آیات دیگری از قرآن – از جمله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كه پیامبر اكرم صلی الله علیه و آله و جانشینانش به خاطر رأفت و لطف شدید به امت خویش، وقتی از پرونده اعمال آنان آگاه می شوند، برای بدیهایشان از خدا طلب مغفرت 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حضرت باقر العلوم علیه السلام از خود پیامبر اكرم صلی الله علیه و آله نقل فرموده اند كه ایشان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اعمالكم تعرض علی كل اثنین و خمیس فما كان من حسن حمدت لله علیه و ما كان من سیی استغفرت لكم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دوشنبه و پنج شنبه اعمال شما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كارهای خوبتان خداوند را می ستای و برای كارهای بدتان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این مطلب را از منابع اهل سنت نیز نقل كرده و آن را مورد اتفاق فریقین دانسته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چون ائمه طاهرین علیهم السلام در همه شئون – به جز نبوت – جانشین پیامبر اكرم صلی الله علیه و اله هستند، همین استغفار برای امت گناهكار برای آنان نیز اثبات می شود، علاوه بر این كه بعضاً تصریحاتی نسبت به این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هشتم علیه السلام به شخصی به نام موسی بن سیار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كه اعمال شیعیان ما در هر صبح و شام بر همگی ما امامان عرضه می شود؟ آن گاه اگر تقصیری در رفتار آنها باشد، از خداوند می خواهیم كه از سر تقصیراتشان بگذرد و اگر كار خوبی داشته باشند، از خدا می خواهیم كه از آنها قدردانی فرماید؟</w:t>
      </w:r>
      <w:r>
        <w:rPr>
          <w:rStyle w:val="FootnoteAnchor"/>
          <w:rtl w:val="true"/>
        </w:rPr>
        <w:footnoteReference w:id="1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منافاتی بین این حدیث و احادیث گذشته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عرضه اعمال بر امامان علیهم السلام می تواند به صورتهای مختلف و در زمانهای مختلف باشد و همه آنها با هم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كه ائمه علیهم السلام به پیروی از پیامبر اكرم صلی الله علیه و آله چنان محبتی به امت خویش – یعنی شیعیان دارند كه وقتی اعمال بد آنان را در پرونده اعمالشان می بینند، برای آمرزش گناهانشان دست به دعا بلند می كنند و برای آنان طلب مغفرت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كاری است كه امام عصر علیه السلام نیز درباره دوستانش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روز و یا حداقل روزهای دوشنبه و پنج شنبه وقتی نامه اعمال ما به دست مباركشان می رسد و كارهای بدمان ایشان را ناراحت می كند، برایمان طلب مغفرت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روایت كرده است كه زمان عرضه اعمال در این دور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پایان یافتن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این ترتیب ما اطمینان داریم كه حداقل هفته دو روز – روزهای دوشبنه و پنج شنبه – پیش از غروب، پرونده اعمال ما خدمت مولایمان عرضه می گردد و ایشان از حال یك یك ما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پاك شدن ما از آلودگی گناهان كه در چند روز گذشته مرتكب شده ایم، به پیشگاه الهی دعا می كنند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چنین است، آیا رسم جوانمردی و مروت نیست كه ما هم – حداقل در این دو وقت – به یاد ولی نعمتتان باشیم و چون ایشان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به خاطر كارهای زشت خود ناراحت كرده ایم، در صدد جلب رضایت حضرتش برآییم؟ ما می دانیم چه چیزی مولایمان را بیش از هر چیز دیگر خوشحال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چیز به اندازه مژده ظهور، اماممان را مسرور و شاد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بهترین عمل در آن زمانها، دعا برای سلامتی و تعجیل فرج ایشان نیست؟ پس چرا به این كفر نیستیم و فراموشمان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 حضرت امام صادق علیه السلام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یوم الخمیس عند العصر اهبط الله عزوجل ملائكة من السماء الی الارض معها صحائف من فضة بایدیهم اقلام من ذهب تكتب الصلاة علی محمد صلی الله علیه و آله عند غروب الشمس</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روز پنج شنبه هنگام عصر، خدای عزوجل فرشتگانی را از آسمان به زمین فرو می فرستد كه با آنها برگهایی از نقره و در دستانشان قلمهایی از طلاست،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قلمهای طلایی روی آن برگهای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خورشید صلوات بر پیامبر صلی الله علیه و آله را می نویسند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آیا شایسته نیست كه این صلواتها را با دعای بر تعجیل فرج اهل بیت علیهم السلام قرین كنیم تا به این وسیله قدمی كوتاه در راه شكر نعمت ولایت و محبت ائمه طاهرین به خصوص امام غریب و غایبمان برداشته باشیم؟ این دعا در هنگام غروب روز پنج شنبه به خصوص وارد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مرحوم سید بن طاووس جزء تكالیف مستحبی انسان در روزهای پنج شنبه این است كه هزار بار این گونه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فرموده اند كه صد بار به این صورت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 محمد و عجل فرجهم و اهلك عدوهم من الجن و الانس من الاولین و الاخرین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همان دعای شریفی است كه برای روز جمعه به خصوص پس از نماز عصر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دعای صلوات همراه با درخواست تعجیل فرج اهل بیت علیهم السلام در روزهای پنج شنبه آخر هر ماه قمری تأكید بیشتری دارد، زیرا مطابق روایات، پرونده اعمال هر ماه در آخرین پنج شنبه آن به پیشگاه خداوند عرضه می شود تا مورد بررسی قرار گیرد و مورد قبول یا رد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كل خمیس فی الشهر ترفع فیه اعمال الشهر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پایان هر پنج شنبه در ماه، اعمال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و شبیه آن بر می آید كه اعمال هر كس به صورت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ماهانه بالا می رود تا نسبت به پذیرفته شدن یا نشدن كارهای خوب و آمرزیده شدن یا نشدن كارهای بد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طول یك ماه گناهانی مرتكب شده و نمی داند كه خداوند آنها را آمرزیده است یا خیر، هم چنین نمی داند كه كارهای خویش در این ماه قبول درگاه الهی قرارگرفته یا خیر، می تواند با جلب رضای امام انس و جان حضرت بقیة الله الاعظم ارواحنا فداه خود را رو سپید كند و همه كوتاهی های یك ماه گذشته را جبران نماید و چه كاری بهتر از دعا برای تعجیل فرج امام عصر علیه السلام در جلب خشنودی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 خوب است كه همراه با این دعا صیغه استغفار را – به صورتی كه دستور داده اند – از اعماق جانش به زبان جاری كند، به این امید كه این استغفار با استغفار امام زمان علیه السلام برای او – یا آمین آن بزرگوار – همراه شده، به آبروی آن عزیز به هدف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انسان در پایان روز پنج شنبه این گونه استغفار نماید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الله الذی لا اله الا هو الحی القیوم و اتوب الیه توبة عبد خاشع خاضع مسكین مستكین مستجیر لا یستطیع لنفسه صرفاً و لا عدلاً و لا نفعاً و لا ضراً و لا حیاة و لا موتاً و لا نشوراً و صلی الله علی محمد و عترته الطیبین الطاهرین الابرار و سلم تسلیماً كثیراً</w:t>
      </w:r>
      <w:r>
        <w:rPr>
          <w:rFonts w:eastAsia="IRNazanin" w:cs="IRNazanin"/>
          <w:color w:val="111111"/>
          <w:sz w:val="28"/>
          <w:szCs w:val="28"/>
          <w:rtl w:val="true"/>
          <w:lang w:bidi="fa-IR"/>
        </w:rPr>
        <w:t>.</w:t>
      </w:r>
      <w:r>
        <w:rPr>
          <w:rStyle w:val="FootnoteAnchor"/>
          <w:rtl w:val="true"/>
        </w:rPr>
        <w:footnoteReference w:id="135"/>
      </w:r>
      <w:bookmarkStart w:id="152" w:name="pg19301_234668"/>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4"/>
        <w:numPr>
          <w:ilvl w:val="3"/>
          <w:numId w:val="1"/>
        </w:numPr>
        <w:rPr/>
      </w:pPr>
      <w:bookmarkStart w:id="153" w:name="__RefHeading___Toc17485165_1280447820"/>
      <w:bookmarkStart w:id="154" w:name="_Toc58"/>
      <w:bookmarkEnd w:id="153"/>
      <w:r>
        <w:rPr>
          <w:rtl w:val="true"/>
        </w:rPr>
        <w:t>دعا در روز عید غدیر</w:t>
      </w:r>
      <w:bookmarkEnd w:id="154"/>
    </w:p>
    <w:p>
      <w:pPr>
        <w:pStyle w:val="BookText"/>
        <w:rPr/>
      </w:pPr>
      <w:r>
        <w:rPr>
          <w:rFonts w:ascii="IRNazanin" w:hAnsi="IRNazanin" w:eastAsia="IRNazanin"/>
          <w:color w:val="111111"/>
          <w:sz w:val="28"/>
          <w:sz w:val="28"/>
          <w:szCs w:val="28"/>
          <w:rtl w:val="true"/>
          <w:lang w:bidi="fa-IR"/>
        </w:rPr>
        <w:t>چهارمین مناسبت زمانی برای دعا در حق امام عصر علیه السلام به خصوص تعجیل فرج ایشان – روز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 به یقین بزرگترین عید مسلمانان است كه آن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امام صادق علیه السلام قسم خورده اند كه خداوند روزی كه حرمتش بالاتر از روز غدیر، باشد، نیافریده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 روز به خاطر آن است كه در آن عهد و پیمان الهی – كه هان عهد امامت و ولایت ائمه طاهرین علیهم السلام است – به همه جهانیان تا روز قیامت اعلام گردیده و از همه انسانها درهر نسلی بر عمل به آن پیمان الهی – بیعت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مخاطبان غدیر تا روز رستاخیز مؤظفند كه با قول و عمل خویش بر وفا به این عهد خداوند، پیمان ببندند و مولویت موالی خویش را با جان و دل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پیمان غدیر به همه امامان – اعم از گذشتگان و امام حاضر – مربوط می شود، اما از یك جهت می توان گفت كه عصاره و نتیجه ولایت و مولویت همه امامان پیشین در وجود مقدس آخرین باقی مانده از خاندان عصمت و طهارت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با ایشان در روز عید غدیر، بیعت با همه جانشینان پیامبر خاتم صلی الله علیه و آله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مهمترین عمل را در عید غدیر بیعت با امام زمان علیه السلام به عنوان ولی امر و صاحب اختیار مطلق از جانب پروردگار بشماریم و آن را روز تجدید عهد با آن حضرت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مختصر روشن می شود كه دعا در حق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عصر علیه السلام در روز غدیر و به خصوص درخواست تعجیل فرج ایشان از خداوند – كه فرج همه اهل بیت علیهم السلام است – چه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دعاهای مأثور در این روز شریف بیندازیم، به این اهمیت بیشتر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زیباترین دعاها در عید غدیر دعایی است كه مرحوم سید بن طاووس از جناب شیخ مفید رضوان الله علیه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اسالك بحق محمد نبیك و علی ولیك الشأن و القدر الذی خصصتهما به دون خلقك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 به حق محمد صلی الله علیه و آله پیامبرت و علی ولیت و شأن و منزلتی كه در بین خلایقت به ایشان اختصاص داده ای، از تو می 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آخر دعا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فرج عن اهل بیت محمد نبیك و اكشف عنهمه و بهم عن المؤمنین الكربات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املا الارض بهم عدلاً كما ملئت ظلماً و جوراً و انجز لهم ما وعدتهم انك لا تخلف المیعاد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خدایا بر خاندان محمد صلی الله علیه و آله پیامبرت فرج و گشایش ده و از آنها و از مؤمنان به سبب آنها، محنتها و غمها را برطرف ساز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زمین را به وسیله آنها پر از عدل كن هم چنان كه از ظلم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جور پر شده است و آن چه به ایشان وعده فرموده ای تحقق بخش، همانا كه تو خلف وعده نمی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در این قسمت از دعا، درخواست فرج اهل بیت علیهم السلام – و به واسطه آنان فرج همه مؤمنان – از خدای متعال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دیگری كه در روز عید غدیر بر انجام آن تأكید شده، شامل دعایی از قول امام صادق علیه السلام است كه در آن تقاضای یار كردن امام منتظر و قائم آل محمد صلی الله علیه و آله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فرمایش امام ششم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یوم غدیر خم یعدل صیام عمر الدنیا لو عاش انسان عمر الدنیا ثم لو صا ما عمرت الدنیا لكان له ثواب ذلك و صیامه یعدل عنه الله عزوجل ماة حجة و ماة عمرة و هو عبدالله الاكبر و ما بعث الله عزوجل نبیاً الا و تعید فی هذا الیوم و عرف حرمته و اسمه فی السماء یومن العهد المعهود و فی الارض یوم المیثاق المأخوذ و الجمع المشهود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عید غدیر خم معادل روزه عمر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اندازه عمر دنیا می زیست سپس همه عمر دنیا را روزه می گرفت، همان قدر ثواب داشت و روزه عید غدیر نزد خدای عزوجل با صد حج و صد عمره برابری می كند و آن بزرگترین عید خداوند است و خدای عزوجل هیچ پیامبری را مبعوث نكرده، مگر آن كه این روز را عید گرفته است و برای آن احترام خاص قائل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آن در آسمان روز عهد شناخته شده و در زمین روز پیمان ستانده شده و جمع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سپس اضافه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نیم ساعت پیش از ظهر دو ركعت نماز به خاطر شكر خدای عزوجل به جا آورد و در هر ركعت آن ده بار سوره حمد و ده بار سوره قدر</w:t>
      </w:r>
    </w:p>
    <w:p>
      <w:pPr>
        <w:pStyle w:val="BookText"/>
        <w:rPr/>
      </w:pPr>
      <w:r>
        <w:rPr>
          <w:rFonts w:ascii="IRNazanin" w:hAnsi="IRNazanin" w:eastAsia="IRNazanin"/>
          <w:color w:val="111111"/>
          <w:sz w:val="28"/>
          <w:sz w:val="28"/>
          <w:szCs w:val="28"/>
          <w:rtl w:val="true"/>
          <w:lang w:bidi="fa-IR"/>
        </w:rPr>
        <w:t>و ده بار آیة الكرسی را بخواند، نزد خدای عزوجل با صد هزار حج و صد هزار عمره برابری می كند و هیچ حاجتی از حاجتهای دنیا و آخرت را از خدای عزوجل درخواست نمی كند – هر حاجتی باشد – مگر آن كه خدای عزوجل به برآورده شدن آسان و بی دردسر آن حكم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پایان فرمایش خود، دعایی را تعلیم فرمودند كه پس از آن، دو ركعت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پایانی این دعا چنین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اسالك بالحق الذی جعلته عندهم و بالذی فضلته علی العالمین جمیعاً ان تبارك لنا فی یومنا هذا الذی اكرمتنا فه بالوفاء لعهدك الذی عهت الینا و المیثاق الذی و اثقتنا به من موالاة اولیائك و البرائة من اعدائك و تمن علینا بنعمتك و تجعله عندنا مستقراً ثابتاً و لا تسلبناه ابداً و لا تجعله عندنا مستودعاً فانك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 مستقراً ثابتاً و ارزقنا نصر دینك مع ولی هاد من اهل بیت قائماً رشیداً هادیاً مهدیاً من الضلالة الی الهدی و اجعلنا تحت رایته و فی زمرته شهداء صادقین مقبولین فی سبیلك و علی نصرة دینك</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خداوندا از تو می خواهم به حقی كه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 و به آن چه بر تمام جهانیان برتریشان بخشیده ای كه این روز را بر ما مبارك گردانی، همان روزی كه ما را در آن گرامی داشته ای، به خاطر وفا به عهدی كه از ما خواسته ای و پیمانی كه از ما گرفته ای – پیمان دوستی و پیروی اولیایت و بیزاری از دشمنانت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 بر ما منت نهی و آن را نزد ما ماندنی و ثابت بداری و هرگز از ما نگیری و نزد ما امانت قرار ندهی كه تو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ماندنی و ثابت بدار و یاری رساندن به دینت را روزی ما فرما به همراه ولی هدایت كننده ای از خاندان پیغمبرت، آن هنگام كه به ارشاد قیام كند و هدایتگر هدایت شده از گمراهی به سوی راه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زیر پرچم و در گروه او، شهیدان راستین قرار بده كه در راه تو به خاطر یاری دینت، پذیرفته درگاهت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دعا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حاجتها دنیوی و اخروی خود را بخواه كه قسم به خدا، قس به خدا، قسم به خدا همه آنها در این روز برآورده می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از اتمام دعا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در این دو دعای روز غدیر، فرج اهل بیت علیهم السلام و توفیق یاری و همراهی با قائم آل محمد صلی الله علیه و آله و شهادت در این راه مسألت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كه روز غدیر، روز یاد كرن از حضرت مهدی موعود عجل الله تعالی فرجه الشریف و قیام ایشان و درخواست فرج آن حضرت از خداست</w:t>
      </w:r>
      <w:r>
        <w:rPr>
          <w:rFonts w:eastAsia="IRNazanin" w:cs="IRNazanin"/>
          <w:color w:val="111111"/>
          <w:sz w:val="28"/>
          <w:szCs w:val="28"/>
          <w:rtl w:val="true"/>
          <w:lang w:bidi="fa-IR"/>
        </w:rPr>
        <w:t xml:space="preserve">. </w:t>
      </w:r>
      <w:bookmarkStart w:id="155" w:name="pg19301_234673"/>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4"/>
        <w:numPr>
          <w:ilvl w:val="3"/>
          <w:numId w:val="1"/>
        </w:numPr>
        <w:rPr/>
      </w:pPr>
      <w:bookmarkStart w:id="156" w:name="__RefHeading___Toc17485167_1280447820"/>
      <w:bookmarkStart w:id="157" w:name="_Toc59"/>
      <w:bookmarkEnd w:id="156"/>
      <w:r>
        <w:rPr>
          <w:rtl w:val="true"/>
        </w:rPr>
        <w:t>دعای ندبه در عید غدیر</w:t>
      </w:r>
      <w:bookmarkEnd w:id="157"/>
    </w:p>
    <w:p>
      <w:pPr>
        <w:pStyle w:val="BookText"/>
        <w:rPr/>
      </w:pPr>
      <w:r>
        <w:rPr>
          <w:rFonts w:ascii="IRNazanin" w:hAnsi="IRNazanin" w:eastAsia="IRNazanin"/>
          <w:color w:val="111111"/>
          <w:sz w:val="28"/>
          <w:sz w:val="28"/>
          <w:szCs w:val="28"/>
          <w:rtl w:val="true"/>
          <w:lang w:bidi="fa-IR"/>
        </w:rPr>
        <w:t>شاهد دیگر بر این امر آن است كه دعاء ندبه جزء اعمال این روز مبارك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 همان طور كه از نامش پیداست – نشانگر حال گریه و ناله در فراق حضرت مهدی علیه السلام و اظهار شوق برای دیدار ایشان و دعا برای تعجیل در فرجشان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در روز جمعه نیز – كه عید بزرگ مسلمانان است –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صدر الاسلام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خواص خواندن این دعای مبارك این است كه در هر مكانی و موضعی كه خوانده شود با حضور قلب و اخلاص كامل و ملتفت مضامین عالیه فائقه و عبارات و اشارات نامیه رائقه آن بودن، توجه و التفات مخصوص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و محل، بلكه حضور به هم رسانیدن آن حضرت است در آن مجلس، چنان چه در بعض مواضع و موارد اتفاق افتاده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آری با شرایطی كه این بزرگوار فرمودند، تشرف به محضرت حضرت بقیة الله ارواحنا فداه در هنگام خواندن دعای ندبه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شامل زیارت امام علیه السلام نیز هست، لذا پس از خواندن آن، نماز زیارت وارد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تشرفات به محضر امام عصر علیه السلام در هنگام زیارت و دعای ندبه، داستانی است كه جناب حجة الاسلام و المسلمین حاج آقا محمود میردامادی از مرحوم آقای میر جهانی نقل فرموده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مرحوم عالم متقی و وارسته آقای میرجهانی قدس سره شنیدم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سالی از طرف آیة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شعیان سامراء كمكهایی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حرم مطهر می ماندم و اذان صبح به سرداب امام زمان عجل الله تعالی فرجه مشرف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برق نبود، چراغهای مختصری بود كه انسان به سختی می توانست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های سرداب و داخل سرداب هم نور خیلی كم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در حرم مطهر به دعا و زیارت مشغول بودم و اذان صبح كه هنوز هوا تاریك بود به طرف سرداب حركت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 بر خلاف روزهای گذشته پله های سرداب را روشن یافتم، تعجب كردم، این نور از كجاست؟</w:t>
      </w:r>
    </w:p>
    <w:p>
      <w:pPr>
        <w:pStyle w:val="BookText"/>
        <w:rPr/>
      </w:pPr>
      <w:r>
        <w:rPr>
          <w:rFonts w:ascii="IRNazanin" w:hAnsi="IRNazanin" w:eastAsia="IRNazanin"/>
          <w:color w:val="111111"/>
          <w:sz w:val="28"/>
          <w:sz w:val="28"/>
          <w:szCs w:val="28"/>
          <w:rtl w:val="true"/>
          <w:lang w:bidi="fa-IR"/>
        </w:rPr>
        <w:t>داخل سرداب شدم، دیدم مثل روز روشن است، اصلاً سابقه نداشت سرداب این اندازه روشن باشد، بر شگفت من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متوجه شدم، آقای جوانی كه بسیار نورانی هستند، مشغول نماز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كناری مشغول نافله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محلی كه من ایستاده بودم كمی جلوتر از محل نماز ایشان بود، لذا وقتی از نماز فارغ شدن،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امامت نایست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در حلای كه جذب این جوان نورانی شده بودم خودم را به كنرای كشیدم و عقب ایستادم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خواندم و با شوق به دعای ندبه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بروحه الی سمائك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چون و چرا و بحث طلبگی،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كم كم رسیدم به جملات مربوط به امام زمان عجل الله تعالی فرجه و آباء ایشان، این الحسن، این الحسین، این ابتاه الحسن صالح بعد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داشتم، اشك می ریختم و در طلب امام زمان می سوختم، اما نمی دانستم در جوار او نشسته ام و خدمتش مشرف شده ام و به زیارتش نائل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به نماز ایستادم، در نماز به فكرم رسید، این آقا امام زمان هستند به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كه سرداب را احاطه كرده است و این نور از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امامت نایست نماز بخوان، و این صراحت دارد بر این كه ایشان اما زمان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بدون چون و چرا پذیرفتم، و این احاطه، ولایت حضرت بود بر قلب من كه مباحثه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نماز یقین كردم كه ایشان امام زمان عجل الله تعالی فرجه می باشند، نماز را تمام كردم و قصد كردم به پای ایشان بیفتم و دامنشان را بگیرم و عرض ادب و محبت نمایم ولی تا رو برگرداندم ایشان را ندیدم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كردم، آقا را صدا زدم دیگر خبر نیافتم از پله ها آمدم بالا، از خادم پرسیدم، سید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سید؟ اولین كسی كه وارد سرداب شده تو هستی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 از دیگری خبر ندارم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او امام زمان عجل الله تعالی فرجه را ندیده است و زیارت حضت فقط نصیب من شده است</w:t>
      </w:r>
      <w:r>
        <w:rPr>
          <w:rFonts w:eastAsia="IRNazanin" w:cs="IRNazanin"/>
          <w:color w:val="111111"/>
          <w:sz w:val="28"/>
          <w:szCs w:val="28"/>
          <w:rtl w:val="true"/>
          <w:lang w:bidi="fa-IR"/>
        </w:rPr>
        <w:t>.</w:t>
      </w:r>
      <w:r>
        <w:rPr>
          <w:rStyle w:val="FootnoteAnchor"/>
          <w:rtl w:val="true"/>
        </w:rPr>
        <w:footnoteReference w:id="141"/>
      </w:r>
      <w:bookmarkStart w:id="158" w:name="pg19301_234677"/>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3"/>
        <w:numPr>
          <w:ilvl w:val="2"/>
          <w:numId w:val="1"/>
        </w:numPr>
        <w:rPr/>
      </w:pPr>
      <w:bookmarkStart w:id="159" w:name="__RefHeading___Toc17485169_1280447820"/>
      <w:bookmarkStart w:id="160" w:name="_Toc60"/>
      <w:bookmarkEnd w:id="159"/>
      <w:r>
        <w:rPr>
          <w:rtl w:val="true"/>
        </w:rPr>
        <w:t>درس چهاردهم</w:t>
      </w:r>
      <w:r>
        <w:rPr>
          <w:rtl w:val="true"/>
        </w:rPr>
        <w:t xml:space="preserve">: </w:t>
      </w:r>
      <w:r>
        <w:rPr>
          <w:rtl w:val="true"/>
        </w:rPr>
        <w:t xml:space="preserve">زمانهای مناسب دعا </w:t>
      </w:r>
      <w:r>
        <w:rPr>
          <w:rtl w:val="true"/>
        </w:rPr>
        <w:t>(</w:t>
      </w:r>
      <w:r>
        <w:rPr/>
        <w:t>3</w:t>
      </w:r>
      <w:r>
        <w:rPr>
          <w:rtl w:val="true"/>
        </w:rPr>
        <w:t>)</w:t>
      </w:r>
      <w:bookmarkEnd w:id="160"/>
    </w:p>
    <w:p>
      <w:pPr>
        <w:pStyle w:val="Heading4"/>
        <w:numPr>
          <w:ilvl w:val="3"/>
          <w:numId w:val="1"/>
        </w:numPr>
        <w:rPr/>
      </w:pPr>
      <w:bookmarkStart w:id="161" w:name="__RefHeading___Toc17485171_1280447820"/>
      <w:bookmarkStart w:id="162" w:name="_Toc61"/>
      <w:bookmarkEnd w:id="161"/>
      <w:r>
        <w:rPr>
          <w:rtl w:val="true"/>
        </w:rPr>
        <w:t>دعا در عید فطر و قربان</w:t>
      </w:r>
      <w:bookmarkEnd w:id="162"/>
    </w:p>
    <w:p>
      <w:pPr>
        <w:pStyle w:val="BookText"/>
        <w:rPr/>
      </w:pPr>
      <w:r>
        <w:rPr>
          <w:rFonts w:ascii="IRNazanin" w:hAnsi="IRNazanin" w:eastAsia="IRNazanin"/>
          <w:color w:val="111111"/>
          <w:sz w:val="28"/>
          <w:sz w:val="28"/>
          <w:szCs w:val="28"/>
          <w:rtl w:val="true"/>
          <w:lang w:bidi="fa-IR"/>
        </w:rPr>
        <w:t>دو مناسبت دیگر برای دعا در حق امام عصر علیه السلام و تعجیل فرج ایشان، دو عید بزرگ دیگر مسلمانان یعنی عید فطر و عید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مسلمانان چهار عید بزرگ دارند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جمعه،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قطب همه این اعیاد، وجود مقدس بقیة الله الاعظم ارواحنا فداه است كه جای خالی ایشان در زمان غیبت، در این چهار مناسبت بیشتر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شریف ندبه نیز در هر چهار روز مستحب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این سؤال به ذهن خطور نماید كه روز عید چه مناسبتی با ندبه و گریه دارد و چرا خواندن دعای كه سراسر سوز و ناله است، در اعیاد بزرگ اسلامی توصیه شده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خوب است پاسخ این پرسش را از بیان امام صادق علیه السلام بشنویم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عید للمسلمین اضحی و لا فطراً الا و هو یجدد لال محمد فیه 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عید قربان و فطری برای مسلمانان نیست مگر این كه برای آل محمد صلی الله علیه و آله غم و اندوهی را تازه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چنین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 یرون حقهم فی ید غیرهم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چون ایشان حق خود را در دست غیر خود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اهل بیت علیهم السلام این است كه مه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شیعیان بعضی كشورهای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 از مسلمانان و غیر مسلمانان – ایشان را به عنوان ولی نعمت خود بشناسند و به آنان در همه امورشان – به خصوص مسائل دینی –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بزرگ اسلامی بهترین فرصت برای تجلی ولایت و محبت مردم دنیا با امام زمانشان و تجدید بیعت با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غیبت آن حضرت نه فقط مردم جهان بلكه اكثریت مسلمانان هم – كه به دلیل عدم آشنایی با تشیع، معرفتی نسبت به امام زمانشان ندارند – هیچ گونه حقی برای ایشان قائل نیستند و هیچ یادی از آن بزرگوار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علیهم السلام هم از این بابت البته به خاطر امتشان نه خودشان – ناراحت و غمگین می شوند و این روزهای عید، زنده كننده غم اندوه حضرات معصومین علیهم السلام 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جهت است كه به تعبیر مرحوم صاحب مكیال شایسته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مؤمنان در این اعیاد، ظهور امام عص علیه السلام را با اصرار و الحاح از خداوند طلب نمایند تا به این وسیله حزن و اندوه را از دلهای پاك اهل بیت علیهم السلام بزدایند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عدم توفیق كامل مسلمانان برای عید فطر و قربان</w:t>
      </w:r>
    </w:p>
    <w:p>
      <w:pPr>
        <w:pStyle w:val="BookText"/>
        <w:rPr/>
      </w:pPr>
      <w:r>
        <w:rPr>
          <w:rFonts w:ascii="IRNazanin" w:hAnsi="IRNazanin" w:eastAsia="IRNazanin"/>
          <w:color w:val="111111"/>
          <w:sz w:val="28"/>
          <w:sz w:val="28"/>
          <w:szCs w:val="28"/>
          <w:rtl w:val="true"/>
          <w:lang w:bidi="fa-IR"/>
        </w:rPr>
        <w:t>جهت دیگری كه دعا برای تعجیل فرج مولای غریبمان را در عید فطر و قربان مؤكد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است كه طبق روایات متعدد از اهل بیت عصمت و طهارت، تا منتقم خون ابی عبدالله الحسین علیه السلام ظهور نفرماید، هیچ عید و قربانی برای همه مسلمانان منشأ خیر و بركت كامل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احادیث، در بیان امام صادق علیه السلام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ضرب الحسین بن علی علیهما السلام بالسیف ثم ابتدر لیقطع رأسه نادی مناد من قبل رب العزة تبارك و تعالی من بطنان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ایتها الامة المتحیرة الظالمة بعد نبیها لا وفقكم الله لا ضحی و لا فطر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حسین بن علی علیهما السلام با شمشیر ضربه خورد، سپس مبادرت كرند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نمایند، ندا دهنده ای از جانب پروردگار تبارك و تعالی از داخل عرش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امت سرگردان ستمگر پس از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 فطر موفق نگرداند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آن گاه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و الله وفقوا و لا یوفقون ابداً حتی یقوم ثائر الحسین علیه السلام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قسم به خدا یقیناً موفق نشده اند و هرگز موفق نخواهند شد، تا این كه خونخواه حسین علیه السلام قیام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مجلسی رحمه الله در بیان معنای عدم توفیق مسلمانان برای فطر و قربان چند احتمال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احتمال كه برداشت اكثریت علماء بوده این است كه در بسیاری از زمانها هلال ماه شوال و ذیحجه به صورت قطعی تشخیص داده نمی شود و به همین جهت روز عید فطر و قربان مشتبه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كه خود علامه مجلسی آن را ظاهرتر دانسته اند، این است كه این حكم به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عدم موفقیت هر معنایی داشته باشد، قدر مسلم این است كه در سطح دنیا همه مسلمانان جهان از بهره برداری كامل از بركات این عیدهای مبارك محروم می مانند تا این كه منتقم خون ابی عبدالله الحسین علیه السلام ظهور فرماید و انتقام آن خون پاك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مهمترین و بزرگترین عبادت در روز عید فطر و قربان دعا برای تعجیل فرج خونخواه سید الشهداء علیه السلام می باشد تا با ظهورش عید واقعی را برای مسلمانان – بلكه همه مردم دنیا –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دور از انصاف است كه این اعیاد گرامی بر مسلمانان بگذرد و یاد مناسب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منتظرمان در این روزها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مسلمانان در این قرون غیبت آن عزیز در عید فطر و قربان چقدر به یاد امامشان بوده و برای تعجیل فرج ایشان دعا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دعاهای مأثور در روز عید</w:t>
      </w:r>
    </w:p>
    <w:p>
      <w:pPr>
        <w:pStyle w:val="BookText"/>
        <w:rPr/>
      </w:pPr>
      <w:r>
        <w:rPr>
          <w:rFonts w:ascii="IRNazanin" w:hAnsi="IRNazanin" w:eastAsia="IRNazanin"/>
          <w:color w:val="111111"/>
          <w:sz w:val="28"/>
          <w:sz w:val="28"/>
          <w:szCs w:val="28"/>
          <w:rtl w:val="true"/>
          <w:lang w:bidi="fa-IR"/>
        </w:rPr>
        <w:t>توجه به مضامین برخی از دعاهای مأثور در این اعیاد شریف تذكر دهنده خوبی برای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العلوم علیه اسلام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آماده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ادامه نماز جمعه یا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دعا طبق نقل مرحوم سید بن طاووس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تهیاً فی هذا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قسمت بعدی دعا ذكر صلوات پیامبر اكرم صلی الله علیه و آله و اوصیای ایشان علیهم السلام – با ذكر اسامی هر كدام – مطرح می شود تا این كه به حضرت صاحب الزمان علیه السلام منتهی می گردد، آن گاه در دعا برای ایشان چنین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لنا فتحاً یسیراً و انصره نصراً عزیزاً اللهم اظهر به دینك و سنة رسولك حتی لا یستخفی بشیء من الحق مخافة احدا من الخلق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به آسانی پیروز بفرما و او را به گونه ای یاری كن كه شكست پیدا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دینت و سنت پیامبرت را به سبب او آشكار گردان تا این كه هیچ حقی را به خاطر ترس از خلق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مخفی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نرغب الیك فی دولة كریمة تعز بها الاسلام و اهله و تذل بها النفاق و اهله و تجعلنا فیها من الدعاء الی طاعتك و القادة الی سبیلك و ترزقنا بها كرامة الدنیا و الاخرة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خداوندا ما به سویت رغبت می جوییم در دولت كریمه ای كه به سبب آن اسلام و اهلش را عزیز می گردانی و نفاق و اهلش را ذلیل می فرمایی و 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دعوت كنندگان به سوی فرمانبرداریت و هدایت كنندگان به راهت قرار می دهی 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دنیا و آخرت را روزی ما می فرمایی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بهترین دعاهایی است كه برای خودمان در دولت كریمه حضرت بقیة الله ارواحنا فداه 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تدعو الله له و علی عدوه تسال حاجتك</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سپس به پیشگاه خداوند برای او دعای خیر می كنی و دشمن او را نفرین می كنی و حاجت خود را درخواست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كه در روز عید فطر هنگام رفتن برای ادای نماز وارد شده، از حضرت امام علی بن موسی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دعای شریف كه در خصوص حضرت مهدی موعود عجل الله تعالی فرجه الشریف می باشد، چنین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علی ولیك المنتظر امرك المنتظر لفرج اولیائك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اللهم اشعب به الصدع و ارتق به الفتق و امت به الجور و اظهر به العدل و زین بطول بقاءه الارض و ایده بنصرك و انصره بالرعب</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خداوندا بر ولیت كه منتظر امرت و منتظر فرج دوستانت است، درود بفرست، خدایا اختلاف و شكاف را به وسیله او اصلاح و ترمیم فرما و ظلم را به دست او بمیران و عدل را به وجود او آشكار گردان و زمین را با ماندن طولانی اش مزین كن و او را با یاری خود تأیید و با ترس و وحشت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كه امام هشتم علیه السلام با این دعاها یاد امام عصر علیه السلام را از همان زمان تاكنون زنده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روز عرفه</w:t>
      </w:r>
    </w:p>
    <w:p>
      <w:pPr>
        <w:pStyle w:val="BookText"/>
        <w:rPr/>
      </w:pPr>
      <w:r>
        <w:rPr>
          <w:rFonts w:ascii="IRNazanin" w:hAnsi="IRNazanin" w:eastAsia="IRNazanin"/>
          <w:color w:val="111111"/>
          <w:sz w:val="28"/>
          <w:sz w:val="28"/>
          <w:szCs w:val="28"/>
          <w:rtl w:val="true"/>
          <w:lang w:bidi="fa-IR"/>
        </w:rPr>
        <w:t>یكی از روزهای سال كه دعا در آن بسیار سفارش شده، روز عرفه یعنی نهم ذیحجه به خصوص عصر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این روز را یكی از اعیاد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دعاء و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مهمترین عمل در آن دعا كردن است، به گونه ای كه روزه آن هم در صورتی مستحب است كه شخص از دعا كردن ناتوان نشود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دعاهای متعددی از ائمه طاهرین علیهم السلام وارد شده كه دارای مضامین بسیار بلند و پر محتوایی است و در بیشتر آنها دعاهای زیبایی در حق امام عصر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نمونه از این دعاها اشاره می كنیم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 یكی از این دعاها كه از زبان حضرت سید الساجدین علیه السلام نقل شده،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 محمد و فرج عن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انجز لهم ما وعدتهم و بلغنی فتح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اصلح لنا امامنا و استصلحه و اصلح علی یدیه و آمن خوفه و خوفنا علیه و اجعله اللهم الذی تنتصر به لدینك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 بر محمد و آل محمد صلی الله علیه و آله درود بفرست و برای آل محمد صلی الله علیه و آله فرج و گشایش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به ایشان وعده فرموده ای محقق كن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آل محمد صلی الله علیه و آله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صلی الله علیه و آله درود بفرست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امنام ما را برای ما اصلاح بفرما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رسالتهایش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قرار ده و به دستان او صلاح را جاری فرما و ترس او و ترس ما را بر او، به امنیت مبدل ساز و او را همان كسی قرار بده كه به سبب او دینت را پیروز می كنی</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املا الارض به عدلاً و قسطاً كما ملئت ظلماً و جوراً و امنن به علی فقراء المسلمین و اراملهم و مساكینهم و اجعلنی من خیار موالیه و شیعته اشدهم له حباً و اطوعهم له طوعاً و انفذهم لامره و اسرعهم الی مرضاته و اقبلهم لقوله و اقومهم بامره و ارزقنی الشهادة بین یدیه حتی القاك و انت عنی راض</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خدایا زمین را به سبب او پر از عدل و داد فرما همان طور كه از ظلم و جور پر شده است و به وسیله او بر مسلمانان فقیر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بیچارگان آنها منت بگذار و مرا از بهترین پیروان و شیعیان او قرار ده كه بیشترین محبت را نسبت به او دارند و مطیع ترین كسی در برابر اویند و امر او را بهتر از دیگران اطاعت می كنند و سریع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می شتابند و نسبت به سخن او پذیرنده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امرش عامل تر هستند و شهادت پیش روی او را روزیم بفرما تا تو را در حالی كه از من راضی و خشنود هستی،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فرمایید كه چه دعاهای زیبایی از زبان مبارك امام سجاد علیه السلام نسبت به خود امام عصر علیه السلام و دوستداران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فرج آل محمد صلی الله علیه و آله را از خدا طلب كرده و آرزو نموده اند كه پیروزی آل محمد صلی الله علیه و آله را درك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آرزو می تواند در زمان رجعت ائمه طاهرین علیهم السلام از جمله حضرت سجاد علیه السلام باشد كه ادامه دهنده حكومت عدل جهانی امام عصر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آخرین وصی پیامبر خاتم صلی الله علیه و 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عظمت مقام حضرت مهدی موعود عجل الله تعالی فرجه الشریف را نشان می دهد كه حجت معصوم خداوند ایشان را پیشوای خود خوانده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بعدی دعا پس از درخواست پر شدن زمین از عدل و داد به دست امام عصر علیه السلام و منت گذاشتن خداوند بر بیچارگان و نیازمندان به وسیله آن حضرت، از خدا خواسته اند كه در زمره بهترین شیعیان و دوستداران ایشان باشند و در پایان هم شهادت در پیش روی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آن حضرت را از خداوند درخواست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بهترین و زیباترین آرزوهای یك مؤمن منتظر را بیان می ارد كه در روز عرفه از خدایش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كه در روز عرفه از وجود مبارك امام صادق علیه السلام نقل شده، دعای مفصلی است كه مرحوم سید بن طاووس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دارای مضامین بسیار عالی و پر محتواست كه دو قسمت از آن شامل دعا در حق حضرت ولی عصر عجل الله تعالی فرجه الشریف 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موارد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 محمد الذین اذهبت عنهم الرجس و طهرتهم تطهیراً اللهم افتح لهم فتحاً یسیراً و انصرهم نصراً عزیزاً اجعل لهم من لدنك سلطاناً نصیراً اللهم مكن لهم فی الارض و اجعلهم ائمة و اجعلهم الوارثین اللهم ارهم فی عدهم ما یاملون و ارعدوهم منهم ما یحذرون اللهم اجمع بینهم فی خیر و عافیة اللهم عجل الروح و الفرج لال محمد</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پایان همین دعا چنین می خوانیم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یا رب نشكو غیبة نبینا عنا و قلة ناصرنا و كثرة عدونا و شدة الزمان علینا و وقوع الفتن بنا و تظاهر الخلق علینا اللهم صل علی محمد و آل محمد و افرج ذلك بفرج منك تعجله و ضر تكشفه و حق تظهره اللهم ابعث بقائم آل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 صلی الله علیه و آله لدینك و اظهار حجتك و القیام بامرك و تطهیر ارضك من ارجاسها برحمتك یا ارحم الراحمین</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این قسمت دعا هم به طور مشخص از قائم آل محمد صلی الله علیه و آله یاد شده و فرج كلی و نهایی به دست مبارك ایشان برای پاك شدن زمین از هر آلودگی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دعایی كه در این جا از آن یاد می كنیم، از زبان حضرت زین العابدین علیه السلام در روز عرفه صادر شده و دعای چهل و هفتم از صحیفه سجادیه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دعا اختصاص به امام حی و حاضر در هر زمان دارد كه در عصر ما بر وجو مبارك حضرت بقیة الله ارواحنا فداه منطبق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دعا چنین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ایدت دینك فی كل اوان بامام اقمته علماً لعبادك و مناراً فی بلادك بعد ان و صلت حبلة بحبلك و جعلته الذریعة الی رضوانك و افترضت طاعته و حذرت معصیته و امرت بامتثال اوامره و الانتهاء عند نهیه و الا یتقدمه متقدم و لا یتاخر عنه متاخر فهو عصمة اللائذین و كهف الؤمنین و عروة المتمسكین و بهاء العالمین</w:t>
      </w:r>
      <w:r>
        <w:rPr>
          <w:rFonts w:eastAsia="IRNazanin" w:cs="IRNazanin"/>
          <w:color w:val="111111"/>
          <w:sz w:val="28"/>
          <w:szCs w:val="28"/>
          <w:rtl w:val="true"/>
          <w:lang w:bidi="fa-IR"/>
        </w:rPr>
        <w:t>.</w:t>
      </w:r>
      <w:r>
        <w:rPr>
          <w:rStyle w:val="FootnoteAnchor"/>
          <w:rtl w:val="true"/>
        </w:rPr>
        <w:footnoteReference w:id="1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دینت را در هر زمانی با امامی تأیید فرمودی كه او را برای بندگانت به عنوان نشانه و در سرزمینهایت به عنوان راهنما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اقامه نمودی، پس از آن كه ریسمان او را به ریسمان خود وصل كری و او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خود قرار دادی و فرمانبری از او را واجب نمودی و از نافرمانی او بر حذر داشتی و به اطاعت از دستوراتش و پرهیز از منهیانتش امر فرمودی و به این كه هیچ كس از او جلو نیفتد و عقب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پناه دهنده به پناهندگان و مأمن اهل ایمان و دستاویز محكم چنگ زنندگان و نور با شكوه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قسمت دعاهایی در حق این امام گرانقدر و بی نظیر مطرح فرموده اند كه بیشتر آنها درخواست فرج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در حق دوستان و پیروان ایشان آغاز می شود كه آنها هم بسیار پر محتوا و نغز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اختصار از نقل و ترجمه قسمتهای دیگر این دعای شریف خودداری می كنیم و خوانندگان محترم را به صحیفه سجادیه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كه از نقل این سه نمونه دعا برای امام عصر علیه السلام درروز عرفه می گیریم، این است كه مؤمنان در ایام عرفه – به خصوص در دوران غیبت امامشان – نباید از خواندن این دعاها غفلت نمایند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كه در روز عرفه – كه این همه تأكید بر دعا به پیشگاه الهی صورت گرفته – دعا برای امام زمانمان را فراموش كنیم و تنها به فكر خودمان باشیم، هر چند كه اگر خیر و صلاح دنیا و آخرت خودمان را هم می خواهیم، بهترین راهش دعا در حق امام غریبمان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توجه به اهمیت دعا برای امام علیه السلام در روز عرفه توفیق انسان را در انجام آن بیشتر و بهتر می سازد</w:t>
      </w:r>
      <w:r>
        <w:rPr>
          <w:rFonts w:eastAsia="IRNazanin" w:cs="IRNazanin"/>
          <w:color w:val="111111"/>
          <w:sz w:val="28"/>
          <w:szCs w:val="28"/>
          <w:rtl w:val="true"/>
          <w:lang w:bidi="fa-IR"/>
        </w:rPr>
        <w:t xml:space="preserve">. </w:t>
      </w:r>
      <w:bookmarkStart w:id="163" w:name="pg19301_234689"/>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Heading3"/>
        <w:numPr>
          <w:ilvl w:val="2"/>
          <w:numId w:val="1"/>
        </w:numPr>
        <w:rPr/>
      </w:pPr>
      <w:bookmarkStart w:id="164" w:name="__RefHeading___Toc17485173_1280447820"/>
      <w:bookmarkStart w:id="165" w:name="_Toc62"/>
      <w:bookmarkEnd w:id="164"/>
      <w:r>
        <w:rPr>
          <w:rtl w:val="true"/>
        </w:rPr>
        <w:t>درس پانزدهم</w:t>
      </w:r>
      <w:r>
        <w:rPr>
          <w:rtl w:val="true"/>
        </w:rPr>
        <w:t xml:space="preserve">: </w:t>
      </w:r>
      <w:r>
        <w:rPr>
          <w:rtl w:val="true"/>
        </w:rPr>
        <w:t xml:space="preserve">زمانهای مناسب دعا </w:t>
      </w:r>
      <w:r>
        <w:rPr>
          <w:rtl w:val="true"/>
        </w:rPr>
        <w:t>(</w:t>
      </w:r>
      <w:r>
        <w:rPr/>
        <w:t>4</w:t>
      </w:r>
      <w:r>
        <w:rPr>
          <w:rtl w:val="true"/>
        </w:rPr>
        <w:t>)</w:t>
      </w:r>
      <w:bookmarkEnd w:id="165"/>
    </w:p>
    <w:p>
      <w:pPr>
        <w:pStyle w:val="Heading4"/>
        <w:numPr>
          <w:ilvl w:val="3"/>
          <w:numId w:val="1"/>
        </w:numPr>
        <w:rPr/>
      </w:pPr>
      <w:bookmarkStart w:id="166" w:name="__RefHeading___Toc17485175_1280447820"/>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بحث در مورد زمانهایی بود كه جهت دعا برای وجود مقدس امام عصر علیه السلام مناسبت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در ماه مبارك رمضان</w:t>
      </w:r>
    </w:p>
    <w:p>
      <w:pPr>
        <w:pStyle w:val="BookText"/>
        <w:rPr/>
      </w:pPr>
      <w:r>
        <w:rPr>
          <w:rFonts w:ascii="IRNazanin" w:hAnsi="IRNazanin" w:eastAsia="IRNazanin"/>
          <w:color w:val="111111"/>
          <w:sz w:val="28"/>
          <w:sz w:val="28"/>
          <w:szCs w:val="28"/>
          <w:rtl w:val="true"/>
          <w:lang w:bidi="fa-IR"/>
        </w:rPr>
        <w:t>در بین ماههای قمری، ماه مبارك رمضان برتری خاصی بر دیگر ماهها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كه این ماه خداوند منسوب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نقل است كه فرموند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شهر الله عزوجل و هو شهر یضاعف الله فیه الحسنات و یمحو فیه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یكونن شهر رمضان عندكم كغیره من الشهور فان له عندالله حرمة و فضلاً علی سائر الشهور</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ماه رمضان ماه خدای عزوجل است و آن ماهی است كه خداوند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چند برابر می كند و بدیها را در آن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ماه رمضان نزد شما مانند سایر ماهها باشد، 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احترام و فضیلتی خاصث بر سایر ماهها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چنین ماهی دعا در حق امام عصر علیه السلام كه عبادت بسیار بزرگی است، فضیلت فوق العاده ای پیدا می كند و آثار و بركات آن چندین برابر ماههای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خاص ماه مبارك رمضان فرمایش امام هشتم علیه السلام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اعان فیه مؤمناً اعانه الله تعالی علی الجواز علی الصراط یوم تزل فیه الاقدام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نصر فیه مظلوماً نصره الله علی كل من عاداه فی الدنیا و نصره یوم القیامة عند الحساب و المیزان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هر كس در ماه رمضان مؤمنی را كمك كند، خدای متعال در روزی كه قدمها روی صراط می لغزد، برای عبور از آن كمكش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را یاری كند، خداوند در دنیا بر همه كسانی كه با او دشمنی می كنند، یاریش می نماید و در روز قیامت هنگام محاسبه و سنجش اعمال نیز یاریش می 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ای كه – با الهام از فرمایش مرحوم صاحب مكیال در كتاب ارزشمندشان – از این حدیث شریف استفاده می توان كرد این است كه دعا بر تعجیل فرج امام زمان علیه السلام از مصادیق اعانت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كمك كردن به مؤمن چنان فضیلتی دارد، كه مؤمن از وجود مقدسی امام عصر علیه السلام بالاتر یافت می شود كه بتوان با دعا در حق ایشان یاریش كرد؟ هم چنین اگر یاری مظلوم، پاداشهای عظیم دنیوی و اخروی دارد، كدام مظلومی از مولای غریبمان حضرت بقیة الله الاعظم علیه السلام مظلوم تر یافت می شود كه بتوان به یاری ایشان شتافت؟ اینجاست كه برخی از بركات دعا در حق آن عزیز در ماه مبارك رمضان برایمان 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بخواهد از این فرصت طلایی برای دعا در حق مولایش بهره مند گردد، می تواند از خواندن دعاهای مأثور در این ماه شریف كمال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بیان فهرستی از مهمترین ادعیه ماه مبارك رمضان كه شامل دعا برای امام عصر علیه السلام است، اكتفا می كنیم و خوانندگان محترم را به كتب و منابع خاص آنها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دعایی كه در ابتدای ماه مبارك از حضرت امام صادق علیه السلام نقل شده، شامل مناجاتهایی با خدای متعال است و قسمتی از آن هم دعا در حق امام زمان علیه السلام و درخواست خدمتگزاری در دولت كریمه آن بزرگوار می باشد،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انا نرغب الیك فی دولة كریمة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نشكو الیك غیبة نبینا و كثرة عدونا</w:t>
      </w:r>
      <w:r>
        <w:rPr>
          <w:rFonts w:eastAsia="IRNazanin" w:cs="IRNazanin"/>
          <w:color w:val="111111"/>
          <w:sz w:val="28"/>
          <w:szCs w:val="28"/>
          <w:rtl w:val="true"/>
          <w:lang w:bidi="fa-IR"/>
        </w:rPr>
        <w:t>... .</w:t>
      </w:r>
      <w:r>
        <w:rPr>
          <w:rStyle w:val="FootnoteAnchor"/>
          <w:rtl w:val="true"/>
        </w:rPr>
        <w:footnoteReference w:id="15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عبارات بسیار شبیه عبارات دعای افتتاح است كه از وجود مقدس امام عصر علیه السلام 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 قسمت دیگری از این دعای شریف، نام مقدس چهارده معصوم علیهم السلام به صراحت ذكر شده و از آخرین وصی حضرت خاتم الانبیاء صلی الله علیه و آله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دومین دعایی كه خواندن آن در ماه مبارك رمضان بسیار مورد تأكید قرار گرفته، دعای شریف افتتاح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كه نایب دوم امام عصر علیه السلام جناب محمد بن عثمان بن سعید عمروی در دفتری نوشته و به خواندن آن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 بهذا الدعا فی كل لیلة من شهر رمضان فان الدعاء فی هذا الشهر تسمعه الملائكة و تستغفر لصاحبه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دعا را در هر شب ماه رمضان می خوانی، زیرا در این ماه فرشتگان دعا را می شنوند و برای صاحب آن طلب مغفرت می نمایند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دلالت می كند بر این كه این عبارت فرمایش امام زمان علیه السلام به نایب خاص خود باشد و اصل دعا هم از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مرحوم محدث قمی اعلی الله مقامه الشریف در كتاب مستطاب مفاتیح الجنان ذكر فرموده و شامل دعاهای زیبایی در حق امام زمان علیه السلام از جمله درخواست تعجیل فرج ایشان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سومین دعا مربوط به روزهای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هم در كتاب مفاتیح الجنان به طور كامل – البته با مختصر اختلافی در برخی از تعابیر نسبت به نقل بحار – نقل شده و با این عبارت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هذا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عبارات دعا كه به وجود مقدس حضرت مهدی عجل الله تعالی فرجه الشریف مربوط می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محمد صلی الله علیه و آله و آل محمد صلی الله علیه و آله اغضب الیوم لمحمد و لابرار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خلیفة محمد و ناصر محمد و مفضل محمد اسالك ان تصل یعلی محمد و آل محمد و ان تنصر خلیفة محمد و وصی محمد و القائم بالقسط من اوصیاء محمد</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پروردگار محمد صلی الله علیه و آله و آل محمد امروز به خاطر محمد صلی الله علیه و آله و یاری كننده غضب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محمد صلی الله علیه و آله و یاری كننده محمد صلی الله علیه و آله و برتری دهنده محمد صلی الله علیه و آله هستی، از تو می خواهم كه بر محمد و آل محمد درود بفرستی و جانشین محمد صلی الله علیه و آله و وصی محمد صلی الله علیه و آله و به پا دارنده عدل از اوصیای محمد صلی الله علیه و آله را یاری فرمایی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نتیجه غضب خداوند به خاطر پیامبر اكرم صلی الله علیه و آله و عترت پاكش، اذن ظهور به آخرین وصی پیامبر صلی الله علیه و آله می باشد و این كه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خداوند را خلیفه و جانشین محمد صلی الله علیه و آله می خوانیم، به این جهت است كه انتقام گیرنده از دشمنان او و عترت پاكش خود خداست و این انتقام به ظهور حضرت بقیة الله ارواحنا فداه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دعا در ماه مبارك رمضان كه در حق حضرت ولی عصر عجل الله تعالی فرجه الشریف می باشد، مربوط به شب ششم این ماه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اسالك ان تصلی علی محمد و آل محمد و ان تجعل فرج آل محمد و فرجنا بفرجهم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پنجمین دعا در ماه رمضان، به روز هشتم این ماه مبارك مربوط است كه قسمتی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اسالك ان تصلی علی محمد و آل محمد و ان تعجل فرج آل محمد و فرجی معهم و فرج كل مؤمن و مؤمنة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ششمین دعا در ماه مبارك مربوط به شب دوازدهم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تعجیل فرج آل محمد صلی الله علیه و آله همراه با عافیت از خداوند درخواست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هفتمین دعا در ماه مبارك اختصاص به روز سیزدهم این ماه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در كتاب شریف بحار الانوار علامه مجلسی و نیز كتاب مكیال المكارم به طور كامل از كتاب اقبال الاعمال مرحوم سید بن طاووس نقل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دعای دیگری هم برای روز سیزده ماه مبارك نقل شده كه علاقه مندان می توانند به كتاب اقبال الاعمال مرحوم سید بن طاووس رجوع نمایند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دعای هشتم در این خصوص مربوط به روز هجدهم ماه مبارك رمضان است كه مرحوم علامه مجلسی از كتاب اقبال الاعمال نقل فرموده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از روز هجدهم ماه مبارك رمضان، از شب نوزدهم بحث مربوط به شب قدر مطرح می شود كه بهترین شب سال است و اختصاص تام به وجود مقدس امام عصر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كاب قصد توضیح این مطلب را نداریم و از خدای منان توفیق انجام این خدمت را در مجالی مستقل طلب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خواهیم توجه خوانندگان محترم را به وسعت ادعیه مربوط به امام زمان علیه السلام در روزها و شبهای ماه مبارك رمضان جلب نماییم تا انشاء الله همگی با ایمان و انگیزه قویتری به این عبادت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تعجیل فرج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ماه رمضان بپردازیم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نهم در ماه مبارك رمضان – دعایی است كه امام صادق علیه السلام در صبح روز بیست و یكم آن ماه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نقل می كند كه نماز صبح روز بیست و یكم ماه رمضان را به آن حضرت اقتدا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ایشان در ركعت اول سوره حمد و سوره قدر را تلاوت فرمودند و در ركعت دوم، حمد و قل هو الله احد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و تعقیبات آن به سجده رفتند و زمان طولانی در سجده بودند و دعایی خواندند كه در ضمن آن از خداوند به اسامی مختلف، فرج قائم آل محمد صلی الله علیه و آله را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مرحوم صاحب مكیال در كتاب شریف خود به طور كامل نقل فرموده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دهمین و آخرین دعایی كه در ماه مبارك رضمان نقل می كنیم، مربوط به شب بیست و سوم این ماه است كه به تصریح برخی روایات، شب قدر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كه در این شب گرانقدر بسیار مورد تأكید قرار گرفته، دعای معروف اللهم كن لولیك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سندها متعدد شیعی، با اختلاف اندكی در برخی الفاظش ذكر شده و ما آن را مطابق نقل مرحوم علامه كلینی در كتاب شریف كافی در این جا می آوریم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محمد بن عیسی با اسناد خود از ائمه طاهرین علیهم السلام نقل كرده كه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تكرر فی لیلة ثلاث و عشرین من شهر رمضان هذا الدعاء ساجداً و قائماً و قاعداً و علی كل حال و فی الشهر كله و كیف امكنك و متی حضرك من دهرك تقول بعد تحمید الله تبارك و تعالی و الصلاة علی النبی صلی الله علیه و آله اللهم كن لولیك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فلان بن فلان فی هذه الساعة و فی كل ساعة ولیاً و حافظاً و ناصراً و دلیلاً و قائداً و عیناً حتی تسكنه ارضك طوعاً و تمتعه فیها طویلاً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شب بیست و سوم ماه رمضان این دعا را در حال سجده و ایستاده و نشسته و در هر حالتی تكرار می كنی، هم چنین در همه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 كه برایت امكان پذیر بود و در هر زمانی از عمرت، پس از بیان حمد خدای تبارك و تعالی و درود فرستادن بر پیامبر صلی الله علیه و آله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كن لولیك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ملاحظه می شود كه در نقل كافی اسم مبارك امام زمان علیه السلام ذكر نشده و روشن است كه این امر از ناحیه خود ائمه علیهم السلام باشد یا از جانب رایان، به خاطر مصالحی هم چون تقیه و امثال آن بوده است و در بعضی نقلهای دیگر – هم چون نقل مرحوم كفعمی در المصباح – به نام مبارك امام علیه السلام نام پدرشان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امر هیچ اشكالی در دلالت حدیث بر وجود مقدس حضرت مهدی علیه السلام وارد نمی سازد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اختلاف مختصری كه در برخی كلمات دعا یا ترتیب بیان آنها با آن چه مشهور است وجود دارد نیز، اصل اعتبار آن را مخدوش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 دعا را به هر یك از صورتهایی كه نقل شده، به قصد ورود بخوانیم</w:t>
      </w:r>
      <w:r>
        <w:rPr>
          <w:rFonts w:eastAsia="IRNazanin" w:cs="IRNazanin"/>
          <w:color w:val="111111"/>
          <w:sz w:val="28"/>
          <w:szCs w:val="28"/>
          <w:rtl w:val="true"/>
          <w:lang w:bidi="fa-IR"/>
        </w:rPr>
        <w:t>.</w:t>
      </w:r>
      <w:r>
        <w:rPr>
          <w:rStyle w:val="FootnoteAnchor"/>
          <w:rtl w:val="true"/>
        </w:rPr>
        <w:footnoteReference w:id="168"/>
      </w:r>
      <w:bookmarkStart w:id="168" w:name="pg19301_234698"/>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با رجوع به منابع مختلفی كه این دعا را نقل كرده اند، روشن می شود كه بهترین وقت خواندن آن، شب بیست و سوم ماه مبارك رمضان در حالات مختلف است كه بر تكرار آن نیز تأكید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از متن حدیث بر می آید، در هر زمان دیگری نیز می توانیم این دعا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همین دعا به صورت كاملتری هم در برخی منابع نقل شده كه عمل به آن می تواند بهره دعا كننده را در شب قدر و زمانهای دیگر بیشتر و بهتر گرداند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 ده مورد از دعا برای امام عصر علیه السلام را در ماه مبارك رمضان به صورت بسیار فشرده نقل كردیم تا روشن شود كه یك مؤمن منتظر چگونه می تواند از بركات این ماه خدا برای تقرب بیشتر به پروردگارش از طریق انجام بهترین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حق مولای غریبش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كامل ببرد</w:t>
      </w:r>
      <w:r>
        <w:rPr>
          <w:rFonts w:eastAsia="IRNazanin" w:cs="IRNazanin"/>
          <w:color w:val="111111"/>
          <w:sz w:val="28"/>
          <w:szCs w:val="28"/>
          <w:rtl w:val="true"/>
          <w:lang w:bidi="fa-IR"/>
        </w:rPr>
        <w:t>.</w:t>
      </w:r>
    </w:p>
    <w:p>
      <w:pPr>
        <w:pStyle w:val="Heading4"/>
        <w:numPr>
          <w:ilvl w:val="3"/>
          <w:numId w:val="1"/>
        </w:numPr>
        <w:rPr/>
      </w:pPr>
      <w:bookmarkStart w:id="169" w:name="__RefHeading___Toc17485177_1280447820"/>
      <w:bookmarkStart w:id="170" w:name="_Toc64"/>
      <w:bookmarkEnd w:id="169"/>
      <w:r>
        <w:rPr>
          <w:rtl w:val="true"/>
        </w:rPr>
        <w:t>دعا در شب و روز نیمه شعبان</w:t>
      </w:r>
      <w:bookmarkEnd w:id="170"/>
    </w:p>
    <w:p>
      <w:pPr>
        <w:pStyle w:val="BookText"/>
        <w:rPr/>
      </w:pPr>
      <w:r>
        <w:rPr>
          <w:rFonts w:ascii="IRNazanin" w:hAnsi="IRNazanin" w:eastAsia="IRNazanin"/>
          <w:color w:val="111111"/>
          <w:sz w:val="28"/>
          <w:sz w:val="28"/>
          <w:szCs w:val="28"/>
          <w:rtl w:val="true"/>
          <w:lang w:bidi="fa-IR"/>
        </w:rPr>
        <w:t>شب نیمه شعبان یادآور میلاد اولین و آخرین امید همه انبیا و اولیای الهی است، علاوه بر آن كه به خودی خود دارای فضایل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كه از پدرشان درباره فضیلت شب نیمه شعبان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اظهار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افضل لیلة بعد لیلة القدر فیها یمنح الله تعالی العباد فضله و یغفر لهم بمنه فاجتهدوا فی القریة الی الله فیها فانها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لیلة الی الله تعالی علی نفسه ان لا یرد سائلاَ له فیها ما لم یسال معصیة</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آن شب بهترین شب پس از شب قدر است كه خدای متعال فضل خویش را به بندگان عنایت می فرماید و آنها را از روی منت خویش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تقرب جستن به سوی خداوند در آن بكوشید، زیرا آن شبی است كه خدای متعال به ذات مقدسش سوگند خورده است كه هیچ سؤال كننده ای را در آن رد نكند مادام كه معصیتی را درخواست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وعده ای كه در این حدیث شریف مطرح شده، این است كه هیچ سائلی مادام كه از خدا معصیتی را درخواست نكند، دست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در شب نیمه شعبان دعای ما رد نشود و از درگاه خداوند ناامید برنگردیم، چه درخواستی مهمتر از رفع غیبت امام غایبمان وجود دارد كه كه آن را از پروردگار طلب نماییم؟ اگر در هیچ شب و روزی در سال به یاد مولایمان نیستیم، لااقل در سالگرد میلادش جای خالی اش را حس كنیم و در كنار جشن و سرورها به خود آییم و از خود سؤال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تاكنون كاری برای تعجیل فرجش انجام نداده ایم؟ آیا نقل و شیرینی تنها درد غیبت اماممان را التیام می بخشد؟ آیا چراغانی ها غم هزار و صد هفتاد و ساله مولایمان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 خوش كرده ایم كه این قدر غافل هستیم؟ چرا دردمان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فكری برای این كه خداوند زودتر اماممان را برساند، نمی كنیم؟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تك تك ما علاقه مندان به امام عصر علیه السلام كه در نیمه شعبان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به خاطر سالروز میلادش جشن می گیریم – بگویند كه خداوند تصدق سر آن آقای مهربان، در شب میلادش یك دعای هر كدامه از شما را مستجاب می فرماید و این همان وعده امام باقر علیه السلام است، در این صورت چند در صد از ما دوستان آن حضرت این دعای مستجاب را برای تعجیل فرج ایشان می خواهیم؟ آیا این امر را بر درخواست منافع شخصی خود ترجیح می دهیم؟ اگر واقعاً جنین است، خوشا به حالمان و گوارای وجودمان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نیست، وای به حالمان و اف بر ما به خاطر این همه ناسپاسی از مهربانی های مولایمان كه هر چه داریم از اوست ولی فراموش می كنیم و آن گاه كه در رحمت الهی به سوی ما گشوده می شود، به یاد فرج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واقعاً مصداق قطعی ناشكری این است كه در شب نیمه شعبان هم برای تعجیل در فرج مولایمان دعا و اصرار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می تواند به هر زبانی و بیانی مطرح شود، اما دعای بسیار زیبایی از بزرگان محدثین شیعه برای شب نیمه شعبان نقل شده كه باید با تأمل و حضور قلب كافی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دعا به تصریح مرحوم شیخ طوسی در شب نیمه شعبان مستحب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متن دعا در كتابهای متعددی از جمله مفاتیح الجنان مرحوم شیخ عباس قمی اعلی الله مقامه الشریف آمده و در سالهای اخیر شرح نسبتاً جامعی بر آن نگاشته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ابتدای آن چنین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بحق لیلتنا هذه و موعودها</w:t>
      </w:r>
      <w:r>
        <w:rPr>
          <w:rFonts w:eastAsia="IRNazanin" w:cs="IRNazanin"/>
          <w:color w:val="111111"/>
          <w:sz w:val="28"/>
          <w:szCs w:val="28"/>
          <w:rtl w:val="true"/>
          <w:lang w:bidi="fa-IR"/>
        </w:rPr>
        <w:t xml:space="preserve">. </w:t>
      </w:r>
      <w:bookmarkStart w:id="171" w:name="pg19301_234701"/>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4"/>
        <w:numPr>
          <w:ilvl w:val="3"/>
          <w:numId w:val="1"/>
        </w:numPr>
        <w:rPr/>
      </w:pPr>
      <w:bookmarkStart w:id="172" w:name="__RefHeading___Toc17485179_1280447820"/>
      <w:bookmarkStart w:id="173" w:name="_Toc65"/>
      <w:bookmarkEnd w:id="172"/>
      <w:r>
        <w:rPr>
          <w:rtl w:val="true"/>
        </w:rPr>
        <w:t>دعای روز دحو الارض</w:t>
      </w:r>
      <w:bookmarkEnd w:id="173"/>
    </w:p>
    <w:p>
      <w:pPr>
        <w:pStyle w:val="BookText"/>
        <w:rPr/>
      </w:pPr>
      <w:r>
        <w:rPr>
          <w:rFonts w:ascii="IRNazanin" w:hAnsi="IRNazanin" w:eastAsia="IRNazanin"/>
          <w:color w:val="111111"/>
          <w:sz w:val="28"/>
          <w:sz w:val="28"/>
          <w:szCs w:val="28"/>
          <w:rtl w:val="true"/>
          <w:lang w:bidi="fa-IR"/>
        </w:rPr>
        <w:t xml:space="preserve">یكی از مناسبتهای مهم زمانی برای دعا در حق حضرت ولی عصر عجل الله تعالی فرجه الشریف روز بیست و پنجم ماه ذیقعده می باشد كه آن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بسط و گسترش دادن است و مراد از دحو الارض گسترش دادن زمین از زیر خانه كعبه است كه نشانگر ابتدای خلقت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برای این روز نقل شده از جمله این كه روزه آن ثواب روز شصت ماه را 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دعای بسیار پر محتوایی دراین روز وارد شده كه شامل درخواست تعجیل فرج حضرت بقیة الله ارواحنا فداه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دعای شریف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عجل فرج اولیائك و اردد علیهم مظالمهم و اظهر بالحق قائمهم و اجعله لدینك منتصراً و بامرك فی اعدائك موتمراً احففه بملائكة النصر بما القیت علیه من الامر فی لیلة القدر منتقماً لك حتی ترضی و یعود دیك به و علی یدیه جدیداً غضاً و یمحض الحق محضاً و یرفص الباطل رفضاً</w:t>
      </w:r>
      <w:r>
        <w:rPr>
          <w:rFonts w:eastAsia="IRNazanin" w:cs="IRNazanin"/>
          <w:color w:val="111111"/>
          <w:sz w:val="28"/>
          <w:szCs w:val="28"/>
          <w:rtl w:val="true"/>
          <w:lang w:bidi="fa-IR"/>
        </w:rPr>
        <w:t>.</w:t>
      </w:r>
      <w:r>
        <w:rPr>
          <w:rStyle w:val="FootnoteAnchor"/>
          <w:rtl w:val="true"/>
        </w:rPr>
        <w:footnoteReference w:id="17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خدایا در فرج اولیای خود تعجیل فرما و حقوق از دست رفته آنان را به ایشان بازگردان و قائم ایشان رابا حق آشكار گردان و او را پیروز كننده دینت قرار ده و امر خود را به سبب او در حق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دشمنانت نافذ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با فرشتگان یاری دهنده و اموری كه در شب قدر به او القا فرموده ای احاطه فرما، تا انتقام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تا این كه راضی و خشنود شوی و دینت به واسطه او و به دست او تازه و نو شود و حق را خالص گرداند و باطل را برای همیشه كنار گذارد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كه دوستداران حضرت از خواندن این دعای شریف در این روز عزیز غفلت ننمایند</w:t>
      </w:r>
      <w:r>
        <w:rPr>
          <w:rFonts w:eastAsia="IRNazanin" w:cs="IRNazanin"/>
          <w:color w:val="111111"/>
          <w:sz w:val="28"/>
          <w:szCs w:val="28"/>
          <w:rtl w:val="true"/>
          <w:lang w:bidi="fa-IR"/>
        </w:rPr>
        <w:t xml:space="preserve">. </w:t>
      </w:r>
      <w:bookmarkStart w:id="174" w:name="pg19301_234703"/>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3"/>
        <w:numPr>
          <w:ilvl w:val="2"/>
          <w:numId w:val="1"/>
        </w:numPr>
        <w:rPr/>
      </w:pPr>
      <w:bookmarkStart w:id="175" w:name="__RefHeading___Toc17485181_1280447820"/>
      <w:bookmarkStart w:id="176" w:name="_Toc66"/>
      <w:bookmarkEnd w:id="175"/>
      <w:r>
        <w:rPr>
          <w:rtl w:val="true"/>
        </w:rPr>
        <w:t>درس شانزدهم</w:t>
      </w:r>
      <w:r>
        <w:rPr>
          <w:rtl w:val="true"/>
        </w:rPr>
        <w:t xml:space="preserve">: </w:t>
      </w:r>
      <w:r>
        <w:rPr>
          <w:rtl w:val="true"/>
        </w:rPr>
        <w:t xml:space="preserve">زمانهای مناسب دعا </w:t>
      </w:r>
      <w:r>
        <w:rPr>
          <w:rtl w:val="true"/>
        </w:rPr>
        <w:t>(</w:t>
      </w:r>
      <w:r>
        <w:rPr/>
        <w:t>5</w:t>
      </w:r>
      <w:r>
        <w:rPr>
          <w:rtl w:val="true"/>
        </w:rPr>
        <w:t>)</w:t>
      </w:r>
      <w:bookmarkEnd w:id="176"/>
    </w:p>
    <w:p>
      <w:pPr>
        <w:pStyle w:val="Heading4"/>
        <w:numPr>
          <w:ilvl w:val="3"/>
          <w:numId w:val="1"/>
        </w:numPr>
        <w:rPr/>
      </w:pPr>
      <w:bookmarkStart w:id="177" w:name="__RefHeading___Toc17485183_1280447820"/>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بحث در مورد زمانهای مناسب برای دعا در حق امام زمان علیه السلام را با ذكر آخرین مورد به پایان می بریم</w:t>
      </w:r>
      <w:r>
        <w:rPr>
          <w:rFonts w:eastAsia="IRNazanin" w:cs="IRNazanin"/>
          <w:color w:val="111111"/>
          <w:sz w:val="28"/>
          <w:szCs w:val="28"/>
          <w:rtl w:val="true"/>
          <w:lang w:bidi="fa-IR"/>
        </w:rPr>
        <w:t>.</w:t>
      </w:r>
    </w:p>
    <w:p>
      <w:pPr>
        <w:pStyle w:val="Heading4"/>
        <w:numPr>
          <w:ilvl w:val="3"/>
          <w:numId w:val="1"/>
        </w:numPr>
        <w:rPr/>
      </w:pPr>
      <w:bookmarkStart w:id="179" w:name="__RefHeading___Toc17485185_1280447820"/>
      <w:bookmarkStart w:id="180" w:name="_Toc68"/>
      <w:bookmarkEnd w:id="179"/>
      <w:r>
        <w:rPr>
          <w:rtl w:val="true"/>
        </w:rPr>
        <w:t>دعا در روز عاشورا</w:t>
      </w:r>
      <w:bookmarkEnd w:id="180"/>
    </w:p>
    <w:p>
      <w:pPr>
        <w:pStyle w:val="BookText"/>
        <w:rPr/>
      </w:pPr>
      <w:r>
        <w:rPr>
          <w:rFonts w:ascii="IRNazanin" w:hAnsi="IRNazanin" w:eastAsia="IRNazanin"/>
          <w:color w:val="111111"/>
          <w:sz w:val="28"/>
          <w:sz w:val="28"/>
          <w:szCs w:val="28"/>
          <w:rtl w:val="true"/>
          <w:lang w:bidi="fa-IR"/>
        </w:rPr>
        <w:t>از روزهایی كه تعلق خاص به وجود مقدس امام زمان علیه السلام دارد، روز دهم محرم الحرام یعنی عاشورای حسینی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باقر العلوم علیه السلام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عاشورا وقتی یكدیگر را ملاقات می كنند، با این عبارات به هم تسلیت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الله اجورنا بمصابنا بالحسین علیه السلام و جعلنا و ایاكم من الطالبین بثاره مع ولیه الامام المهدی من آل محمد صلی الله علیه و آله</w:t>
      </w:r>
      <w:r>
        <w:rPr>
          <w:rFonts w:eastAsia="IRNazanin" w:cs="IRNazanin"/>
          <w:color w:val="111111"/>
          <w:sz w:val="28"/>
          <w:szCs w:val="28"/>
          <w:rtl w:val="true"/>
          <w:lang w:bidi="fa-IR"/>
        </w:rPr>
        <w:t>.</w:t>
      </w:r>
      <w:r>
        <w:rPr>
          <w:rStyle w:val="FootnoteAnchor"/>
          <w:rtl w:val="true"/>
        </w:rPr>
        <w:footnoteReference w:id="1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پاداشهای ما را به خاطر مصیبتمان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حسین علیه السلام بزرگ بدارد و ما و شما را از خونخواهان آن حضرت به همراه ولیش امام مهدی علیه السلام از آل محمد صلی الله علیه و آله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كسی به ناحق كشته می شود، اولیای دم او صاحبان خونش هستند كه از طرف خداوند حق انتقام گرفتن از قاتل ظالم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كریم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هركس مظلوم كشته شود، برای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ای كه باید مورد توجه قرار گیرد این است كه انتقام خون ابی عبدالله الحسین علیه السلام یك امر الهی است و جنبه تسویه حساب و تشفی خاطر شخصی برای هیچ كس ندارد، یعنی این انتقام گرفتن مانند انتقامهایی كه بعضی افراد در دنیا – به خاطر بغض و كینه مادی شخصی – از یكدیگر می گیرند، نیست و صرفاً جنبه الهی دارد و در حقیقت یك كار خدایی است نه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طالب خون حسین علیه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می توانیم ادعا كنیم كه اولین ولی دم سید الشهدء علیه السلام در حقیقت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معنای واقعی كلمه خدای متعال را طالب حقیقی خون ابی عبدالله الحسین علیه السلام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قدسی هم به این معنا تصریح شده كه انتقام گیرنده از قاتل آن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حضرت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علیه لاسلام برادرش هارون را از دست داد، از خدا برای او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به موسی علیه 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لو سالتنی فی الاولین و الاخرین لاجبتك ما خلا قاتل الحسین بن علی بن ابیطالب علیه السلام فانی انتقم له من قاتله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 موسی اگر درباره اولین و آخرین از من چیزی بخواهی، تو را اجابت می كنم جز قاتل حسین بن علی بن ابیطالب علیهما السلام كه من از قاتلش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كه خداوند متعال خود را انتقام گیرنده خون ابی عبدالله الحسین علیه السلام معرفی فرموده و شاید وجه تسمیه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زیارت روز عاشورای آن حضرت كه الفاظش حدیث قدسی است – خطاب به ایشان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 ثار الله و ابن ثاره</w:t>
      </w:r>
      <w:r>
        <w:rPr>
          <w:rFonts w:eastAsia="IRNazanin" w:cs="IRNazanin"/>
          <w:color w:val="111111"/>
          <w:sz w:val="28"/>
          <w:szCs w:val="28"/>
          <w:rtl w:val="true"/>
          <w:lang w:bidi="fa-IR"/>
        </w:rPr>
        <w:t>.</w:t>
      </w:r>
      <w:r>
        <w:rPr>
          <w:rStyle w:val="FootnoteAnchor"/>
          <w:rtl w:val="true"/>
        </w:rPr>
        <w:footnoteReference w:id="17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عنایت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خونی كه صاحب و مالكش خداست، همان معنایی كه از ولی دم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 دارد بر این كه مالك و ولی خون به ناحق ریخته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امیر المؤمنین علیه السلام هم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یك چیز به مالك و صاحب اختیار آن است و لذا در ترجمه فارسی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كه معنای نادرستی از آن برداشت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اولین طالب خون مطهر سید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خونخواه ابی عبدالله الحسین علیه السلام</w:t>
      </w:r>
    </w:p>
    <w:p>
      <w:pPr>
        <w:pStyle w:val="BookText"/>
        <w:rPr/>
      </w:pPr>
      <w:r>
        <w:rPr>
          <w:rFonts w:ascii="IRNazanin" w:hAnsi="IRNazanin" w:eastAsia="IRNazanin"/>
          <w:color w:val="111111"/>
          <w:sz w:val="28"/>
          <w:sz w:val="28"/>
          <w:szCs w:val="28"/>
          <w:rtl w:val="true"/>
          <w:lang w:bidi="fa-IR"/>
        </w:rPr>
        <w:t>دومین خونخواه، آن كسی است كه خداوند به دست او از كشندگان سید الشهداء علیه اسلام خونخواهی می فرماید این وجود مقدس را خدای متعال در زمانهای مختلف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مواقع، عصر روزعاشورای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كه امام صادق علیه السلام در این مورد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كان من امر الحسین علیه السلام ما كان ضجت الملائكة ال الله بالبكاء و قالت یا رب هذا الحسین علیه السلام صفیك و ابن بنت نبیك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 الله ظل القائم علیه السلام و قال بهذا انتقم لهذا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وقتی كار حسین علیه السلام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گریه كنان به ضجه در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حسین علیه السلام برگزیده تو و پسر دختر پیامبرت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نور قائم علیه السلام را اقامه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حدیث شریف و امثال آن كه مكرر در فرمایشهای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اهل بیت علیهم السلام آمده است، حضرت مهدی موعود عجل الله تعالی فرجه الشریف از جانب خدای متعال طالب خون جد شهیدش می باشد و خداوند عمل این بنده برگزیده و معصومش را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كنندگان خون امام حسین علیه السلام</w:t>
      </w:r>
    </w:p>
    <w:p>
      <w:pPr>
        <w:pStyle w:val="BookText"/>
        <w:rPr/>
      </w:pPr>
      <w:r>
        <w:rPr>
          <w:rFonts w:ascii="IRNazanin" w:hAnsi="IRNazanin" w:eastAsia="IRNazanin"/>
          <w:color w:val="111111"/>
          <w:sz w:val="28"/>
          <w:sz w:val="28"/>
          <w:szCs w:val="28"/>
          <w:rtl w:val="true"/>
          <w:lang w:bidi="fa-IR"/>
        </w:rPr>
        <w:t>اما طالب خون مقدس سید الشهداء علیه السلام فقط خدا و امام زمان علیه السلام نیستند، بلكه در مرتبه سوم، یاران و اصحاب قائم علیه السلام می باشند كه به همراه مولایشان به خونخواهی از سرور شهیدان عالم قیام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چه در احادیث آمده، شعار امام عصر علیه السلام در هنگام ظهور و شعار یاران ایاشن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یاران حضرت بقیة الله ارواحنا فداه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یتمنون ان یقتلوا فی سبیل الله شعارهم یا 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ینصر الله امام الحق</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آرزو می كنند كه در راه خدا كشته شوند،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ایشان امام حق را یاری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حقیقت است كه طلب خون امام حسین علیه السلام در رأس اهداف قیام جهانی حضرت مهدی عجل الله تعالی فرجه الشریف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كسی توفیق طلب خون مطهر سید الشهداء علیه السلام را پیدا كند، می تواند خود را پس از خدا و ائمه طاهرین علیهم السلام ولی دم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حسین علیه السلام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می تواند خون آن حضرت را به خود منسوب كرده،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باشد كه او خود، صاحب و ولی دم مولای شهیدش حضرت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زیبا از زیارت عاشورا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یرزقنی طلب ثاری مع امام مهدی ظاهر ناطق منكم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طلب خون خودم را همراه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ناطق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می تواند به این معنا باشد كه زائر امام حسین علیه السلام خود را صاحب خون آن حضرت و یكی از اولیای دم ایشان می شناسد و از خداوند می خواهد كه آرزوی خونخواهی آن حضرت را نصیبش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مهمی كه به مؤمنان اجازه می دهد خود را ولی دم ابی عبدالله الحسین علیه السلام بدانیم، این است كه طبق بیانات نورانی ائمه طاهرین، امام علیه السلام پدر واقعی همه مؤمنان هستند و كسی كه پدرش مظلومانه به قتل سیده است، می تواند خود را صاحب خون به ناحق ریخته پدر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اعتقادی است كه هر مؤمن امام شناس می تواند خون مطهر سید الشهداء علیه السلام را به خود منسوب نماید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زیارت عاشورا به كار ببرد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سؤال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خونخواهی به زمان ظهور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عصر علیه السلام اختصاص دارد یا تحقق آن در زمان غیبت ایشان هم امكان پذیر است؟</w:t>
      </w:r>
    </w:p>
    <w:p>
      <w:pPr>
        <w:pStyle w:val="BookText"/>
        <w:rPr/>
      </w:pPr>
      <w:r>
        <w:rPr>
          <w:rFonts w:ascii="IRNazanin" w:hAnsi="IRNazanin" w:eastAsia="IRNazanin"/>
          <w:color w:val="111111"/>
          <w:sz w:val="28"/>
          <w:sz w:val="28"/>
          <w:szCs w:val="28"/>
          <w:rtl w:val="true"/>
          <w:lang w:bidi="fa-IR"/>
        </w:rPr>
        <w:t xml:space="preserve">نكته زیبا و لطیفی كه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شهخ، پاسخ خوبی به این پرسش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كه انجام هر عملی كه اسباب خونخواهی سید الشهداء علیه السلام را فراهم نماید، مصداق طلب كردن خون آن حضرت است و با این همه تأكیدی كه بر دعا برای تعجیل فرج امام عصر علیه السلام و تأثیر آن در جلو افتادن ظهور ایشان صورت گرفته، قطعاً این دعا مصداق طلب خون سیدالشهداء علیه السلام خواهد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 این توضیحات روشن می شود دعایی كه – به تعلیم امام باقر علیه السلام مؤمنان در روز عاشورا به عنوان تسلیت به یكدیگر می گویند، چه دعای با عظمت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اجورنا بمصابنا بالحسین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را به خاطر آن چه بر ابی عبدالله الحسین علیه السلام گذشته است، مصیبت زده و صاحب عزا می دانیم، لذا هر مؤمنی دیگری را در تحمل این مصائب مأجور دانسته، از خداوند بزرگداشت این اجر را طلب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اضافه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و ایاكم من الطالبین بثاره مع ولیه الامام المهدی من آل محمد صلی الله علیه و آله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آرزوی خود را در زمان ظهور امام عصر علیه السلام از خداوند مسألت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نكته پیش گفته می توانیم در همین روز </w:t>
      </w:r>
      <w:bookmarkStart w:id="181" w:name="pg19301_234710"/>
    </w:p>
    <w:p>
      <w:pPr>
        <w:pStyle w:val="BookText"/>
        <w:rPr/>
      </w:pPr>
      <w:bookmarkEnd w:id="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عاشورا طلب كردن خون سیدالشهداء علیه السلام را جامه عمل بپوشانیم و این كار با دعا بر تعجیل فرج منتقم ابی عبدالله الحسین علیه السلام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صاحب كتاب مكیال المكارم، اگردعا برای تعجیل فرج امام زمان علیه السلام هیچ ثوابی جز همین فضیلت نداشته باشد، از جهت فضل و شرف كفایت می كند و چگونه چنین نباشد، در حالی كه فضیلت طلب خون سید الشهداء علیه السلام قابل احصا و پاداش آن قابل محاسبه نیست؟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82" w:name="__RefHeading___Toc17485187_1280447820"/>
      <w:bookmarkStart w:id="183" w:name="_Toc69"/>
      <w:bookmarkEnd w:id="182"/>
      <w:r>
        <w:rPr>
          <w:rtl w:val="true"/>
        </w:rPr>
        <w:t>بهترین عمل در روز عاشورا</w:t>
      </w:r>
      <w:bookmarkEnd w:id="183"/>
    </w:p>
    <w:p>
      <w:pPr>
        <w:pStyle w:val="BookText"/>
        <w:rPr/>
      </w:pPr>
      <w:r>
        <w:rPr>
          <w:rFonts w:ascii="IRNazanin" w:hAnsi="IRNazanin" w:eastAsia="IRNazanin"/>
          <w:color w:val="111111"/>
          <w:sz w:val="28"/>
          <w:sz w:val="28"/>
          <w:szCs w:val="28"/>
          <w:rtl w:val="true"/>
          <w:lang w:bidi="fa-IR"/>
        </w:rPr>
        <w:t>علاوه بر این خوب است بدانیم كه بنابر برخی از روایات روز عاشورا به عنوان روز ظهور امام زمان علیه السلام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فی یوم عاشوراء و هو الیوم الذی قتل فیه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 همان روزی كه حسین بن علی علیهما السلام در آن كشته شدند، قیام می 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روز عاشورا به عنوان روز قیام امام عصر علیه السلام مقدر شده، اما در عین حال به سبب بدایی بودن زمان ظهور، این تقدیر الهی دست خدا را نمی بندد و روز آن قابل تغییر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امید ما به قیام حضرت مهدی علیه السلام درروز عاشورا به خاطر این حدیث شریف زیاد است و این خود انگیزه دیگری برای دعا در حق آن حضرت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درخواست تعجیل در فرجشان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اعمالی كه ائمه طاهرین علیهم السلام برای روز عاشورا تعین فرموده اند، می بینیم كه تأكید زیادی بر دعای تعجیل فرج با بیانی كه حاكی از سوز دل آن بزرگواران است،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نمونه ای از این دعاها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محضر آقایم امام جعفر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رنگ و رویی گرفته و ظاهری غمگین یافتم در حالی كه از چشمان مباركشان اشك هم چون در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به خاطر چیست؟ خداوند چشمانتان را گریان نكند ایشان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غافل هستی؟ نمی دانی كه در چنین روزی حسین بن علی علیهم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بیان مطالبی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ساعتی از روز عاشورا جنگ از خاندان رسول خدا صلی الله علیه و آله برطرف گردید و آتش آن خاموش شد در حالی كه سی نفر از آنها در میان عزیزانشان به زمین افتاده بودند كه این امر بر رسول خدا صلی الله علیه و آله گران و سخت بود و اگر ایشان آن روز در دنیا زنده بودند، به خاطر آنان عزادار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امام صادق علیه السلام چنان گریستند كه محاسن شریفشان به اشكهای چشمشان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فرمایشهای خود به عبدالله بن سنان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عملی كه می توانی در این روز انجام دهی این است كه لباسهای پاك بپوشی و دكمه های آن را نبندی و آستین های آن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را تا آرنج بالا بزنی، درست مانند مصیبت دیدگان، سپس به یك زمین خالی و متروكه یا جایی كه كسی تو را نبیند یا به یك منزل خالی یا مكان خلوتی می روی در اواسط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چهار ركعت نماز با ركوع و سجود نیكو می خوانی كه پس از هر دو ركعت آن سلام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بعدی، ركعت اول حمد و سوره احزاب و ركعت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چه از قرآن میسر شد،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سلام می دهی و رو به سوی قبر و مرقد شریف حسین علیه السلام می كنی و قتلگاه ایشان و فرزندان و نزدیكانش را در نظر خود مجسم می كنی و به ایشان سلام می دهی و درود می فرستی و كشندگان او را لعنت می كنی و از كارهایشان بیزاری می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سبب این اعمال، تو را به درجات بالای بهشت می رساند و گناهانت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مكانی كه هستی – هر جا كه باشد – قدمهایی بر می داری و در حال حركت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 رضی بقضائه و تسلیماً لامره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در این كارها حالت غم و اندوه داشته باشی و ذكر خدای سبحان و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داشته باش، پس وقتی همه این كارها را انجام دادی، در محلی كه نماز خواندی بایست و بگو</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عذب الفجرة الذین شاقوا رسولك</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 چند قسمت از این دعا، درخواست تعجیل فرج برای آل محمد صلی الله علیه و آله مطرح شده كه به برخی از آنها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 عجل فرج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افتح لهم فتحاً یسیراً و اتح لهم روحاً و فرجاً قریباً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دستهایت را بالا بگیر و به حال قنوت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سنتك ضائعة و احكامك معطلة و عترة نبیك فی الارض هائمة اللهم فاعن الحق و اهله و اقمح الباطل و اهله و من علینا بالنجاة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فرجنا و انظمه بفرج اولیائك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خدایا به سنت تو عمل نمی شود و احكامت تعطیل است و عترت پیامبرت در زمین سرگردانند، خدایا پس حق و اهلش را یاری فرما و باطل و اهلش را ریشه كن نما و با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فرج ما تعجیل فرما و آن را با فرج دوستانت مرتب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فرج ما فرج دوستانت را هم برسان</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وضاعف صلواتك و رحمتك و بركاتك علی عترة نبیك العترة الضائعة الخائفة المستذلة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لهم ایاماً مشهودة و اوقاتاً محمودة مسعودة یوشك فیها فرجهم و توجب فیها تمكینهم و نصرهم كما ضمنت لاولیائك فی كتابك المنزل فانك قلت و قولك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وعدالله الذین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خدایا و صلوات و رحمت و بركات خود را بر عترت پیامبرت مضاعف كن، همان عترتی كه حقشان ادا نمی گردد و در حال ترس زندگی می كنند و نزد یگران ذلیل انگاشته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ایشان روزگاری كه شاهدش باشند و زمانهای نیكو و سعادتمند را قرار بده كه فرج آنها در آن ایام نزدیك باشد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بدهی و یاری فرمایی همان طور كه به اولیای خود در كتاب نازل شده ات ضمانت فرموده ای و گفته ای در حالی كه گفتارت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پسی از اتمام دعای در حال قنوت،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خود را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یا مولای فرجهم و فرجنا بهم فانك ضمنت اعزازهم بعد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مولای من در فرج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ما به سبب ایشانت تعجیل فرما چرا كه تو عزیز داشتن ایشان را پس از ذلت ضمانت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به سوی آسمان بلند كن و بگو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بك من ان اكون من الذین لا یرجون ایامك فاعذنی یا الهی برحمتك من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به تو پناه می برم از این كه جزء كسانی باشم كه امید به روزگارت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غلبه اولیای خدا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پس با رحمت خود مرا از این كه این گونه باشم،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فرمایش خویش فضایل فراوانی برای كسی كه این نماز و دعا را بخواند، بیان فرمودند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مرحوم علامه مجلسی پس از نقل این حدیث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طاوس عین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عبدالله بن سنان را به صورت دیگری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نقل دوم را هم از سید آورده است تا هر كس بتواند به هر كدام كه خواهد، عمل كند یا به خاطر رعایت احتیاط به هر دو عمل نماید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نقل دوم مرحوم سید شامل هزار بار لعن قاتل سید الشهداء علیه السلام است كه در نقل اول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دعاهایی كه شامل درخواست تعجیل فرج قائم آل محمد صلی الله علیه و آله می باشد، یا عیناً و یا با عباراتی شبیه نقل اول،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تعابیری كه در این نقل دوم متفاوت با اولی است، این است كه وقتی تعجیل فرج اهل بیت علیهم السلام را از خدا خواسته اند، چنین دعا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 فرجنا بالقائ علیه السلام</w:t>
      </w:r>
      <w:r>
        <w:rPr>
          <w:rFonts w:eastAsia="IRNazanin" w:cs="IRNazanin"/>
          <w:color w:val="111111"/>
          <w:sz w:val="28"/>
          <w:szCs w:val="28"/>
          <w:rtl w:val="true"/>
          <w:lang w:bidi="fa-IR"/>
        </w:rPr>
        <w:t>... .</w:t>
      </w:r>
      <w:r>
        <w:rPr>
          <w:rStyle w:val="FootnoteAnchor"/>
          <w:rtl w:val="true"/>
        </w:rPr>
        <w:footnoteReference w:id="18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دو نقل مستند و معتبر است و به هر یك عمل شود،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مهمی در این حدیث شریف وجود دارد كه 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دوستداران حضرت بقیة الله الاعظم ارواحنا فداه قابل تأمل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این نكات اوصافی است كه برای عترت پاك پیامبر اكرم صلی الله علیه و آله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نبیك فی الارض هائمة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كرده اند، یعنی سرگردان بودن عترت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الضائعة الخائفة المستذلة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یعنی عترتی كه حقوقشان تضییع شده و با ترس زندگی می كنند و دیگران آنان را ذلیل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اوصاف اهل بیت پاك پیامبر صلی الله علیه و آله پیش از ظهور قائم ایشان علیه السلام است و خود امام زمان علیه السلام كه تنها باقی مانده از این عترت برگزیده الهی هستند، بیش از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با این وضعیت روزگار می گذرانند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كه ایشان در هر عاشورای این سالهای طولانی به فرمایش جدشان امام صادق علیه السلام عمل كرده و از خداوند با همین عبارت سوزناك تعجیل فرجشان را درخواست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هر روز عاشورا مصیبتهای آن حضرت تازه شده، غم و غصه های قلب مباركشان بیشتر و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آیا دوستان ایشان نباید هم و غم خود را در مناسبتهای مختلف سال به خصوص ایام عاشورای حسینی، بر دعا برای تعجیل فرج محبوبشان متمركز كنند و مجالس عزاداری حضرت ابی عبدالله الحسین علیه السلام را به مجالس گریه و ضجه برای رفع حزن و اندوه امام خائف خود تبدیل نمایند؟ راستی اگر ذره ای از غم جانسوزی را كه مولایمان در عاشورای حسینی متحمل می شود، درك می كردیم، همه خواسته های خود را فراموش می كردیم و با دلهای داغدار در مصیبت شهدای كربلا فقط برای ظهور منجی عالم دعا می كردیم</w:t>
      </w:r>
      <w:r>
        <w:rPr>
          <w:rFonts w:eastAsia="IRNazanin" w:cs="IRNazanin"/>
          <w:color w:val="111111"/>
          <w:sz w:val="28"/>
          <w:szCs w:val="28"/>
          <w:rtl w:val="true"/>
          <w:lang w:bidi="fa-IR"/>
        </w:rPr>
        <w:t xml:space="preserve">! </w:t>
      </w:r>
      <w:bookmarkStart w:id="184" w:name="pg19301_234717"/>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3"/>
        <w:numPr>
          <w:ilvl w:val="2"/>
          <w:numId w:val="1"/>
        </w:numPr>
        <w:rPr/>
      </w:pPr>
      <w:bookmarkStart w:id="185" w:name="__RefHeading___Toc17485189_1280447820"/>
      <w:bookmarkStart w:id="186" w:name="_Toc70"/>
      <w:bookmarkEnd w:id="185"/>
      <w:r>
        <w:rPr>
          <w:rtl w:val="true"/>
        </w:rPr>
        <w:t>درس هفدهم</w:t>
      </w:r>
      <w:r>
        <w:rPr>
          <w:rtl w:val="true"/>
        </w:rPr>
        <w:t xml:space="preserve">: </w:t>
      </w:r>
      <w:r>
        <w:rPr>
          <w:rtl w:val="true"/>
        </w:rPr>
        <w:t xml:space="preserve">مكان مناسب دعا </w:t>
      </w:r>
      <w:r>
        <w:rPr>
          <w:rtl w:val="true"/>
        </w:rPr>
        <w:t>(</w:t>
      </w:r>
      <w:r>
        <w:rPr/>
        <w:t>1</w:t>
      </w:r>
      <w:r>
        <w:rPr>
          <w:rtl w:val="true"/>
        </w:rPr>
        <w:t>)</w:t>
      </w:r>
      <w:bookmarkEnd w:id="186"/>
    </w:p>
    <w:p>
      <w:pPr>
        <w:pStyle w:val="Heading4"/>
        <w:numPr>
          <w:ilvl w:val="3"/>
          <w:numId w:val="1"/>
        </w:numPr>
        <w:rPr/>
      </w:pPr>
      <w:bookmarkStart w:id="187" w:name="__RefHeading___Toc17485191_1280447820"/>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اكنون نوبت به بیان پنجمین مورد از عناوین مربوط به دعاهای مأثور درباره امام عصر علیه السلام رسیده است</w:t>
      </w:r>
      <w:r>
        <w:rPr>
          <w:rFonts w:eastAsia="IRNazanin" w:cs="IRNazanin"/>
          <w:color w:val="111111"/>
          <w:sz w:val="28"/>
          <w:szCs w:val="28"/>
          <w:rtl w:val="true"/>
          <w:lang w:bidi="fa-IR"/>
        </w:rPr>
        <w:t>.</w:t>
      </w:r>
    </w:p>
    <w:p>
      <w:pPr>
        <w:pStyle w:val="Heading4"/>
        <w:numPr>
          <w:ilvl w:val="3"/>
          <w:numId w:val="1"/>
        </w:numPr>
        <w:rPr/>
      </w:pPr>
      <w:bookmarkStart w:id="189" w:name="__RefHeading___Toc17485193_1280447820"/>
      <w:bookmarkStart w:id="190" w:name="_Toc72"/>
      <w:bookmarkEnd w:id="189"/>
      <w:r>
        <w:rPr>
          <w:rtl w:val="true"/>
        </w:rPr>
        <w:t>دعا در مكانهای مناسب</w:t>
      </w:r>
      <w:bookmarkEnd w:id="190"/>
    </w:p>
    <w:p>
      <w:pPr>
        <w:pStyle w:val="BookText"/>
        <w:rPr/>
      </w:pPr>
      <w:r>
        <w:rPr>
          <w:rFonts w:ascii="IRNazanin" w:hAnsi="IRNazanin" w:eastAsia="IRNazanin"/>
          <w:color w:val="111111"/>
          <w:sz w:val="28"/>
          <w:sz w:val="28"/>
          <w:szCs w:val="28"/>
          <w:rtl w:val="true"/>
          <w:lang w:bidi="fa-IR"/>
        </w:rPr>
        <w:t>همان طور كه در حلقه دوازدهم گذشت، همه مكانها از جهت امكان استجابت دعا یكسان نیستند و برخی از آنها به خاطر شرافتی كه دارند، بر دیگر مكانها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ذكرنمونه های محدودی از این امكنه اكتفا می نماییم</w:t>
      </w:r>
      <w:r>
        <w:rPr>
          <w:rFonts w:eastAsia="IRNazanin" w:cs="IRNazanin"/>
          <w:color w:val="111111"/>
          <w:sz w:val="28"/>
          <w:szCs w:val="28"/>
          <w:rtl w:val="true"/>
          <w:lang w:bidi="fa-IR"/>
        </w:rPr>
        <w:t>.</w:t>
      </w:r>
    </w:p>
    <w:p>
      <w:pPr>
        <w:pStyle w:val="Heading4"/>
        <w:numPr>
          <w:ilvl w:val="3"/>
          <w:numId w:val="1"/>
        </w:numPr>
        <w:rPr/>
      </w:pPr>
      <w:bookmarkStart w:id="191" w:name="__RefHeading___Toc17485195_1280447820"/>
      <w:bookmarkStart w:id="192" w:name="_Toc73"/>
      <w:bookmarkEnd w:id="191"/>
      <w:r>
        <w:rPr>
          <w:rtl w:val="true"/>
        </w:rPr>
        <w:t>دعا در مسجد الحرام</w:t>
      </w:r>
      <w:bookmarkEnd w:id="19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بهترین مكانها برای استجابت دعا مسجد الحرام در كنار خانه كعبه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مكان مقدس مولای غریبمان فرج خود را از خداوند درخواست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نایب دوم آن حضرت جناب محمد بن عثمان عمروی نقل شده كه ایشان آخرین بار امام علیه السلام را 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كنار كعبه مشاهده نموده در حالی كه این گونه دعا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انجز لی ما وعدتنی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خدایا آن چه وعده ام فرموده ای، برایم محقق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گذشته بیان گردید، از بهترین موقعیتهای كنار كعبه، گرفتن پرده آن همراه با چسباندن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حضرت رضا علیه السلام درباره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المستجار و تعلق باستار الكعبة وادع الله كثیراً و الح علیه و سل حوائج الدنیا و الاخرة فانه قریب مجیب</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نزد مستجار بایست و خود را به پرده های كعبه بیاویز و بسیار خدا را بخوان و بر آن اصرار كن و نیازهای دنیا و آخرت را طلب كن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كنار مستجار محل دعای كثیر و اصرار بر آن است كه احتمال اجابت آن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 حضرت، جناب محمد بن عثمان عمروی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را در حالی كه خود را در مستجار به پرده های كعبه آویخته بودند – دیدم كه چنین دعا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انتقم لی من اعدائی</w:t>
      </w:r>
      <w:r>
        <w:rPr>
          <w:rFonts w:eastAsia="IRNazanin" w:cs="IRNazanin"/>
          <w:color w:val="111111"/>
          <w:sz w:val="28"/>
          <w:szCs w:val="28"/>
          <w:rtl w:val="true"/>
          <w:lang w:bidi="fa-IR"/>
        </w:rPr>
        <w:t>.</w:t>
      </w:r>
      <w:r>
        <w:rPr>
          <w:rStyle w:val="FootnoteAnchor"/>
          <w:rtl w:val="true"/>
        </w:rPr>
        <w:footnoteReference w:id="19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انتقام مرا از دشمنانم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این نایب بزرگوار حضرت كه دو بار ایشان را در حال دعا برای تعجیل فرج كنار كعبه مشاهده نموده،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سفارت امام علیه السلام منصوب شده و تا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مقام را واجد بوده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آن سالها تاكنون كه بیش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علی القاعده این امر استمرار داشته و می توان با احتمال قریب به یقین ادعا كرد كه آن امام بزرگوار در این یازده قرن مكرر در كنار كعبه برای تعجیل فرجشان 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اگر برای یكی از دوستان ایشان امكان تشرف به بیت الله الحرام پیدا شد، در كنار مستجار با تأسی به خود امام علیه السلام برای جلو افتادن ظهور ایشان با حالت اصرار و الحاح دعا كند و ولی نعمت خویش را فراموش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دیگری از مسجد الحرام كه بر دعا در آن تأكید زیادی صورت گرفته، حجر اسماعیل به خصوص زیرناودان كعبه است كه امام هشتم علیه السلام درباره آن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تحت المیزاب و ادع عنده كثیراً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 را قصد كن و نزد آن زیاد دعا كن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كس، نواده بزرگوار امام رضا علیه السلام یعنی وجود مقدس حصرت مهدی عجل الله تعالی فرجه الشریف به این سفارش عمل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انصاری ایشان را داخل حجر اسماعیل زیر ناودان در حال سجده مشاهده نموده كه چنین دعا می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عبیذك بفنائك سائلك بفنائك یسالك ما لا یقدر علیه غیرك</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بنده كوچكت به درگاهت آمده، گدای تو به درگاهت آمده، از تو چیزی را می خواهد كه غیر تو بر انجام آن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با چه لحن خاكسارانه و زیبایی از خداوند طلب ظهورش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هیچ كس جز خداوند قدرت بر انجامش را ندارد، در درجه اول، اذن ظهور خود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فقط در ید قدرت خداوند است و تا او نخواهد، امام علیه السلام اقدام به قیام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چیزی را می خواهیم كه فقط به دست او انجام شدنی است، باید بدانیم كه اجازه ظهور حضرت از اهم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منان به لطف خویش به همه ما توفیق دعای بر تعجیل فرج – با همین الفاظی كه خود حضرت دعا كرده اند – زیر ناودان حجر اسماعیل عطا فرماید تا همنوا با آن گرامی به استقبال قیام با شكوهش در خانه كعبه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سرزمین عرفات</w:t>
      </w:r>
    </w:p>
    <w:p>
      <w:pPr>
        <w:pStyle w:val="BookText"/>
        <w:rPr/>
      </w:pPr>
      <w:r>
        <w:rPr>
          <w:rFonts w:ascii="IRNazanin" w:hAnsi="IRNazanin" w:eastAsia="IRNazanin"/>
          <w:color w:val="111111"/>
          <w:sz w:val="28"/>
          <w:sz w:val="28"/>
          <w:szCs w:val="28"/>
          <w:rtl w:val="true"/>
          <w:lang w:bidi="fa-IR"/>
        </w:rPr>
        <w:t>مكان دیگری كه برای استجابت دعا بسیار مناسب و مطلوب است، سرزمین مقدس عرفات می باشد كه حجاج بیت الله الحرام در روز نهم ذیحجه از ظهر تا غروب در آن وقوف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مكان به خصوص در عصر روز عرفه مناسبت كاملی با دعا بر تعجیل فرج امام عصر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برخی از این دعاها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مناسبت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اكنون یادآوری می كنیم این است كه بنابر برخی احادیث، وجود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مقدس امام علیه السلام در مواقف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در این صورت دعای حاجیان در حضور مولایشان برای تعجیل در فرج ایشان با حال و هوای خاصی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ماجرای تشرف یكی از شیفتگان حضرت به محضرشان در عرفات بسیار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آقای قاضی زاهدی گلپایگانی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از جناب آقای حاج محمد علی فشندی كه یكی از اخیار تهران است، شنیدم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جوانی مقید بودم كه تا ممكن است گناه نكنم و آن قدر به حج بروم تا به محضر مولایم حضرت بقیة الله روحی فداه مشرف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سالها به همین آرزو به مكه معظمه مشرف می شدم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یكی از این سالها كه عهده دار پذیرایی جعی از از حجاج هم بودم، شب هشتم ماه ذیحجه با جمیع وسائل به صحرای عرفات رفتم تا بتوانم یك شب قبل از آن كه حجاج به عرفات می روند، من برای زواری كه با من بودند جای بهتری تهیه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عصر روز هفتم وقتی بارها را پیاده كردم و در یكی از آن چادرهایی كه برای ما مهیا شده بود مستقرشدم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متوجه گردیده بوم كه غیر از من هنوز كسی به عرفات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شرطه هایی كه برای محافظت چادرها آنجا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امشب این همه وسایل را به اینجا آورده ای، مگر نمی دانی ممكن است سارقین در این بیابان بیایند و وسایلت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حالا كه آمده ای باید تا صبح بیدار بمانی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خودت از اموالت محافظت بكنی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بیدار می مانم و خودم از اموالم محافظت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آن جا مشغول عبادت و مناجات با خدا بودم و تا صبح بیدار ماندم تا آن كه نیمه های شب بود كه دیدم سید بزرگواری كه شال سبز به سر دارد، به در خمیه من آمد و مرا به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سلام علیكم، من جواب دادم و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خیمه شد و پس از چند لحظه جمعی از جوانها كه هنوز تازه مو از صورتشان بیرون آمده بود مانند خدمتگزار به محضرش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مقداری از آنها ترسیدم ولی پس از چند لحظه كه با آن آقا حرف زدم، محبت او در دلم جای گرفت و به آنها اعتماد كردم، جوانها بیرون خیمه ایستاده بودند ولی آن سید داخل خیمه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خوشا به حالت، خوشا به حالت،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بیابان عرفات بیتوته كرده ای كه جدم حضرت سیدالشهداء ابا عبدالله الحسین علیه السلام هم در این جا بیتوته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چه باید بكنیم؟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می خوانیم، پس از حمد یازده قل هو الله احد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بلند شدیم و این كار را با آن اقا انجام دادیم، پس از نماز آن آقا یك دعایی خواند، كه من از نظر مضامین مثلش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داشت، اشك از دیدگانش جاری بود، من سعی كردم كه آن دعا را حفظ كنم،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مخصوص امام معصوم است و تو هم آن را فراموش خواهی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سپس 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 توحیدم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آیات آفاقیه و انفسیه به وجود خدا استدلال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با این دلایل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مقدار از خداشناسی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اعتقادم را به مسئله ولایت برای آن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الان امام زمان علیه السلام در كجاست؟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امام زمان در خیمه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 در روز عرفه كه می گویند حضرت ولی عصر علیه السلام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كجای عرفات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جبلث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آن جا برود آن حضرت را می 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 بیند ولی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فردا شب كه شب عرفه است حضرت ولی عصر عجل الله تعالی فرجه الشریف به خیمه های حجاج تشریف می آورند و به آنها توجهی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شما می آید، زیرا شما فردا شب به عمویم حضرت ابوالفضل علیه السلام متوسل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چایی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متذكر شدم كه من همه چیز آورده ام ولی چایی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اتفاقاً چایی نیاورده ام و چقدر خوب شد كه شما تذكر دادید زیرا فردا می روم و برای مسافرین چایی تهیه می كنم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چایی با من و از خمیه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كه به صورت ظاهر چایی بود ولی وقت دم كردیم به قدری معطر و شیرین بود كه من یقین كردم آن چایی از چایی های دنیا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چایی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داری بخوریم؟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نان و پنیر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پنیر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من مقداری نان و ماست خدمتش گذاشتم او از آن نان و ماست 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به تو صد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 تو برای پدر من یك عمره به 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اسم پدر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پدرم سید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خودتان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آقا از جا برخاست كه برود، من بغل باز كردم و او را به عنوان معانقه در بغل گرفتم، وقتی خواستم صورتش را ببوسم، دیدم خال سیاه بسیار زیبایی روی گونه راستش قرار گرفته، لبهایم را روی آن خال گذاشتم و صورتش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كه او از من جدا شد، من در بیابان عرفات هر چه این طرف و آن طرف را نگاه كردم كسی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مرتبه متوجه شدم كه او حضرت بقیة الله ارواحنا فداه بود به خصوص كه او اسم مرا می دانست، فارسی حرف می زد، نامش مهدی بود پسر امام حسن عسكری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نشستم و زار زار گریه كردم، شرطه فكر می كردند كه من خوابم برده و سارقین اثاثیه مرا برده اند، دور من جمع شدند،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مشغول مناجات بودم گریه ام شدید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كه اهل كاروان به عرفات آمدند من برای روحانی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كاروان قضیه را نقل كردم، او هم برای اهل كاروان جریان را شرح داد، در میان آنها شوری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غروب شب عرفه نماز مغرب و عشا را خواندیم بعد از نماز با آن كه من به آنها نگفته بودم كه آقا فرموده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من به خیمه شما می آیم زیرا شما به عمویم حضرت عباس علیه السلام متوسل می شوید، خود به خود روحانی كاروان روضه حضرت ابوالفضل علیه السلام را خواند، شوری بر پا شده و اهل كاروان حال خوبی پیدا كرده بودند ولی من دائماً منتظر مقدم مقدس حضرت بقیة الله روحی و ارواح العالمین لتراب مقدمه الفداء بودم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نزدیك بود روضه تمام شود كه من حوصله ام 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مجلس برخاستم و از خیمه بیرون آمدم، دیدم حضرت ولی عصر روحی فداه بیرون خیمه ایستاده اند و به روضه گوش می دهند و گریه می كنند، خواستم داد بزنم و به مردم اعلام كنم كه آقا اینجاست، با دست اشاره كردند كه چیزی نگو و در زبان من تصرف فرمودند كه من نتوانستم چیزی بگویم، من این طرف در خیمه ایستاده بودم و حضرت بقیة الله روحی فداه آن طرف خیمه ایستاده بودند و هر دومان بر مصائب حضرت ابوالفضل علیه السلام گریه می كردیم و من قدرت نداشتم كه حتی یك قدم به طرف حضرت ولی عصر علیه السلام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روضه تمام شد، آن حضرت هم تشریف بردند</w:t>
      </w:r>
      <w:r>
        <w:rPr>
          <w:rFonts w:eastAsia="IRNazanin" w:cs="IRNazanin"/>
          <w:color w:val="111111"/>
          <w:sz w:val="28"/>
          <w:szCs w:val="28"/>
          <w:rtl w:val="true"/>
          <w:lang w:bidi="fa-IR"/>
        </w:rPr>
        <w:t>.</w:t>
      </w:r>
      <w:r>
        <w:rPr>
          <w:rStyle w:val="FootnoteAnchor"/>
          <w:rtl w:val="true"/>
        </w:rPr>
        <w:footnoteReference w:id="196"/>
      </w:r>
      <w:bookmarkStart w:id="193" w:name="pg19301_234726"/>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Heading3"/>
        <w:numPr>
          <w:ilvl w:val="2"/>
          <w:numId w:val="1"/>
        </w:numPr>
        <w:rPr/>
      </w:pPr>
      <w:bookmarkStart w:id="194" w:name="__RefHeading___Toc17485197_1280447820"/>
      <w:bookmarkStart w:id="195" w:name="_Toc74"/>
      <w:bookmarkEnd w:id="194"/>
      <w:r>
        <w:rPr>
          <w:rtl w:val="true"/>
        </w:rPr>
        <w:t>درس هجدهم</w:t>
      </w:r>
      <w:r>
        <w:rPr>
          <w:rtl w:val="true"/>
        </w:rPr>
        <w:t xml:space="preserve">: </w:t>
      </w:r>
      <w:r>
        <w:rPr>
          <w:rtl w:val="true"/>
        </w:rPr>
        <w:t xml:space="preserve">مكانهای مناسب دعا </w:t>
      </w:r>
      <w:r>
        <w:rPr>
          <w:rtl w:val="true"/>
        </w:rPr>
        <w:t>(</w:t>
      </w:r>
      <w:r>
        <w:rPr/>
        <w:t>2</w:t>
      </w:r>
      <w:r>
        <w:rPr>
          <w:rtl w:val="true"/>
        </w:rPr>
        <w:t>)</w:t>
      </w:r>
      <w:bookmarkEnd w:id="195"/>
    </w:p>
    <w:p>
      <w:pPr>
        <w:pStyle w:val="Heading4"/>
        <w:numPr>
          <w:ilvl w:val="3"/>
          <w:numId w:val="1"/>
        </w:numPr>
        <w:rPr/>
      </w:pPr>
      <w:bookmarkStart w:id="196" w:name="__RefHeading___Toc17485199_1280447820"/>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از مكانهایی كه جهت دعا برای امام عصر علیه السلام مناسبت بیشتری دارند، دو مورد را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ذكر مورد بعدی می پردازیم</w:t>
      </w:r>
      <w:r>
        <w:rPr>
          <w:rFonts w:eastAsia="IRNazanin" w:cs="IRNazanin"/>
          <w:color w:val="111111"/>
          <w:sz w:val="28"/>
          <w:szCs w:val="28"/>
          <w:rtl w:val="true"/>
          <w:lang w:bidi="fa-IR"/>
        </w:rPr>
        <w:t>.</w:t>
      </w:r>
    </w:p>
    <w:p>
      <w:pPr>
        <w:pStyle w:val="Heading4"/>
        <w:numPr>
          <w:ilvl w:val="3"/>
          <w:numId w:val="1"/>
        </w:numPr>
        <w:rPr/>
      </w:pPr>
      <w:bookmarkStart w:id="198" w:name="__RefHeading___Toc17485201_1280447820"/>
      <w:bookmarkStart w:id="199" w:name="_Toc76"/>
      <w:bookmarkEnd w:id="198"/>
      <w:r>
        <w:rPr>
          <w:rtl w:val="true"/>
        </w:rPr>
        <w:t>دعا در حرم مطهر سامرا و سرداب</w:t>
      </w:r>
      <w:bookmarkEnd w:id="1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مكان مقدس برای دعا در حق حضرت ولی عصر عجل الله تعالی فرجه الشریف حرم مطهر شهر مقدس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و سرای ملكوتی منزل شخصی و خانه ملكی امام غریبمان است كه از پدران گرامی اشان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جای جای كره خاكی ملك طلق آن حضرت می باشد و همه ساكنان زمین مهمانان آن كریم به شمار می آیند، اما حرم مطهر سامرا اختصاص بیشتری به آن عزیز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آن جا خانه پدری آن بزرگوار می باشد كه در آن به دنیا آمده و بزرگ شده اند و طبیعتاً خاطرات زیادی از دوران كودكی خود در آن منزل دارند كه تعلق خاطر ایشان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به آن مكان مقدس بیشتر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مرقد مطهر پدر و جد بزرگوار و نیز مادر گرامیشان در آن حرم شریف می باشد كه به همین جهت قطعاً می توان گفت حضرتش برای زیارت قبور پدر و جد و مادرشان در آن مكان مكرر حاضر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كه سرداب مطهر ایشان در آن صحن و سراست كه در منابع تاریخی معتبر به عنوان یكی از محلهای عبادت آن بزرگوار به ثبت رسیده و مورد علاقه خاص ایشان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شیفتگان و دلدادگان آن عزیز سفر كرده كه مقتدای بسیاری از امام شناسان زمان غیبت محسوب می شود، عالم بزرگوار شیعه و آن یگانه ای است كه به سبب انس با حضرت بقیة الله ارواحنا فداه، صدای ایشان برایش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 كند كه در شب چهار شنبه سیزدهم ماه ذیقعده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به هنگام سحر، صدای دعای امام خود را شنیدم و آن چه به خاطرم ماند، این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عزنا و ملكنا و سلطاننا و دولتنا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آنان را در روزگار عزت و پادشاهی و سلطنت و دولت ما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بن طاووس عبارات قبل از این دعا را نقل نكرده تا روشن شود حضرت درباره چه كسانی دعا فرموده اند، اما علی القاعده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ایشان، برخی با همه دوستانشان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دیگری هم از مرحوم سید مشهور است كه علامه میرزا حسین نوری آن را چنین حكایت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ملحقات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نقل شده از ابن طاووس كه او شنید در سحر در سرداب مقدس از صاحب الامر علیه السلام كه آن جناب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شیعتنا خلقت من شعاع انوارنا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فعلوا ذنوباً كثیرة اتكالاً علی حبنا و ولایتنا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مؤلف بزرگوار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دعا در مصنفات جمله از متأخرین از علامه مجلسی و معاصرین به نحو دیگر نقل شده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كردم در صحت نسبت اصل این واقعه به جهت نبودن آن در مصنفات صاحب واقعه و مؤلفات متأخرین از او و كتب علامه مجلسی و محدثین معاصرین او بلكه احتمال دادم در آن جا این كلامه مأخوذ باشد از كلام شیخ رجب بررسی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عصر او قریب عصر سید است و چنان چه از سید چنین عبارتی شایع بوده، او اولی بود به نقل آن به جهت كثرت حرص او بر این مطالب و اطلاع او بر شواهد بر آنها، اگر چه این نسبت بعید نیست از مقام سید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برخی از عبارات دعای منقول در این حكایت با مضامین احادیث ائمه علیهم السلام تطبیق می كند و برخی جملات آن به معنای ظاهرش مطابقت كامل با فرمایشهای اهل بیت علیهم السلام ندارد،</w:t>
      </w:r>
      <w:r>
        <w:rPr>
          <w:rStyle w:val="FootnoteAnchor"/>
          <w:rtl w:val="true"/>
        </w:rPr>
        <w:footnoteReference w:id="1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صرف نظر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این امر با توجه به تشكیك علامه نوری رحمه الله در اسناد حكایت به جناب سید، دلیل كافی برای صحت این نقل به طور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خود علامه فرموده است، شنیدن دعای امام عصر علیه السلام از جناب سید بن طاووس استبعادی ندارد، بنابراین در عین آن كه به طور قطعی نمی توانیم انتساب این حكایت را به مرحوم سید نفی كنیم، اما دلیل معتبری هم برای این اسناد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خود آن بزرگوار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همان است كه نقل شد و آن، كثرت و شدت علاقه پدر دلسوز امت امام عصر علیه السلام به دوستان و شیعیانشان به خوبی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در این است كه ما به دعا كردن امام عصر علیه السلام در حق دوستانشان یقین داریم و از مكانهایی كه قطعاً محل دعای ایشان می باشد، سرداب مقدس و حرم مطهر عسكریین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شكر نعمتهای بیكران امام زمان علیه السلام بر ما – كه دعا حضرت تنها یكی از این نعمتهاست – اقتضا نمی كند كه اگر روزی به آن صحن و سرای ملكوتی راه یافتیم، بیشترین هم خود را برای دعا در حق ایشان به خصوص تعجیل فرجشان اختصاص دهیم؟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كه به خواندن آنها در حرم و سرداب مطهر سامرا نقل شده، به خوبی شدت اهتمام به این موضوع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نمونه از این دعاها در پایان زیارتی است كه برای هر دو امام بزرگوار –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هادی و امام عسكری علیه السلام با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كه از معصومین علیهم اسلام نقل شده، پس از درخواست انتقام الهی از ستمكاران در حق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ظالمی ان محمد حقهم و انتقم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 ستمكاران به حقوق آل محمد صلی الله علیه و آله را از رحمت خود دور كن و از آنان انتقام بگیر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 ولیك و ابن ولیك و اجعل فرجنا مع فرجهم یا ارحم الراحمین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خدایا فرج ولیت و پسر ولیت را نزدیك فرما و فرج ما را با فرج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در اواخر زیارت حضرت نرجس خاتون علیها السلام آمده است كه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محمد و آل محمد صل علی محمد و آل محمد و عجل لهم بانتقامك</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خدایا به حق محمد و آل محمد بر محمد و آل محمد درود بفرست و انتقام گیری خود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تعجیل بفرما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وقتی خود را در كنار قبر پدر و مادر امام زمانش می بیند،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حیفش می آید كه برای تعجیل فرج یگانه فرزندشان كه سالها – بلكه قرنها در انتظار اذن خداوند برای ظهورش است، دعا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كه پاها و بدن مطهر آن یگانه امام و ذخیره خداوند روی زمین بارها و بارها – در طول بیش از یازده قرن – كنار مرقد مطهر حضرت نرجس خاتون را مبارك كرده است و چه فرصت خوبی است برای عاشقان ولی عصر عجل الله تعالی فرجه الشریف كه به آن مكان مقدس تبرك جویند و سر و صورت خود را به زمینی كه عطر مولانا از آن به مشام می رسد، معطر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زیباست كه انسان بتواند جای پاهای امامش را بوسه زند و حال كه از دیدار روی نازنینش محروم است، روح و بدن خود را با عطر و بوی محبوبش در كنار قبر مادرش صیقل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هزار اما، اكنون بیش از یك سال است كه دستهای پلید و خبیث دشمنان امام عصر علیه السلام قبور جد و پدر و مادر ایشان را به مخروبه تبدیل كرده و در حقیقت منزل شخصی امامه علیه السلام را ویران ساخته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فجیع و جانگداز در صبح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سوم 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رخ داده و همه مسلمانان واقعی را به عزا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كمال تأسف همان دستان خبیث و ناپاك، گلدسته های باقیمانده از آن حرم شریف را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تخریب نمودند و به فاصله اندكی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جمادی الثانی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تیر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ساعت آن صحن مقدس را نیز با موشك هدف قرار دادند تا به گمان باطل خود، هیچ اثری از آن حریم ملكوتی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كوری چشمان این دشمنان قسم خورده، هر چه زودتر با ظهور صاحب این بارگاه قدس، شكوه و عظمتی بیش از پیش به ن جا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چقدر تلخ است تحمل این مصیبت برای دوستان حضرت و چقدر غریب است این بزرگواری كه محل زیارت خودش و مشتاقانش به این حالت اسفبار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می توان باور كرد كه نقطه دلخوشی امام غریبمان – كه برای زیارت و خواندن فاتحه و قرآن و نماز هر سال و هر ماه و چه بسا هر هفته و هر روز به آن رفت و آمد داشته و دارند چنین بی رحمانه تخریب شود و اشك از چشمان آن غایب مصیبت دیده سرازیر نگردد؟ جایی كه دوستداران ایشان به خاطر این غم، گریان و نالان شوند، خود آن بزرگوار چه حالی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جا متذكر می شویم كه اگر در مصیبت تخریب حرم مطهر سامرا عزادار هستیم – كه باید باشیم – فراموش نكنیم كه امام زمان علیه السلام به خاطر تخریب ایمان یك جوان شیعه نیز عزادار و غمناك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یكی از دوستان آن حضرت در این وانفسای زمان غیبت، از مسیر دین خارج شود و به انحراف عقیدتی یا فساد اخلاقی مبتلا گردد، قطعاً مولا و پدر مهربانش مصیبت زده می گردد و چه بسا در غم از دست رفتن ایمان او چشمان مباركشان گریان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گوهر ایمان چنان نزد خدا و امام زمان علیه السلام ارزشمند است كه بعید نیست غصه از دست رفتن یك مؤمن به اندازه تخریب حرم شریف عسكریین علیهما السلام بلكه بیش از آن – آقایمان را رنج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بیاییم و در كنار اقامه عزا به خاطر ویران شدن حرم سامرا، برای برخی از جوانانی كه به ادله مختلف ایمانشان سست و گاهی از مسیر ولایت اهل بیت علیهم السلام خارج می شوند، عزا بگیریم و آنها كه می توانند، كاری و تلاشی و اقدامی برای دستگیری از این یتیمان امام عصر علیه السلام در دوران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دوری از پدرشان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حرم مطهر نوبت به انجام اعمال سرداب مقدس می رسد كه مشحون از زیارت و دعا در حق امام زمان علیه السلام به خصوص در خواست تعجیل فرج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توفیق تشرف پیدا كنیم، باید اذن دخول ورود به داخل سرداب را بخوانیم و سپس از آستانه در و پله های آن، بوسه زنان پایین برویم و خود را به عرصه آن برسانیم و پس از ادای دو ركعت نماز، دعای زیبایی را كه مرحوم محدث قمی در كتاب شریف مفاتیح الجنان نقل فرموده بخوانیم و به خدای خود عرضه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طال الانتظار و شمت بنا الفجار و صعب علینا الانتصار</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انتظار به طول انجامید و بدكاران ما را شماتت نمودند و پیروزی بر ما مشكل شد</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دردهای دل را فقط باید به خداوند گفت، آن هم در زمانی كه توفیق زیارت سرداب مطهر پیدا شده است و هم از او خواست تا هر چه زودتر به درد دوری ما از اماممان و تحمل شماتتهای دشمن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عملی كه مرحوم محدث قمی برای سرداب مقدس بیان فرموده، خواندن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منتهای بزرگی بلا و شدت مصیبت دعا كننده حكایت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بهترین مكانها برای دعا در حق حضرت ولی عصر عجلالله تعالی فرجه الشریف، حرم مطهر عسكریین علیهم السلام و سرداب مقدس امام عصر علیه السلام می باشد</w:t>
      </w:r>
      <w:r>
        <w:rPr>
          <w:rFonts w:eastAsia="IRNazanin" w:cs="IRNazanin"/>
          <w:color w:val="111111"/>
          <w:sz w:val="28"/>
          <w:szCs w:val="28"/>
          <w:rtl w:val="true"/>
          <w:lang w:bidi="fa-IR"/>
        </w:rPr>
        <w:t xml:space="preserve">. </w:t>
      </w:r>
      <w:bookmarkStart w:id="200" w:name="pg19301_234734"/>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3"/>
        <w:numPr>
          <w:ilvl w:val="2"/>
          <w:numId w:val="1"/>
        </w:numPr>
        <w:rPr/>
      </w:pPr>
      <w:bookmarkStart w:id="201" w:name="__RefHeading___Toc17485203_1280447820"/>
      <w:bookmarkStart w:id="202" w:name="_Toc77"/>
      <w:bookmarkEnd w:id="201"/>
      <w:r>
        <w:rPr>
          <w:rtl w:val="true"/>
        </w:rPr>
        <w:t>درس نوزدهم</w:t>
      </w:r>
      <w:r>
        <w:rPr>
          <w:rtl w:val="true"/>
        </w:rPr>
        <w:t xml:space="preserve">: </w:t>
      </w:r>
      <w:r>
        <w:rPr>
          <w:rtl w:val="true"/>
        </w:rPr>
        <w:t xml:space="preserve">مكانهای مناسب دعا </w:t>
      </w:r>
      <w:r>
        <w:rPr>
          <w:rtl w:val="true"/>
        </w:rPr>
        <w:t>(</w:t>
      </w:r>
      <w:r>
        <w:rPr/>
        <w:t>3</w:t>
      </w:r>
      <w:r>
        <w:rPr>
          <w:rtl w:val="true"/>
        </w:rPr>
        <w:t>)</w:t>
      </w:r>
      <w:bookmarkEnd w:id="202"/>
    </w:p>
    <w:p>
      <w:pPr>
        <w:pStyle w:val="Heading4"/>
        <w:numPr>
          <w:ilvl w:val="3"/>
          <w:numId w:val="1"/>
        </w:numPr>
        <w:rPr/>
      </w:pPr>
      <w:bookmarkStart w:id="203" w:name="__RefHeading___Toc17485205_1280447820"/>
      <w:bookmarkStart w:id="204" w:name="_Toc7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دو درس گذشته سه مكان مقدس برای دعا در حق امام عصر علیه السلام را معرفی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نیز به معرفی مكانهای دیگر می پردازیم</w:t>
      </w:r>
      <w:r>
        <w:rPr>
          <w:rFonts w:eastAsia="IRNazanin" w:cs="IRNazanin"/>
          <w:color w:val="111111"/>
          <w:sz w:val="28"/>
          <w:szCs w:val="28"/>
          <w:rtl w:val="true"/>
          <w:lang w:bidi="fa-IR"/>
        </w:rPr>
        <w:t>.</w:t>
      </w:r>
    </w:p>
    <w:p>
      <w:pPr>
        <w:pStyle w:val="Heading4"/>
        <w:numPr>
          <w:ilvl w:val="3"/>
          <w:numId w:val="1"/>
        </w:numPr>
        <w:rPr/>
      </w:pPr>
      <w:bookmarkStart w:id="205" w:name="__RefHeading___Toc17485207_1280447820"/>
      <w:bookmarkStart w:id="206" w:name="_Toc79"/>
      <w:bookmarkEnd w:id="205"/>
      <w:r>
        <w:rPr>
          <w:rtl w:val="true"/>
        </w:rPr>
        <w:t>دعا در حرم مطهر رضوی</w:t>
      </w:r>
      <w:bookmarkEnd w:id="206"/>
    </w:p>
    <w:p>
      <w:pPr>
        <w:pStyle w:val="BookText"/>
        <w:rPr/>
      </w:pPr>
      <w:r>
        <w:rPr>
          <w:rFonts w:ascii="IRNazanin" w:hAnsi="IRNazanin" w:eastAsia="IRNazanin"/>
          <w:color w:val="111111"/>
          <w:sz w:val="28"/>
          <w:sz w:val="28"/>
          <w:szCs w:val="28"/>
          <w:rtl w:val="true"/>
          <w:lang w:bidi="fa-IR"/>
        </w:rPr>
        <w:t>یكی دیگر از مكانهای مقدس كه دعا در حق امام عصر علیه السلام را معرفی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نیز به معرفی مكانهای 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حرم مطهر رضوی</w:t>
      </w:r>
    </w:p>
    <w:p>
      <w:pPr>
        <w:pStyle w:val="BookText"/>
        <w:rPr/>
      </w:pPr>
      <w:r>
        <w:rPr>
          <w:rFonts w:ascii="IRNazanin" w:hAnsi="IRNazanin" w:eastAsia="IRNazanin"/>
          <w:color w:val="111111"/>
          <w:sz w:val="28"/>
          <w:sz w:val="28"/>
          <w:szCs w:val="28"/>
          <w:rtl w:val="true"/>
          <w:lang w:bidi="fa-IR"/>
        </w:rPr>
        <w:t>یكی دیگر از مكانهای مقدس كه دعا در حق امام زمان علیه السلام مورد تأكید می باشد، حرم مطهر رضوی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 عجیبی برای زیارت امام هشتم علیه السلام در مشهد مقدس نقل شده كه تنها به یكی از آنها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برنطی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ابوالحسن الرضا علیه السلام دیدم كه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شیعتی ان زیارتی تعدل عند الله الف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شیعیانم ابلاغ كنید كه زیارت من نزد خداوند با هزار حج برابری می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جواد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ایشان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ای و الله و الف الف حجة لمن زارة عارفاٌ بحقه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آری، قسم به خدا و هزار هزار حج برا هر كس كه او را با معرفت به حقش زیارت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یكی از زیارتهای امام هشتم علیه السلام كه از زبان معصومین علیهم السلام نقل شده، به چهارده معصوم علیهم السلام درود می فرستیم و در صلوات بر آخرین وارث نبی خاتم صلی الله علیه و آله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حجتك و ولیك و القائم فی خلقك صلاة نامیة تعجل بها فرجه و تنصره بها و تجعلنا معه فی الدنیا و الاخرة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خدایا بر حجت و ولیت و قیام كننده در میان آفریدگانت درود بفرست، درودی بالنده و پایدار كه به سبب آن، فرج ایشان را تعجیل فرمایی و یاریش فرمایی و یاریش نمایی و ما را در دنیا و آخرت با او همراه گردانی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عبارات دعا شامل بهترین درخواستها ازخداوند برای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عصر علیه السلام در دنیا و آخرت بالاترین آرزوی همه منتظران و دوستداران ایشان می باشد و كسی كه امام هشتم علیه السلام را زیارت می كند، باید به مضامین این دعاها توجه كرده و قدر آنها را بداند</w:t>
      </w:r>
      <w:r>
        <w:rPr>
          <w:rFonts w:eastAsia="IRNazanin" w:cs="IRNazanin"/>
          <w:color w:val="111111"/>
          <w:sz w:val="28"/>
          <w:szCs w:val="28"/>
          <w:rtl w:val="true"/>
          <w:lang w:bidi="fa-IR"/>
        </w:rPr>
        <w:t xml:space="preserve">. </w:t>
      </w:r>
      <w:bookmarkStart w:id="207" w:name="pg19301_234736"/>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4"/>
        <w:numPr>
          <w:ilvl w:val="3"/>
          <w:numId w:val="1"/>
        </w:numPr>
        <w:rPr/>
      </w:pPr>
      <w:bookmarkStart w:id="208" w:name="__RefHeading___Toc17485209_1280447820"/>
      <w:bookmarkStart w:id="209" w:name="_Toc80"/>
      <w:bookmarkEnd w:id="208"/>
      <w:r>
        <w:rPr>
          <w:rtl w:val="true"/>
        </w:rPr>
        <w:t>دعا در زیر قبه سید الشهداء علیه السلام</w:t>
      </w:r>
      <w:bookmarkEnd w:id="209"/>
    </w:p>
    <w:p>
      <w:pPr>
        <w:pStyle w:val="BookText"/>
        <w:rPr/>
      </w:pPr>
      <w:r>
        <w:rPr>
          <w:rFonts w:ascii="IRNazanin" w:hAnsi="IRNazanin" w:eastAsia="IRNazanin"/>
          <w:color w:val="111111"/>
          <w:sz w:val="28"/>
          <w:sz w:val="28"/>
          <w:szCs w:val="28"/>
          <w:rtl w:val="true"/>
          <w:lang w:bidi="fa-IR"/>
        </w:rPr>
        <w:t xml:space="preserve">در حلقه هفتم جایگاه منحصر به فرد حائر حسینی علیه السلام را در استجابت دعا روشن ساختیم و دانستیم كه گاهی خود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را اجیر می كردند تا برای برآورده شدن حاجتشان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شفای بیمارشان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سید الشهداء علیه السلام دعا كند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با این ترتیب زائر امام حسین علیه السلام باید از فرصت به دست آمده در سفر زیارت كربلا حداكثر بهره برداری را برای دعا در حق مولای مظلوم و غریبش بنماید و در آن حائر شریف، دعای بر تعجیل فرج امام عصر علیه السلام را در رأس خواسته هایش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حقیقت مطلب را بدانیم، باید بگوییم همه ما هم چون اجیرانی هستیم كه با خرج مولایمان به زیارت جد شریفش مشرف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ادعا هیچ گونه مسامحه و مجامله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امكانات ما برای سفر به كربلای معلی به یمن وجود مبارك امام عصر علیه السلام مهیا شده و اگر الطاف خاص آن بزرگوار بر ما نبود، توفیق زیارت مرقد شریف سید الشهداء علیه السلام را پیدا نمی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 و عافیت جسمانی گرفته تا امنیت جانی و تمكن مالی و بسیاری از شرایط دیگر كه اگر یكی از آنها نبود، موفق به این سفر زیارتی نمی شدیم، همه اینها را مدیون عنایت ویژه مولای محبوبمان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خود را اجیرانی از جانب آن حضرت بدانیم كه با امكاناتی كه خود ایشان در اختیارمان نهاده، به كربلای معلی مشرف می شویم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آیا حق مضاعف ایشان بر ما این نیست كه برای رفع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گرفتاری ها و پایان یافتن آلام و مصیبتهای آن بزرگوار، در كنار قبر جدش سید الشهداء علیه السلام دست به دعا بلند كنیم؟ ما می دانیم تحمل رنج غیبت برای ایشان چقدر سخت و ناگوار است، آیا مجازیم كه با بی تفاوتی از كنار غمهای عزیز زهرا علیها السلام بگذریم و از فرصت به دست آمده در حائر حسینی، برای دعا در حق ایشان استفاده نكنیم؟ آری، باید غیرت به خرج دهیم و حاجات مولایمان را – كه در رأس آنها تعجیل فرج ایشان است – بر نیازهای شخصی خودمان مقدم كنیم و از خداوند به هر زبانی كه می دانیم، رفع نگرانی های تنها باقی مانده الهی – بقیة الله الاعظم علیه السلام – را درخواست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 چه مأثور و چه غیر مأثور – در كنار قبر مطهر سید الشهداء علیه السلام طبق وعده هایی كه ائمه طاهرین علیهم السلام داده اند،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عربی یا فارسی می توانیم در آن مكان مقدس برای مولای پنهان از دیدگان خود دعا كنیم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كه در متن زیارتها و دعاهای مأثور در حائر حسینی، جملاتی یافت می شود كه شامل دعا برای تعجیل در فرج امام زمان علیه السلام با عباراتی بسیار گویا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زیارتی را جناب ابوحمزه ثمالی از آقا امام صادق علیه اسلام برای جد بزرگوارش سید الشهداء علیه السلام نقل كرده كه شاید در بین زیارتهای مأثور از ائمه علیه السلام طولانی ترین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به طور كامل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اعمالی را معرفی نموده كه زائر امام حسین علیه السلام از هنگامی كه در وطن خود قصد زیارت كربلا را می كند، می تواند انجام دهد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در اواخر این زیارت معتبر،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های صورت خود را روی قبر می گذاری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الحسین اشف صدر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حسین علیه السلام، قلب حسین علیه السلام را شفا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الحسین اطلب بدم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حسین از حسین علیه السلام خونخواهی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الحسین انتقم ممن رضی یقتل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حسین علیه السلام از هر كس كه به كشته شدن حسین علیه السلام راضی شده،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الحسین انتقم ممن خائف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حسین علیه السلام از هر كه با حسین علیه السلام مخالفت نموده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الحسین انتقم ممن فرح یقتل الحسین علیه السلام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خدایا ای پروردگار حسین علیه السلام از هر كس كه از كشته شدن حسین علیه السلام خوشحال شده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اجابت همه این دعاها تنها و تنها با ظهور ولی دم سید الشهداء علیه السلام امام عصر علیه السلام –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یك از این دعاها در حقیقت در خواست تعجیل در فرج مولای مظلوممان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اكنون كه به لطف و عنایت ائمه طاهرین علیهم السلام، طاغوت عراق سرنگون و راه كربلا برای مشتاقان زیارت سید الشهداء علیه السلام باز </w:t>
      </w:r>
      <w:bookmarkStart w:id="210" w:name="pg19301_234739"/>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شده است، زائران با معرفت با دعاهایشان در آن حرم مطهر، ظهور مولای غریبمان را به جلو بیندازند و به زودی شاهد تحقق وعده خداوند در این خصوص باشیم</w:t>
      </w:r>
      <w:r>
        <w:rPr>
          <w:rFonts w:eastAsia="IRNazanin" w:cs="IRNazanin"/>
          <w:color w:val="111111"/>
          <w:sz w:val="28"/>
          <w:szCs w:val="28"/>
          <w:rtl w:val="true"/>
          <w:lang w:bidi="fa-IR"/>
        </w:rPr>
        <w:t>.</w:t>
      </w:r>
    </w:p>
    <w:p>
      <w:pPr>
        <w:pStyle w:val="Heading4"/>
        <w:numPr>
          <w:ilvl w:val="3"/>
          <w:numId w:val="1"/>
        </w:numPr>
        <w:rPr/>
      </w:pPr>
      <w:bookmarkStart w:id="211" w:name="__RefHeading___Toc17485211_1280447820"/>
      <w:bookmarkStart w:id="212" w:name="_Toc81"/>
      <w:bookmarkEnd w:id="211"/>
      <w:r>
        <w:rPr>
          <w:rtl w:val="true"/>
        </w:rPr>
        <w:t>دعا در مشاهد مشرفه</w:t>
      </w:r>
      <w:bookmarkEnd w:id="212"/>
    </w:p>
    <w:p>
      <w:pPr>
        <w:pStyle w:val="BookText"/>
        <w:rPr/>
      </w:pPr>
      <w:r>
        <w:rPr>
          <w:rFonts w:ascii="IRNazanin" w:hAnsi="IRNazanin" w:eastAsia="IRNazanin"/>
          <w:color w:val="111111"/>
          <w:sz w:val="28"/>
          <w:sz w:val="28"/>
          <w:szCs w:val="28"/>
          <w:rtl w:val="true"/>
          <w:lang w:bidi="fa-IR"/>
        </w:rPr>
        <w:t>علاوه بر حرم امام رضا علیه السلام در مشهد مقدس و حائر شریف حسینی در كربلای معلی، مشاهده مشرفه سایر چهارده معصوم علیهم السلام نیز مكانهای بسیار مناسب برای دعا در حق امام عصر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مضجع شریف نبوی در مدینه منوره و قبر ناپیدای حضرت سیده فاطمه علیها السلام در آن حرم شریف گرفته تا كنار قبور ویران شده چهار امام همام – حضرات امام مجتبی علیه السلام و زین العابدین علیه السلام و امام باقر علیه السلام و امام جعفر صادق علیه السلام – هم چنین حرم با صفای امیر المؤمنین علیه السلام در نجف اشرف و نیز كنار قبور حضرت موسی الكاظم علیه السلام و جواد الائمه علیه السلام در كاظمین، همگی مصادیق این آیه مباركه قرآن كریم هستند كه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یذكر فیها اسمه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خانه هایی كه خداوند اجازه داده كه عالی مقام باشند و در آنها نام او یاد شود</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خانه های الهی، دعا برای امام عصر علیه السلام اثر و نتیجه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در حرم حضرت ابوالفضل العباس علیه السلام و حرم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حضرت مسلم بن عقیل در كوفه و نیز كنار قبر خواهر گرامی سید الشهداء علیه السلام عقیله بنی هاشم علیها السلام و هم چنین حرم با صفای حضرت رقیه علیها السلام در دمشق و نیز حرم مطهر حضرت معصومه علیها السلام در قم، دعا برای تعجیل فرج امام عصر علیه السلام نباید مورد غفلت و فراموشی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هر مكان مقدسی كه بدن یكی از امام زادگان مدفون است یا كنار قبور علماء و بزرگان تشیع كه آبرومندان درگاه اهل بیت علیهم السلام هستند، موقعیت های خوبی برای دعا در حق اما عصر علیه السلام به شمار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در مساجد كوفه، سهله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مساجد در روی كره خاكی، خانه های خداوند هستند كه عبادت در آنها بسیار مطلوب و مؤثر است و یكی از بزرگترین عبادتها، دعاست، آن هم در حق تنها باقی مانده از اوصیای پیامبر خاتم صلی الله علیه و آله در میان مساجد، برخی انتساب خاصی با امام عصر علیه السلام دارند كه لزوم دعا برای ایشان در آن مساجد مؤكد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و مسجد سهله از مساجدی هستند كه افراد شایسته در آنها مكرر خدمت امام زمانشان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خاص امام علیه السلام به این دو مكان مقدس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فضیلت مسجد كوفه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لیاتین علیه زمان یكون مصلی المهدی من ولدی و مصلی كل مؤمن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تقربوا الی الله عزوجل بالصلاة فیه و ارغبوا الیه فی قضاء حوائجكم</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یقیناً خواهد آمد زمانی كه مسجد كوفه مصلای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من و مصلای هر مؤمنی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خواندن در آن به سوی خدای عزوجل تقرب جویید و برای برآورده شدن نیازهایتان به سوی آن رغبت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احادیث ائمه علیهم السلام ادای هر نماز واجب در مسجد كوفه ثواب یك حج و هر نماز مستحبی ثواب یك عمره دارد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علاوه بر نماز، آن چه در بحث دعا اهمیت دارد، عمل به سفارش امیر المؤمنین علیه السلام است كه مسجد كوفه را مكان مناسبی برای برآورده شدن حاجات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كه بزرگترین حاجت دوستان امام عصر علیه السلام در دوران غیبت، تعجیل فرج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آن است كه در پس ادای نمازهای مربوط به هر یك از مقامها و ستونهای مسجد كوفه، مهمترین حاجتی كه از خدا درخواست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تعجیل فرج اماممان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مسجد سهله نیز احادیث متعددی از ائمه طاهرین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صاق علیه السلام نقل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محمد كانی اری نزول القائم علیه السلام فی مسجد السهلة باهله و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گویی فرود آمدن قائم علیه السلام را در مسجد سهله همراه با اهل و عیال خود می بینم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تصریح فرمودند كه این مسجد شریف منزل امام عصر علیه السلام پس از ظهور خواهد بود، همان طور كه منزل حضرت ادریس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ابراهیم خلیل علیهما السلام بوده و خداوند هیچ پیامبری را مبعوث نكرده مگر آن كه در این مسجد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صلی فیه احد فدعا الله بنیة صادقة الا صرفه الله بقضاء حاجته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هیچ كس در آن نماز نمی گزارد كه خدا را صادقانه بخواند، مگر آن كه خداوند او را با برآوردن حاجتش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امام عصر علیه السلام اگر روزی توفیق نماز خواندن در مسجد سهله را یافتند، مهمترین حاجت خود را كه تعجیل در فرج مولایشان می باشد، فراموش نمی كنند و در آن مكان مقدس بر این خواسته خویش اصرار می ورزند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مسجد دیگر هم در نزدیكی مسجد سهله وجود دارد كه به نام دو برادر وفادار به امیر المؤمنین علیه السلام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مسجد صعصعة بن صوحان و دیگری مسجد زید بن صوحان است كه دعا برای امام عصر علیه السلام در هر دو مكان بسیار مناسب 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مربوط به این مساجد را مرحوم محدث قمی در كتاب شریف مفاتیح الجنان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مساجد، مسجد جمكران در نزدیكی شهر مقدس قم می باشد كه مورد عنایت خاص امام عصر علیه السلام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كه اگر انسان موفق به ادای نمازهای این مسجد مقدس شد، مهمترین حاجت خود را رفع غم و غصه های اما زمان علیه السلام با اذن ظهورش از جانب خداوند، قرار دهد و برای آن حضرت مقدم بر دیگران دعا نماید</w:t>
      </w:r>
      <w:r>
        <w:rPr>
          <w:rFonts w:eastAsia="IRNazanin" w:cs="IRNazanin"/>
          <w:color w:val="111111"/>
          <w:sz w:val="28"/>
          <w:szCs w:val="28"/>
          <w:rtl w:val="true"/>
          <w:lang w:bidi="fa-IR"/>
        </w:rPr>
        <w:t xml:space="preserve">. </w:t>
      </w:r>
      <w:bookmarkStart w:id="213" w:name="pg19301_234743"/>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214" w:name="__RefHeading___Toc17485213_1280447820"/>
      <w:bookmarkStart w:id="215" w:name="_Toc82"/>
      <w:bookmarkEnd w:id="214"/>
      <w:r>
        <w:rPr>
          <w:rtl w:val="true"/>
        </w:rPr>
        <w:t>درس بیستم</w:t>
      </w:r>
      <w:r>
        <w:rPr>
          <w:rtl w:val="true"/>
        </w:rPr>
        <w:t xml:space="preserve">: </w:t>
      </w:r>
      <w:r>
        <w:rPr>
          <w:rtl w:val="true"/>
        </w:rPr>
        <w:t>دیگر دعاهای مأثور</w:t>
      </w:r>
      <w:bookmarkEnd w:id="215"/>
    </w:p>
    <w:p>
      <w:pPr>
        <w:pStyle w:val="Heading4"/>
        <w:numPr>
          <w:ilvl w:val="3"/>
          <w:numId w:val="1"/>
        </w:numPr>
        <w:rPr/>
      </w:pPr>
      <w:bookmarkStart w:id="216" w:name="__RefHeading___Toc17485215_1280447820"/>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تاكنون پنج عنوان از عناوین مربوط به معرفی دعاهای مأثور برای امام عصر علیه السلام را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دو عنوان دیگر را مطرح كرده، بحث خود را خاتمه می دهیم</w:t>
      </w:r>
      <w:r>
        <w:rPr>
          <w:rFonts w:eastAsia="IRNazanin" w:cs="IRNazanin"/>
          <w:color w:val="111111"/>
          <w:sz w:val="28"/>
          <w:szCs w:val="28"/>
          <w:rtl w:val="true"/>
          <w:lang w:bidi="fa-IR"/>
        </w:rPr>
        <w:t>.</w:t>
      </w:r>
    </w:p>
    <w:p>
      <w:pPr>
        <w:pStyle w:val="Heading4"/>
        <w:numPr>
          <w:ilvl w:val="3"/>
          <w:numId w:val="1"/>
        </w:numPr>
        <w:rPr/>
      </w:pPr>
      <w:bookmarkStart w:id="218" w:name="__RefHeading___Toc17485217_1280447820"/>
      <w:bookmarkStart w:id="219" w:name="_Toc84"/>
      <w:bookmarkEnd w:id="218"/>
      <w:r>
        <w:rPr>
          <w:rtl w:val="true"/>
        </w:rPr>
        <w:t>دعاهای غیرمقید به زمان یا مكان خاص</w:t>
      </w:r>
      <w:bookmarkEnd w:id="219"/>
    </w:p>
    <w:p>
      <w:pPr>
        <w:pStyle w:val="BookText"/>
        <w:rPr/>
      </w:pPr>
      <w:r>
        <w:rPr>
          <w:rFonts w:ascii="IRNazanin" w:hAnsi="IRNazanin" w:eastAsia="IRNazanin"/>
          <w:color w:val="111111"/>
          <w:sz w:val="28"/>
          <w:sz w:val="28"/>
          <w:szCs w:val="28"/>
          <w:rtl w:val="true"/>
          <w:lang w:bidi="fa-IR"/>
        </w:rPr>
        <w:t>علاوه بر دعاهای مأثوری كه در مناسبتهای خاص وارد شده، دعاهای بسیار دیگری هم درباره امام عصر علیه السلام وجود دارد كه مقید به زمان یا مكان خاصی نیستند و در هر موقعیتی می توان با خواندن آنها تعجیل در فرج حضرت ولی عصر علیه السلام را از خدا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به سه نمونه از این دعاها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صلوات بر حضرت زهرا علیها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مورد دعایی است كه تحت عنوان صلوات بر حضرت صدیقه زهرا علیها السلام از امام حسن عسكری علیه السلام نقل شده و راوی، متن آن را با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املای آن حضرت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مربوط به هر یك از چهارده معصوم علیهم السلام می باشد كه متن هر یك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صلوات مربوط به حضرت فاطمه اطه علیها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كن الطالب لها ممن ظلمها و استخف بحقها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خودت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ستمكارانش و سبك شمارندگان حقش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كن الثائر لها بدم اولادها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خدایا خودت خونخواه او به سبب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خونخواهی خداوند از كسانی كه به حضرت زهرا علیها السلام و فرزندان پاكش ستم روا داشتند، جز با ظهور منتقم ایشان حضرت بقیة الله ارواحنا فداه –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دعاها در حقیقت دعا برای تعجیل در فرج منجی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رضا علیه السلام در حق حضرت صاحب الزمان علیه السلام</w:t>
      </w:r>
    </w:p>
    <w:p>
      <w:pPr>
        <w:pStyle w:val="BookText"/>
        <w:rPr/>
      </w:pPr>
      <w:r>
        <w:rPr>
          <w:rFonts w:ascii="IRNazanin" w:hAnsi="IRNazanin" w:eastAsia="IRNazanin"/>
          <w:color w:val="111111"/>
          <w:sz w:val="28"/>
          <w:sz w:val="28"/>
          <w:szCs w:val="28"/>
          <w:rtl w:val="true"/>
          <w:lang w:bidi="fa-IR"/>
        </w:rPr>
        <w:t xml:space="preserve">دومین مورد دعایی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كرده كه ایشان به خواندن آن در حق حضرت صاحب الزمان علیه السلام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مرحوم سید بن طاووس به دو صورت از حضرت رضا علیه السلام روایت كرده</w:t>
      </w:r>
      <w:r>
        <w:rPr>
          <w:rStyle w:val="FootnoteAnchor"/>
          <w:rtl w:val="true"/>
        </w:rPr>
        <w:footnoteReference w:id="21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محدث قمی هم </w:t>
      </w:r>
      <w:bookmarkStart w:id="220" w:name="pg19301_234745"/>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محدث قمی نقل فرموده، بیشتر با نقل اول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دارد، هر چند كه مطابقت كامل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دعا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اعمال روز جمعه آمده است، ولی در نقل مرحوم سید، دعا اختصاص به زمان خاصی ندارد و در هر موقعیتی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دعا بسیار دعای جامع و كاملی است، نباید از خیر خواندن آن گذشت و به هر كدام از روایاتی كه نقل شده، می توان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هفتم كتاب، هر دو نقل مرحوم سید را ذكر فرموده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دعا با این عبارت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ادفع عن ولیك</w:t>
      </w:r>
      <w:r>
        <w:rPr>
          <w:rFonts w:eastAsia="IRNazanin" w:cs="IRNazanin"/>
          <w:color w:val="111111"/>
          <w:sz w:val="28"/>
          <w:szCs w:val="28"/>
          <w:rtl w:val="true"/>
          <w:lang w:bidi="fa-IR"/>
        </w:rPr>
        <w:t>...»</w:t>
      </w:r>
    </w:p>
    <w:p>
      <w:pPr>
        <w:pStyle w:val="Heading4"/>
        <w:numPr>
          <w:ilvl w:val="3"/>
          <w:numId w:val="1"/>
        </w:numPr>
        <w:rPr/>
      </w:pPr>
      <w:bookmarkStart w:id="221" w:name="__RefHeading___Toc17485219_1280447820"/>
      <w:bookmarkStart w:id="222" w:name="_Toc85"/>
      <w:bookmarkEnd w:id="221"/>
      <w:r>
        <w:rPr>
          <w:rtl w:val="true"/>
        </w:rPr>
        <w:t>صلوات ابوالحسن ضراب اصفهانی</w:t>
      </w:r>
      <w:bookmarkEnd w:id="222"/>
    </w:p>
    <w:p>
      <w:pPr>
        <w:pStyle w:val="BookText"/>
        <w:rPr/>
      </w:pPr>
      <w:r>
        <w:rPr>
          <w:rFonts w:ascii="IRNazanin" w:hAnsi="IRNazanin" w:eastAsia="IRNazanin"/>
          <w:color w:val="111111"/>
          <w:sz w:val="28"/>
          <w:sz w:val="28"/>
          <w:szCs w:val="28"/>
          <w:rtl w:val="true"/>
          <w:lang w:bidi="fa-IR"/>
        </w:rPr>
        <w:t>سومین مورد دعایی است كه به صلوات ابوالحسن ضراب اصفهانی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دویست و هشتاد و یك هجری قمری با عده ای از همشهری های اهل تسن عازم سفر حج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مشرفه رسیدیم، یكی از آنها پیشقدم شد و در كوچه ای – كه میان بازار لیل بود – برای ما خانه ای اجاره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خانه حضرت خدیجه علیها السلام بود كه به خانه امام رضا علیه السلام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پیرزن گندمگونی زندگی می كرد، چون فهمیدم كه آن خانه معروف به دار الرضا علیه السلام است،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پیرزن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نسبتی با صاحبان این خانه داری؟ و این خانه چرا دار الرضا علیه السلام نامیده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اهل بیت علیهم السلام هستم و این خانه، خانه امام علی بن موسی الرضا علیهما السلام است كه امام حسن عسكر علیه السلام مرا در این خانه ساكن نموده است و من از خدمتگزاران آن حضرت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او شنیدم، با او مأنوس شدم و این راز را از رفقای مخالف عقیده خودم پنهان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كه در آن جا بودیم، برنامه ما چنین بود كه موقعی كه شب از طواف خانه خدا بر می گشتیم در ایوان خانه می خوابیدیم و درب خانه را می بستیم و پشت آن سنگ بزرگی – كه از سنگینی آن را می غلتانیدیم – می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ایوانی كه ما می خوابیدیم، شبهای متعدد نوری را مثل نور مشعل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دیدم كه درب خانه باز می شد بدون این كه كسی از ما درب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متوسط القامه و گندمگون متمایل به زرد لاغر اندام را دیدم كه در چهره او اثر سجده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و عبای نازكی روی آن بر تن كرده و نعلینی قوس دار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 و به اتاقی كه پیرزن در آن بود بالا می رفت و پیرزن به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اتاق است و به كسی اجازه نمی داد كه به طرف آن اتاق برود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از پله ها بالا می رفت، نوری را می دیدم كه بر ایوان می تابید، بعد همان نور را در اتاق می دیدم بدون این كه چراغی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همراهان من هم این نور را می دیدند و گمان می كردند كه آن شخص شوهر موقت دختر پیرزن می باشد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علویها ازدواج موقت را جایز می دانند و این به گمان خودشان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می دیدیم كه از آن در داخل و خارج می شد ولی سنگ پشت در به همان حالتی بود كه ما گذاشته بودیم و ما از ترس اسباب و اثاثیه خود، در را می بستیم و كسی نبود كه در را باز كند یا ببندد، ولی آن شخص داخل می شد و خارج می شد و سنگ به همان صورت پشت در بود تا وقتی كه می خواستم خارج شویم كنار می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جریان را دیدم، قلبم به تپش افتاد و در وجودم هیبتی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پیرزن ملاطفت نمودم و دوست داشتم قضیه آن شخص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بدون اطلاع دوستانم و محرمانه سؤالی از شما بپرسم، اما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دیدی رفقایم نیستند، بیا تا در مورد مسئله ای از تو سؤال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من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رازی را با تو در میان بگذارم، اما تا حال به خاطر رفقای تو فرصتی پیش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بگویی؟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گوید – و كسی را نام نبرد – با رفقا و شركای خود خشونت و درشتی نكن و با آنان خصومت و نزاع مكن، زیرا آنها دشمنان تو هستند و با آنان مدارا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 این سخن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هیبتی كه از او در دلم افتاده بود، جرأت نكردم دوباره سؤال را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كدام رفقای من است؟ خیال می كردم منظورش رفقایی بود كه با آنها به حج مشرف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شركایی كه در شهر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در یك خانه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میان من و آنها بگو مگویی در امر دین شده بود كه از من سخن چینی و سعایت كرده بودند، و من به همین جهت فرار كردم و مدتی به صورت مخفیانه زندگی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منظور آن پیرزن، همانها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ارتباطی با امام رضا علیه السلام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حضرت امام حسن عسكری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مطلب یقین كردم،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حضرت غائب صلوات الله علیه از او سؤال كنم؟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با چشمهای خودت او را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 او را به چشم خود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در حالی كه خواهرم باردار بود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من مژده داد كه در آخر عمرم او را خواهم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چنان خواهی بود كه برای من هستی</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امام علیه السلام نامه ای همراه با سی دینار به دست یك مرد خراسانی – كه زبان عربی را خوب نمی داند – برایم فرستاده اند و به من دستور داده اند كه امسال به حج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شوق دیدار امام عصر علیه السلام آمده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در این لحظه به دلم افتاد كه آن شخص كه بعضی از شبها به آن خانه می آید، خود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درهم سالم كه یك سكه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بود، همراه داشتم و نذر كرده بودم كه آنها را در مقام ابراهیم علهی السلام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آوردم و به آن پیرزن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به فرزندان حضرت زهرا علیها السلام بدهم، بهتر است از این كه در مقام ابراهیم علیه السلام بیندازم و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به مستحقین از اولاد حضرت فاطمه علیها السلام بده، و نیتم این بود كه شخصی را كه دیده ام، خود آقاست و این خانم پولها را به ایشان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 را گرفت و به اتاق بالا رفت، پس از زمانی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آنها حقی نداریم، در همان مكانی كه نیت كرده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ولی این سكه رضویه نزد ما باشد و عوض آن را از ما بگیر و در آن مكانی كه نذر كرده ای،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فرموده بود، انجام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كه مأمور بودم از طرف او انجام بدهم، یعنی حضرت حجت صلوات الله علیه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نسخه ای از توقیعی كه به سوی قاسمبن علاء در آذربایجان صادر شده بود همراه من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به كسی كه توقیعات حضرت امام غائب صلوات الله علیه را دیده، نشان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من 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نسخه را به او دادم گمان كردم كه آن پیرزن می توان خو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 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اتاق سپس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صحیح است و در آن توقیع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 شما را به مژده ای كه به كسی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پیامبرت صلوات بفرستی چگونه صلوات می فرستی؟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بارك علی محمد و آل محمد، كافضل ما صلیت و باركت و ترحمت علی ابراهیم و آل ابراهیم، انك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خواستی صلوات، بفرستی به همه آنها صلوات بفرست و هر كدام را نام ببر،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شد آن پیرزن آمد همراه خود دفتر كوچكی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بر پیامبر صلی الله علیه و آله صلوات بفرستی طبق این نسخه بر او و بر اوصیای او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را گرفتم و اكنون به آن عمل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شب دیدم كه او از اتاق پایین می آید و نور چراغ هم چنان روشن است و من در را می گشودم و دنبال آن نور می رفتم، ولی كسی را نمی دیدم فقط آن نور را مشاهده می كردم، تا این كه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شهرهای مختلف را می دیدم كه به در این خانه می آمدند، برخی نامه هایی به آن پیرزن می دادند و پیرزن نیز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نوشته هایی به آنها می داد و با همدیگر حرف می زدند، ولی من سخنان آنها را نمی فهمیدم و برخی از آنها را هنگام برگشت در راه دیدم، تا این كه وارد بغداد شدم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این دعای زیبا كه از ناحیه خود امام زمان علیه السلام می باشد،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اعمال روز جمعه ذكر شده، ولی چنان كه مرحوم صاحب مكیال فرموده، شایسته است كه در هر زمانی بر خواندن آن مراقبت و مداومت صورت گیرد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مرحوم سید بن طاووس در مورد این صلوات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عذری تعقیب عصر روز جمعه را ترك كردی، هرگز این صلوات را ترك مكن، به جهت چیزی كه خداوند جل جلاله – ما را به آن آگاه نموده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مرحوم صاحب مكیال در خصوص فرمایش سید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 سید استفاده می شود كه از طرف مولای ما حضرت صاحب الزمان عجل الله تعالی فرجه امری در خصوص خواندن این صلوات به ایشان رسیده است و همین، نشانه صحت روایت آن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تأكیدها لزوم اهتمام دوستداران امام عصر علیه السلام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خواندن این دعای شریف روشن می شود، بهتر است حداقل در عصر روز جمعه، ذكر این صلوات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عهد با امام زمان علیه السلام</w:t>
      </w:r>
    </w:p>
    <w:p>
      <w:pPr>
        <w:pStyle w:val="BookText"/>
        <w:rPr/>
      </w:pPr>
      <w:r>
        <w:rPr>
          <w:rFonts w:ascii="IRNazanin" w:hAnsi="IRNazanin" w:eastAsia="IRNazanin"/>
          <w:color w:val="111111"/>
          <w:sz w:val="28"/>
          <w:sz w:val="28"/>
          <w:szCs w:val="28"/>
          <w:rtl w:val="true"/>
          <w:lang w:bidi="fa-IR"/>
        </w:rPr>
        <w:t>آخرین دعایی كه در این فصل معرفی می كنیم، دعای مأثوری از امام محمد باقر علیه السلام است كه به جابر بن یزید جعفی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طول عمرش یك بار این دعا را بخواند، دعایش در جلد عبودیت نوشته می شود و در دفتر حضرت قائم علیه السلام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زمان كه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او را به نام خودش و نام پدرش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نوشته به او داده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 همان عهدی كه در دنیا با ما بستی – را بگیر و این فرمایش خدای عزوجل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اتخذ عند الرحمن عهداً</w:t>
      </w:r>
      <w:r>
        <w:rPr>
          <w:rFonts w:eastAsia="IRNazanin" w:cs="IRNazanin"/>
          <w:color w:val="111111"/>
          <w:sz w:val="28"/>
          <w:szCs w:val="28"/>
          <w:rtl w:val="true"/>
          <w:lang w:bidi="fa-IR"/>
        </w:rPr>
        <w:t>».</w:t>
      </w:r>
      <w:r>
        <w:rPr>
          <w:rStyle w:val="FootnoteAnchor"/>
          <w:rtl w:val="true"/>
        </w:rPr>
        <w:footnoteReference w:id="21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یا اله الالهة، یا واحد یا احد، یا آخر الاخرین، یا قاهر القاهرین، یا علی یا عظیم، انت العلی الاعلی، علوت فوق كل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سیدی عهدی و انت منجز وعدی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یا مولای عهدی و انجز وعدی، امنت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اسالك بحجابك العربی و بحجابك العجمی و بحجابك العبرانی و بحجابك السریانی و بحجابك الرومی و بحجابك الهندی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اثبت معرفتك بالعنایة الاولی فانك انت الله لا تری و انت بالمنتظر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اتقرب الیك برسولك المنذر صلی الله علیه و آله، و بعلی امیر المؤمنین صلوات الله علیه الهادی، و بالحسن السید و بالحسین الشهید سبطی نبیك، و بفاطمة البتول، و بعلی بن الحسین زین العابدین ذی الثفنات، و محمد بن علی الباقر عن علمك، و بجعفر بن محمد الصادق الذی صدق بمیثاقك و بمیعادك، و بموسی بن جعفر الحصور القائم بعهدك، و بعلی بن موسی الرضا الراضی بحكمك، و بمحمد بن علی الحبر الفاضل المرتضی های المسترشدین، و بالحسن علی الطاهر الزكی خزانة الوصیین، و اتقرب الیك بالامام القائم العدل المنتظر المهدی امامنا و ابن امامنا صلوات الله علیهم اجمعین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جل فعظم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ذلك فعفا و رحم، یا من قدر فلطف اشكو الیك ضعفی و ما قصر عنه املی من توحیدك </w:t>
      </w:r>
      <w:bookmarkStart w:id="223" w:name="pg19301_234754"/>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كنه معرفتك، و اتوجه الیك بالتسمیة البیضاء، و بالوحدانیة الكبری، التی قصر عنها من ادبر و تولی و امنت بحجابك الاعظم و بكلماتك التامة العلیا التی خلقت منها دار البلاء و احللت من احببت 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آمنت بالسابقین و الصدیقین اصحاب الیمین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عملاٌ صالحاً و آخر سیئاً، الا تولینی غیرهم و لا تفرق بینی و بینهم غداً، اذا قدت الرضا بفضل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بسرهم و علانیتهم و خواتیم اعمالهم، فانك تحتهم علیها اذا شئئت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اتحفنی بالاقرار بالوحدانیة و حیانی بمعرفة الربوبیة و خلصنی من الشك و العمی، رضیت بك رباً و بالاصفیاء حججاً و بالمحجوبین انبیاء و بالرسل ادلاء و بالمتقین امراء و سامعاً لك مطیعاً</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24" w:name="__RefHeading___Toc17485221_1280447820"/>
      <w:bookmarkStart w:id="225" w:name="_Toc86"/>
      <w:bookmarkEnd w:id="224"/>
      <w:r>
        <w:rPr>
          <w:rtl w:val="true"/>
        </w:rPr>
        <w:t>گفتگوی پایانی</w:t>
      </w:r>
      <w:bookmarkEnd w:id="2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سال است كه وقتی یاد و خاطره اصحاب با وفای سید الشهداء علیه السلام را می خوانیم و می شنویم، آرزو می كنیم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همراه آنان بودیم و به رستگاری عظیم نائل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هشتم علیه السلام را به ربان بن شبیب خوانده ایم و باور كرده ایم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سرك ان یكون لك من الثواب مثل ما لمن استشهد مع الحسین علیه السلام فقل متی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كنت معهم فافوز فوزاً عظیماً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اگر خوشحال می شوی از این كه پاداش كسانی را كه در ركاب حسین علیه السلام به شهادت رسیده اند، ببری، هرگاه او را یاد كردی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من با آنان بودم، پس به رستگاری بزرگ می رسیدم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بار كه این جمله را به زبان آوردیم، وارث حسین علیه السلام در نظرمان مجسم شد كه هم چون جد شریفش در زمان غیبت، غریب و تنها 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جان ناقابل ما لیاقت فدا شددن در پیش روی نور آل محمد صلی الله علیه و آله را بیابد؟ آیا ممكن است آن عزیززهرا علیها السلام ما را در زمره فدائیانش بپذیرد؟ هر چه به خود می نگریم، هیچ گونه شایستگی برای آن كه در درگاهش پذیرفته شویم،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ناامید می شویم، اما از كرم و بزرگواری مولایمان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دلخوشیم كه مولایمان همان گونه كه جدش با حر بن یزید ریاحی رفتار كرد، دست رد بر سینه ما نزند و توبه مان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وقتی خود را میان بهشت و جهنم مخیر دید و تصمیم گرفت كه خود را از جهنم نجات داده، بهشتی شود، در حالی كه دستانش را بر سر گذارده بود، سوار بر اسب به سوی مولایش آمد و با دل شكسته و تائب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اللهم الیك انبت فتب علی فقد ارعبت قلوب اولیائك و اولاد بنت نبیك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سوی تو بازگشتم، پس توبه ام را بپذیر كه من دلهای دوستانت و فرزندان دختر پیامبرت را لرزاندم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امام حسین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فداك انا صاحبك الذی حبسك عن الرجوع و جعجع بك و ما ظننت ان القوم یبلغون منك ما اری و انا تائب الی الله تعالی فهل تری لی من توبة؟</w:t>
      </w:r>
    </w:p>
    <w:p>
      <w:pPr>
        <w:pStyle w:val="BookText"/>
        <w:rPr/>
      </w:pPr>
      <w:r>
        <w:rPr>
          <w:rFonts w:ascii="IRNazanin" w:hAnsi="IRNazanin" w:eastAsia="IRNazanin"/>
          <w:color w:val="111111"/>
          <w:sz w:val="28"/>
          <w:sz w:val="28"/>
          <w:szCs w:val="28"/>
          <w:rtl w:val="true"/>
          <w:lang w:bidi="fa-IR"/>
        </w:rPr>
        <w:t xml:space="preserve">فدایت گردم، من همان كسی هستم كه در كنارت قرار گرفت و مانع بازگشت شما شد و كار را بر شما تنگ كرد و من گمان نمی كردم كه این قوم نسبت به شما به اینجا كه می بینم،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جان شما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اكنون به سوی خدا بازگشته ام، آیا جا توبه برای من می بینی؟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چنان خود را شرمنده و سرافكنده می دید كه با نگاه به گذشته اش، كاملاً از خود ناامید بود، لذا گفت من توبه كارم، اما آیا جای تو به رای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نشانگر كمال ناامیدی او از خودش بود كه دقیق ترین معنای توبه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زبان توبه می كند، اما از خودش ناامید نیست و در برخی زوایای قلبش هنوز اتكای به خود وجود دارد، این توبه كامل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كامل وقتی است كه انسان هیچ امیدی – بله واقعاً هیچ امیدی – به خودش و كارهایش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است كه اتكای انسان فقط و فقط به فضل و لطف خدای متعال خواهد بود و در چنین حالی مشمول رحمت واسعه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الهی واقع می گردد، حر به همین نقطه رسیده بود كه از همه چیز خود ناامید بود حتی توبه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نمی گفت كه چون توبه كرده ام، لذا به بهترین بیان به حضرت عرضه داشت كه آیا جای توبه برای من می بینید؟</w:t>
      </w:r>
    </w:p>
    <w:p>
      <w:pPr>
        <w:pStyle w:val="BookText"/>
        <w:rPr/>
      </w:pPr>
      <w:r>
        <w:rPr>
          <w:rFonts w:ascii="IRNazanin" w:hAnsi="IRNazanin" w:eastAsia="IRNazanin"/>
          <w:color w:val="111111"/>
          <w:sz w:val="28"/>
          <w:sz w:val="28"/>
          <w:szCs w:val="28"/>
          <w:rtl w:val="true"/>
          <w:lang w:bidi="fa-IR"/>
        </w:rPr>
        <w:t>اینجا بود كه آقایی مولا روح تازه ای در كالبد حر دمیده و او را برای جانفشانی در ركاب سرور جوانان بهشت مهیا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 مهربانی و رأفت تمام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یتوب الله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توبه تورا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حر اجازه خواست كه چون نخستین كسی بود كه راه بر امام علیه السلام بست، اولین شهید پیش روی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اجازه فرمودند و حر پس از جهادی زیبا كه گروهی از شجاعان و پهلوانان دشمن را به هلاكت رساند، به شهادت رسید و بدن شریفش را خدمت ابی عبدالله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كه خاك را از روی صورت او پاك می كردند،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الحر كما سمتك امك حراً فی الدنیا و الاخرة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تو آزاد هستی همان طور كه مادرت تو را حر نامید در دنیا و آخرت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بود كه حر به آرزویش كه فدا كردن جان به پیشگاه حجت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زمان بود، رسید ما هم با ناامیدی كامل از گذشته خود به امام زمانمان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كه راه به روی شما نیستیم و در مقابل شما علناً جبهه نگرفتیم، اما می دانیم كه با گناهان خود و ناشكریهایی كه نسبت به همه نعمتهای الهی – و در صدر آنها نعمت وجود و معرفت خود شما – داشته ایم، دل پاك و مقدس شما را آزرده خاطر نمودیم و بر خلاف شما عمل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لیاقت فدا كردن جانهای خود را در ركاب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كه خاطره شهدای كربلا را می خوانیم یا می شنویم و غربت و مظلومیت شما مهدی آل محمد صلی الله علیه و آله را می بینیم، د لمان به درد می آید و آرزو می كنیم كه هم چون حر بتوانیم با فدا كردن جان ناقابل خود، مرهمی بر درد بی كسی و غربت شما باشیم و به این وسیله از شرمندگی گذشته های خود به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می پذیرید و اجازه دفاع از وجود مقدستان را به ما می دهید؟ آیا توبه ما به پیشگاه خداوند مقبول است؟ به زبان حال و مقال خدمتتان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تری لی من توبة؟ و از حضورتان انتظار داریم كه هم چون جد بزرگوارتان – كه از گذشته حر صرف نظر كردند – اعمالی را كه موجبات آزردگی خاطر شما را در گذشته فراهم كرده است، به روی ما نیاورید و بزرگوارانه اجازه جانفشانی در پیشگاهتان را عطایمان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آرزوی ما در زندگی مان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صلی علی محمد و آل محمد و عجل فرجهم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مقایسه دعای غیر مأثور و دعای مأثور به چه نكاتی باید توجه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امام گذشته برای تعجیل فرج امام دوازدهم چه وجهی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یك احتمال در معنای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مورد امام عصر علیه السلام و سبقت ایشان بر سایر اهل بیت علیهم السلام به كار رفته،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كه عرضه اعمال بر اهل بیت علیهم السلام را در روزهای دوشنبه و پنج شنبه بیان كرده اند چگونه با روایاتی كه آن را در هر صبح و شام دانسته اند، قابل جمع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ندبه در اعیاد اربعه چه مناسبتی با این اعیاد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فرمایش امام رضا علیه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ماه رمضان مؤمنی را كمك كند، خدای متعال او را برای عبور از صراط كمك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 ای در بحث دعا برای تعجیل فرج امام عصر علیه السلام دانسته شده 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كسانی خونخواه امام حسین علیه السلام دانسته شده 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خون خواهی امام حسین علیه السلام به زمان ظهور امام عصر علیه السلام اختصاص دارد یا تحقق آن در زمان غیبت ایشان هم امكان پذیر است؟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درس اول از حلقه پیشین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كار بشری و كار خدایی در درس نوزدهم از حلقه نهم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شانزدهم از حلقه دوازدهم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درس هفدهم از حلقه گذشته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الاقبال علی الدعاء،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شانزدهم از حلقه دوازدهم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چهارم از حلقه گذشته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چهاردهم از حلقه دوازدهم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دعائم الدین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اول از حلقه سیزدهم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چهاردهم از حلقه دوازدهم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مراتب مختلف شكرگزاری می توانید به حلقه پنجم مراجعه فرمایید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چهارهم از حلقه گذشته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الالحاح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الالحاح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استدام قرع الباب و لج و لج غرر الحكم و درر الكلم، حدیث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نهم از حلقه سیزدهم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سندهای این دعای شریف و توضیح برخی از عبارات جانسوز آن در درس نهم از حلقه دهم بحث مستدل و مستندی مطرح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معاقل جمع معقل و به معنای ملجا و حصن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چهارم از حلقه سیزدهم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البكاء،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صادق علیه السلام، سل حاجتك و تباك ولو مثل رأس الدباب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درس هفدهم از حلقه گذشته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سوم از حلقه گذشته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مستدل این مطلب را می توانید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چهارم از حلقه سیزدهم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الرغبة و الرهبة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صفحه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درس نوزدهم از حلقه دوازدهم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الارشاد مفید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جزء</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من تستجاب دعوته،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الجواهر كراجكی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صحیفة الرضا علیه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نوادر الرواندی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فصل سوم بحث مختصر و مستندی در مورد انجام عبادت به نیابت مطرح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چهل صبح این دعا را بخواند، از یاوران قائم 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 از ظهور ایشان بمیرد، خدای متعال او را از قبرش بیرون می آورد و به ازاء هر كلمه عا، هزار حسنه به او عطا می فرماید و هزار بدی را از او محو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كنید به مهج الدعوات، صفحه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للمؤلف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محمد تقی اصفهانی، كنز الغنائم فی فوائد الدعاء للقائم علیه السلام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كمال الدین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پیامبر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بعد غیبة طویلة، پس از غیبتی طولانی ظهور می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كفعمی،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دعا و دعای قبل و نیز درباره رنجها و گرفتاریهای امام عصر علیه السلام در زمان غیبت در درس چهاردهم از حلقه دهم توضیحاتی داده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الغنائم،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كفعمی صفحه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این دعا در فلاح السائل، صفحه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البد الامین، صفحه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كافی،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 اختلاف بسیار جزیی در برخی الفاظ آن نیز نقل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جمال الاسبوع، صفحه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الیك نشكو فقد نبینا و غیبة ولینا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المصباح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الین،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المحاسن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ششم،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بحث تردد و آثار این دعای شریف در درس سیزدهم از حلقه هفتم بحث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به نقل از كتاب جمال الصالحین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اختیار ابن الباقی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مرحوم شیخ بهایی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عبادت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ما در ترجمه چنین معنایی را در نظر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بیان علامه مجلسی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چیزهایی هستند كه به غلط به عنوان معبود گرفته شده 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جنة الامان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علامه مجلسی از مرحوم كفعمی در المصباح،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دعا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تجعلنا من اصحابه و انصاره و ترزقنا به زجاءنا و تستجیب به دعاءنا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آن چه ذكر شد ترجمه متن كتاب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مراجعه كنید به درس سیزدهم از حلقه سیزدهم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القول عند الاصباح و الامساء،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حبط اعمال و جدی بودن خطر آن رجوع كنید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الجنات آیین جمعه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است بدانیم كه مؤلف گرانقدر، این كتاب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ای را در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نوشته اند رحمة الله علیه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كتاب نجم الثاقب،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جمال الاسبوع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در درس نوزدهم از حلقه سوم آمده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صفحه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علل الشرایع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معنوی،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رساله درباره حجة بن الحسن العسكری عجل الله تعالی فرجه الشریف،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 الامالی صدوق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 مجالس الشیخ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به نقل از مجالس الشیخ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فضائل الاشهر الثلاثه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فضائل الاشهر الثلاثه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دعای شریف را مرحوم علامه مجلسی در كتاب گرانقدر بحار 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الاعمال سید بن طاووس نقل فرموده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دعا در كتاب صحیفه مهدیه، باب پنجم، عنوان دهم، به نقل از كتاب اقبال الاعمال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صحیفه مهدیه، باب پنجم، عنوان یازدهم، به نقل از اقبال الاعمال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مقاله بسیار خوبی درباره بررسی سندی این دعا در فصل نامه انتظار،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از آقای حمید احدی جلفایی به چاپ رسیده كه مطالعه آن مفید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مختلف نقل این دعا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سندی دعای سلامت امام 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آمده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صفحه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نور شب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محقق دانشمند جناب آقای سید مجتبی بحرینی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نكته را مرحوم صاحب مكیال المكارم در جلد دوم كتابش، صفحه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تذكر فرموده اند رحمة الله علیه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به نقل از المصباح شیخ طوسی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دو سفیر،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كمال الدین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دلالت این حدیث شریف بر مدعای مورد بحث در ابتدای حلقه هفتم این سلسله درسها آمده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الحسینیه،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محل تأمل این است كه شیعیان معمولاً به خاطر اتكال به محبت و ولایت اهل بیت علیهم السلام دست به ارتكاب گناه نمی زنند، هر چند كه در صورت انجام گناه امیدشان به شفاعت ائمه علیهم السلام است اما نه این كه از ابتدا به سبب تكیه بر ولایت ایشان مرتكب گناه شوند، این دو مطلب با هم تفاوت دارند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الزیاراتف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این زیارت شریف مراجعه كنید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گوشه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توضیح این كه مشاهده مشرفه ائمه طاهرین علیهم اسلام مصادیق این آیه كریمه هستند،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 كامل الزیارات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نقل دوم دعا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و نیاز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با اعمال اصلاحات در ترجمه به نقل از مصباح المتهجد، صفحه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البلد الامین صفحه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المصباح صفحه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 دلائل الامامة صفحه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جمال الاسبوع، صفه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عیون اخبار الرضا علیه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54551</Words>
  <Characters>201011</Characters>
  <CharactersWithSpaces>254270</CharactersWithSpaces>
  <Paragraphs>2111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2026-08-25T20:38:54Z</dcterms:created>
  <dc:creator>ghaemiyeh.com</dc:creator>
  <dc:description/>
  <dc:language>en-US</dc:language>
  <cp:lastModifiedBy/>
  <dcterms:modified xsi:type="dcterms:W3CDTF">2026-08-26T00:08:59Z</dcterms:modified>
  <cp:revision>1</cp:revision>
  <dc:subject/>
  <dc:title>حلقه چهاردهم سلسله درس های مهدویت کیفیت دعا</dc:title>
</cp:coreProperties>
</file>

<file path=docProps/custom.xml><?xml version="1.0" encoding="utf-8"?>
<Properties xmlns="http://schemas.openxmlformats.org/officeDocument/2006/custom-properties" xmlns:vt="http://schemas.openxmlformats.org/officeDocument/2006/docPropsVTypes"/>
</file>