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نقابة الأشراف ونقباء کربلاء الحائر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8421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558422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84222_1280447820">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15584224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5584226_1280447820">
            <w:r>
              <w:rPr>
                <w:webHidden/>
                <w:rStyle w:val="IndexLink"/>
                <w:rtl w:val="true"/>
              </w:rPr>
              <w:t>تمهید</w:t>
            </w:r>
            <w:r>
              <w:rPr>
                <w:rStyle w:val="IndexLink"/>
                <w:rtl w:val="true"/>
              </w:rPr>
              <w:tab/>
            </w:r>
            <w:r>
              <w:rPr>
                <w:rStyle w:val="IndexLink"/>
              </w:rPr>
              <w:t>18</w:t>
            </w:r>
          </w:hyperlink>
        </w:p>
        <w:p>
          <w:pPr>
            <w:pStyle w:val="Contents2"/>
            <w:tabs>
              <w:tab w:val="clear" w:pos="8743"/>
              <w:tab w:val="right" w:pos="9026" w:leader="dot"/>
            </w:tabs>
            <w:rPr/>
          </w:pPr>
          <w:hyperlink w:anchor="__RefHeading___Toc15584228_1280447820">
            <w:r>
              <w:rPr>
                <w:webHidden/>
                <w:rStyle w:val="IndexLink"/>
                <w:rtl w:val="true"/>
              </w:rPr>
              <w:t>النقابة والنقيب في اللغة</w:t>
            </w:r>
            <w:r>
              <w:rPr>
                <w:rStyle w:val="IndexLink"/>
                <w:rtl w:val="true"/>
              </w:rPr>
              <w:tab/>
            </w:r>
            <w:r>
              <w:rPr>
                <w:rStyle w:val="IndexLink"/>
              </w:rPr>
              <w:t>22</w:t>
            </w:r>
          </w:hyperlink>
        </w:p>
        <w:p>
          <w:pPr>
            <w:pStyle w:val="Contents2"/>
            <w:tabs>
              <w:tab w:val="clear" w:pos="8743"/>
              <w:tab w:val="right" w:pos="9026" w:leader="dot"/>
            </w:tabs>
            <w:rPr/>
          </w:pPr>
          <w:hyperlink w:anchor="__RefHeading___Toc15584230_1280447820">
            <w:r>
              <w:rPr>
                <w:webHidden/>
                <w:rStyle w:val="IndexLink"/>
                <w:rtl w:val="true"/>
              </w:rPr>
              <w:t>تأريخ النقابة</w:t>
            </w:r>
            <w:r>
              <w:rPr>
                <w:rStyle w:val="IndexLink"/>
                <w:rtl w:val="true"/>
              </w:rPr>
              <w:tab/>
            </w:r>
            <w:r>
              <w:rPr>
                <w:rStyle w:val="IndexLink"/>
              </w:rPr>
              <w:t>26</w:t>
            </w:r>
          </w:hyperlink>
        </w:p>
        <w:p>
          <w:pPr>
            <w:pStyle w:val="Contents3"/>
            <w:tabs>
              <w:tab w:val="clear" w:pos="8459"/>
              <w:tab w:val="right" w:pos="9026" w:leader="dot"/>
            </w:tabs>
            <w:rPr/>
          </w:pPr>
          <w:hyperlink w:anchor="__RefHeading___Toc15584232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5584234_1280447820">
            <w:r>
              <w:rPr>
                <w:webHidden/>
                <w:rStyle w:val="IndexLink"/>
                <w:rtl w:val="true"/>
              </w:rPr>
              <w:t>أسباب نشوء النقابة</w:t>
            </w:r>
            <w:r>
              <w:rPr>
                <w:rStyle w:val="IndexLink"/>
                <w:rtl w:val="true"/>
              </w:rPr>
              <w:tab/>
            </w:r>
            <w:r>
              <w:rPr>
                <w:rStyle w:val="IndexLink"/>
              </w:rPr>
              <w:t>32</w:t>
            </w:r>
          </w:hyperlink>
        </w:p>
        <w:p>
          <w:pPr>
            <w:pStyle w:val="Contents3"/>
            <w:tabs>
              <w:tab w:val="clear" w:pos="8459"/>
              <w:tab w:val="right" w:pos="9026" w:leader="dot"/>
            </w:tabs>
            <w:rPr/>
          </w:pPr>
          <w:hyperlink w:anchor="__RefHeading___Toc15584236_1280447820">
            <w:r>
              <w:rPr>
                <w:webHidden/>
                <w:rStyle w:val="IndexLink"/>
                <w:rtl w:val="true"/>
              </w:rPr>
              <w:t>نقابة الطالبيين</w:t>
            </w:r>
            <w:r>
              <w:rPr>
                <w:rStyle w:val="IndexLink"/>
                <w:rtl w:val="true"/>
              </w:rPr>
              <w:tab/>
            </w:r>
            <w:r>
              <w:rPr>
                <w:rStyle w:val="IndexLink"/>
              </w:rPr>
              <w:t>71</w:t>
            </w:r>
          </w:hyperlink>
        </w:p>
        <w:p>
          <w:pPr>
            <w:pStyle w:val="Contents3"/>
            <w:tabs>
              <w:tab w:val="clear" w:pos="8459"/>
              <w:tab w:val="right" w:pos="9026" w:leader="dot"/>
            </w:tabs>
            <w:rPr/>
          </w:pPr>
          <w:hyperlink w:anchor="__RefHeading___Toc15584238_1280447820">
            <w:r>
              <w:rPr>
                <w:webHidden/>
                <w:rStyle w:val="IndexLink"/>
                <w:rtl w:val="true"/>
              </w:rPr>
              <w:t>النقابة الخاصة</w:t>
            </w:r>
            <w:r>
              <w:rPr>
                <w:rStyle w:val="IndexLink"/>
                <w:rtl w:val="true"/>
              </w:rPr>
              <w:tab/>
            </w:r>
            <w:r>
              <w:rPr>
                <w:rStyle w:val="IndexLink"/>
              </w:rPr>
              <w:t>72</w:t>
            </w:r>
          </w:hyperlink>
        </w:p>
        <w:p>
          <w:pPr>
            <w:pStyle w:val="Contents3"/>
            <w:tabs>
              <w:tab w:val="clear" w:pos="8459"/>
              <w:tab w:val="right" w:pos="9026" w:leader="dot"/>
            </w:tabs>
            <w:rPr/>
          </w:pPr>
          <w:hyperlink w:anchor="__RefHeading___Toc15584240_1280447820">
            <w:r>
              <w:rPr>
                <w:webHidden/>
                <w:rStyle w:val="IndexLink"/>
                <w:rtl w:val="true"/>
              </w:rPr>
              <w:t>النقابة العامة</w:t>
            </w:r>
            <w:r>
              <w:rPr>
                <w:rStyle w:val="IndexLink"/>
                <w:rtl w:val="true"/>
              </w:rPr>
              <w:tab/>
            </w:r>
            <w:r>
              <w:rPr>
                <w:rStyle w:val="IndexLink"/>
              </w:rPr>
              <w:t>75</w:t>
            </w:r>
          </w:hyperlink>
        </w:p>
        <w:p>
          <w:pPr>
            <w:pStyle w:val="Contents2"/>
            <w:tabs>
              <w:tab w:val="clear" w:pos="8743"/>
              <w:tab w:val="right" w:pos="9026" w:leader="dot"/>
            </w:tabs>
            <w:rPr/>
          </w:pPr>
          <w:hyperlink w:anchor="__RefHeading___Toc15584242_1280447820">
            <w:r>
              <w:rPr>
                <w:webHidden/>
                <w:rStyle w:val="IndexLink"/>
                <w:rtl w:val="true"/>
              </w:rPr>
              <w:t>نقابة الأشراف</w:t>
            </w:r>
            <w:r>
              <w:rPr>
                <w:rStyle w:val="IndexLink"/>
                <w:rtl w:val="true"/>
              </w:rPr>
              <w:tab/>
            </w:r>
            <w:r>
              <w:rPr>
                <w:rStyle w:val="IndexLink"/>
              </w:rPr>
              <w:t>80</w:t>
            </w:r>
          </w:hyperlink>
        </w:p>
        <w:p>
          <w:pPr>
            <w:pStyle w:val="Contents3"/>
            <w:tabs>
              <w:tab w:val="clear" w:pos="8459"/>
              <w:tab w:val="right" w:pos="9026" w:leader="dot"/>
            </w:tabs>
            <w:rPr/>
          </w:pPr>
          <w:hyperlink w:anchor="__RefHeading___Toc15584244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5584246_1280447820">
            <w:r>
              <w:rPr>
                <w:webHidden/>
                <w:rStyle w:val="IndexLink"/>
              </w:rPr>
              <w:t>1</w:t>
            </w:r>
            <w:r>
              <w:rPr>
                <w:rStyle w:val="IndexLink"/>
                <w:rtl w:val="true"/>
              </w:rPr>
              <w:t xml:space="preserve"> - </w:t>
            </w:r>
            <w:r>
              <w:rPr>
                <w:rStyle w:val="IndexLink"/>
                <w:rtl w:val="true"/>
              </w:rPr>
              <w:t>السيد</w:t>
            </w:r>
            <w:r>
              <w:rPr>
                <w:rStyle w:val="IndexLink"/>
                <w:rtl w:val="true"/>
              </w:rPr>
              <w:tab/>
            </w:r>
            <w:r>
              <w:rPr>
                <w:rStyle w:val="IndexLink"/>
              </w:rPr>
              <w:t>82</w:t>
            </w:r>
          </w:hyperlink>
        </w:p>
        <w:p>
          <w:pPr>
            <w:pStyle w:val="Contents3"/>
            <w:tabs>
              <w:tab w:val="clear" w:pos="8459"/>
              <w:tab w:val="right" w:pos="9026" w:leader="dot"/>
            </w:tabs>
            <w:rPr/>
          </w:pPr>
          <w:hyperlink w:anchor="__RefHeading___Toc15584248_1280447820">
            <w:r>
              <w:rPr>
                <w:webHidden/>
                <w:rStyle w:val="IndexLink"/>
              </w:rPr>
              <w:t>2</w:t>
            </w:r>
            <w:r>
              <w:rPr>
                <w:rStyle w:val="IndexLink"/>
                <w:rtl w:val="true"/>
              </w:rPr>
              <w:t xml:space="preserve"> - </w:t>
            </w:r>
            <w:r>
              <w:rPr>
                <w:rStyle w:val="IndexLink"/>
                <w:rtl w:val="true"/>
              </w:rPr>
              <w:t>الشريف</w:t>
            </w:r>
            <w:r>
              <w:rPr>
                <w:rStyle w:val="IndexLink"/>
                <w:rtl w:val="true"/>
              </w:rPr>
              <w:tab/>
            </w:r>
            <w:r>
              <w:rPr>
                <w:rStyle w:val="IndexLink"/>
              </w:rPr>
              <w:t>84</w:t>
            </w:r>
          </w:hyperlink>
        </w:p>
        <w:p>
          <w:pPr>
            <w:pStyle w:val="Contents3"/>
            <w:tabs>
              <w:tab w:val="clear" w:pos="8459"/>
              <w:tab w:val="right" w:pos="9026" w:leader="dot"/>
            </w:tabs>
            <w:rPr/>
          </w:pPr>
          <w:hyperlink w:anchor="__RefHeading___Toc15584250_1280447820">
            <w:r>
              <w:rPr>
                <w:webHidden/>
                <w:rStyle w:val="IndexLink"/>
                <w:rtl w:val="true"/>
              </w:rPr>
              <w:t>أوّل النقباء</w:t>
            </w:r>
            <w:r>
              <w:rPr>
                <w:rStyle w:val="IndexLink"/>
                <w:rtl w:val="true"/>
              </w:rPr>
              <w:tab/>
            </w:r>
            <w:r>
              <w:rPr>
                <w:rStyle w:val="IndexLink"/>
              </w:rPr>
              <w:t>87</w:t>
            </w:r>
          </w:hyperlink>
        </w:p>
        <w:p>
          <w:pPr>
            <w:pStyle w:val="Contents3"/>
            <w:tabs>
              <w:tab w:val="clear" w:pos="8459"/>
              <w:tab w:val="right" w:pos="9026" w:leader="dot"/>
            </w:tabs>
            <w:rPr/>
          </w:pPr>
          <w:hyperlink w:anchor="__RefHeading___Toc15584252_1280447820">
            <w:r>
              <w:rPr>
                <w:webHidden/>
                <w:rStyle w:val="IndexLink"/>
                <w:rtl w:val="true"/>
              </w:rPr>
              <w:t>نموذج من أمر تقليد النقابة في بغداد</w:t>
            </w:r>
            <w:r>
              <w:rPr>
                <w:rStyle w:val="IndexLink"/>
                <w:rtl w:val="true"/>
              </w:rPr>
              <w:tab/>
            </w:r>
            <w:r>
              <w:rPr>
                <w:rStyle w:val="IndexLink"/>
              </w:rPr>
              <w:t>88</w:t>
            </w:r>
          </w:hyperlink>
        </w:p>
        <w:p>
          <w:pPr>
            <w:pStyle w:val="Contents3"/>
            <w:tabs>
              <w:tab w:val="clear" w:pos="8459"/>
              <w:tab w:val="right" w:pos="9026" w:leader="dot"/>
            </w:tabs>
            <w:rPr/>
          </w:pPr>
          <w:hyperlink w:anchor="__RefHeading___Toc15584254_1280447820">
            <w:r>
              <w:rPr>
                <w:webHidden/>
                <w:rStyle w:val="IndexLink"/>
                <w:rtl w:val="true"/>
              </w:rPr>
              <w:t>الذُريَّةُ</w:t>
            </w:r>
            <w:r>
              <w:rPr>
                <w:rStyle w:val="IndexLink"/>
                <w:rtl w:val="true"/>
              </w:rPr>
              <w:tab/>
            </w:r>
            <w:r>
              <w:rPr>
                <w:rStyle w:val="IndexLink"/>
              </w:rPr>
              <w:t>96</w:t>
            </w:r>
          </w:hyperlink>
        </w:p>
        <w:p>
          <w:pPr>
            <w:pStyle w:val="Contents3"/>
            <w:tabs>
              <w:tab w:val="clear" w:pos="8459"/>
              <w:tab w:val="right" w:pos="9026" w:leader="dot"/>
            </w:tabs>
            <w:rPr/>
          </w:pPr>
          <w:hyperlink w:anchor="__RefHeading___Toc15584256_1280447820">
            <w:r>
              <w:rPr>
                <w:webHidden/>
                <w:rStyle w:val="IndexLink"/>
                <w:rtl w:val="true"/>
              </w:rPr>
              <w:t>الاستدلال بنقض الشبهات</w:t>
            </w:r>
            <w:r>
              <w:rPr>
                <w:rStyle w:val="IndexLink"/>
                <w:rtl w:val="true"/>
              </w:rPr>
              <w:tab/>
            </w:r>
            <w:r>
              <w:rPr>
                <w:rStyle w:val="IndexLink"/>
              </w:rPr>
              <w:t>122</w:t>
            </w:r>
          </w:hyperlink>
        </w:p>
        <w:p>
          <w:pPr>
            <w:pStyle w:val="Contents3"/>
            <w:tabs>
              <w:tab w:val="clear" w:pos="8459"/>
              <w:tab w:val="right" w:pos="9026" w:leader="dot"/>
            </w:tabs>
            <w:rPr/>
          </w:pPr>
          <w:hyperlink w:anchor="__RefHeading___Toc15584258_1280447820">
            <w:r>
              <w:rPr>
                <w:webHidden/>
                <w:rStyle w:val="IndexLink"/>
                <w:rtl w:val="true"/>
              </w:rPr>
              <w:t>الاستدلال بفتاوى الأئمة والفقهاء وأقوال العلماء</w:t>
            </w:r>
            <w:r>
              <w:rPr>
                <w:rStyle w:val="IndexLink"/>
                <w:rtl w:val="true"/>
              </w:rPr>
              <w:tab/>
            </w:r>
            <w:r>
              <w:rPr>
                <w:rStyle w:val="IndexLink"/>
              </w:rPr>
              <w:t>125</w:t>
            </w:r>
          </w:hyperlink>
        </w:p>
        <w:p>
          <w:pPr>
            <w:pStyle w:val="Contents2"/>
            <w:tabs>
              <w:tab w:val="clear" w:pos="8743"/>
              <w:tab w:val="right" w:pos="9026" w:leader="dot"/>
            </w:tabs>
            <w:rPr/>
          </w:pPr>
          <w:hyperlink w:anchor="__RefHeading___Toc15584260_1280447820">
            <w:r>
              <w:rPr>
                <w:webHidden/>
                <w:rStyle w:val="IndexLink"/>
                <w:rtl w:val="true"/>
              </w:rPr>
              <w:t>مواصفات نقيب الأشراف</w:t>
            </w:r>
            <w:r>
              <w:rPr>
                <w:rStyle w:val="IndexLink"/>
                <w:rtl w:val="true"/>
              </w:rPr>
              <w:tab/>
            </w:r>
            <w:r>
              <w:rPr>
                <w:rStyle w:val="IndexLink"/>
              </w:rPr>
              <w:t>144</w:t>
            </w:r>
          </w:hyperlink>
        </w:p>
        <w:p>
          <w:pPr>
            <w:pStyle w:val="Contents3"/>
            <w:tabs>
              <w:tab w:val="clear" w:pos="8459"/>
              <w:tab w:val="right" w:pos="9026" w:leader="dot"/>
            </w:tabs>
            <w:rPr/>
          </w:pPr>
          <w:hyperlink w:anchor="__RefHeading___Toc15584262_128044782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5584264_1280447820">
            <w:r>
              <w:rPr>
                <w:webHidden/>
                <w:rStyle w:val="IndexLink"/>
                <w:rtl w:val="true"/>
              </w:rPr>
              <w:t>وراثة النقابة</w:t>
            </w:r>
            <w:r>
              <w:rPr>
                <w:rStyle w:val="IndexLink"/>
                <w:rtl w:val="true"/>
              </w:rPr>
              <w:tab/>
            </w:r>
            <w:r>
              <w:rPr>
                <w:rStyle w:val="IndexLink"/>
              </w:rPr>
              <w:t>147</w:t>
            </w:r>
          </w:hyperlink>
        </w:p>
        <w:p>
          <w:pPr>
            <w:pStyle w:val="Contents3"/>
            <w:tabs>
              <w:tab w:val="clear" w:pos="8459"/>
              <w:tab w:val="right" w:pos="9026" w:leader="dot"/>
            </w:tabs>
            <w:rPr/>
          </w:pPr>
          <w:hyperlink w:anchor="__RefHeading___Toc15584266_1280447820">
            <w:r>
              <w:rPr>
                <w:webHidden/>
                <w:rStyle w:val="IndexLink"/>
                <w:rtl w:val="true"/>
              </w:rPr>
              <w:t>تولّي نقابة الأشراف في أكثر من مكان</w:t>
            </w:r>
            <w:r>
              <w:rPr>
                <w:rStyle w:val="IndexLink"/>
                <w:rtl w:val="true"/>
              </w:rPr>
              <w:tab/>
            </w:r>
            <w:r>
              <w:rPr>
                <w:rStyle w:val="IndexLink"/>
              </w:rPr>
              <w:t>148</w:t>
            </w:r>
          </w:hyperlink>
        </w:p>
        <w:p>
          <w:pPr>
            <w:pStyle w:val="Contents3"/>
            <w:tabs>
              <w:tab w:val="clear" w:pos="8459"/>
              <w:tab w:val="right" w:pos="9026" w:leader="dot"/>
            </w:tabs>
            <w:rPr/>
          </w:pPr>
          <w:hyperlink w:anchor="__RefHeading___Toc15584268_1280447820">
            <w:r>
              <w:rPr>
                <w:webHidden/>
                <w:rStyle w:val="IndexLink"/>
                <w:rtl w:val="true"/>
              </w:rPr>
              <w:t>مدة تولية النقيب للنقابة</w:t>
            </w:r>
            <w:r>
              <w:rPr>
                <w:rStyle w:val="IndexLink"/>
                <w:rtl w:val="true"/>
              </w:rPr>
              <w:tab/>
            </w:r>
            <w:r>
              <w:rPr>
                <w:rStyle w:val="IndexLink"/>
              </w:rPr>
              <w:t>149</w:t>
            </w:r>
          </w:hyperlink>
        </w:p>
        <w:p>
          <w:pPr>
            <w:pStyle w:val="Contents3"/>
            <w:tabs>
              <w:tab w:val="clear" w:pos="8459"/>
              <w:tab w:val="right" w:pos="9026" w:leader="dot"/>
            </w:tabs>
            <w:rPr/>
          </w:pPr>
          <w:hyperlink w:anchor="__RefHeading___Toc15584270_1280447820">
            <w:r>
              <w:rPr>
                <w:webHidden/>
                <w:rStyle w:val="IndexLink"/>
                <w:rtl w:val="true"/>
              </w:rPr>
              <w:t>تولّى النقيب مناصب أخرى</w:t>
            </w:r>
            <w:r>
              <w:rPr>
                <w:rStyle w:val="IndexLink"/>
                <w:rtl w:val="true"/>
              </w:rPr>
              <w:tab/>
            </w:r>
            <w:r>
              <w:rPr>
                <w:rStyle w:val="IndexLink"/>
              </w:rPr>
              <w:t>151</w:t>
            </w:r>
          </w:hyperlink>
        </w:p>
        <w:p>
          <w:pPr>
            <w:pStyle w:val="Contents3"/>
            <w:tabs>
              <w:tab w:val="clear" w:pos="8459"/>
              <w:tab w:val="right" w:pos="9026" w:leader="dot"/>
            </w:tabs>
            <w:rPr/>
          </w:pPr>
          <w:hyperlink w:anchor="__RefHeading___Toc15584272_1280447820">
            <w:r>
              <w:rPr>
                <w:webHidden/>
                <w:rStyle w:val="IndexLink"/>
                <w:rtl w:val="true"/>
              </w:rPr>
              <w:t>النقابة وعلاقتها بالسلطة الحاكمة</w:t>
            </w:r>
            <w:r>
              <w:rPr>
                <w:rStyle w:val="IndexLink"/>
                <w:rtl w:val="true"/>
              </w:rPr>
              <w:tab/>
            </w:r>
            <w:r>
              <w:rPr>
                <w:rStyle w:val="IndexLink"/>
              </w:rPr>
              <w:t>151</w:t>
            </w:r>
          </w:hyperlink>
        </w:p>
        <w:p>
          <w:pPr>
            <w:pStyle w:val="Contents3"/>
            <w:tabs>
              <w:tab w:val="clear" w:pos="8459"/>
              <w:tab w:val="right" w:pos="9026" w:leader="dot"/>
            </w:tabs>
            <w:rPr/>
          </w:pPr>
          <w:hyperlink w:anchor="__RefHeading___Toc15584274_1280447820">
            <w:r>
              <w:rPr>
                <w:webHidden/>
                <w:rStyle w:val="IndexLink"/>
                <w:rtl w:val="true"/>
              </w:rPr>
              <w:t>ديوان النقابة وأرزاق العاملين</w:t>
            </w:r>
            <w:r>
              <w:rPr>
                <w:rStyle w:val="IndexLink"/>
                <w:rtl w:val="true"/>
              </w:rPr>
              <w:tab/>
            </w:r>
            <w:r>
              <w:rPr>
                <w:rStyle w:val="IndexLink"/>
              </w:rPr>
              <w:t>153</w:t>
            </w:r>
          </w:hyperlink>
        </w:p>
        <w:p>
          <w:pPr>
            <w:pStyle w:val="Contents3"/>
            <w:tabs>
              <w:tab w:val="clear" w:pos="8459"/>
              <w:tab w:val="right" w:pos="9026" w:leader="dot"/>
            </w:tabs>
            <w:rPr/>
          </w:pPr>
          <w:hyperlink w:anchor="__RefHeading___Toc15584276_1280447820">
            <w:r>
              <w:rPr>
                <w:webHidden/>
                <w:rStyle w:val="IndexLink"/>
                <w:rtl w:val="true"/>
              </w:rPr>
              <w:t>واردات النقابة</w:t>
            </w:r>
            <w:r>
              <w:rPr>
                <w:rStyle w:val="IndexLink"/>
                <w:rtl w:val="true"/>
              </w:rPr>
              <w:tab/>
            </w:r>
            <w:r>
              <w:rPr>
                <w:rStyle w:val="IndexLink"/>
              </w:rPr>
              <w:t>154</w:t>
            </w:r>
          </w:hyperlink>
        </w:p>
        <w:p>
          <w:pPr>
            <w:pStyle w:val="Contents2"/>
            <w:tabs>
              <w:tab w:val="clear" w:pos="8743"/>
              <w:tab w:val="right" w:pos="9026" w:leader="dot"/>
            </w:tabs>
            <w:rPr/>
          </w:pPr>
          <w:hyperlink w:anchor="__RefHeading___Toc15584278_1280447820">
            <w:r>
              <w:rPr>
                <w:webHidden/>
                <w:rStyle w:val="IndexLink"/>
                <w:rtl w:val="true"/>
              </w:rPr>
              <w:t>تاریخ نقابةالاشراف کربلاء</w:t>
            </w:r>
            <w:r>
              <w:rPr>
                <w:rStyle w:val="IndexLink"/>
                <w:rtl w:val="true"/>
              </w:rPr>
              <w:tab/>
            </w:r>
            <w:r>
              <w:rPr>
                <w:rStyle w:val="IndexLink"/>
              </w:rPr>
              <w:t>158</w:t>
            </w:r>
          </w:hyperlink>
        </w:p>
        <w:p>
          <w:pPr>
            <w:pStyle w:val="Contents2"/>
            <w:tabs>
              <w:tab w:val="clear" w:pos="8743"/>
              <w:tab w:val="right" w:pos="9026" w:leader="dot"/>
            </w:tabs>
            <w:rPr/>
          </w:pPr>
          <w:hyperlink w:anchor="__RefHeading___Toc15584280_1280447820">
            <w:r>
              <w:rPr>
                <w:webHidden/>
                <w:rStyle w:val="IndexLink"/>
                <w:rtl w:val="true"/>
              </w:rPr>
              <w:t xml:space="preserve">نقباء الحائر الحسینی </w:t>
            </w:r>
            <w:r>
              <w:rPr>
                <w:rStyle w:val="IndexLink"/>
                <w:rtl w:val="true"/>
              </w:rPr>
              <w:t>(</w:t>
            </w:r>
            <w:r>
              <w:rPr>
                <w:rStyle w:val="IndexLink"/>
                <w:rtl w:val="true"/>
              </w:rPr>
              <w:t>کربلاء</w:t>
            </w:r>
            <w:r>
              <w:rPr>
                <w:rStyle w:val="IndexLink"/>
                <w:rtl w:val="true"/>
              </w:rPr>
              <w:t>)</w:t>
              <w:tab/>
            </w:r>
            <w:r>
              <w:rPr>
                <w:rStyle w:val="IndexLink"/>
              </w:rPr>
              <w:t>160</w:t>
            </w:r>
          </w:hyperlink>
        </w:p>
        <w:p>
          <w:pPr>
            <w:pStyle w:val="Contents3"/>
            <w:tabs>
              <w:tab w:val="clear" w:pos="8459"/>
              <w:tab w:val="right" w:pos="9026" w:leader="dot"/>
            </w:tabs>
            <w:rPr/>
          </w:pPr>
          <w:hyperlink w:anchor="__RefHeading___Toc15584282_12804478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5584284_1280447820">
            <w:r>
              <w:rPr>
                <w:webHidden/>
                <w:rStyle w:val="IndexLink"/>
                <w:rtl w:val="true"/>
              </w:rPr>
              <w:t>السيد أبو جعفر محمد بن الحسن أول نقباء الحائر</w:t>
            </w:r>
            <w:r>
              <w:rPr>
                <w:rStyle w:val="IndexLink"/>
                <w:rtl w:val="true"/>
              </w:rPr>
              <w:tab/>
            </w:r>
            <w:r>
              <w:rPr>
                <w:rStyle w:val="IndexLink"/>
              </w:rPr>
              <w:t>161</w:t>
            </w:r>
          </w:hyperlink>
        </w:p>
        <w:p>
          <w:pPr>
            <w:pStyle w:val="Contents3"/>
            <w:tabs>
              <w:tab w:val="clear" w:pos="8459"/>
              <w:tab w:val="right" w:pos="9026" w:leader="dot"/>
            </w:tabs>
            <w:rPr/>
          </w:pPr>
          <w:hyperlink w:anchor="__RefHeading___Toc15584286_1280447820">
            <w:r>
              <w:rPr>
                <w:webHidden/>
                <w:rStyle w:val="IndexLink"/>
                <w:rtl w:val="true"/>
              </w:rPr>
              <w:t>أبو الحسن محمد الليث بن أبي عبد الله محمد الأحول</w:t>
            </w:r>
            <w:r>
              <w:rPr>
                <w:rStyle w:val="IndexLink"/>
                <w:rtl w:val="true"/>
              </w:rPr>
              <w:tab/>
            </w:r>
            <w:r>
              <w:rPr>
                <w:rStyle w:val="IndexLink"/>
              </w:rPr>
              <w:t>161</w:t>
            </w:r>
          </w:hyperlink>
        </w:p>
        <w:p>
          <w:pPr>
            <w:pStyle w:val="Contents3"/>
            <w:tabs>
              <w:tab w:val="clear" w:pos="8459"/>
              <w:tab w:val="right" w:pos="9026" w:leader="dot"/>
            </w:tabs>
            <w:rPr/>
          </w:pPr>
          <w:hyperlink w:anchor="__RefHeading___Toc15584288_1280447820">
            <w:r>
              <w:rPr>
                <w:webHidden/>
                <w:rStyle w:val="IndexLink"/>
                <w:rtl w:val="true"/>
              </w:rPr>
              <w:t>السيد موسى بن أبي عبد الله جعفر نقیب الحائر</w:t>
            </w:r>
            <w:r>
              <w:rPr>
                <w:rStyle w:val="IndexLink"/>
                <w:rtl w:val="true"/>
              </w:rPr>
              <w:tab/>
            </w:r>
            <w:r>
              <w:rPr>
                <w:rStyle w:val="IndexLink"/>
              </w:rPr>
              <w:t>163</w:t>
            </w:r>
          </w:hyperlink>
        </w:p>
        <w:p>
          <w:pPr>
            <w:pStyle w:val="Contents3"/>
            <w:tabs>
              <w:tab w:val="clear" w:pos="8459"/>
              <w:tab w:val="right" w:pos="9026" w:leader="dot"/>
            </w:tabs>
            <w:rPr/>
          </w:pPr>
          <w:hyperlink w:anchor="__RefHeading___Toc15584290_1280447820">
            <w:r>
              <w:rPr>
                <w:webHidden/>
                <w:rStyle w:val="IndexLink"/>
                <w:rtl w:val="true"/>
              </w:rPr>
              <w:t>السيد شرف الدين أحمد يتولى نقابة الحائر</w:t>
            </w:r>
            <w:r>
              <w:rPr>
                <w:rStyle w:val="IndexLink"/>
                <w:rtl w:val="true"/>
              </w:rPr>
              <w:tab/>
            </w:r>
            <w:r>
              <w:rPr>
                <w:rStyle w:val="IndexLink"/>
              </w:rPr>
              <w:t>163</w:t>
            </w:r>
          </w:hyperlink>
        </w:p>
        <w:p>
          <w:pPr>
            <w:pStyle w:val="Contents3"/>
            <w:tabs>
              <w:tab w:val="clear" w:pos="8459"/>
              <w:tab w:val="right" w:pos="9026" w:leader="dot"/>
            </w:tabs>
            <w:rPr/>
          </w:pPr>
          <w:hyperlink w:anchor="__RefHeading___Toc15584292_1280447820">
            <w:r>
              <w:rPr>
                <w:webHidden/>
                <w:rStyle w:val="IndexLink"/>
                <w:rtl w:val="true"/>
              </w:rPr>
              <w:t>السيد شرف الدين إبراهيم بن أبي جعفر أحمد بن إبراهيم الموسوي الحايري</w:t>
            </w:r>
            <w:r>
              <w:rPr>
                <w:rStyle w:val="IndexLink"/>
                <w:rtl w:val="true"/>
              </w:rPr>
              <w:tab/>
            </w:r>
            <w:r>
              <w:rPr>
                <w:rStyle w:val="IndexLink"/>
              </w:rPr>
              <w:t>166</w:t>
            </w:r>
          </w:hyperlink>
        </w:p>
        <w:p>
          <w:pPr>
            <w:pStyle w:val="Contents3"/>
            <w:tabs>
              <w:tab w:val="clear" w:pos="8459"/>
              <w:tab w:val="right" w:pos="9026" w:leader="dot"/>
            </w:tabs>
            <w:rPr/>
          </w:pPr>
          <w:hyperlink w:anchor="__RefHeading___Toc15584294_1280447820">
            <w:r>
              <w:rPr>
                <w:webHidden/>
                <w:rStyle w:val="IndexLink"/>
                <w:rtl w:val="true"/>
              </w:rPr>
              <w:t xml:space="preserve">السيد أبو الحسن محمد بن محمد نازوك </w:t>
            </w:r>
            <w:r>
              <w:rPr>
                <w:rStyle w:val="IndexLink"/>
                <w:rtl w:val="true"/>
              </w:rPr>
              <w:t>(</w:t>
            </w:r>
            <w:r>
              <w:rPr>
                <w:rStyle w:val="IndexLink"/>
                <w:rtl w:val="true"/>
              </w:rPr>
              <w:t>الأشقر</w:t>
            </w:r>
            <w:r>
              <w:rPr>
                <w:rStyle w:val="IndexLink"/>
                <w:rtl w:val="true"/>
              </w:rPr>
              <w:t>)</w:t>
              <w:tab/>
            </w:r>
            <w:r>
              <w:rPr>
                <w:rStyle w:val="IndexLink"/>
              </w:rPr>
              <w:t>168</w:t>
            </w:r>
          </w:hyperlink>
        </w:p>
        <w:p>
          <w:pPr>
            <w:pStyle w:val="Contents3"/>
            <w:tabs>
              <w:tab w:val="clear" w:pos="8459"/>
              <w:tab w:val="right" w:pos="9026" w:leader="dot"/>
            </w:tabs>
            <w:rPr/>
          </w:pPr>
          <w:hyperlink w:anchor="__RefHeading___Toc15584296_1280447820">
            <w:r>
              <w:rPr>
                <w:webHidden/>
                <w:rStyle w:val="IndexLink"/>
                <w:rtl w:val="true"/>
              </w:rPr>
              <w:t>السيد أبو عبد الله الحسين بن علي الأعز</w:t>
            </w:r>
            <w:r>
              <w:rPr>
                <w:rStyle w:val="IndexLink"/>
                <w:rtl w:val="true"/>
              </w:rPr>
              <w:tab/>
            </w:r>
            <w:r>
              <w:rPr>
                <w:rStyle w:val="IndexLink"/>
              </w:rPr>
              <w:t>170</w:t>
            </w:r>
          </w:hyperlink>
        </w:p>
        <w:p>
          <w:pPr>
            <w:pStyle w:val="Contents3"/>
            <w:tabs>
              <w:tab w:val="clear" w:pos="8459"/>
              <w:tab w:val="right" w:pos="9026" w:leader="dot"/>
            </w:tabs>
            <w:rPr/>
          </w:pPr>
          <w:hyperlink w:anchor="__RefHeading___Toc15584298_1280447820">
            <w:r>
              <w:rPr>
                <w:webHidden/>
                <w:rStyle w:val="IndexLink"/>
                <w:rtl w:val="true"/>
              </w:rPr>
              <w:t>السيد أبو محمد الحسن بن علي اليَحْيَوي الحسيني</w:t>
            </w:r>
            <w:r>
              <w:rPr>
                <w:rStyle w:val="IndexLink"/>
                <w:rtl w:val="true"/>
              </w:rPr>
              <w:tab/>
            </w:r>
            <w:r>
              <w:rPr>
                <w:rStyle w:val="IndexLink"/>
              </w:rPr>
              <w:t>171</w:t>
            </w:r>
          </w:hyperlink>
        </w:p>
        <w:p>
          <w:pPr>
            <w:pStyle w:val="Contents3"/>
            <w:tabs>
              <w:tab w:val="clear" w:pos="8459"/>
              <w:tab w:val="right" w:pos="9026" w:leader="dot"/>
            </w:tabs>
            <w:rPr/>
          </w:pPr>
          <w:hyperlink w:anchor="__RefHeading___Toc15584300_1280447820">
            <w:r>
              <w:rPr>
                <w:webHidden/>
                <w:rStyle w:val="IndexLink"/>
                <w:rtl w:val="true"/>
              </w:rPr>
              <w:t>السيد أبو منصور الحسن بن أبي عبد الله الحسين بن علي</w:t>
            </w:r>
            <w:r>
              <w:rPr>
                <w:rStyle w:val="IndexLink"/>
                <w:rtl w:val="true"/>
              </w:rPr>
              <w:tab/>
            </w:r>
            <w:r>
              <w:rPr>
                <w:rStyle w:val="IndexLink"/>
              </w:rPr>
              <w:t>173</w:t>
            </w:r>
          </w:hyperlink>
        </w:p>
        <w:p>
          <w:pPr>
            <w:pStyle w:val="Contents3"/>
            <w:tabs>
              <w:tab w:val="clear" w:pos="8459"/>
              <w:tab w:val="right" w:pos="9026" w:leader="dot"/>
            </w:tabs>
            <w:rPr/>
          </w:pPr>
          <w:hyperlink w:anchor="__RefHeading___Toc15584302_1280447820">
            <w:r>
              <w:rPr>
                <w:webHidden/>
                <w:rStyle w:val="IndexLink"/>
                <w:rtl w:val="true"/>
              </w:rPr>
              <w:t>السيد محمد الأغرّ بن أبي منصور الحسن</w:t>
            </w:r>
            <w:r>
              <w:rPr>
                <w:rStyle w:val="IndexLink"/>
                <w:rtl w:val="true"/>
              </w:rPr>
              <w:tab/>
            </w:r>
            <w:r>
              <w:rPr>
                <w:rStyle w:val="IndexLink"/>
              </w:rPr>
              <w:t>175</w:t>
            </w:r>
          </w:hyperlink>
        </w:p>
        <w:p>
          <w:pPr>
            <w:pStyle w:val="Contents3"/>
            <w:tabs>
              <w:tab w:val="clear" w:pos="8459"/>
              <w:tab w:val="right" w:pos="9026" w:leader="dot"/>
            </w:tabs>
            <w:rPr/>
          </w:pPr>
          <w:hyperlink w:anchor="__RefHeading___Toc15584304_1280447820">
            <w:r>
              <w:rPr>
                <w:webHidden/>
                <w:rStyle w:val="IndexLink"/>
                <w:rtl w:val="true"/>
              </w:rPr>
              <w:t>السيد صفي الدين محمد بن علي بن ترجم</w:t>
            </w:r>
            <w:r>
              <w:rPr>
                <w:rStyle w:val="IndexLink"/>
                <w:rtl w:val="true"/>
              </w:rPr>
              <w:tab/>
            </w:r>
            <w:r>
              <w:rPr>
                <w:rStyle w:val="IndexLink"/>
              </w:rPr>
              <w:t>177</w:t>
            </w:r>
          </w:hyperlink>
        </w:p>
        <w:p>
          <w:pPr>
            <w:pStyle w:val="Contents3"/>
            <w:tabs>
              <w:tab w:val="clear" w:pos="8459"/>
              <w:tab w:val="right" w:pos="9026" w:leader="dot"/>
            </w:tabs>
            <w:rPr/>
          </w:pPr>
          <w:hyperlink w:anchor="__RefHeading___Toc15584306_1280447820">
            <w:r>
              <w:rPr>
                <w:webHidden/>
                <w:rStyle w:val="IndexLink"/>
                <w:rtl w:val="true"/>
              </w:rPr>
              <w:t>السيد أحمد بن صفي الدين محمد بن علي بن ترجم</w:t>
            </w:r>
            <w:r>
              <w:rPr>
                <w:rStyle w:val="IndexLink"/>
                <w:rtl w:val="true"/>
              </w:rPr>
              <w:tab/>
            </w:r>
            <w:r>
              <w:rPr>
                <w:rStyle w:val="IndexLink"/>
              </w:rPr>
              <w:t>182</w:t>
            </w:r>
          </w:hyperlink>
        </w:p>
        <w:p>
          <w:pPr>
            <w:pStyle w:val="Contents3"/>
            <w:tabs>
              <w:tab w:val="clear" w:pos="8459"/>
              <w:tab w:val="right" w:pos="9026" w:leader="dot"/>
            </w:tabs>
            <w:rPr/>
          </w:pPr>
          <w:hyperlink w:anchor="__RefHeading___Toc15584308_1280447820">
            <w:r>
              <w:rPr>
                <w:webHidden/>
                <w:rStyle w:val="IndexLink"/>
                <w:rtl w:val="true"/>
              </w:rPr>
              <w:t>السيد عقيل بن أحمد بن صفي الدين محمد بن علي بن ترجم</w:t>
            </w:r>
            <w:r>
              <w:rPr>
                <w:rStyle w:val="IndexLink"/>
                <w:rtl w:val="true"/>
              </w:rPr>
              <w:tab/>
            </w:r>
            <w:r>
              <w:rPr>
                <w:rStyle w:val="IndexLink"/>
              </w:rPr>
              <w:t>183</w:t>
            </w:r>
          </w:hyperlink>
        </w:p>
        <w:p>
          <w:pPr>
            <w:pStyle w:val="Contents3"/>
            <w:tabs>
              <w:tab w:val="clear" w:pos="8459"/>
              <w:tab w:val="right" w:pos="9026" w:leader="dot"/>
            </w:tabs>
            <w:rPr/>
          </w:pPr>
          <w:hyperlink w:anchor="__RefHeading___Toc15584310_1280447820">
            <w:r>
              <w:rPr>
                <w:webHidden/>
                <w:rStyle w:val="IndexLink"/>
                <w:rtl w:val="true"/>
              </w:rPr>
              <w:t>نجم الدين أبو محمد هبة الله بن أبي القاسم بن محمد بن علي بن ترجم</w:t>
            </w:r>
            <w:r>
              <w:rPr>
                <w:rStyle w:val="IndexLink"/>
                <w:rtl w:val="true"/>
              </w:rPr>
              <w:tab/>
            </w:r>
            <w:r>
              <w:rPr>
                <w:rStyle w:val="IndexLink"/>
              </w:rPr>
              <w:t>185</w:t>
            </w:r>
          </w:hyperlink>
        </w:p>
        <w:p>
          <w:pPr>
            <w:pStyle w:val="Contents3"/>
            <w:tabs>
              <w:tab w:val="clear" w:pos="8459"/>
              <w:tab w:val="right" w:pos="9026" w:leader="dot"/>
            </w:tabs>
            <w:rPr/>
          </w:pPr>
          <w:hyperlink w:anchor="__RefHeading___Toc15584312_1280447820">
            <w:r>
              <w:rPr>
                <w:webHidden/>
                <w:rStyle w:val="IndexLink"/>
                <w:rtl w:val="true"/>
              </w:rPr>
              <w:t>الأمير شمس الدين أبو الفتح محمد بن أبي طاهر محمد الحسيني من بني الأشتر</w:t>
            </w:r>
            <w:r>
              <w:rPr>
                <w:rStyle w:val="IndexLink"/>
                <w:rtl w:val="true"/>
              </w:rPr>
              <w:tab/>
            </w:r>
            <w:r>
              <w:rPr>
                <w:rStyle w:val="IndexLink"/>
              </w:rPr>
              <w:t>186</w:t>
            </w:r>
          </w:hyperlink>
        </w:p>
        <w:p>
          <w:pPr>
            <w:pStyle w:val="Contents3"/>
            <w:tabs>
              <w:tab w:val="clear" w:pos="8459"/>
              <w:tab w:val="right" w:pos="9026" w:leader="dot"/>
            </w:tabs>
            <w:rPr/>
          </w:pPr>
          <w:hyperlink w:anchor="__RefHeading___Toc15584314_1280447820">
            <w:r>
              <w:rPr>
                <w:webHidden/>
                <w:rStyle w:val="IndexLink"/>
                <w:rtl w:val="true"/>
              </w:rPr>
              <w:t>السيد جلال الدين أبو هاشم جعفر الحسيني المختاري</w:t>
            </w:r>
            <w:r>
              <w:rPr>
                <w:rStyle w:val="IndexLink"/>
                <w:rtl w:val="true"/>
              </w:rPr>
              <w:tab/>
            </w:r>
            <w:r>
              <w:rPr>
                <w:rStyle w:val="IndexLink"/>
              </w:rPr>
              <w:t>189</w:t>
            </w:r>
          </w:hyperlink>
        </w:p>
        <w:p>
          <w:pPr>
            <w:pStyle w:val="Contents3"/>
            <w:tabs>
              <w:tab w:val="clear" w:pos="8459"/>
              <w:tab w:val="right" w:pos="9026" w:leader="dot"/>
            </w:tabs>
            <w:rPr/>
          </w:pPr>
          <w:hyperlink w:anchor="__RefHeading___Toc15584316_1280447820">
            <w:r>
              <w:rPr>
                <w:webHidden/>
                <w:rStyle w:val="IndexLink"/>
                <w:rtl w:val="true"/>
              </w:rPr>
              <w:t>السيد أبو يعلى محمد الأقساسي الحسيني</w:t>
            </w:r>
            <w:r>
              <w:rPr>
                <w:rStyle w:val="IndexLink"/>
                <w:rtl w:val="true"/>
              </w:rPr>
              <w:tab/>
            </w:r>
            <w:r>
              <w:rPr>
                <w:rStyle w:val="IndexLink"/>
              </w:rPr>
              <w:t>191</w:t>
            </w:r>
          </w:hyperlink>
        </w:p>
        <w:p>
          <w:pPr>
            <w:pStyle w:val="Contents3"/>
            <w:tabs>
              <w:tab w:val="clear" w:pos="8459"/>
              <w:tab w:val="right" w:pos="9026" w:leader="dot"/>
            </w:tabs>
            <w:rPr/>
          </w:pPr>
          <w:hyperlink w:anchor="__RefHeading___Toc15584318_1280447820">
            <w:r>
              <w:rPr>
                <w:webHidden/>
                <w:rStyle w:val="IndexLink"/>
                <w:rtl w:val="true"/>
              </w:rPr>
              <w:t xml:space="preserve">السيد أبو علي الحسن </w:t>
            </w:r>
            <w:r>
              <w:rPr>
                <w:rStyle w:val="IndexLink"/>
                <w:rtl w:val="true"/>
              </w:rPr>
              <w:t>(</w:t>
            </w:r>
            <w:r>
              <w:rPr>
                <w:rStyle w:val="IndexLink"/>
                <w:rtl w:val="true"/>
              </w:rPr>
              <w:t>تاج الدين الشعار</w:t>
            </w:r>
            <w:r>
              <w:rPr>
                <w:rStyle w:val="IndexLink"/>
                <w:rtl w:val="true"/>
              </w:rPr>
              <w:tab/>
            </w:r>
            <w:r>
              <w:rPr>
                <w:rStyle w:val="IndexLink"/>
              </w:rPr>
              <w:t>193</w:t>
            </w:r>
          </w:hyperlink>
        </w:p>
        <w:p>
          <w:pPr>
            <w:pStyle w:val="Contents3"/>
            <w:tabs>
              <w:tab w:val="clear" w:pos="8459"/>
              <w:tab w:val="right" w:pos="9026" w:leader="dot"/>
            </w:tabs>
            <w:rPr/>
          </w:pPr>
          <w:hyperlink w:anchor="__RefHeading___Toc15584320_1280447820">
            <w:r>
              <w:rPr>
                <w:webHidden/>
                <w:rStyle w:val="IndexLink"/>
                <w:rtl w:val="true"/>
              </w:rPr>
              <w:t>السيد أبو العباس بن أبي طاهر محمد الحسيني</w:t>
            </w:r>
            <w:r>
              <w:rPr>
                <w:rStyle w:val="IndexLink"/>
                <w:rtl w:val="true"/>
              </w:rPr>
              <w:tab/>
            </w:r>
            <w:r>
              <w:rPr>
                <w:rStyle w:val="IndexLink"/>
              </w:rPr>
              <w:t>195</w:t>
            </w:r>
          </w:hyperlink>
        </w:p>
        <w:p>
          <w:pPr>
            <w:pStyle w:val="Contents3"/>
            <w:tabs>
              <w:tab w:val="clear" w:pos="8459"/>
              <w:tab w:val="right" w:pos="9026" w:leader="dot"/>
            </w:tabs>
            <w:rPr/>
          </w:pPr>
          <w:hyperlink w:anchor="__RefHeading___Toc15584322_1280447820">
            <w:r>
              <w:rPr>
                <w:webHidden/>
                <w:rStyle w:val="IndexLink"/>
                <w:rtl w:val="true"/>
              </w:rPr>
              <w:t>تاج الدين علي الطقطقي الحسني العلوي</w:t>
            </w:r>
            <w:r>
              <w:rPr>
                <w:rStyle w:val="IndexLink"/>
                <w:rtl w:val="true"/>
              </w:rPr>
              <w:tab/>
            </w:r>
            <w:r>
              <w:rPr>
                <w:rStyle w:val="IndexLink"/>
              </w:rPr>
              <w:t>197</w:t>
            </w:r>
          </w:hyperlink>
        </w:p>
        <w:p>
          <w:pPr>
            <w:pStyle w:val="Contents3"/>
            <w:tabs>
              <w:tab w:val="clear" w:pos="8459"/>
              <w:tab w:val="right" w:pos="9026" w:leader="dot"/>
            </w:tabs>
            <w:rPr/>
          </w:pPr>
          <w:hyperlink w:anchor="__RefHeading___Toc15584324_1280447820">
            <w:r>
              <w:rPr>
                <w:webHidden/>
                <w:rStyle w:val="IndexLink"/>
                <w:rtl w:val="true"/>
              </w:rPr>
              <w:t>صفي الدين محمد بن تاج الدين علي الحسني العلوي المعروف بابن الطقطقي</w:t>
            </w:r>
            <w:r>
              <w:rPr>
                <w:rStyle w:val="IndexLink"/>
                <w:rtl w:val="true"/>
              </w:rPr>
              <w:tab/>
            </w:r>
            <w:r>
              <w:rPr>
                <w:rStyle w:val="IndexLink"/>
              </w:rPr>
              <w:t>199</w:t>
            </w:r>
          </w:hyperlink>
        </w:p>
        <w:p>
          <w:pPr>
            <w:pStyle w:val="Contents3"/>
            <w:tabs>
              <w:tab w:val="clear" w:pos="8459"/>
              <w:tab w:val="right" w:pos="9026" w:leader="dot"/>
            </w:tabs>
            <w:rPr/>
          </w:pPr>
          <w:hyperlink w:anchor="__RefHeading___Toc15584326_1280447820">
            <w:r>
              <w:rPr>
                <w:webHidden/>
                <w:rStyle w:val="IndexLink"/>
                <w:rtl w:val="true"/>
              </w:rPr>
              <w:t>السيد ناصر الدين بن رضي الدين الحسني</w:t>
            </w:r>
            <w:r>
              <w:rPr>
                <w:rStyle w:val="IndexLink"/>
                <w:rtl w:val="true"/>
              </w:rPr>
              <w:tab/>
            </w:r>
            <w:r>
              <w:rPr>
                <w:rStyle w:val="IndexLink"/>
              </w:rPr>
              <w:t>202</w:t>
            </w:r>
          </w:hyperlink>
        </w:p>
        <w:p>
          <w:pPr>
            <w:pStyle w:val="Contents3"/>
            <w:tabs>
              <w:tab w:val="clear" w:pos="8459"/>
              <w:tab w:val="right" w:pos="9026" w:leader="dot"/>
            </w:tabs>
            <w:rPr/>
          </w:pPr>
          <w:hyperlink w:anchor="__RefHeading___Toc15584328_1280447820">
            <w:r>
              <w:rPr>
                <w:webHidden/>
                <w:rStyle w:val="IndexLink"/>
                <w:rtl w:val="true"/>
              </w:rPr>
              <w:t>السيد زين الدين أبو طاهر هبة الله</w:t>
            </w:r>
            <w:r>
              <w:rPr>
                <w:rStyle w:val="IndexLink"/>
                <w:rtl w:val="true"/>
              </w:rPr>
              <w:tab/>
            </w:r>
            <w:r>
              <w:rPr>
                <w:rStyle w:val="IndexLink"/>
              </w:rPr>
              <w:t>204</w:t>
            </w:r>
          </w:hyperlink>
        </w:p>
        <w:p>
          <w:pPr>
            <w:pStyle w:val="Contents3"/>
            <w:tabs>
              <w:tab w:val="clear" w:pos="8459"/>
              <w:tab w:val="right" w:pos="9026" w:leader="dot"/>
            </w:tabs>
            <w:rPr/>
          </w:pPr>
          <w:hyperlink w:anchor="__RefHeading___Toc15584330_1280447820">
            <w:r>
              <w:rPr>
                <w:webHidden/>
                <w:rStyle w:val="IndexLink"/>
                <w:rtl w:val="true"/>
              </w:rPr>
              <w:t>السيد عز الدين الحسن بن علي آل ترجم العلوي</w:t>
            </w:r>
            <w:r>
              <w:rPr>
                <w:rStyle w:val="IndexLink"/>
                <w:rtl w:val="true"/>
              </w:rPr>
              <w:tab/>
            </w:r>
            <w:r>
              <w:rPr>
                <w:rStyle w:val="IndexLink"/>
              </w:rPr>
              <w:t>211</w:t>
            </w:r>
          </w:hyperlink>
        </w:p>
        <w:p>
          <w:pPr>
            <w:pStyle w:val="Contents3"/>
            <w:tabs>
              <w:tab w:val="clear" w:pos="8459"/>
              <w:tab w:val="right" w:pos="9026" w:leader="dot"/>
            </w:tabs>
            <w:rPr/>
          </w:pPr>
          <w:hyperlink w:anchor="__RefHeading___Toc15584332_1280447820">
            <w:r>
              <w:rPr>
                <w:webHidden/>
                <w:rStyle w:val="IndexLink"/>
                <w:rtl w:val="true"/>
              </w:rPr>
              <w:t>السيد زين الدين الحسين الحسيني المختاري</w:t>
            </w:r>
            <w:r>
              <w:rPr>
                <w:rStyle w:val="IndexLink"/>
                <w:rtl w:val="true"/>
              </w:rPr>
              <w:tab/>
            </w:r>
            <w:r>
              <w:rPr>
                <w:rStyle w:val="IndexLink"/>
              </w:rPr>
              <w:t>212</w:t>
            </w:r>
          </w:hyperlink>
        </w:p>
        <w:p>
          <w:pPr>
            <w:pStyle w:val="Contents3"/>
            <w:tabs>
              <w:tab w:val="clear" w:pos="8459"/>
              <w:tab w:val="right" w:pos="9026" w:leader="dot"/>
            </w:tabs>
            <w:rPr/>
          </w:pPr>
          <w:hyperlink w:anchor="__RefHeading___Toc15584334_1280447820">
            <w:r>
              <w:rPr>
                <w:webHidden/>
                <w:rStyle w:val="IndexLink"/>
                <w:rtl w:val="true"/>
              </w:rPr>
              <w:t>السيد شهاب الدين أحمد آل مهنا</w:t>
            </w:r>
            <w:r>
              <w:rPr>
                <w:rStyle w:val="IndexLink"/>
                <w:rtl w:val="true"/>
              </w:rPr>
              <w:tab/>
            </w:r>
            <w:r>
              <w:rPr>
                <w:rStyle w:val="IndexLink"/>
              </w:rPr>
              <w:t>213</w:t>
            </w:r>
          </w:hyperlink>
        </w:p>
        <w:p>
          <w:pPr>
            <w:pStyle w:val="Contents3"/>
            <w:tabs>
              <w:tab w:val="clear" w:pos="8459"/>
              <w:tab w:val="right" w:pos="9026" w:leader="dot"/>
            </w:tabs>
            <w:rPr/>
          </w:pPr>
          <w:hyperlink w:anchor="__RefHeading___Toc15584336_1280447820">
            <w:r>
              <w:rPr>
                <w:webHidden/>
                <w:rStyle w:val="IndexLink"/>
                <w:rtl w:val="true"/>
              </w:rPr>
              <w:t>السيد أبو القاسم محمد بن يحيى زحيك نقيب الحائر</w:t>
            </w:r>
            <w:r>
              <w:rPr>
                <w:rStyle w:val="IndexLink"/>
                <w:rtl w:val="true"/>
              </w:rPr>
              <w:tab/>
            </w:r>
            <w:r>
              <w:rPr>
                <w:rStyle w:val="IndexLink"/>
              </w:rPr>
              <w:t>215</w:t>
            </w:r>
          </w:hyperlink>
        </w:p>
        <w:p>
          <w:pPr>
            <w:pStyle w:val="Contents3"/>
            <w:tabs>
              <w:tab w:val="clear" w:pos="8459"/>
              <w:tab w:val="right" w:pos="9026" w:leader="dot"/>
            </w:tabs>
            <w:rPr/>
          </w:pPr>
          <w:hyperlink w:anchor="__RefHeading___Toc15584338_1280447820">
            <w:r>
              <w:rPr>
                <w:webHidden/>
                <w:rStyle w:val="IndexLink"/>
                <w:rtl w:val="true"/>
              </w:rPr>
              <w:t>السيد يحيى ضياء الدين الفائزي</w:t>
            </w:r>
            <w:r>
              <w:rPr>
                <w:rStyle w:val="IndexLink"/>
                <w:rtl w:val="true"/>
              </w:rPr>
              <w:tab/>
            </w:r>
            <w:r>
              <w:rPr>
                <w:rStyle w:val="IndexLink"/>
              </w:rPr>
              <w:t>217</w:t>
            </w:r>
          </w:hyperlink>
        </w:p>
        <w:p>
          <w:pPr>
            <w:pStyle w:val="Contents3"/>
            <w:tabs>
              <w:tab w:val="clear" w:pos="8459"/>
              <w:tab w:val="right" w:pos="9026" w:leader="dot"/>
            </w:tabs>
            <w:rPr/>
          </w:pPr>
          <w:hyperlink w:anchor="__RefHeading___Toc15584340_1280447820">
            <w:r>
              <w:rPr>
                <w:webHidden/>
                <w:rStyle w:val="IndexLink"/>
                <w:rtl w:val="true"/>
              </w:rPr>
              <w:t xml:space="preserve">السيد كمال الدين طعمة </w:t>
            </w:r>
            <w:r>
              <w:rPr>
                <w:rStyle w:val="IndexLink"/>
                <w:rtl w:val="true"/>
              </w:rPr>
              <w:t>(</w:t>
            </w:r>
            <w:r>
              <w:rPr>
                <w:rStyle w:val="IndexLink"/>
                <w:rtl w:val="true"/>
              </w:rPr>
              <w:t>الأول</w:t>
            </w:r>
            <w:r>
              <w:rPr>
                <w:rStyle w:val="IndexLink"/>
                <w:rtl w:val="true"/>
              </w:rPr>
              <w:t xml:space="preserve">) </w:t>
            </w:r>
            <w:r>
              <w:rPr>
                <w:rStyle w:val="IndexLink"/>
                <w:rtl w:val="true"/>
              </w:rPr>
              <w:t>الفائزي</w:t>
            </w:r>
            <w:r>
              <w:rPr>
                <w:rStyle w:val="IndexLink"/>
                <w:rtl w:val="true"/>
              </w:rPr>
              <w:tab/>
            </w:r>
            <w:r>
              <w:rPr>
                <w:rStyle w:val="IndexLink"/>
              </w:rPr>
              <w:t>219</w:t>
            </w:r>
          </w:hyperlink>
        </w:p>
        <w:p>
          <w:pPr>
            <w:pStyle w:val="Contents3"/>
            <w:tabs>
              <w:tab w:val="clear" w:pos="8459"/>
              <w:tab w:val="right" w:pos="9026" w:leader="dot"/>
            </w:tabs>
            <w:rPr/>
          </w:pPr>
          <w:hyperlink w:anchor="__RefHeading___Toc15584342_1280447820">
            <w:r>
              <w:rPr>
                <w:webHidden/>
                <w:rStyle w:val="IndexLink"/>
                <w:rtl w:val="true"/>
              </w:rPr>
              <w:t>السيد شرف الدين بن طعمة الأول كمال الدين من آل فائز</w:t>
            </w:r>
            <w:r>
              <w:rPr>
                <w:rStyle w:val="IndexLink"/>
                <w:rtl w:val="true"/>
              </w:rPr>
              <w:tab/>
            </w:r>
            <w:r>
              <w:rPr>
                <w:rStyle w:val="IndexLink"/>
              </w:rPr>
              <w:t>225</w:t>
            </w:r>
          </w:hyperlink>
        </w:p>
        <w:p>
          <w:pPr>
            <w:pStyle w:val="Contents3"/>
            <w:tabs>
              <w:tab w:val="clear" w:pos="8459"/>
              <w:tab w:val="right" w:pos="9026" w:leader="dot"/>
            </w:tabs>
            <w:rPr/>
          </w:pPr>
          <w:hyperlink w:anchor="__RefHeading___Toc15584344_1280447820">
            <w:r>
              <w:rPr>
                <w:webHidden/>
                <w:rStyle w:val="IndexLink"/>
                <w:rtl w:val="true"/>
              </w:rPr>
              <w:t>السيد إدريس بن جماز بن نعمة الله من آل زحيك</w:t>
            </w:r>
            <w:r>
              <w:rPr>
                <w:rStyle w:val="IndexLink"/>
                <w:rtl w:val="true"/>
              </w:rPr>
              <w:tab/>
            </w:r>
            <w:r>
              <w:rPr>
                <w:rStyle w:val="IndexLink"/>
              </w:rPr>
              <w:t>228</w:t>
            </w:r>
          </w:hyperlink>
        </w:p>
        <w:p>
          <w:pPr>
            <w:pStyle w:val="Contents3"/>
            <w:tabs>
              <w:tab w:val="clear" w:pos="8459"/>
              <w:tab w:val="right" w:pos="9026" w:leader="dot"/>
            </w:tabs>
            <w:rPr/>
          </w:pPr>
          <w:hyperlink w:anchor="__RefHeading___Toc15584346_1280447820">
            <w:r>
              <w:rPr>
                <w:webHidden/>
                <w:rStyle w:val="IndexLink"/>
                <w:rtl w:val="true"/>
              </w:rPr>
              <w:t>السيد سلطان كمال الدين بن إدريس بن جماز بن نعمة الله آل زحيك</w:t>
            </w:r>
            <w:r>
              <w:rPr>
                <w:rStyle w:val="IndexLink"/>
                <w:rtl w:val="true"/>
              </w:rPr>
              <w:tab/>
            </w:r>
            <w:r>
              <w:rPr>
                <w:rStyle w:val="IndexLink"/>
              </w:rPr>
              <w:t>230</w:t>
            </w:r>
          </w:hyperlink>
        </w:p>
        <w:p>
          <w:pPr>
            <w:pStyle w:val="Contents3"/>
            <w:tabs>
              <w:tab w:val="clear" w:pos="8459"/>
              <w:tab w:val="right" w:pos="9026" w:leader="dot"/>
            </w:tabs>
            <w:rPr/>
          </w:pPr>
          <w:hyperlink w:anchor="__RefHeading___Toc15584348_1280447820">
            <w:r>
              <w:rPr>
                <w:webHidden/>
                <w:rStyle w:val="IndexLink"/>
                <w:rtl w:val="true"/>
              </w:rPr>
              <w:t>السيد تاج الدين ترجم الفائزي</w:t>
            </w:r>
            <w:r>
              <w:rPr>
                <w:rStyle w:val="IndexLink"/>
                <w:rtl w:val="true"/>
              </w:rPr>
              <w:tab/>
            </w:r>
            <w:r>
              <w:rPr>
                <w:rStyle w:val="IndexLink"/>
              </w:rPr>
              <w:t>230</w:t>
            </w:r>
          </w:hyperlink>
        </w:p>
        <w:p>
          <w:pPr>
            <w:pStyle w:val="Contents3"/>
            <w:tabs>
              <w:tab w:val="clear" w:pos="8459"/>
              <w:tab w:val="right" w:pos="9026" w:leader="dot"/>
            </w:tabs>
            <w:rPr/>
          </w:pPr>
          <w:hyperlink w:anchor="__RefHeading___Toc15584350_1280447820">
            <w:r>
              <w:rPr>
                <w:webHidden/>
                <w:rStyle w:val="IndexLink"/>
                <w:rtl w:val="true"/>
              </w:rPr>
              <w:t>السيد إسماعيل بن سلطان كمال الدين بن إدريس بن جماز من آل زحيك</w:t>
            </w:r>
            <w:r>
              <w:rPr>
                <w:rStyle w:val="IndexLink"/>
                <w:rtl w:val="true"/>
              </w:rPr>
              <w:tab/>
            </w:r>
            <w:r>
              <w:rPr>
                <w:rStyle w:val="IndexLink"/>
              </w:rPr>
              <w:t>232</w:t>
            </w:r>
          </w:hyperlink>
        </w:p>
        <w:p>
          <w:pPr>
            <w:pStyle w:val="Contents3"/>
            <w:tabs>
              <w:tab w:val="clear" w:pos="8459"/>
              <w:tab w:val="right" w:pos="9026" w:leader="dot"/>
            </w:tabs>
            <w:rPr/>
          </w:pPr>
          <w:hyperlink w:anchor="__RefHeading___Toc15584352_1280447820">
            <w:r>
              <w:rPr>
                <w:webHidden/>
                <w:rStyle w:val="IndexLink"/>
                <w:rtl w:val="true"/>
              </w:rPr>
              <w:t>السيد سليمان بن سلطان كمال الدين بن إدريس بن جماز آل زحيك</w:t>
            </w:r>
            <w:r>
              <w:rPr>
                <w:rStyle w:val="IndexLink"/>
                <w:rtl w:val="true"/>
              </w:rPr>
              <w:tab/>
            </w:r>
            <w:r>
              <w:rPr>
                <w:rStyle w:val="IndexLink"/>
              </w:rPr>
              <w:t>232</w:t>
            </w:r>
          </w:hyperlink>
        </w:p>
        <w:p>
          <w:pPr>
            <w:pStyle w:val="Contents3"/>
            <w:tabs>
              <w:tab w:val="clear" w:pos="8459"/>
              <w:tab w:val="right" w:pos="9026" w:leader="dot"/>
            </w:tabs>
            <w:rPr/>
          </w:pPr>
          <w:hyperlink w:anchor="__RefHeading___Toc15584354_1280447820">
            <w:r>
              <w:rPr>
                <w:webHidden/>
                <w:rStyle w:val="IndexLink"/>
                <w:rtl w:val="true"/>
              </w:rPr>
              <w:t>السيد يحيى بن شرف الدين بن طعمة الأول كمال الدين آل فائز</w:t>
            </w:r>
            <w:r>
              <w:rPr>
                <w:rStyle w:val="IndexLink"/>
                <w:rtl w:val="true"/>
              </w:rPr>
              <w:tab/>
            </w:r>
            <w:r>
              <w:rPr>
                <w:rStyle w:val="IndexLink"/>
              </w:rPr>
              <w:t>233</w:t>
            </w:r>
          </w:hyperlink>
        </w:p>
        <w:p>
          <w:pPr>
            <w:pStyle w:val="Contents3"/>
            <w:tabs>
              <w:tab w:val="clear" w:pos="8459"/>
              <w:tab w:val="right" w:pos="9026" w:leader="dot"/>
            </w:tabs>
            <w:rPr/>
          </w:pPr>
          <w:hyperlink w:anchor="__RefHeading___Toc15584356_1280447820">
            <w:r>
              <w:rPr>
                <w:webHidden/>
                <w:rStyle w:val="IndexLink"/>
                <w:rtl w:val="true"/>
              </w:rPr>
              <w:t>السيد ضياء الدين بن يحيى بن شرف الدين الفائزي</w:t>
            </w:r>
            <w:r>
              <w:rPr>
                <w:rStyle w:val="IndexLink"/>
                <w:rtl w:val="true"/>
              </w:rPr>
              <w:tab/>
            </w:r>
            <w:r>
              <w:rPr>
                <w:rStyle w:val="IndexLink"/>
              </w:rPr>
              <w:t>234</w:t>
            </w:r>
          </w:hyperlink>
        </w:p>
        <w:p>
          <w:pPr>
            <w:pStyle w:val="Contents3"/>
            <w:tabs>
              <w:tab w:val="clear" w:pos="8459"/>
              <w:tab w:val="right" w:pos="9026" w:leader="dot"/>
            </w:tabs>
            <w:rPr/>
          </w:pPr>
          <w:hyperlink w:anchor="__RefHeading___Toc15584358_1280447820">
            <w:r>
              <w:rPr>
                <w:webHidden/>
                <w:rStyle w:val="IndexLink"/>
                <w:rtl w:val="true"/>
              </w:rPr>
              <w:t xml:space="preserve">السيد محمد </w:t>
            </w:r>
            <w:r>
              <w:rPr>
                <w:rStyle w:val="IndexLink"/>
                <w:rtl w:val="true"/>
              </w:rPr>
              <w:t>(</w:t>
            </w:r>
            <w:r>
              <w:rPr>
                <w:rStyle w:val="IndexLink"/>
                <w:rtl w:val="true"/>
              </w:rPr>
              <w:t>الدرّاج</w:t>
            </w:r>
            <w:r>
              <w:rPr>
                <w:rStyle w:val="IndexLink"/>
                <w:rtl w:val="true"/>
              </w:rPr>
              <w:t xml:space="preserve">) </w:t>
            </w:r>
            <w:r>
              <w:rPr>
                <w:rStyle w:val="IndexLink"/>
                <w:rtl w:val="true"/>
              </w:rPr>
              <w:t>آل زحيك</w:t>
            </w:r>
            <w:r>
              <w:rPr>
                <w:rStyle w:val="IndexLink"/>
                <w:rtl w:val="true"/>
              </w:rPr>
              <w:tab/>
            </w:r>
            <w:r>
              <w:rPr>
                <w:rStyle w:val="IndexLink"/>
              </w:rPr>
              <w:t>236</w:t>
            </w:r>
          </w:hyperlink>
        </w:p>
        <w:p>
          <w:pPr>
            <w:pStyle w:val="Contents3"/>
            <w:tabs>
              <w:tab w:val="clear" w:pos="8459"/>
              <w:tab w:val="right" w:pos="9026" w:leader="dot"/>
            </w:tabs>
            <w:rPr/>
          </w:pPr>
          <w:hyperlink w:anchor="__RefHeading___Toc15584360_1280447820">
            <w:r>
              <w:rPr>
                <w:webHidden/>
                <w:rStyle w:val="IndexLink"/>
                <w:rtl w:val="true"/>
              </w:rPr>
              <w:t>السيد علي بن محمد الدراج بن سليمان بن سلطان آل زحيك</w:t>
            </w:r>
            <w:r>
              <w:rPr>
                <w:rStyle w:val="IndexLink"/>
                <w:rtl w:val="true"/>
              </w:rPr>
              <w:tab/>
            </w:r>
            <w:r>
              <w:rPr>
                <w:rStyle w:val="IndexLink"/>
              </w:rPr>
              <w:t>238</w:t>
            </w:r>
          </w:hyperlink>
        </w:p>
        <w:p>
          <w:pPr>
            <w:pStyle w:val="Contents2"/>
            <w:tabs>
              <w:tab w:val="clear" w:pos="8743"/>
              <w:tab w:val="right" w:pos="9026" w:leader="dot"/>
            </w:tabs>
            <w:rPr/>
          </w:pPr>
          <w:hyperlink w:anchor="__RefHeading___Toc15584362_1280447820">
            <w:r>
              <w:rPr>
                <w:webHidden/>
                <w:rStyle w:val="IndexLink"/>
                <w:rtl w:val="true"/>
              </w:rPr>
              <w:t xml:space="preserve">السيد كاظم </w:t>
            </w:r>
            <w:r>
              <w:rPr>
                <w:rStyle w:val="IndexLink"/>
                <w:rtl w:val="true"/>
              </w:rPr>
              <w:t>(</w:t>
            </w:r>
            <w:r>
              <w:rPr>
                <w:rStyle w:val="IndexLink"/>
                <w:rtl w:val="true"/>
              </w:rPr>
              <w:t>عبد الكاظم</w:t>
            </w:r>
            <w:r>
              <w:rPr>
                <w:rStyle w:val="IndexLink"/>
                <w:rtl w:val="true"/>
              </w:rPr>
              <w:t>)</w:t>
            </w:r>
            <w:r>
              <w:rPr>
                <w:rStyle w:val="IndexLink"/>
                <w:rtl w:val="true"/>
              </w:rPr>
              <w:t>بن محمد الدراج آل زحيك</w:t>
            </w:r>
            <w:r>
              <w:rPr>
                <w:rStyle w:val="IndexLink"/>
                <w:rtl w:val="true"/>
              </w:rPr>
              <w:tab/>
            </w:r>
            <w:r>
              <w:rPr>
                <w:rStyle w:val="IndexLink"/>
              </w:rPr>
              <w:t>239</w:t>
            </w:r>
          </w:hyperlink>
        </w:p>
        <w:p>
          <w:pPr>
            <w:pStyle w:val="Contents3"/>
            <w:tabs>
              <w:tab w:val="clear" w:pos="8459"/>
              <w:tab w:val="right" w:pos="9026" w:leader="dot"/>
            </w:tabs>
            <w:rPr/>
          </w:pPr>
          <w:hyperlink w:anchor="__RefHeading___Toc15584364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5584366_1280447820">
            <w:r>
              <w:rPr>
                <w:webHidden/>
                <w:rStyle w:val="IndexLink"/>
                <w:rtl w:val="true"/>
              </w:rPr>
              <w:t>النزاع على النقابة</w:t>
            </w:r>
            <w:r>
              <w:rPr>
                <w:rStyle w:val="IndexLink"/>
                <w:rtl w:val="true"/>
              </w:rPr>
              <w:tab/>
            </w:r>
            <w:r>
              <w:rPr>
                <w:rStyle w:val="IndexLink"/>
              </w:rPr>
              <w:t>240</w:t>
            </w:r>
          </w:hyperlink>
        </w:p>
        <w:p>
          <w:pPr>
            <w:pStyle w:val="Contents3"/>
            <w:tabs>
              <w:tab w:val="clear" w:pos="8459"/>
              <w:tab w:val="right" w:pos="9026" w:leader="dot"/>
            </w:tabs>
            <w:rPr/>
          </w:pPr>
          <w:hyperlink w:anchor="__RefHeading___Toc15584368_1280447820">
            <w:r>
              <w:rPr>
                <w:webHidden/>
                <w:rStyle w:val="IndexLink"/>
                <w:rtl w:val="true"/>
              </w:rPr>
              <w:t>السيد إدريس بن عبد الكاظم بن محمد الدراج آل زحيك</w:t>
            </w:r>
            <w:r>
              <w:rPr>
                <w:rStyle w:val="IndexLink"/>
                <w:rtl w:val="true"/>
              </w:rPr>
              <w:tab/>
            </w:r>
            <w:r>
              <w:rPr>
                <w:rStyle w:val="IndexLink"/>
              </w:rPr>
              <w:t>240</w:t>
            </w:r>
          </w:hyperlink>
        </w:p>
        <w:p>
          <w:pPr>
            <w:pStyle w:val="Contents3"/>
            <w:tabs>
              <w:tab w:val="clear" w:pos="8459"/>
              <w:tab w:val="right" w:pos="9026" w:leader="dot"/>
            </w:tabs>
            <w:rPr/>
          </w:pPr>
          <w:hyperlink w:anchor="__RefHeading___Toc15584370_1280447820">
            <w:r>
              <w:rPr>
                <w:webHidden/>
                <w:rStyle w:val="IndexLink"/>
                <w:rtl w:val="true"/>
              </w:rPr>
              <w:t>السيد عباس بن محمد الدراج آل زحيك</w:t>
            </w:r>
            <w:r>
              <w:rPr>
                <w:rStyle w:val="IndexLink"/>
                <w:rtl w:val="true"/>
              </w:rPr>
              <w:tab/>
            </w:r>
            <w:r>
              <w:rPr>
                <w:rStyle w:val="IndexLink"/>
              </w:rPr>
              <w:t>241</w:t>
            </w:r>
          </w:hyperlink>
        </w:p>
        <w:p>
          <w:pPr>
            <w:pStyle w:val="Contents3"/>
            <w:tabs>
              <w:tab w:val="clear" w:pos="8459"/>
              <w:tab w:val="right" w:pos="9026" w:leader="dot"/>
            </w:tabs>
            <w:rPr/>
          </w:pPr>
          <w:hyperlink w:anchor="__RefHeading___Toc15584372_1280447820">
            <w:r>
              <w:rPr>
                <w:webHidden/>
                <w:rStyle w:val="IndexLink"/>
                <w:rtl w:val="true"/>
              </w:rPr>
              <w:t>السيد زيد بن عبد الكاظم بن محمد الدراج آل زحيك</w:t>
            </w:r>
            <w:r>
              <w:rPr>
                <w:rStyle w:val="IndexLink"/>
                <w:rtl w:val="true"/>
              </w:rPr>
              <w:tab/>
            </w:r>
            <w:r>
              <w:rPr>
                <w:rStyle w:val="IndexLink"/>
              </w:rPr>
              <w:t>242</w:t>
            </w:r>
          </w:hyperlink>
        </w:p>
        <w:p>
          <w:pPr>
            <w:pStyle w:val="Contents3"/>
            <w:tabs>
              <w:tab w:val="clear" w:pos="8459"/>
              <w:tab w:val="right" w:pos="9026" w:leader="dot"/>
            </w:tabs>
            <w:rPr/>
          </w:pPr>
          <w:hyperlink w:anchor="__RefHeading___Toc15584374_1280447820">
            <w:r>
              <w:rPr>
                <w:webHidden/>
                <w:rStyle w:val="IndexLink"/>
                <w:rtl w:val="true"/>
              </w:rPr>
              <w:t xml:space="preserve">السيد </w:t>
            </w:r>
            <w:r>
              <w:rPr>
                <w:rStyle w:val="IndexLink"/>
                <w:rtl w:val="true"/>
              </w:rPr>
              <w:t>(</w:t>
            </w:r>
            <w:r>
              <w:rPr>
                <w:rStyle w:val="IndexLink"/>
                <w:rtl w:val="true"/>
              </w:rPr>
              <w:t>عزيز</w:t>
            </w:r>
            <w:r>
              <w:rPr>
                <w:rStyle w:val="IndexLink"/>
                <w:rtl w:val="true"/>
              </w:rPr>
              <w:t xml:space="preserve">) </w:t>
            </w:r>
            <w:r>
              <w:rPr>
                <w:rStyle w:val="IndexLink"/>
                <w:rtl w:val="true"/>
              </w:rPr>
              <w:t>يستلم نقابة الحائر</w:t>
            </w:r>
            <w:r>
              <w:rPr>
                <w:rStyle w:val="IndexLink"/>
                <w:rtl w:val="true"/>
              </w:rPr>
              <w:tab/>
            </w:r>
            <w:r>
              <w:rPr>
                <w:rStyle w:val="IndexLink"/>
              </w:rPr>
              <w:t>243</w:t>
            </w:r>
          </w:hyperlink>
        </w:p>
        <w:p>
          <w:pPr>
            <w:pStyle w:val="Contents3"/>
            <w:tabs>
              <w:tab w:val="clear" w:pos="8459"/>
              <w:tab w:val="right" w:pos="9026" w:leader="dot"/>
            </w:tabs>
            <w:rPr/>
          </w:pPr>
          <w:hyperlink w:anchor="__RefHeading___Toc15584376_1280447820">
            <w:r>
              <w:rPr>
                <w:webHidden/>
                <w:rStyle w:val="IndexLink"/>
                <w:rtl w:val="true"/>
              </w:rPr>
              <w:t>السيد خليفة بن نعمة الله الفائزي</w:t>
            </w:r>
            <w:r>
              <w:rPr>
                <w:rStyle w:val="IndexLink"/>
                <w:rtl w:val="true"/>
              </w:rPr>
              <w:tab/>
            </w:r>
            <w:r>
              <w:rPr>
                <w:rStyle w:val="IndexLink"/>
              </w:rPr>
              <w:t>243</w:t>
            </w:r>
          </w:hyperlink>
        </w:p>
        <w:p>
          <w:pPr>
            <w:pStyle w:val="Contents3"/>
            <w:tabs>
              <w:tab w:val="clear" w:pos="8459"/>
              <w:tab w:val="right" w:pos="9026" w:leader="dot"/>
            </w:tabs>
            <w:rPr/>
          </w:pPr>
          <w:hyperlink w:anchor="__RefHeading___Toc15584378_1280447820">
            <w:r>
              <w:rPr>
                <w:webHidden/>
                <w:rStyle w:val="IndexLink"/>
                <w:rtl w:val="true"/>
              </w:rPr>
              <w:t>السيد عبد المطلب بن علي الدراج آل زحيك</w:t>
            </w:r>
            <w:r>
              <w:rPr>
                <w:rStyle w:val="IndexLink"/>
                <w:rtl w:val="true"/>
              </w:rPr>
              <w:tab/>
            </w:r>
            <w:r>
              <w:rPr>
                <w:rStyle w:val="IndexLink"/>
              </w:rPr>
              <w:t>253</w:t>
            </w:r>
          </w:hyperlink>
        </w:p>
        <w:p>
          <w:pPr>
            <w:pStyle w:val="Contents3"/>
            <w:tabs>
              <w:tab w:val="clear" w:pos="8459"/>
              <w:tab w:val="right" w:pos="9026" w:leader="dot"/>
            </w:tabs>
            <w:rPr/>
          </w:pPr>
          <w:hyperlink w:anchor="__RefHeading___Toc15584380_1280447820">
            <w:r>
              <w:rPr>
                <w:webHidden/>
                <w:rStyle w:val="IndexLink"/>
                <w:rtl w:val="true"/>
              </w:rPr>
              <w:t>السيد مراد بن السيد أحمد النقيب النجفي</w:t>
            </w:r>
            <w:r>
              <w:rPr>
                <w:rStyle w:val="IndexLink"/>
                <w:rtl w:val="true"/>
              </w:rPr>
              <w:tab/>
            </w:r>
            <w:r>
              <w:rPr>
                <w:rStyle w:val="IndexLink"/>
              </w:rPr>
              <w:t>254</w:t>
            </w:r>
          </w:hyperlink>
        </w:p>
        <w:p>
          <w:pPr>
            <w:pStyle w:val="Contents3"/>
            <w:tabs>
              <w:tab w:val="clear" w:pos="8459"/>
              <w:tab w:val="right" w:pos="9026" w:leader="dot"/>
            </w:tabs>
            <w:rPr/>
          </w:pPr>
          <w:hyperlink w:anchor="__RefHeading___Toc15584382_1280447820">
            <w:r>
              <w:rPr>
                <w:webHidden/>
                <w:rStyle w:val="IndexLink"/>
                <w:rtl w:val="true"/>
              </w:rPr>
              <w:t>السيد محمد بن عبد المطلب بن علي بن محمد الدراج</w:t>
            </w:r>
            <w:r>
              <w:rPr>
                <w:rStyle w:val="IndexLink"/>
                <w:rtl w:val="true"/>
              </w:rPr>
              <w:tab/>
            </w:r>
            <w:r>
              <w:rPr>
                <w:rStyle w:val="IndexLink"/>
              </w:rPr>
              <w:t>258</w:t>
            </w:r>
          </w:hyperlink>
        </w:p>
        <w:p>
          <w:pPr>
            <w:pStyle w:val="Contents3"/>
            <w:tabs>
              <w:tab w:val="clear" w:pos="8459"/>
              <w:tab w:val="right" w:pos="9026" w:leader="dot"/>
            </w:tabs>
            <w:rPr/>
          </w:pPr>
          <w:hyperlink w:anchor="__RefHeading___Toc15584384_1280447820">
            <w:r>
              <w:rPr>
                <w:webHidden/>
                <w:rStyle w:val="IndexLink"/>
                <w:rtl w:val="true"/>
              </w:rPr>
              <w:t>السيد عباس بن بهاء الدين بن أحمد بن محمد الدراج</w:t>
            </w:r>
            <w:r>
              <w:rPr>
                <w:rStyle w:val="IndexLink"/>
                <w:rtl w:val="true"/>
              </w:rPr>
              <w:tab/>
            </w:r>
            <w:r>
              <w:rPr>
                <w:rStyle w:val="IndexLink"/>
              </w:rPr>
              <w:t>260</w:t>
            </w:r>
          </w:hyperlink>
        </w:p>
        <w:p>
          <w:pPr>
            <w:pStyle w:val="Contents3"/>
            <w:tabs>
              <w:tab w:val="clear" w:pos="8459"/>
              <w:tab w:val="right" w:pos="9026" w:leader="dot"/>
            </w:tabs>
            <w:rPr/>
          </w:pPr>
          <w:hyperlink w:anchor="__RefHeading___Toc15584386_1280447820">
            <w:r>
              <w:rPr>
                <w:webHidden/>
                <w:rStyle w:val="IndexLink"/>
                <w:rtl w:val="true"/>
              </w:rPr>
              <w:t>السيد عباس بن نعمة الله الفائزي</w:t>
            </w:r>
            <w:r>
              <w:rPr>
                <w:rStyle w:val="IndexLink"/>
                <w:rtl w:val="true"/>
              </w:rPr>
              <w:tab/>
            </w:r>
            <w:r>
              <w:rPr>
                <w:rStyle w:val="IndexLink"/>
              </w:rPr>
              <w:t>262</w:t>
            </w:r>
          </w:hyperlink>
        </w:p>
        <w:p>
          <w:pPr>
            <w:pStyle w:val="Contents3"/>
            <w:tabs>
              <w:tab w:val="clear" w:pos="8459"/>
              <w:tab w:val="right" w:pos="9026" w:leader="dot"/>
            </w:tabs>
            <w:rPr/>
          </w:pPr>
          <w:hyperlink w:anchor="__RefHeading___Toc15584388_1280447820">
            <w:r>
              <w:rPr>
                <w:webHidden/>
                <w:rStyle w:val="IndexLink"/>
                <w:rtl w:val="true"/>
              </w:rPr>
              <w:t>السيد إبراهيم بن عباس بن بهاء الدين آل زحيك</w:t>
            </w:r>
            <w:r>
              <w:rPr>
                <w:rStyle w:val="IndexLink"/>
                <w:rtl w:val="true"/>
              </w:rPr>
              <w:tab/>
            </w:r>
            <w:r>
              <w:rPr>
                <w:rStyle w:val="IndexLink"/>
              </w:rPr>
              <w:t>263</w:t>
            </w:r>
          </w:hyperlink>
        </w:p>
        <w:p>
          <w:pPr>
            <w:pStyle w:val="Contents3"/>
            <w:tabs>
              <w:tab w:val="clear" w:pos="8459"/>
              <w:tab w:val="right" w:pos="9026" w:leader="dot"/>
            </w:tabs>
            <w:rPr/>
          </w:pPr>
          <w:hyperlink w:anchor="__RefHeading___Toc15584390_1280447820">
            <w:r>
              <w:rPr>
                <w:webHidden/>
                <w:rStyle w:val="IndexLink"/>
                <w:rtl w:val="true"/>
              </w:rPr>
              <w:t>السيد مرتضى بن محمد علي آل زحيك</w:t>
            </w:r>
            <w:r>
              <w:rPr>
                <w:rStyle w:val="IndexLink"/>
                <w:rtl w:val="true"/>
              </w:rPr>
              <w:tab/>
            </w:r>
            <w:r>
              <w:rPr>
                <w:rStyle w:val="IndexLink"/>
              </w:rPr>
              <w:t>263</w:t>
            </w:r>
          </w:hyperlink>
        </w:p>
        <w:p>
          <w:pPr>
            <w:pStyle w:val="Contents3"/>
            <w:tabs>
              <w:tab w:val="clear" w:pos="8459"/>
              <w:tab w:val="right" w:pos="9026" w:leader="dot"/>
            </w:tabs>
            <w:rPr/>
          </w:pPr>
          <w:hyperlink w:anchor="__RefHeading___Toc15584392_1280447820">
            <w:r>
              <w:rPr>
                <w:webHidden/>
                <w:rStyle w:val="IndexLink"/>
                <w:rtl w:val="true"/>
              </w:rPr>
              <w:t>السيد حسين بن مرتضى بن محمد علي آل زحيك</w:t>
            </w:r>
            <w:r>
              <w:rPr>
                <w:rStyle w:val="IndexLink"/>
                <w:rtl w:val="true"/>
              </w:rPr>
              <w:tab/>
            </w:r>
            <w:r>
              <w:rPr>
                <w:rStyle w:val="IndexLink"/>
              </w:rPr>
              <w:t>263</w:t>
            </w:r>
          </w:hyperlink>
        </w:p>
        <w:p>
          <w:pPr>
            <w:pStyle w:val="Contents3"/>
            <w:tabs>
              <w:tab w:val="clear" w:pos="8459"/>
              <w:tab w:val="right" w:pos="9026" w:leader="dot"/>
            </w:tabs>
            <w:rPr/>
          </w:pPr>
          <w:hyperlink w:anchor="__RefHeading___Toc15584394_1280447820">
            <w:r>
              <w:rPr>
                <w:webHidden/>
                <w:rStyle w:val="IndexLink"/>
                <w:rtl w:val="true"/>
              </w:rPr>
              <w:t>السيد سلطان بن ثابت بن درويش آل ثابت من آل زحيك</w:t>
            </w:r>
            <w:r>
              <w:rPr>
                <w:rStyle w:val="IndexLink"/>
                <w:rtl w:val="true"/>
              </w:rPr>
              <w:tab/>
            </w:r>
            <w:r>
              <w:rPr>
                <w:rStyle w:val="IndexLink"/>
              </w:rPr>
              <w:t>271</w:t>
            </w:r>
          </w:hyperlink>
        </w:p>
        <w:p>
          <w:pPr>
            <w:pStyle w:val="Contents3"/>
            <w:tabs>
              <w:tab w:val="clear" w:pos="8459"/>
              <w:tab w:val="right" w:pos="9026" w:leader="dot"/>
            </w:tabs>
            <w:rPr/>
          </w:pPr>
          <w:hyperlink w:anchor="__RefHeading___Toc15584396_1280447820">
            <w:r>
              <w:rPr>
                <w:webHidden/>
                <w:rStyle w:val="IndexLink"/>
                <w:rtl w:val="true"/>
              </w:rPr>
              <w:t>السيد حسن بن محمد كنعان آل زحيك</w:t>
            </w:r>
            <w:r>
              <w:rPr>
                <w:rStyle w:val="IndexLink"/>
                <w:rtl w:val="true"/>
              </w:rPr>
              <w:tab/>
            </w:r>
            <w:r>
              <w:rPr>
                <w:rStyle w:val="IndexLink"/>
              </w:rPr>
              <w:t>271</w:t>
            </w:r>
          </w:hyperlink>
        </w:p>
        <w:p>
          <w:pPr>
            <w:pStyle w:val="Contents3"/>
            <w:tabs>
              <w:tab w:val="clear" w:pos="8459"/>
              <w:tab w:val="right" w:pos="9026" w:leader="dot"/>
            </w:tabs>
            <w:rPr/>
          </w:pPr>
          <w:hyperlink w:anchor="__RefHeading___Toc15584398_1280447820">
            <w:r>
              <w:rPr>
                <w:webHidden/>
                <w:rStyle w:val="IndexLink"/>
                <w:rtl w:val="true"/>
              </w:rPr>
              <w:t>السيد محسن بن محمد كنعان آل زحيك</w:t>
            </w:r>
            <w:r>
              <w:rPr>
                <w:rStyle w:val="IndexLink"/>
                <w:rtl w:val="true"/>
              </w:rPr>
              <w:tab/>
            </w:r>
            <w:r>
              <w:rPr>
                <w:rStyle w:val="IndexLink"/>
              </w:rPr>
              <w:t>272</w:t>
            </w:r>
          </w:hyperlink>
        </w:p>
        <w:p>
          <w:pPr>
            <w:pStyle w:val="Contents3"/>
            <w:tabs>
              <w:tab w:val="clear" w:pos="8459"/>
              <w:tab w:val="right" w:pos="9026" w:leader="dot"/>
            </w:tabs>
            <w:rPr/>
          </w:pPr>
          <w:hyperlink w:anchor="__RefHeading___Toc15584400_1280447820">
            <w:r>
              <w:rPr>
                <w:webHidden/>
                <w:rStyle w:val="IndexLink"/>
                <w:rtl w:val="true"/>
              </w:rPr>
              <w:t>السيد حسن بن محمد بن حسن آل زحيك</w:t>
            </w:r>
            <w:r>
              <w:rPr>
                <w:rStyle w:val="IndexLink"/>
                <w:rtl w:val="true"/>
              </w:rPr>
              <w:tab/>
            </w:r>
            <w:r>
              <w:rPr>
                <w:rStyle w:val="IndexLink"/>
              </w:rPr>
              <w:t>272</w:t>
            </w:r>
          </w:hyperlink>
        </w:p>
        <w:p>
          <w:pPr>
            <w:pStyle w:val="Contents3"/>
            <w:tabs>
              <w:tab w:val="clear" w:pos="8459"/>
              <w:tab w:val="right" w:pos="9026" w:leader="dot"/>
            </w:tabs>
            <w:rPr/>
          </w:pPr>
          <w:hyperlink w:anchor="__RefHeading___Toc15584402_1280447820">
            <w:r>
              <w:rPr>
                <w:webHidden/>
                <w:rStyle w:val="IndexLink"/>
                <w:rtl w:val="true"/>
              </w:rPr>
              <w:t>(</w:t>
            </w:r>
            <w:r>
              <w:rPr>
                <w:rStyle w:val="IndexLink"/>
                <w:rtl w:val="true"/>
              </w:rPr>
              <w:t>نقابة آل الحيدري الشكلية</w:t>
            </w:r>
            <w:r>
              <w:rPr>
                <w:rStyle w:val="IndexLink"/>
                <w:rtl w:val="true"/>
              </w:rPr>
              <w:t xml:space="preserve">) </w:t>
            </w:r>
            <w:r>
              <w:rPr>
                <w:rStyle w:val="IndexLink"/>
                <w:rtl w:val="true"/>
              </w:rPr>
              <w:t>عبد الرحمن باشا الحيدري ناظم بن عبد الرحمن باشا الحيدري</w:t>
            </w:r>
            <w:r>
              <w:rPr>
                <w:rStyle w:val="IndexLink"/>
                <w:rtl w:val="true"/>
              </w:rPr>
              <w:tab/>
            </w:r>
            <w:r>
              <w:rPr>
                <w:rStyle w:val="IndexLink"/>
              </w:rPr>
              <w:t>274</w:t>
            </w:r>
          </w:hyperlink>
        </w:p>
        <w:p>
          <w:pPr>
            <w:pStyle w:val="Contents3"/>
            <w:tabs>
              <w:tab w:val="clear" w:pos="8459"/>
              <w:tab w:val="right" w:pos="9026" w:leader="dot"/>
            </w:tabs>
            <w:rPr/>
          </w:pPr>
          <w:hyperlink w:anchor="__RefHeading___Toc15584404_1280447820">
            <w:r>
              <w:rPr>
                <w:webHidden/>
                <w:rStyle w:val="IndexLink"/>
                <w:rtl w:val="true"/>
              </w:rPr>
              <w:t>السيد محسن بن عباس بن محسن آل زحيك</w:t>
            </w:r>
            <w:r>
              <w:rPr>
                <w:rStyle w:val="IndexLink"/>
                <w:rtl w:val="true"/>
              </w:rPr>
              <w:tab/>
            </w:r>
            <w:r>
              <w:rPr>
                <w:rStyle w:val="IndexLink"/>
              </w:rPr>
              <w:t>275</w:t>
            </w:r>
          </w:hyperlink>
        </w:p>
        <w:p>
          <w:pPr>
            <w:pStyle w:val="Contents3"/>
            <w:tabs>
              <w:tab w:val="clear" w:pos="8459"/>
              <w:tab w:val="right" w:pos="9026" w:leader="dot"/>
            </w:tabs>
            <w:rPr/>
          </w:pPr>
          <w:hyperlink w:anchor="__RefHeading___Toc15584406_1280447820">
            <w:r>
              <w:rPr>
                <w:webHidden/>
                <w:rStyle w:val="IndexLink"/>
                <w:rtl w:val="true"/>
              </w:rPr>
              <w:t>السيد حسن بن محسن بن عباس بن محسن آل زحيك</w:t>
            </w:r>
            <w:r>
              <w:rPr>
                <w:rStyle w:val="IndexLink"/>
                <w:rtl w:val="true"/>
              </w:rPr>
              <w:tab/>
            </w:r>
            <w:r>
              <w:rPr>
                <w:rStyle w:val="IndexLink"/>
              </w:rPr>
              <w:t>275</w:t>
            </w:r>
          </w:hyperlink>
        </w:p>
        <w:p>
          <w:pPr>
            <w:pStyle w:val="Contents3"/>
            <w:tabs>
              <w:tab w:val="clear" w:pos="8459"/>
              <w:tab w:val="right" w:pos="9026" w:leader="dot"/>
            </w:tabs>
            <w:rPr/>
          </w:pPr>
          <w:hyperlink w:anchor="__RefHeading___Toc15584408_1280447820">
            <w:r>
              <w:rPr>
                <w:webHidden/>
                <w:rStyle w:val="IndexLink"/>
                <w:rtl w:val="true"/>
              </w:rPr>
              <w:t>قرار الحكومة العراقية بإعادة تأسيس نقابة الأشراف</w:t>
            </w:r>
            <w:r>
              <w:rPr>
                <w:rStyle w:val="IndexLink"/>
                <w:rtl w:val="true"/>
              </w:rPr>
              <w:tab/>
            </w:r>
            <w:r>
              <w:rPr>
                <w:rStyle w:val="IndexLink"/>
              </w:rPr>
              <w:t>278</w:t>
            </w:r>
          </w:hyperlink>
        </w:p>
        <w:p>
          <w:pPr>
            <w:pStyle w:val="Contents2"/>
            <w:tabs>
              <w:tab w:val="clear" w:pos="8743"/>
              <w:tab w:val="right" w:pos="9026" w:leader="dot"/>
            </w:tabs>
            <w:rPr/>
          </w:pPr>
          <w:hyperlink w:anchor="__RefHeading___Toc15584410_1280447820">
            <w:r>
              <w:rPr>
                <w:webHidden/>
                <w:rStyle w:val="IndexLink"/>
                <w:rtl w:val="true"/>
              </w:rPr>
              <w:t>الخاتمة</w:t>
            </w:r>
            <w:r>
              <w:rPr>
                <w:rStyle w:val="IndexLink"/>
                <w:rtl w:val="true"/>
              </w:rPr>
              <w:tab/>
            </w:r>
            <w:r>
              <w:rPr>
                <w:rStyle w:val="IndexLink"/>
              </w:rPr>
              <w:t>282</w:t>
            </w:r>
          </w:hyperlink>
        </w:p>
        <w:p>
          <w:pPr>
            <w:pStyle w:val="Contents2"/>
            <w:tabs>
              <w:tab w:val="clear" w:pos="8743"/>
              <w:tab w:val="right" w:pos="9026" w:leader="dot"/>
            </w:tabs>
            <w:rPr/>
          </w:pPr>
          <w:hyperlink w:anchor="__RefHeading___Toc15584412_1280447820">
            <w:r>
              <w:rPr>
                <w:webHidden/>
                <w:rStyle w:val="IndexLink"/>
                <w:rtl w:val="true"/>
              </w:rPr>
              <w:t>المصادر</w:t>
            </w:r>
            <w:r>
              <w:rPr>
                <w:rStyle w:val="IndexLink"/>
                <w:rtl w:val="true"/>
              </w:rPr>
              <w:tab/>
            </w:r>
            <w:r>
              <w:rPr>
                <w:rStyle w:val="IndexLink"/>
              </w:rPr>
              <w:t>288</w:t>
            </w:r>
          </w:hyperlink>
        </w:p>
        <w:p>
          <w:pPr>
            <w:pStyle w:val="Contents2"/>
            <w:tabs>
              <w:tab w:val="clear" w:pos="8743"/>
              <w:tab w:val="right" w:pos="9026" w:leader="dot"/>
            </w:tabs>
            <w:rPr/>
          </w:pPr>
          <w:hyperlink w:anchor="__RefHeading___Toc15584414_1280447820">
            <w:r>
              <w:rPr>
                <w:webHidden/>
                <w:rStyle w:val="IndexLink"/>
                <w:rtl w:val="true"/>
              </w:rPr>
              <w:t>المحتويات</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41_188775"/>
      <w:bookmarkStart w:id="1" w:name="pg18741_188775"/>
      <w:bookmarkEnd w:id="1"/>
    </w:p>
    <w:p>
      <w:pPr>
        <w:pStyle w:val="Heading2"/>
        <w:numPr>
          <w:ilvl w:val="1"/>
          <w:numId w:val="1"/>
        </w:numPr>
        <w:rPr/>
      </w:pPr>
      <w:bookmarkStart w:id="2" w:name="pg18741_188775"/>
      <w:bookmarkStart w:id="3" w:name="__RefHeading___Toc1558421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نَقَابَةُ الأشْرَافِ ونقباءُ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عبدالصاحب ناصر آل نصر الله</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تيموري عسکراني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8422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نَقابَةُ الأشْرَافِ وَنُقبَاءُ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محفوفة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الاسترجاع،أو نقله،على أي نحو، أو بأي طريقة سواء كانت إلكترونية أو ميكانيكة، أو بالتصوير، أو بالتسجيل،أو خلاف ذلك،إلا من بعد موافقة كتابية من المؤلف ومقدماً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نَقَابَةُ الأشْرَافِ وتقباءُ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18741_188781"/>
    </w:p>
    <w:p>
      <w:pPr>
        <w:pStyle w:val="Heading2"/>
        <w:numPr>
          <w:ilvl w:val="1"/>
          <w:numId w:val="1"/>
        </w:numPr>
        <w:rPr/>
      </w:pPr>
      <w:bookmarkStart w:id="8" w:name="__RefHeading___Toc15584222_12804478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أرواح من تولوا نقابة الأشراف في الحائر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السادة الأشراف الحسنيين والحسينيين،أُهدي هذا الجهد الذي يهتم بإحدى حلقات تأريخ مدينة كربلاء التي تضم بين حناياها الأجداث الطاهرة للإمام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 وإخوته وأصحابه الذين استشهدوا في ملحمة كربلاء في العاشر من محرم الحرام سنة</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ھ، ونسأل الله تعالى القبول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41_188783"/>
      <w:bookmarkStart w:id="11" w:name="pg18741_188783"/>
      <w:bookmarkEnd w:id="11"/>
    </w:p>
    <w:p>
      <w:pPr>
        <w:pStyle w:val="Heading2"/>
        <w:numPr>
          <w:ilvl w:val="1"/>
          <w:numId w:val="1"/>
        </w:numPr>
        <w:rPr/>
      </w:pPr>
      <w:bookmarkStart w:id="12" w:name="pg18741_188783"/>
      <w:bookmarkStart w:id="13" w:name="__RefHeading___Toc15584224_1280447820"/>
      <w:bookmarkStart w:id="14" w:name="_Toc4"/>
      <w:bookmarkEnd w:id="12"/>
      <w:bookmarkEnd w:id="13"/>
      <w:r>
        <w:rPr>
          <w:rtl w:val="true"/>
        </w:rPr>
        <w:t>المقدمة</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لوجوده ابتداء،والدائم الذي ليس لبقائه انتهاء،الواحد الأحد والفرد الصمد،الذي لم يتخذ صاحبة ولا ولد،وليس له شريك في الملك،السميع البصير،والوارث الذي يرث الأرض ومن عليها،وهو الذي يبدأ الخلق ثُمَّ يعيده، وكل شيء راجع إليه،ساوى بين الناس في الانتقال من دار الدنيا إلى الدار الآخرة ليفصل بينهم فيما اختلفوا فيه،وأعوذ به واستغفره وأشكره على نعمائه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وأصلي وأسلّم على رسوله وأشرف خلقه ونبيه محمد بن عبد الله الذي اصطفاه،وأكرمه على جميع أنبيائه وجمله بكريم أخلاقه،وعلى أوصيائه وأصفيائه الأئمة المهديين المنتجبين من أرومته الحافظين لشريعته الذين ينتجز الموعود يوم المآب بإنجازهم ولا يجاز الصراط إلّا بجوازهم،فمن تقدمهم مرق ومن تأخر عنهم زهق ومن اتبعهم لحق،وهم كسفينة نوح من ركبها نجى ومن تخلف عنها غرق،وهم الدسر في ألواحها،وهم خاصة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عترته،وجعل محبتهم في الوجوب كمحبته،وهم دعائم الإسلام وأئمة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أصحابه الميامين المنتجبين ومن خصه منهم،الذين كانوا من دعائم المؤمنين المخلصين له ولعترته،وأقروا بنبوّته،سلام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أمكنني الله سبحانه بعظيم فضله وواسع رحمته وتوفيقه أن أضع جلّ اهتمامي في كهولتي وشيخوختي بالكتابة عن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حباها الله وجعلها من أقدس البقاع بعد مكة المكرمة حيثُ بيت الله الحرام وموطن مبعث رسالته، والمدينة المنوّرة حَيثُ مثوى نبيه الأعز الأكرم الذي نورها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وكربلاء وقدسيتها مرتبطة بالدماء النقية التي سالت على ثراها منذ نزل بها الإمام الحسين بن علي بن أبي طالب عليهم السلام وأهل بيته وصحبه الميامين،وفاضت أرواحهم في أرجائها وأصبحت مثوى أجداثهم الطاهرة يوم استشهد الامام الحسين ومن معه في ملحمة كربلاء الخالدة في العاشر من محرم الحرام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سطروا على طريق البطولة والبسالة والمبدئية أروع صور الرجولة والإيمان المطلق برسالة الرسول الكريم،ومن أجل تقويم الانحراف الذي أصاب مسيرة أمة الإسلام بعد أن تسلط عليها الطلقاء والمنافقين أعداء الحق والحقيقة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سلسلة المؤلفات التي أصدرتها عن مدينة كربلاء ابتداءً من كتاب التضحية والرمز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بيوتات كربلاء القديمة – كربلاء في أدب الرحلات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والوقائع في تأريخ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تأريخ كربلاء بثمانية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 كربلاء منذ نشأتها حتى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م،وكان آخرها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الروضتين الحسينية والعباسية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اختتم هذه السلسلة عن مدينتي المقدسة كربلاء بهذا الكتاب الذي بين يدي القارئ الكريم والذي يبحث عن موقع ومنصب ووظيفة مهمة جدًا في المدينة منذُ أن تمضرت كربلاء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البحث تأتي أهميته لعدة أسباب،منها أنه جزء مهم من تاريخ مدينة كربلاء مدينة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الأشخاص الذين تولوا نقابة الأشراف كانوا قادة البلد وكبرائه والوجوه المتقدمة من بين الأعيان والأعلام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نقابة الأشراف ونقباء الأشراف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التسمية وكُنية المدينة،له خصوصية بالغة حَيثُ لم يتم البحث عن نقابة الأشراف بشكل تفصيلي ومعمق سابقا،بل عبارة عن ذكر النقباء من غير التحقق من الوثائق والمصادر الموثوقة وكانت كتابات البعض عنهم لا تتجاوز صفحاته أصابع اليد الواحدة،بل إنّ البعض قام بنقل النصوص حرفيًا دون الولوغ في دراسة الأمر والتحقق منه،وعلى هذا الأساس ظهرت الأخطاء جليه ورافقتها العهن وعدم الصدقية وتدخلت فيها الخلافات الأسرية،بل قام البعض ممن كتب عن الموضوع على الرغم من إيجازه الشديد بسبب عدم تمكنه من التعمق بالبحث،بإظهار ما لم يكن واقعا أصلاً ولم يحدث وإنما تم نتيجة الشعور بالأنانية التي تبعد الباحث عن الحقيقة التي يعتبرها صوابًا من خلال نفسه المريضة بحب الذات والانحياز إلى العائلة أو الأسرة والعشيرة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البحث وبالكيفية التي قمنا بها نعتبره بحثًا مفصلاً عن نقابة الأشراف من خلال البحث عن المشمولين بالسيادة والشرفية،والتعريف بها لغويًا من جهة،ومن تأريخ تأسيس النقابة والغاية منها وأهميتها وعملها والواجبات الملقاة عليها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يميّز بحثنا هذا هو الاعتماد على المصادر والوثائق التي لا تقبل الشك والتحوير،وقد اعتمدنا أسلوب التحليل والدراسة الواقعية في الكثير من مواضيع هذا الكتاب وناقشنا فيه آراء ،البعض،وأعطينا رأينا الصريح غير آبهين </w:t>
      </w:r>
    </w:p>
    <w:p>
      <w:pPr>
        <w:pStyle w:val="BookText"/>
        <w:rPr/>
      </w:pPr>
      <w:r>
        <w:rPr>
          <w:rFonts w:ascii="Amiri" w:hAnsi="Amiri" w:eastAsia="Amiri" w:cs="Amiri"/>
          <w:color w:val="111111"/>
          <w:sz w:val="28"/>
          <w:sz w:val="28"/>
          <w:szCs w:val="28"/>
          <w:rtl w:val="true"/>
          <w:lang w:bidi="ar-SA"/>
        </w:rPr>
        <w:t>بما قد لا يُعجب هذا البعض،وهذا إسلوبنا في جميع مؤلفاتنا من أجل إحقاق الحق والحقيقة وبنكران ذات لأجل التقويم والتصحيح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القول بأن نقابة الأشراف في كربلاء وهو موضوع بحثنا،كانت تتحكم في توليته عدة عوامل منها تخضع للحكومات التي تعاقبت على حكم البلد،وكذلك موضوع التوريث،أو الغزو والنزاعات والوقائع والأزمات 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أن ينال هذا الجهد القبول لدى القرّاء وخاصة الذين يهتمون بواقع وتأريخ مدينة كربلاء المقدسة،ونستمد العون من الباري سبحانه وتعالى أن يوفقنا لما يُحبه ويرضاه،والحمد لله رب العالمين،والصلاة والسلام على سيد المرسلين ورسول رب العالمين نبينا الأمين محمد بن عبد الله، وعلى آله الطيبين الطاهرين وصحبه المنتجبين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الصاحب ناصر آل نصر الله الفائزي الموسوي الحسيني </w:t>
      </w:r>
      <w:bookmarkStart w:id="15" w:name="pg18741_188787"/>
    </w:p>
    <w:p>
      <w:pPr>
        <w:pStyle w:val="Heading2"/>
        <w:numPr>
          <w:ilvl w:val="1"/>
          <w:numId w:val="1"/>
        </w:numPr>
        <w:rPr/>
      </w:pPr>
      <w:bookmarkStart w:id="16" w:name="__RefHeading___Toc15584226_1280447820"/>
      <w:bookmarkStart w:id="17" w:name="_Toc5"/>
      <w:bookmarkEnd w:id="15"/>
      <w:bookmarkEnd w:id="16"/>
      <w:r>
        <w:rPr>
          <w:rtl w:val="true"/>
        </w:rPr>
        <w:t>تمهید</w:t>
      </w:r>
      <w:bookmarkEnd w:id="17"/>
    </w:p>
    <w:p>
      <w:pPr>
        <w:pStyle w:val="BookText"/>
        <w:rPr/>
      </w:pPr>
      <w:r>
        <w:rPr>
          <w:rFonts w:ascii="Amiri" w:hAnsi="Amiri" w:eastAsia="Amiri" w:cs="Amiri"/>
          <w:color w:val="111111"/>
          <w:sz w:val="28"/>
          <w:sz w:val="28"/>
          <w:szCs w:val="28"/>
          <w:rtl w:val="true"/>
          <w:lang w:bidi="ar-SA"/>
        </w:rPr>
        <w:t>كربلاء والحائر أو 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واحد للمدينة المقدسة التي ضمت بين حناياها الأجساد الطاهرة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واخوته وأصحابه الكرام البررة الذين سقطوا شهداء على مذبح الحرية في العاشر من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الطف التي جرت أحداثها على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ونقابة الحائر هي نقابة السادة الأشراف في كربلاء وهي ذاتها نقابة المشهد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 النبوي الشريف أشرف كل نسب،ومن كان علويًا أو فاطميًا فحَسَبه أكمل حَسَبْ،وشرف الانتساب للنبي عليه الصلاة والسلام لم يتأكد ولا ينضبط إلّا من إبنته سيدة نساء العالمين فاطمة الزهراء عليها السلام،وعلى ذلك فقد انتشرت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أسباطه أولادها عليهم السلام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بحثنا عن النقابة يتضمن الحفاظ على النسب الشريف وضبطه والذي يرجع إلى سيد المرسلين نبينا الكريم عليه وعلى آله أفضل الصلاة والتسليم،حتى لا ينتسب إليه أحد إلا بحق،ولم تزل أنساب أهل البيت النبوي مضبوطة على تطاول الأيام،وأحسابهم التي بها يتميزون محفوظة عن أن يدعيها الجهال </w:t>
      </w:r>
    </w:p>
    <w:p>
      <w:pPr>
        <w:pStyle w:val="BookText"/>
        <w:rPr/>
      </w:pPr>
      <w:r>
        <w:rPr>
          <w:rFonts w:ascii="Amiri" w:hAnsi="Amiri" w:eastAsia="Amiri" w:cs="Amiri"/>
          <w:color w:val="111111"/>
          <w:sz w:val="28"/>
          <w:sz w:val="28"/>
          <w:szCs w:val="28"/>
          <w:rtl w:val="true"/>
          <w:lang w:bidi="ar-SA"/>
        </w:rPr>
        <w:t>واللئام،وقد ألهم الله سبحانه وتعالى من يقوم بتصحيحها في كل زمان،ومن يعتني بحفظ تفاصيلها في كل أوان، خصوصا أنساب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وقع الاصطلاح على تخصيص الذرية الطاهرة بني فاطمة الزهراء البتول عليها السلام من بين ذوي الشرف،فتميزوا بشرفهم عن بقية الطالبيين وكانت نقابة الأشراف باسمهم بعد فصلها عن بقية النقابات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 سنتحدث عن النقابة وعن السادة نقباء الأشراف في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تسلسلهم الزمني، وقبل الخوض في أسماء من تولى نقابة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معرفة ما تمثله النقابة كمعنى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يتولاه شخص يتمتع بمواصفات خاصة،نَسَبية وأُسَرِيّة،وتقدما في السلوك والأخلاق والعلم والمكارم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وبداية لا بُدَّ من تقديم معلومات وافية عن الذرية والنسب، وعن شرف النسب ثُمَّ البحث في موضوع الأسباط الذي هو موضع اختلاف العلماء والفقهاء،فشرافة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من فاطمة الزهراء عليها السلام،فلا بُدَّ من التوغل في شرح الأسباط حتى نثبت أن الذرية ليست من العصب وحده مستندين إلى آيات قرآنية كريمة،وأحاديث نبوية شريفة،ثُمَّ نؤكد على ضوء ما نتوصل إليه هل أن كل ابن شريفة يُعد من الأشراف؟ أم نتمكن من فرز أبناء الشريفات حتى نحدد الإطلاق؟وهذه مسألة اختلف فيها العلماء وأرباب النسب أيضاً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وسنقدّم رأينا الصريح حول الانتساب والشرافة بكل 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متطلبات البحث أيضا كان لزامًا علينا أن نبحث عن النقابة وما تعنيه في اللغة،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نبحث في السيادة والشرفية وما تعنيه العبارتان ومن أين أتى مصدرهما،ونقدم بحثًا موجزا عن تاريخ النقابة وأنواع النقابات،ثُمَّ مراحل تأسيس النقابة في العراق،وبعدها يتم ذكر نقباء كربلاء من تاريخ تأسيس النقابة فيها في القرن الرابع الهجري</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8741_188791"/>
      <w:bookmarkStart w:id="19" w:name="pg18741_188791"/>
      <w:bookmarkEnd w:id="19"/>
    </w:p>
    <w:p>
      <w:pPr>
        <w:pStyle w:val="Heading2"/>
        <w:numPr>
          <w:ilvl w:val="1"/>
          <w:numId w:val="1"/>
        </w:numPr>
        <w:rPr/>
      </w:pPr>
      <w:bookmarkStart w:id="20" w:name="pg18741_188791"/>
      <w:bookmarkStart w:id="21" w:name="__RefHeading___Toc15584228_1280447820"/>
      <w:bookmarkStart w:id="22" w:name="_Toc6"/>
      <w:bookmarkEnd w:id="20"/>
      <w:bookmarkEnd w:id="21"/>
      <w:r>
        <w:rPr>
          <w:rtl w:val="true"/>
        </w:rPr>
        <w:t>النقابة والنقيب في اللغة</w:t>
      </w:r>
      <w:bookmarkEnd w:id="22"/>
    </w:p>
    <w:p>
      <w:pPr>
        <w:pStyle w:val="BookText"/>
        <w:rPr/>
      </w:pPr>
      <w:r>
        <w:rPr>
          <w:rFonts w:ascii="Amiri" w:hAnsi="Amiri" w:eastAsia="Amiri" w:cs="Amiri"/>
          <w:color w:val="111111"/>
          <w:sz w:val="28"/>
          <w:sz w:val="28"/>
          <w:szCs w:val="28"/>
          <w:rtl w:val="true"/>
          <w:lang w:bidi="ar-SA"/>
        </w:rPr>
        <w:t xml:space="preserve">جاء في مختار الصحاح لمحمد بن أبي بكر بن عبد القادر الرازي </w:t>
      </w:r>
      <w:r>
        <w:rPr>
          <w:rStyle w:val="FootnoteAnchor"/>
          <w:rtl w:val="true"/>
        </w:rPr>
        <w:footnoteReference w:id="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النقابة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من باب نَصَر واسم تلك النَّقْبة نَقْبٌ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المَتْرَبة ضدُّ المَثْلَبة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العَرِيفُ وهو شَاهِد القوم وضَمِينهم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كَتَب يَكْتُب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أنه لم يكن نَقِبا فَفَعَل،قلتَ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باب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الاسم وبالفتح المصدر كالولاية والولاية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مَيْمُون النَّقِيبَة أَي مُبَارَكَ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الأمْر يَنْجَح فيما يُحاوِل ويَظفَر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سَارُوا فيها طَلَبًا للمَهْرَب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معجم الرائد الجبران مسعود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ينقب 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نَقِيباً رئيساً سَيّدًا عليهم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المعجم الوسيط عن النقابة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النَّقِيب مَقام من يُمَكِّلهم في رعاية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يختارون لرعاية شؤون طائفة الطوائف</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لسان العرب لابن منظور عن النقيب في اللغة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عريف القوم،والجمع نُقباءُ،والنقيب العريفُ،وهو شاهد القوم وضميتهم،ونَقَبَ عليهم يَنْقُبُ نِقابةً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إثْنَيْ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في اللغة كالأمين والكفيل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الصامت وكان من النقباء،جمع نقيب،وهو كالعريف على القوم،المقدّم عليهم،الذي يتعرّف أخبارهم،ويُنقب عن أحوالهم أي يُفَتِّشُ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وسلم، قد جعل ليلة العقبة،كلّ واحد من الجماعة الذين بايعوه بها نقيبا على قومه وجماعته، ليأخذوا عليهم </w:t>
      </w:r>
    </w:p>
    <w:p>
      <w:pPr>
        <w:pStyle w:val="BookText"/>
        <w:rPr/>
      </w:pPr>
      <w:r>
        <w:rPr>
          <w:rFonts w:ascii="Amiri" w:hAnsi="Amiri" w:eastAsia="Amiri" w:cs="Amiri"/>
          <w:color w:val="111111"/>
          <w:sz w:val="28"/>
          <w:sz w:val="28"/>
          <w:szCs w:val="28"/>
          <w:rtl w:val="true"/>
          <w:lang w:bidi="ar-SA"/>
        </w:rPr>
        <w:t>الإسلامَ ويُعَرفُهم شَرائطه،وكانوا إثني عشر نقيبًا كلهم من الأنصار،وكان عبادة بن الصامت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الرئيس الأكبر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قيل للنقيب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نقيب،لأنه يَعْلَمُ دَخِيلَةَ أمر القوم،وَيَعْرِفُ مَنَاقِبَهم،وهو الطريق إلى معرفة أمورهم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منظور في لسان العرب وقولهم في فلان مناقب جميلة أي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النقيبة أي جميل الخليقة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ورد اختصارًا فانَّ لكل جماعة رأس، وهذا الرأس هو النقيب والمنطوق معمول به قديمًا وحديثًا،ففي زمن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عَلَيْهِ وَعَلَى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فلان نقيب بني إحدى القبائل،وفلان نقيب الجيش أيام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أيامنا أصبح لكل مهنة هيئتها ورئيسها،وهذه الهيئة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والرئيس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فللأطباء نقابة ونقيب،وكذلك للمحامين،ومثلهم للمعلمين،ولأصحاب الحرف</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8741_188795"/>
      <w:bookmarkStart w:id="24" w:name="pg18741_188795"/>
      <w:bookmarkEnd w:id="24"/>
    </w:p>
    <w:p>
      <w:pPr>
        <w:pStyle w:val="Heading2"/>
        <w:numPr>
          <w:ilvl w:val="1"/>
          <w:numId w:val="1"/>
        </w:numPr>
        <w:rPr/>
      </w:pPr>
      <w:bookmarkStart w:id="25" w:name="pg18741_188795"/>
      <w:bookmarkStart w:id="26" w:name="__RefHeading___Toc15584230_1280447820"/>
      <w:bookmarkStart w:id="27" w:name="_Toc7"/>
      <w:bookmarkEnd w:id="25"/>
      <w:bookmarkEnd w:id="26"/>
      <w:r>
        <w:rPr>
          <w:rtl w:val="true"/>
        </w:rPr>
        <w:t>تأريخ النقابة</w:t>
      </w:r>
      <w:bookmarkEnd w:id="27"/>
    </w:p>
    <w:p>
      <w:pPr>
        <w:pStyle w:val="Heading3"/>
        <w:numPr>
          <w:ilvl w:val="2"/>
          <w:numId w:val="1"/>
        </w:numPr>
        <w:rPr/>
      </w:pPr>
      <w:bookmarkStart w:id="28" w:name="__RefHeading___Toc15584232_1280447820"/>
      <w:bookmarkStart w:id="29" w:name="_Toc8"/>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مؤسسة أو منظمة إدارية تقوم بواجبات أساسية أهمها حفظ الأنساب لشريحة معينة في المجتمع الإسلامي،وهذه الشريحة تتميز عن باقي فئات المجتمع بمواصفات نسبية خاصة،وهذه المواصفات تميز الشريحة المعنية بنسبها الشريف وعلو شأنها،وتقدمها بين الناس، حَيثُ تُراعي بالاحترام والتقدير الشديد لقربها واتصالهابالأرومة الفذة التي تتصل بسيد الخلق أجمعين النبي الأكرم صلوات الله وسلامه عليه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الشائع عن النقابة لدى الكثير من الباحثين القدامى والمعاصرين أنها مؤسسة إدارية وظيفتها الأساسية حفظ 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طالبيين وعباسيين وعلويين من أن تكون مدعاة للآخرين، وللاهتمام بشؤونهم هو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والكثير من الذين تطّرقوا وتحدثوا عن النقابة كانوا يسمونها في البداية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بني هاشم </w:t>
      </w:r>
      <w:r>
        <w:rPr>
          <w:rStyle w:val="FootnoteAnchor"/>
          <w:rtl w:val="true"/>
        </w:rPr>
        <w:footnoteReference w:id="9"/>
      </w:r>
      <w:r>
        <w:rPr>
          <w:rFonts w:ascii="Amiri" w:hAnsi="Amiri" w:eastAsia="Amiri" w:cs="Amiri"/>
          <w:color w:val="111111"/>
          <w:sz w:val="28"/>
          <w:sz w:val="28"/>
          <w:szCs w:val="28"/>
          <w:rtl w:val="true"/>
          <w:lang w:bidi="ar-SA"/>
        </w:rPr>
        <w:t xml:space="preserve">الذي كان منهم الرسول </w:t>
      </w:r>
    </w:p>
    <w:p>
      <w:pPr>
        <w:pStyle w:val="BookText"/>
        <w:rPr/>
      </w:pP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سائر الناس لشرف محتدهم ونسبهم من ناحية، ولصلتهم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 كبير حول المفهوم الخاص بالتسمية، لأن الواقع يتحدث عكس ما يتصوره الذين بحثوا ودونوا ما يخص النقابة على مدى تاريخها، فالكثير منهم لم يتمكن من فصل التسميات عن بعضها لأن هذا البعض يفهم أن الهاشميين هم العباسيون والطالبيون والعلويون وهذا صحيح ولكن لكل فئة من هؤلاء لها ء لها مواصفاتها وكيانها ومقدار انسحاب صفة الشرفية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الفئات جميعها يصلح أن نطلق عليها صفة الأشراف؟،أم أن الأشراف هم جزء من إحدى تلك الفئات؟ فهنا لا بُدَّ من الفرز،وذلك يتطلب شرحا لكل فئة من تلك الفئات،ومِنْ ثَمَّ يتم التأكيد على مفهوم تلك المفردات من خلال ما سنقوم بتدوين أسباب نشوء النقابة وتاريخ تأسيسها ومراحل استمراريتها،غير متنصلين عن الظروف التي مرّت بالمجتمع الإسلامي والدول الحاكمة والصراعات السياسية والاجتماعية الدائمة التي رافقت مسيرة المجتمع في جميع الحقب الزمنية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فالطالبيون والعباسيون والعلويون جميعهم هاشميون وجدهم هاشم عبد مناف بن قصي بن كلاب،وهم جميعًا أحفاد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قریش وجد رسول الله صلوات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وأولاد عبد المطلب إثنا عشر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أكبر أولاده ومات في حياة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طالب الذي تسيّد قريش بعد أبيه وأعقب أربعة أولاد هم طالب وعقيل وجعفر وعلي،أكبرهم طالب وأصغرهم علي وبين كل منهم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بعثة النبي ولم يعقب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قريش ليس له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لهب مات كافرًا بعد واقعة بدر بأيام وأعقب عتبة وعتيبة ومعتب ودرّة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ولقبه الغيداق ليس له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ولقبه حجل ليس له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أن يولد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تسعة أولاد أكبرهم الفضل وأصغرهم تمام،واشتهر منهم عبد الله بن العباس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قتيل أحد وأعقب يعلى وعمارة وعامر وانقطع نسله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والطالبيون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ينتسبون إلى أبي طالب </w:t>
      </w:r>
      <w:r>
        <w:rPr>
          <w:rStyle w:val="FootnoteAnchor"/>
          <w:rtl w:val="true"/>
        </w:rPr>
        <w:footnoteReference w:id="11"/>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قریش بعد أبيه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Style w:val="FootnoteAnchor"/>
          <w:rtl w:val="true"/>
        </w:rPr>
        <w:footnoteReference w:id="12"/>
      </w:r>
      <w:r>
        <w:rPr>
          <w:rFonts w:ascii="IRNazanin" w:hAnsi="IRNazanin" w:eastAsia="IRNazanin"/>
          <w:color w:val="111111"/>
          <w:sz w:val="28"/>
          <w:sz w:val="28"/>
          <w:szCs w:val="28"/>
          <w:rtl w:val="true"/>
          <w:lang w:bidi="fa-IR"/>
        </w:rPr>
        <w:t>، عقیل</w:t>
      </w:r>
      <w:r>
        <w:rPr>
          <w:rStyle w:val="FootnoteAnchor"/>
          <w:rtl w:val="true"/>
        </w:rPr>
        <w:footnoteReference w:id="13"/>
      </w:r>
      <w:r>
        <w:rPr>
          <w:rFonts w:ascii="IRNazanin" w:hAnsi="IRNazanin" w:eastAsia="IRNazanin"/>
          <w:color w:val="111111"/>
          <w:sz w:val="28"/>
          <w:sz w:val="28"/>
          <w:szCs w:val="28"/>
          <w:rtl w:val="true"/>
          <w:lang w:bidi="fa-IR"/>
        </w:rPr>
        <w:t>، جعفر</w:t>
      </w:r>
      <w:r>
        <w:rPr>
          <w:rStyle w:val="FootnoteAnchor"/>
          <w:rtl w:val="true"/>
        </w:rPr>
        <w:footnoteReference w:id="14"/>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والعباسيون هم من ينتسبون إلى العباس </w:t>
      </w:r>
      <w:r>
        <w:rPr>
          <w:rStyle w:val="FootnoteAnchor"/>
          <w:rtl w:val="true"/>
        </w:rPr>
        <w:footnoteReference w:id="15"/>
      </w:r>
      <w:r>
        <w:rPr>
          <w:rFonts w:ascii="IRNazanin" w:hAnsi="IRNazanin" w:eastAsia="IRNazanin"/>
          <w:color w:val="111111"/>
          <w:sz w:val="28"/>
          <w:sz w:val="28"/>
          <w:szCs w:val="28"/>
          <w:rtl w:val="true"/>
          <w:lang w:bidi="fa-IR"/>
        </w:rPr>
        <w:t xml:space="preserve">بن عبد المطلب،ومن أولاد </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عبد الله </w:t>
      </w:r>
      <w:r>
        <w:rPr>
          <w:rStyle w:val="FootnoteAnchor"/>
          <w:rtl w:val="true"/>
        </w:rPr>
        <w:footnoteReference w:id="16"/>
      </w:r>
      <w:r>
        <w:rPr>
          <w:rFonts w:ascii="Amiri" w:hAnsi="Amiri" w:eastAsia="Amiri" w:cs="Amiri"/>
          <w:color w:val="111111"/>
          <w:sz w:val="28"/>
          <w:sz w:val="28"/>
          <w:szCs w:val="28"/>
          <w:rtl w:val="true"/>
          <w:lang w:bidi="ar-SA"/>
        </w:rPr>
        <w:t xml:space="preserve">، عبيد الله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،قشم،معبد،عبد الرحمن،كثير،الحارث وتمام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المنتسبون إلى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العمري وهو من أعلام القرن الخامس الهجري في كتابه المجدي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أمير المؤمنين علي بن أبي طالب عليه السلام والرحمة في أكثر الروايات خمسة وثلاثين ولدًا،ذكورهم أكثر من إناثهم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ويذكر ابن عنبة في عمدة الطالب أولاد الإمام علي ويقول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الروايات ستة وثلاثون ولداً،ثمانية عشر ذكراً وتماني عشرة أنثى،وروى خمسة وثلاثون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والعقب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رجال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ومحمد بن الحنفية والعباس شهيد الطف، وعمر الأطرف</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فنعود إلى التسميات لنؤكد أي النقابات سبقت في التأسيس،فهناك آراء تذكر بأن النقابة عند تأسيسها كانت تسمّى بنقابة الهاشميين والتي كانت تشمل العباسيين والطالبيين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يؤكد آخرون بأن ابتداء أمر النقابة وتأسيسها كانت باسم الطالبيين لأسباب سنذكرها لاحقا،ومن المؤكد أن هناك نقابة أخرى تأسست باسم العباسيين بعد نقابة الطالبيين وأساس تأسيسها كان مبني على الظرف السياسي حَيثُ كان العباسيون يمسكون بزمام الحكم، إلى أن وصل الحال بدمج النقابتين في فترات كثيرة،بل وإن تسمية النقيب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،وأحدث ذلك خلافًا شديدا على الأساس الذي بنيت عليه النقابة وأسباب نشوئها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مراحل زمنية أعقبت الخلاف في التسمية والتولية فقد تغيّرت التسمية بسبب الخصوصية الشديدة إلى أن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الخصوصية سوف نفرد لها مساحة واسعة في بحثنا هذا شارحين الخلاف في الآراء حول تكوينها وتسميتها، والاختلاف حول المنتمين إليها والمشمولين بها دون غيره موضحين الأسباب</w:t>
      </w:r>
      <w:r>
        <w:rPr>
          <w:rFonts w:eastAsia="Amiri" w:cs="Amiri" w:ascii="Amiri" w:hAnsi="Amiri"/>
          <w:color w:val="111111"/>
          <w:sz w:val="28"/>
          <w:szCs w:val="28"/>
          <w:rtl w:val="true"/>
          <w:lang w:bidi="ar-SA"/>
        </w:rPr>
        <w:t xml:space="preserve">. </w:t>
      </w:r>
      <w:bookmarkStart w:id="30" w:name="pg18741_188801"/>
    </w:p>
    <w:p>
      <w:pPr>
        <w:pStyle w:val="BookText"/>
        <w:rPr/>
      </w:pPr>
      <w:bookmarkEnd w:id="30"/>
      <w:r>
        <w:rPr>
          <w:rFonts w:ascii="Amiri" w:hAnsi="Amiri" w:eastAsia="Amiri" w:cs="Amiri"/>
          <w:color w:val="111111"/>
          <w:sz w:val="28"/>
          <w:sz w:val="28"/>
          <w:szCs w:val="28"/>
          <w:rtl w:val="true"/>
          <w:lang w:bidi="ar-SA"/>
        </w:rPr>
        <w:t>وعلى ذلك كله لا بدَّ من البحث أولاً في أسباب نشوء النقابة، هل كان قرارًا شخصيّا من متولّي أمر المسلمين وهو الخليفة أم أن تطور ظروف الحياة بكل جوانبها الاجتماعية والسياسية أملت على الدولة قرار التأسيس والتسمية؟</w:t>
      </w:r>
    </w:p>
    <w:p>
      <w:pPr>
        <w:pStyle w:val="BookText"/>
        <w:rPr/>
      </w:pPr>
      <w:r>
        <w:rPr>
          <w:rFonts w:ascii="IRNazanin" w:hAnsi="IRNazanin" w:eastAsia="IRNazanin"/>
          <w:color w:val="111111"/>
          <w:sz w:val="28"/>
          <w:sz w:val="28"/>
          <w:szCs w:val="28"/>
          <w:rtl w:val="true"/>
          <w:lang w:bidi="fa-IR"/>
        </w:rPr>
        <w:t xml:space="preserve">بید أن الاهتمام بالنسب والشرف بقي راسخا في النفوس وفي القيم الاجتماعية،وبقي العلويون والعباسيون متميزين من حَيثُ الغنى والنفوذ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5584234_1280447820"/>
      <w:bookmarkStart w:id="32" w:name="_Toc9"/>
      <w:bookmarkEnd w:id="31"/>
      <w:r>
        <w:rPr>
          <w:rtl w:val="true"/>
        </w:rPr>
        <w:t>أسباب نشوء النقابة</w:t>
      </w:r>
      <w:bookmarkEnd w:id="32"/>
    </w:p>
    <w:p>
      <w:pPr>
        <w:pStyle w:val="BookText"/>
        <w:rPr/>
      </w:pPr>
      <w:r>
        <w:rPr>
          <w:rFonts w:ascii="Amiri" w:hAnsi="Amiri" w:eastAsia="Amiri" w:cs="Amiri"/>
          <w:color w:val="111111"/>
          <w:sz w:val="28"/>
          <w:sz w:val="28"/>
          <w:szCs w:val="28"/>
          <w:rtl w:val="true"/>
          <w:lang w:bidi="ar-SA"/>
        </w:rPr>
        <w:t xml:space="preserve">كان بنو العباس ومنذ استلامهم الحكم وخلافة المسلمين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يتحسسون من الطالبيين والعلويين على الخصوص لأن أصل دعوتهم كانت باسم ظلامة أهل البيت وأنَّ الأمويين استولوا على خلافة المسلمين عنوة،وعندما سقطت الدولة الأموية تمسك بنو العباس بالسلطة وحاولوا في البداية الاهتمام بالطالبيين والعلويين محاولين استرضاءهم بشتى الوسائل وفي نفس الوقت كبح جماح العلويين مخافة المطالبة بأحقيتهم في قيادة دولة الإسلام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العصر العباسي الأول الذي امتد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ھ إلى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العصر العباسي الثاني الذي ابتدأ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ھ،ظهرت صراعات بين العباسيين والعلويين من خلال قيام بعض الثورات التي قادها بعض العلويين نتيجة الضغط المستمر من خلفاء بني العباس عليهم مخافة زوال دولتهم وشكوكهم المستديمة بكثرة اتباع العلويين فسفكت دماء وزُهقت </w:t>
      </w:r>
    </w:p>
    <w:p>
      <w:pPr>
        <w:pStyle w:val="BookText"/>
        <w:rPr/>
      </w:pPr>
      <w:r>
        <w:rPr>
          <w:rFonts w:ascii="Amiri" w:hAnsi="Amiri" w:eastAsia="Amiri" w:cs="Amiri"/>
          <w:color w:val="111111"/>
          <w:sz w:val="28"/>
          <w:sz w:val="28"/>
          <w:szCs w:val="28"/>
          <w:rtl w:val="true"/>
          <w:lang w:bidi="ar-SA"/>
        </w:rPr>
        <w:t>أرواح وقطعت رؤوس،وكان الهاجز والخوف والشك يساير غالبية خلفاء بني العباس في العصرين الأول والثاني،على الرغم من أنَّ أئمة أهل البيت الكرام من الإمام محمد الباقر ثُمَّ الإمام جعفر الصادق فالإمام موسى الكاظم والإمام علي بن موسى الرضا والإمام محمد الجواد ومن تلاهم من الأئمة عليهم السلام كانوا في حلّ من جميع تلك الثورات ولم يؤيدوها،بل لم يستحسنوها ليس من باب التقيّة،وإنّما مبدئية أئمة أهل البيت عليهم السلام كانت بعيدة عن الرغبة في الحكم والسلطان وكانت واجباتهم الدينية أكبر وأسمى من السلطة،فكانوا من بيت يزقون العلم زقّاً وموقعهم عند العامة أعلى من عرش السلطنة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العباسيون يتضايقون من كثرة أعداد الطالبيين في الممالك الخاضعة للدولة العباسية،ويقلقون على دوام ملكهم بوجود آل أبي طالب الذين كان لهم تأثير ونفوذ كبير في نفوس الناس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النصف الأول من القرن الثالث الهجري خرج عدد من العلويين أو الطالبيين على السلطة،ومن بعض العباسيين المعارضين للخليفة</w:t>
      </w:r>
      <w:r>
        <w:rPr>
          <w:rStyle w:val="FootnoteAnchor"/>
          <w:rtl w:val="true"/>
        </w:rPr>
        <w:footnoteReference w:id="22"/>
      </w:r>
      <w:r>
        <w:rPr>
          <w:rFonts w:ascii="Amiri" w:hAnsi="Amiri" w:eastAsia="Amiri" w:cs="Amiri"/>
          <w:color w:val="111111"/>
          <w:sz w:val="28"/>
          <w:sz w:val="28"/>
          <w:szCs w:val="28"/>
          <w:rtl w:val="true"/>
          <w:lang w:bidi="ar-SA"/>
        </w:rPr>
        <w:t>،وهذا الأمر كان له الأثر الكبير على تبلور فكرة إنشاء مؤسسة تبرز في الساحة لتعالج المشاكل والأحداث والمناكفات التي يقوم بها من يقف ضد سلطة الدولة حينها،والغرض منها أن تقوم الدولة برعاية هذه الفئات رعاية خاصة لتتخلص من مشاكل الخروج عليها،وفي نفس الوقت الذي لاحظت فيه حكومة العباسيين بتزايد أعداد الطالبيين ومنهم العلويين في جميع أقاليم الدولة وخاصة في العراق الذي فيه عاصمة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نشير إلى أن ذلك كان من أسباب نشوء نقابة الطالبيين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الخليفة العباسي المستعين بالله </w:t>
      </w:r>
      <w:r>
        <w:rPr>
          <w:rStyle w:val="FootnoteAnchor"/>
          <w:rtl w:val="true"/>
        </w:rPr>
        <w:footnoteReference w:id="23"/>
      </w:r>
      <w:r>
        <w:rPr>
          <w:rFonts w:ascii="Amiri" w:hAnsi="Amiri" w:eastAsia="Amiri" w:cs="Amiri"/>
          <w:color w:val="111111"/>
          <w:sz w:val="28"/>
          <w:sz w:val="28"/>
          <w:szCs w:val="28"/>
          <w:rtl w:val="true"/>
          <w:lang w:bidi="ar-SA"/>
        </w:rPr>
        <w:t>بن المعتصم هو أول من أحدث النقابة للطالبيين،وبقي الخلفاء العباسيون بعده يولون أهمية عظمى للنقيب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الخارجين على الخلافة العباسية من الطالبيين وخاصة العلويين منهم منذ تأسيسها حتى 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خرجوا على الخلافة هو أبو الحسين يحيى بن عمر بن يحيى بن الحسين ذي الدمعة بن زيد الشهيد بن الامام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ضد الخليفة المستعين بالله وكان مقتله والحوادث التي سبقت مقتله هي  أساس النواة التي تأسست من أسبابها النقابة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المؤرخون والنسّابة القدماء حول تسلسل نسب وسنة مقتل يحيى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اليعقوبي المتوفى في حدود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ھ و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حادثة ظهور ومقتل يحيى بن عمر أيام المستعين وكان اليعقوبي معاصرًا ليحيى بن عمر في بعض سنوات حياته 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يحيى بن عمر بن أبي الحسين بن زيد بن علي بن الحسين بن علي بن أبي طالب بسر من رأى، فأتى بعض الولاة في حاجة، فلقيه بما لا يحب،فخرج إلى الكوفة،واجتمع إليه الناس،فوثب بالكوفة،وفتح الحبس، وأطلق فيه، وأخرج عامل الكوفة، وقوي ،أمره، وكثُر اتباعه، فوجه المستعين رجلاً من الأتراك يقال له كلكاتكين، ووجّه محمد بن عبد الله بن طاهر بن الحسين بن إسماعيل قرابته وزحف يحيى بن عمر في خلق عظيم وجماعة كثيرة، فالتقوا </w:t>
      </w:r>
    </w:p>
    <w:p>
      <w:pPr>
        <w:pStyle w:val="BookText"/>
        <w:rPr/>
      </w:pPr>
      <w:r>
        <w:rPr>
          <w:rFonts w:ascii="Amiri" w:hAnsi="Amiri" w:eastAsia="Amiri" w:cs="Amiri"/>
          <w:color w:val="111111"/>
          <w:sz w:val="28"/>
          <w:sz w:val="28"/>
          <w:szCs w:val="28"/>
          <w:rtl w:val="true"/>
          <w:lang w:bidi="ar-SA"/>
        </w:rPr>
        <w:t xml:space="preserve">بموضع يقال له شاهي،بين الكوفة وبغداد لثلاث عشرة بقيت من رجب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،فاقتتلوا قتالاً شديداً،ثُمَّ انهزم أصحاب يحيى عنه،وقتل في المعركة،وحمل رأسه إلى محمد بن عبد الله بن طاهر،فوضع بين يديه في ترس،ودخل الناس يهنئونه،فقال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لتهنّاً بما لو كان رسول الله حاضره لعزّي به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كامله ظهور يحيى بن عمر بن يحيى بن الحسين بن زيد بن علي بن الحسين بن علي بن أبي طالب المكنّى بأبي الحسين،ومقتله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ھ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أبي الفرج الأصفهاني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ھ</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ھ في البداية والنهاية وقد ذكر مقتل يحيى في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ھ</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ذكره إبن عنبة المتوفى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ھ في عمدة الطالب عند ترجمة ذرية الحسين ذي الدمعة بن زيد الشهيد فقد ذكر يحيى بن عمر هذا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أبو الحسين يحيى بن عمر وهو صاحب شاهي أحد أئمة الزيدية،لحقه ذل امتعض منه فخرج بالكوفة داعياً إلى الرضا من آل محمد وكان أزهد الناس،وكان مثقل الظهر بالطالبيات يجهد نفسه في برهنّ وأمه أم الحسن بنت الحسين بن عبد الله بن إسماعيل بن عبد الله بن جعفر الطيا،وظهر بالكوفة أيام المستعين ودعا بالرضا من آل محمد فحاربه محمد بن عبد الله بن طاهر فقُتِلَ وحمل رأسه إلى سامراء </w:t>
      </w:r>
      <w:r>
        <w:rPr>
          <w:rFonts w:eastAsia="Amiri" w:cs="Amiri" w:ascii="Amiri" w:hAnsi="Amiri"/>
          <w:color w:val="111111"/>
          <w:sz w:val="28"/>
          <w:szCs w:val="28"/>
          <w:rtl w:val="true"/>
          <w:lang w:bidi="ar-SA"/>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سر السلسلة العلوية لأبي نصر البخاري الذي كان حيا سنة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ھ وهو من أشهر النسّابة وأقدمهم عن يحيى بن عمر عندما ذكر أحفاد زيد الشهيد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ابن عمر بن يحيى بن عمر بن يحيى بن الحسين بن يحيى بن زيد بن علي عليه السلام،أمه أم الحسين بنت الحسن بن عبد الله بن إسماعيل بن عبد الله بن جعفر الطيار،خرج بالكوفة أيّام المستعين سنة خمس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ومحمل رأسه إلى سامراء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أبي نصر البخاري عن سابقيه من النسابة والمؤرخين في تسلسل نسب يحيى بن عمر وفي سنة مقتله التي جاءت في كتابه أنها سنة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ھ، ونعتقد </w:t>
      </w:r>
    </w:p>
    <w:p>
      <w:pPr>
        <w:pStyle w:val="BookText"/>
        <w:rPr/>
      </w:pPr>
      <w:r>
        <w:rPr>
          <w:rFonts w:ascii="Amiri" w:hAnsi="Amiri" w:eastAsia="Amiri" w:cs="Amiri"/>
          <w:color w:val="111111"/>
          <w:sz w:val="28"/>
          <w:sz w:val="28"/>
          <w:szCs w:val="28"/>
          <w:rtl w:val="true"/>
          <w:lang w:bidi="ar-SA"/>
        </w:rPr>
        <w:t xml:space="preserve">إمّا أن يكون هذا الخطأ في الطباعة أو أن الذي قدّم للكتاب وعلق عليه هو العلامة السيد محمد صادق بحر العلوم قد فاته كل ذلك ولم يتنبه عليه عندما طبع الكتاب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أبي الفرج الأصفهاني في مقاتل الطالبيين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بلغني أنَّ أحدا ممن قتل في الدولة العباسية من آل أبي طالب رثي بأكثر مما رثي به يحيى ولا قيل فيه الشعر بأكثر مما قيل فيه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يحيى بن عمر خرج على المستعين العباسي الحسين بن محمد بن حمزة بن عبد الله بن الحسين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بالحرون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بالكوفة بعد يحيى بن عمر،فوجه إليه المستعين مزاحم بن خاقان في عسكر عظيم،فلما قارب الكوفة خرج الحسين الحرون عنها وخالفه الطريق حتى صار إلى سر من رأى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 طبعة دار صادر،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الذين خرجوا أيضا على الخليفة العباسي من العلويين كان محمد بن جعفر بن أحمد  عيسى بن الحسين الصغير ابن علي بن الحسين بن علي ابی طالب عليه السلام،وإدريس بن موسى بن عبدالله بن موسى بن عبد الله الحسن بن الحسن بن علي بن أبي طالب عليه السلام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وظهر الحسين بن أحمد بن إسماعيل بن محمد بن إسماعيل الأرقط بن محمد بن علي بن الحسين بن علي المعروف بالكركي، بناحية قزوين وزنجان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إسماعيل بن يوسف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ذلك أن الخليفة العباسي أوكل أمر الطالبيين والأشراف عليهم إلى عمر بن الفرج الرخجي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شخصية غير هاشمية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شديدا على الطالبيين وخاصة العلويين كما ذكر الأصفهاني في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خروج يحيى بن عمر في الكوفة،ومقتله،وغيره من العلويين ونتيجة تلك الأحداث تدخل لدى الخليفة أحد كبار العلويين وهو ابن أخ يحيى بن عمر النسّابة السيد الحسين أحمد المحدث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عمر بن يحيى بن الحسين ذي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الشهيد بن الامام علي زين العابدين بن الامام الحسين بن </w:t>
      </w:r>
    </w:p>
    <w:p>
      <w:pPr>
        <w:pStyle w:val="BookText"/>
        <w:rPr/>
      </w:pPr>
      <w:r>
        <w:rPr>
          <w:rFonts w:ascii="Amiri" w:hAnsi="Amiri" w:eastAsia="Amiri" w:cs="Amiri"/>
          <w:color w:val="111111"/>
          <w:sz w:val="28"/>
          <w:sz w:val="28"/>
          <w:szCs w:val="28"/>
          <w:rtl w:val="true"/>
          <w:lang w:bidi="ar-SA"/>
        </w:rPr>
        <w:t xml:space="preserve">الامام علي بن أبي طالب عليهم السلام </w:t>
      </w:r>
      <w:r>
        <w:rPr>
          <w:rStyle w:val="FootnoteAnchor"/>
          <w:rtl w:val="true"/>
        </w:rPr>
        <w:footnoteReference w:id="37"/>
      </w:r>
      <w:r>
        <w:rPr>
          <w:rFonts w:ascii="Amiri" w:hAnsi="Amiri" w:eastAsia="Amiri" w:cs="Amiri"/>
          <w:color w:val="111111"/>
          <w:sz w:val="28"/>
          <w:sz w:val="28"/>
          <w:szCs w:val="28"/>
          <w:rtl w:val="true"/>
          <w:lang w:bidi="ar-SA"/>
        </w:rPr>
        <w:t>،حيثُ ورد من الحجاز سنة إحدى وخمسين ومائتين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وقابل الخليفة المستعين بالله ملتمسا إيّاه أن يكون الحاكم على الطالبيين رجلا منهم يطيعونه، ويعرف أطوارهم ومنازلهم ولا يحكم فيهم أتراك بني ويعر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واقترح على الخليفة فكرة إيجاد مشروع يهتم بتنظيم أمر الطالبيين وخاصة العلويين منهم،ويعمل على حل مشاكلهم،وأن يتولى وينظم أمورهم ويرأسهم شخص منهم يعرف أقدارهم ويعرفونه ويقدرونه ولا يأنفون من طاعته،ويكون في ذات الوقت مسؤولاً عنهم أمام الخليفة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استمع الخليفة المستعين بالله لما طرحه السيد أبو عبد الله الحسين النسابة فاستصوب الطرح والمقترح،فدعا لاجتماع يحضره كبار البيت الهاشمي من العباسيين والطالبيين وفي الاجتماع شاورهم الخليفة في الأمر،فاستقر رأيهم على صواب ما طرحه السيد الحسين النسابة وقرروا أن يكون هو من يتولى أمر </w:t>
      </w:r>
    </w:p>
    <w:p>
      <w:pPr>
        <w:pStyle w:val="BookText"/>
        <w:rPr/>
      </w:pPr>
      <w:r>
        <w:rPr>
          <w:rFonts w:ascii="Amiri" w:hAnsi="Amiri" w:eastAsia="Amiri" w:cs="Amiri"/>
          <w:color w:val="111111"/>
          <w:sz w:val="28"/>
          <w:sz w:val="28"/>
          <w:szCs w:val="28"/>
          <w:rtl w:val="true"/>
          <w:lang w:bidi="ar-SA"/>
        </w:rPr>
        <w:t>الطالبيين وينظم شؤونهم ويكون مسؤولاً عليهم،لأنه صاحب الرأي والفكرة،ولأنه يحتل مكانة رفيعة بين الطالبيين ومنهم العلويون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قرر الخليفة المستعين بالله تنصيب السيد أبي عبد الله الحسين النسابة أحمد المحدث بن عمر بن يحيى بن الحسين ذى الدمعة بن زيد الشهيد بن الامام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على الطالبيين ولقبه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أول نقيب للطالبيين بل ولعموم الهاشميين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التاريخ المعوّل عليه لتأسيس أول نقابة وكان مقرها الكوفة وأخذ يطلق على السيد الحسين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مقر النقيب السيد الحسين النسابة في الكوفة بداية تأسيس النقابة،ولما توسعت شؤون النقابة انتقل بها إلى عاصمة الخلافة العباسية بغداد،وبدأ يُعيّن نقباء في المدن الإسلامية المهمة، فأطلق عليه اسم نقيب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في نقابته حتى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،وتقلد النقابة بعده إبنه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ولتأكيد ما ورد أعلاه لا بُدَّ من الإشارة إلى المصادر التي تدعم بحثنا في الصيغة التي تأسست فيها أول نقابة كذلك ذكر المصادر النسبية القديمة التي تؤكد أن السيد الحسين النسابة بن أحمد المحدث كان نقيبًا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القاسمي في كتابه شرف الأسباط عن هذه الحادثة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الحسين السمرقندي في كتابه تحفة الطالب بمعرفة من ينسب إلى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أوّل من تولى النقابة على الطالبيين السيد الحسين النسابة النقيب بن السيد أحمد المحدث بن عمر بن يحيى بن الحسين بن زيد الشهيد بن علي بن الحسين بن علي بن أبي طالب، وذلك أن السيد الحسين النسابة المذكور لما حضر </w:t>
      </w:r>
    </w:p>
    <w:p>
      <w:pPr>
        <w:pStyle w:val="BookText"/>
        <w:rPr/>
      </w:pPr>
      <w:r>
        <w:rPr>
          <w:rFonts w:ascii="Amiri" w:hAnsi="Amiri" w:eastAsia="Amiri" w:cs="Amiri"/>
          <w:color w:val="111111"/>
          <w:sz w:val="28"/>
          <w:sz w:val="28"/>
          <w:szCs w:val="28"/>
          <w:rtl w:val="true"/>
          <w:lang w:bidi="ar-SA"/>
        </w:rPr>
        <w:t>عند المستعين بالله التمس أن يكون الحاكم على الطالبيين رجلاً منهم يطيعونه ويعرف أقدارهم ومنازلهم،ولا يحكم فيهم أتراك بني العباس،فاستصوب الخليفة رأيه،وجمع من هناك من الطالبية، وأمرهم أن يختاروا من يوليه عليهم،فقالوا حَيثُ إنّ الحسين رأى هذا الرأي فأنا نختاره،فولّي النقابة عليهم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ولتأكيد ما ورد عن القاسمي في شرف الأسباط نورد من سبقه في ذكر الحسين النسابة النقيب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المجدي للعمري وهو من أعلام القرن الخامس الهجري عن الحسين النسابة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أبو عبد الله الحسين بن أحمد بن عمر،فلم يُعقب منهم سواه،وولي نقابة الكوفة وجمع النسب،وأخذ تعليقة ابن دينار النسابة الكوفي الفاضل المشجر وظفر ابن دینار بجرائده فأفاد منها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الفخري في أنساب الطالبيين للأزورقاني وهو من أعلام القرن السادس والربع الأول من القرن السابع الهجري عند ذكر ولد عمر بن يحيى بن الحسين بن زيد فيقول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أحمد الشاعر ابن عمر بن يحيى بن الحسين بن زيد الشهيد، فله الحسين أبو عبد الله الرئيس النقيب بالكوفة، صنّف كتابًا في النسب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التذكرة في الأنساب المطهرة لابن مهنا العبيدلي وهو من أعلام القرن السابع الهجري، فقد ذكر نقابة الحسين النسابة في مشجره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النقيب أبي عبد الله الحسين بن أمير الحاج الشاعر أحمد المحدث بن عمرالمحدث  أمير الحاج، بن يحيى الأول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ببغداد وخرج المأمون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المحدث بن أبي الحسين زيد الشهيد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نقابة الحسين النسابة بن أحمد المحدث العلامة النسابة المؤرخ ابن الطقطقي الحسني وهو من أعلام القرن السابع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شرح العقب من زيد الشهيد فذكر والد النقيب السيد أحمد المحدث وإبنه وحفيده حَيثُ قال ما نصه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أحمد المحدّث الشاعر أمير الحجيج بن عمر،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النقيب النسّابة الكوفي وأعقب الحسين النقيب النسابة هذا 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وأبي الحسن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يحيى بن الحسين النقيب، فقال عبد الحميد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هذا في زمان أبيه وأعقب ولديه أبي محمد الحسن الفارس بالكوفة، وأبي علي عمر الرئيس الجليل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ابن عنبة وهو من أعلام القرن الثامن والتاسع الهجري في عمدة الطالب الحسين النسابة عند الحديث عن عقب أحمد المحدث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أحمد المحدث بن عمر بن يحيى بن الحسين ذي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ذاته ذى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الحسين النسابة النقيب وحدة كان أول نقيب ولى على الطالبيين كافة، وكان عالماً نسابة ورد العراق من الحجاز سنة إحدى وخمسين ومائتين، وأعقب من رجلين زيد المعروف بعم عمر ويحيى، وفي ولده البيت</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ذكر العلامة الشيخ أغا بزرك الطهراني في موسوعته الذريعة إلى تصانيف الشيعة النقيب الحسين النسابة عندما ذكر كتاب الغصون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شجرة بني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للسيد النسابة نقيب الطالبيين الحسين ابن أبي الغنائم، أول من أسس النقابة للطالبيين فجعله المستعين الذي مات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 وأمره بنصب نقباء البلاد، وهو ابن عمر أمير الحاج بن يحيى المحدث بن الحسين ذي الدمعة بن زيد الشهيد ابن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كتب الأنساب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المجلد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جمال الدين القاسمي عن كتاب تحفة الطالب بمعرفة من ينسب إلى أبي طالب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المعطيات تدل وفق ما أوردناه من المصادر المعتبرة على أن أول نقابة نشأت للطالبيين كانت في زمن المستعين بالله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أول من تولى مسؤوليتها النقيب الحسين النسابة بن أحمد المحدث بن عمر بن يحيى بن الحسين ذي بن زيد الشهيد بن الامام علي زين العابدين بن الامام الحسين الشهيد بن الامام علي بن أبي طالب عليهم السلام، واستمر في النقابة حتى وفاته ببغداد</w:t>
      </w:r>
    </w:p>
    <w:p>
      <w:pPr>
        <w:pStyle w:val="BookText"/>
        <w:rPr/>
      </w:pPr>
      <w:r>
        <w:rPr>
          <w:rFonts w:ascii="Amiri" w:hAnsi="Amiri" w:eastAsia="Amiri" w:cs="Amiri"/>
          <w:color w:val="111111"/>
          <w:sz w:val="28"/>
          <w:sz w:val="28"/>
          <w:szCs w:val="28"/>
          <w:rtl w:val="true"/>
          <w:lang w:bidi="ar-SA"/>
        </w:rPr>
        <w:t xml:space="preserve">هو الدمعة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استوقفنا رأي للدكتور قاسم حسن آل شامان السامرائي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الأشراف في المشرق الإسلامي حتى نهاية فترة حكم الأسرة الجلائرية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وجدنا بأنه يحاول في الصفحات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نقابة الحسين النسابة وعدم اقتناعه بها، معللاً رأيه بأن الكثير من المؤرخين ومؤلفي كتب السير والتراجم لم يشيروا إلى تقلد الحسين للنقابة وخاصة الطبري الذي لم يذكر </w:t>
      </w:r>
    </w:p>
    <w:p>
      <w:pPr>
        <w:pStyle w:val="BookText"/>
        <w:rPr/>
      </w:pPr>
      <w:r>
        <w:rPr>
          <w:rFonts w:ascii="Amiri" w:hAnsi="Amiri" w:eastAsia="Amiri" w:cs="Amiri"/>
          <w:color w:val="111111"/>
          <w:sz w:val="28"/>
          <w:sz w:val="28"/>
          <w:szCs w:val="28"/>
          <w:rtl w:val="true"/>
          <w:lang w:bidi="ar-SA"/>
        </w:rPr>
        <w:t xml:space="preserve">أي دور للنقيب وأن الفتنة التي وقعت في المدينة سنة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وحروب الدولة ضد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يدعي نسبه العلوي بين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للنقيب أي دور يدحض انتسابه كما انبرى النسابون حينها، على أن ذلك من صلب واجبه كما يقول الدكتور آل شامان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فلربما كان الحسين بن أحمد المحدث صاحب الفكرة التي لم تر النور حتى زمن المعتضد، ويبدو أنَّ أول من تولاها وَلَدَه يحيى بن الحسين </w:t>
      </w:r>
      <w:r>
        <w:rPr>
          <w:rStyle w:val="FootnoteAnchor"/>
          <w:rtl w:val="true"/>
        </w:rPr>
        <w:footnoteReference w:id="46"/>
      </w:r>
      <w:r>
        <w:rPr>
          <w:rFonts w:ascii="Amiri" w:hAnsi="Amiri" w:eastAsia="Amiri" w:cs="Amiri"/>
          <w:color w:val="111111"/>
          <w:sz w:val="28"/>
          <w:sz w:val="28"/>
          <w:szCs w:val="28"/>
          <w:rtl w:val="true"/>
          <w:lang w:bidi="ar-SA"/>
        </w:rPr>
        <w:t xml:space="preserve">، ومن بعده أحمد بن عبد الصمد الصمد بن طومار الهاشمي الذي دخل بالنقابة القرن الرابع الهجري وكانت وفاته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ولده من بعده النقابة على الهاشميين جميعًا، ولم تشهد النقابة أي انقسام أو انشطار حتى دخول البويهيين بغداد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نتفق مع رأي الدكتور آل شامان في عدم قناعته بنقابة السيد الحسين النسّابة باعتباره أول نقيب للطالبيين، وعدم اتفاقنا يعود إلى أن نقابته أكدتها المصادر القديمة المعتبرة والتي ذكرنا عددًا منها قبل قليل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يتحجج الدكتور آل شامان بأن الطبري لم يذكره، وهذا عذر غير مقبول لأن الطبري لم يسجل في تاريخه جميع الحوادث، بل وشهدنا في تاريخه أخطاء كبيرة مثل موضوع القاضي ابن أبي دؤاد ومسؤوليته في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هارون الرشيد، وموضوع أم موسى زوجة الخليفة أبي جعفر المنصور التي أرسلته بأمرها، وقد ذكرنا </w:t>
      </w:r>
    </w:p>
    <w:p>
      <w:pPr>
        <w:pStyle w:val="BookText"/>
        <w:rPr/>
      </w:pPr>
      <w:r>
        <w:rPr>
          <w:rFonts w:ascii="Amiri" w:hAnsi="Amiri" w:eastAsia="Amiri" w:cs="Amiri"/>
          <w:color w:val="111111"/>
          <w:sz w:val="28"/>
          <w:sz w:val="28"/>
          <w:szCs w:val="28"/>
          <w:rtl w:val="true"/>
          <w:lang w:bidi="ar-SA"/>
        </w:rPr>
        <w:t xml:space="preserve">تلك الأخطاء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الروضتين الحسينية والعباسية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لأن إبن أبي دؤاد ولد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موسى بنت منصور الحميرية زوجة المنصور وجدة هارون الرشيد ماتت في خلافة زوجها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أرسلته؟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ذلك فإن الطبري إذا لم يذكره فقد ذكرته مصادر أخرى خصوصا الكتب النسبية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ويعلل الدكتور آل شامان نفيه لنقابة الحسين النسّابة برأي غريب آخر هو أن الحسين النسّابة إذا كان نقيبًا فلماذا لم يكن له موقف في الفتنة التي وقعت في المدينة المنوّرة بين الجعفرية والعلوية سنة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الطبري، ونسي الدكتور قاسم آل شامان أنه ذكر بأن السيد الحسين النسابة توفي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وهي نفس الصفحة التي ينفي فيها نقابة السيد حسين ومبرراته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إذا كان متوفيًا قبل الحوادث بست سنوات أن يكون له دور في حل هذه المشكلة؟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الدكتور آل شامان بأن الحسين النسابة إذا كان نقيبًا لماذا لم يكن له دور في وقائع وحروب الدولة ضد ثورة الزنج الذي كان الطبري أدق من نقل لنا أخبارها الواقعة بين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آل شامان، ويذكر أن صاحب الزنج علي بن محمد مدعي للنسب العلوي كما يؤكد ذلك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بأنه رغم أن النسابين والمؤرخين يكذبونه فلم نجد للنقيب دورًا بينهم وذلك من صلب واجبه مما يؤيد عدم وجود نقابة إبّان تلك الفترة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أن البعض شكك في نسب صاحب الزنج منهم الطبري وغيره من الذين كانوا مع الدولة، ولكن نسّابة كبار ومؤرخين أكدوا نسبه العلوي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العمري النسابة وهو من أعلام القرن الخامس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 ما يخص علي بن محمد صاحب الزنج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أبو عبد الله ابن طباطبا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نسب علي بن محمد بن أحمدبن عيسى الحائن، وهذا على صحيح النسب يكنى أبا الحسن، ببغداد لأم ولد كان ينزل الحربية درب الحمام أحد الصلحاء النساك، وبهذا القول يقول شيخنا أبو الحسن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النقيب الشيخ أبي الحسين زيد بن محمد بن القاسم بن علي ابن كتيلة وكان زيديًا في مذهبه و نسبه عند قراءتي عليه نسب الحسين بن زيد وبنيه ما تقول في علي بن محمد صاحب البصرة الذي يدفعه الناس، ويزعمون أنّ ولده عامة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علوي كذلك وجدت شيوخي يقولون وينفيه من لا بصيرة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يقال له علي محمد ادّعى هذا الورزنيني نسبه،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أقرأ أنا عليك إن كنت لا أدري أنّ هذا الرجل علوي</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العبيدلي في التذكرة تسلسل نسب علي بن محمد وكما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علي بن محمد بن أحمد المختفي بالبصرة بن عيسى أبي يحيى بن أبي الحسين زيد الشهيد </w:t>
      </w:r>
      <w:r>
        <w:rPr>
          <w:rStyle w:val="FootnoteAnchor"/>
          <w:rtl w:val="true"/>
        </w:rPr>
        <w:footnoteReference w:id="49"/>
      </w:r>
      <w:r>
        <w:rPr>
          <w:rFonts w:ascii="Amiri" w:hAnsi="Amiri" w:eastAsia="Amiri" w:cs="Amiri"/>
          <w:color w:val="111111"/>
          <w:sz w:val="28"/>
          <w:sz w:val="28"/>
          <w:szCs w:val="28"/>
          <w:rtl w:val="true"/>
          <w:lang w:bidi="ar-SA"/>
        </w:rPr>
        <w:t>، ولم يذكر أنه صاحب الزنج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النسابة الشهير ابن عنبه في كتابه عمدة الطالب عن صاحب الزنج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قوم آخرون منهم بريه الهاشمي، وهو إبراهيم بن محمد بن إسماعيل بن جعفر بن سليمان الهاشمي النسابة، وأبو الحسين زيد بن كتيلة الحسيني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محمد صاحب الزنج صحيح النسب في آل أبي طالب، وقال الشيخ أبو علي أحمد بن مسكويه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من آل أبي طالب يذكرون أنه علوي صحيح النسب في آل أبي طالب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المؤرخين القدامى فهذا أبو علي مسكويه الرازي المولود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في زمن ليس ببعيد عن حوادث الزنج،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الحديث عن خبر العلوي صاحب الزنج ومبدأ أمره وسبب خروجه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مولده قرية من قرى الري يقال لها وَرزَنين، وقد شك قوم في نسبه، وسمعت مَن لا ارتاب بخبره أنه صحيح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محمد أحمد بن بن علي بن عيسى بن زيد بن علي بن الحسين بن علي بن أبي طالب عليهم السلام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متابعتنا لما دوّنه الدكتور قاسم آل شامان في مجمل كتابه نقابة الأشراف في المشرق الإسلامي، وجدنا بما لا يقبل الشك أنه ينفي بشكل قاطع أن يكون أحد العلويين من الطالبيين هو النقيب الأول الذي أرسى قواعد النقابة، ومن طرحه يؤكد بأن أحد الهاشميين وهو أحمد بن عبد </w:t>
      </w:r>
    </w:p>
    <w:p>
      <w:pPr>
        <w:pStyle w:val="BookText"/>
        <w:rPr/>
      </w:pPr>
      <w:r>
        <w:rPr>
          <w:rFonts w:ascii="Amiri" w:hAnsi="Amiri" w:eastAsia="Amiri" w:cs="Amiri"/>
          <w:color w:val="111111"/>
          <w:sz w:val="28"/>
          <w:sz w:val="28"/>
          <w:szCs w:val="28"/>
          <w:rtl w:val="true"/>
          <w:lang w:bidi="ar-SA"/>
        </w:rPr>
        <w:t xml:space="preserve">الصمد بن طومار هو أول نقيب بل هو نقيب الهاشميين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والطالبيين وكان حسب قوله الذي اعتمده عن الوافي بالوفيات للصفدي أن ابن طومار كان شيخ بني هاشم وجليلهم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الإصرار من الدكتور آل شامان يناقض المعلومات والأخبار الصحيحة الواردة عن مؤرخين ونسابة قدامى ومن يشاهد إصرار الدكتور آل شامان في رأيه هذا يضعه في خانة التمذهب والطائفية ونحن نشك بشخص يمتلك الكفاءة الأكاديمية أن يكون كذلك حاشاه، فهو في الأول والآخر علوي النسب ومن السادة الأشراف الأعارجة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الدكتور آل شامان أن ابن مهنا العبيدلي في مخطوطته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انهل الرياض المريعة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عبد الحميد بن التقي النسّابة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سن النقابة وعيّن نقيبا ومقدما لأولاد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المعتضد بالله بسبب رؤيا رآها كما هو مذكور في تاريخ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ومصدر الدكتور آل شامان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المطهرة، 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أيدينا كتاب التذكرة المطبوع ، الذي تم تحقيق مخطوطة ابن مهنا العبيدلي بحذافيرها، لم نجد ما ذُكر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مخطوطة التذكرة عبارة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في كل الأحوال يراد منه نفي نقابة الطالبيين ونقيبهم الأول السيد حسين النسابة وكذلك نفي نقابة ولده يحيى بن الحسين الذي تؤكد المصادر نقابته بعد وفاة أبيه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المعتضد ورؤياه التي على أساسها سنّ النقابة، وعن هذه الرؤيا التي ذكرها الطبري في تاريخه نجد بأن هناك خلافا واضحًا في التدوين بين ما سطّره الدكتور آل شامان وبين ما جاء في نص رواية الطبري التي تحدث عنها ضمن حوادث السنة الثالثة والثمانون والمائتان ولا نريد الإطالة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ونؤكد أن النقابة تأسست في زمن المستعين بالله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نقيب تولى نقابة الطالبيين </w:t>
      </w:r>
      <w:r>
        <w:rPr>
          <w:rStyle w:val="FootnoteAnchor"/>
          <w:rtl w:val="true"/>
        </w:rPr>
        <w:footnoteReference w:id="54"/>
      </w:r>
      <w:r>
        <w:rPr>
          <w:rFonts w:ascii="Amiri" w:hAnsi="Amiri" w:eastAsia="Amiri" w:cs="Amiri"/>
          <w:color w:val="111111"/>
          <w:sz w:val="28"/>
          <w:sz w:val="28"/>
          <w:szCs w:val="28"/>
          <w:rtl w:val="true"/>
          <w:lang w:bidi="ar-SA"/>
        </w:rPr>
        <w:t>هو السيد أبو عبد الله الحسين النسابة بن أحمد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النقابة أُسست للطالبيين ومنهم العلويون حصرا، وهي ليست لجميع الهاشميين بدليل أن العباسيين من الهاشميين وكان الحكم بيدهم ولم يخرج أحدًا منهم على الخلافة العباسية وكان خلفاء بني العباس يولون شؤونهم، وكانت مشكلة الخلفاء مع الطالبيين بل بشكل أدق مع العلويين الذين طالما خرجوا على الدولة بسبب الضغوطات التي كانت تمارس عليهم والظلم والإبعاد القسري الذي كان يشهدوه نتيجة خوف بني العباس على ملكهم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تأسست نقابة الطالبيين تم حصر شؤونهم بيد نقيبهم الذي أخذ يتولى أمرهم بداية الأمر من مقره في الكوفة، وعندما توسعت أعماله وبدأ بفتح فروع للنقابة في المدن الإسلامية نقل مهامه إلى بغداد عاصمة الخلافة وبدأ يلقب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ما ذكرناه بمصادره سابقًا فإن النقيب السيد الحسين النسّابة توفي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فتقلد النقابة ولده يحيى بن الحسين، الذي في زمانه علا شأن النقابة وأصبح لها دورًا وتأثيرًا كبيرًا وأصبحت لنقيب النقباء مكانة كبرى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الظروف التي تأسست على ضوئها النقابة كانت مرتبطة بالواقع السياسي للعلويين خصوصا وللطالبيين عامة، إلّا أنَّ النقابة لم تؤطر بإطار سياسي بحت، فقد اهتمت النقابة بالجانب الاجتماعي أيضا حيثُ كان الاهتمام بالنسب هو المنطلق الأساسي للنسب العلوي والطالبي، كما كان للنقابة مهام أخرى سنذكرها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كلّه جعل أنظار الآخرين تتجه إلى النقابة وما تقوم به وموقعها وشأنها الذي بدأ يتعاظم، مما جعل الكثير من العباسيين من بني هاشم ترنوا أنظارهم إلى موقع النقيب، مؤيدين من الدولة الحاكمة على أن تكون النقابة تشمل الجميع طالبيين وعباسيين وأن تسمّى بنقابة الهاشميين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الخليفة العباسي المعتضد بالله أحمد بن الموفق طلحة بن المتوكل بن المعتصم بن هارون الرشيد قد تقلد الخلافة بعد عمه المعتمد بالله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والمعتضد كان قد رأى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وأوصاه بولده إذا تبوأ الخلافة </w:t>
      </w:r>
      <w:r>
        <w:rPr>
          <w:rStyle w:val="FootnoteAnchor"/>
          <w:rtl w:val="true"/>
        </w:rPr>
        <w:footnoteReference w:id="55"/>
      </w:r>
      <w:r>
        <w:rPr>
          <w:rFonts w:ascii="Amiri" w:hAnsi="Amiri" w:eastAsia="Amiri" w:cs="Amiri"/>
          <w:color w:val="111111"/>
          <w:sz w:val="28"/>
          <w:sz w:val="28"/>
          <w:szCs w:val="28"/>
          <w:rtl w:val="true"/>
          <w:lang w:bidi="ar-SA"/>
        </w:rPr>
        <w:t xml:space="preserve">، فوجّه المعتضد اهتمامه بالعلويين بل كانت له مواقف منصفة اتجاههم </w:t>
      </w:r>
      <w:r>
        <w:rPr>
          <w:rStyle w:val="FootnoteAnchor"/>
          <w:rtl w:val="true"/>
        </w:rPr>
        <w:footnoteReference w:id="56"/>
      </w:r>
      <w:r>
        <w:rPr>
          <w:rFonts w:ascii="Amiri" w:hAnsi="Amiri" w:eastAsia="Amiri" w:cs="Amiri"/>
          <w:color w:val="111111"/>
          <w:sz w:val="28"/>
          <w:sz w:val="28"/>
          <w:szCs w:val="28"/>
          <w:rtl w:val="true"/>
          <w:lang w:bidi="ar-SA"/>
        </w:rPr>
        <w:t xml:space="preserve">، منها تجديد بناء مشهد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p>
    <w:p>
      <w:pPr>
        <w:pStyle w:val="BookText"/>
        <w:rPr/>
      </w:pPr>
      <w:r>
        <w:rPr>
          <w:rFonts w:ascii="Amiri" w:hAnsi="Amiri" w:eastAsia="Amiri" w:cs="Amiri"/>
          <w:color w:val="111111"/>
          <w:sz w:val="28"/>
          <w:sz w:val="28"/>
          <w:szCs w:val="28"/>
          <w:rtl w:val="true"/>
          <w:lang w:bidi="ar-SA"/>
        </w:rPr>
        <w:t xml:space="preserve">والمشهد العلوي في النجف </w:t>
      </w:r>
      <w:r>
        <w:rPr>
          <w:rStyle w:val="FootnoteAnchor"/>
          <w:rtl w:val="true"/>
        </w:rPr>
        <w:footnoteReference w:id="57"/>
      </w:r>
      <w:r>
        <w:rPr>
          <w:rFonts w:ascii="Amiri" w:hAnsi="Amiri" w:eastAsia="Amiri" w:cs="Amiri"/>
          <w:color w:val="111111"/>
          <w:sz w:val="28"/>
          <w:sz w:val="28"/>
          <w:szCs w:val="28"/>
          <w:rtl w:val="true"/>
          <w:lang w:bidi="ar-SA"/>
        </w:rPr>
        <w:t xml:space="preserve">، فقد أبقى النقابة بيد العلويين لحين وفاته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انتهاء القرن الثالث الهجري، والظاهر أنه بعد وفاة المعتضد بالله قد تسليم النقابة إلى أحد العباسيين وهو أحمد بن عبد الصمد بن صالح بن علي بن المهدي بالله المعروف بابن طومار وسُمي بنقيب الهاشميين العباسيين والطالبيين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الصفدي في الوافي بالوفيات عن ابن طومار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طومار أحمد بن عبد الصمد بن صالح بن علي بن المهدي </w:t>
      </w:r>
      <w:r>
        <w:rPr>
          <w:rStyle w:val="FootnoteAnchor"/>
          <w:rtl w:val="true"/>
        </w:rPr>
        <w:footnoteReference w:id="58"/>
      </w:r>
      <w:r>
        <w:rPr>
          <w:rFonts w:ascii="IRNazanin" w:hAnsi="IRNazanin" w:eastAsia="IRNazanin"/>
          <w:color w:val="111111"/>
          <w:sz w:val="28"/>
          <w:sz w:val="28"/>
          <w:szCs w:val="28"/>
          <w:rtl w:val="true"/>
          <w:lang w:bidi="fa-IR"/>
        </w:rPr>
        <w:t xml:space="preserve">محمد بن المنصور </w:t>
      </w:r>
      <w:r>
        <w:rPr>
          <w:rStyle w:val="FootnoteAnchor"/>
          <w:rtl w:val="true"/>
        </w:rPr>
        <w:footnoteReference w:id="59"/>
      </w:r>
      <w:r>
        <w:rPr>
          <w:rFonts w:ascii="Amiri" w:hAnsi="Amiri" w:eastAsia="Amiri" w:cs="Amiri"/>
          <w:color w:val="111111"/>
          <w:sz w:val="28"/>
          <w:sz w:val="28"/>
          <w:szCs w:val="28"/>
          <w:rtl w:val="true"/>
          <w:lang w:bidi="ar-SA"/>
        </w:rPr>
        <w:t>عبد الله الله بن محمد بن علي بن عبد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المعروف بابن طومار، كان يتولّى النقابة على جميع بني هاشم العباسيين والطالبيين وكان شيخ بني هاشم في وقته وجليلهم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الموفق والمعتضد والمكتفي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المؤرخون بأن أحمد بن طومار توفي نهاية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أحمد بن عبد الصمد ابن طومار قلّد الخليفة العباسي المقتدر بالله النقابة إلى أحمد بن العباس بن محمد بن سليمان بن محمد بن إبراهيم الإمام بن محمد بن علي بن عبد الله بن العباس إلّا أنّ الهاشميين اعترضوا عليه بحجة أنه </w:t>
      </w:r>
    </w:p>
    <w:p>
      <w:pPr>
        <w:pStyle w:val="BookText"/>
        <w:rPr/>
      </w:pPr>
      <w:r>
        <w:rPr>
          <w:rFonts w:ascii="Amiri" w:hAnsi="Amiri" w:eastAsia="Amiri" w:cs="Amiri"/>
          <w:color w:val="111111"/>
          <w:sz w:val="28"/>
          <w:sz w:val="28"/>
          <w:szCs w:val="28"/>
          <w:rtl w:val="true"/>
          <w:lang w:bidi="ar-SA"/>
        </w:rPr>
        <w:t xml:space="preserve">غير مؤهل لهذا المنصب وطلبوا من الخليفة المقتدر إسناد النقابة إلى محمد بن أحمد إبن طومار فأجابهم الخليفة وكان ذلك سنة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نقابة أحمد بن العباس فقد تولّى نقابة العباسيين عدة شهور وأعفي منها، ويؤكد نقابته العديد من المؤرخين منهم الصفدي في الوافي بالوفيات، وكذلك ابن حزم الأندلسي في جمهرة أنساب العرب حَيثُ يقول في العقب من إبراهيم الإمام فيذكر أم موسى بنت العباس وأخوها أحمد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 موسى القهرمانة التي كانت تدبر الأمور مع الوزراء والقوّاد أيام المقتدر، وتركب في المراكب إلى الدار، هي بنت العباس بن محمد بن سليمان بن محمد بن إبراهيم الإمام، وأخوها أحمدبن العباس، نقيب بني العباس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النقابة محمد بن أحمد بن عبد عبد الصمد بعد أن أعفى الخليفة المقتدر النقيب أحمد بن عباس أخا أم موسى الهاشمية، فيقول الصفدي في الوافي بالوفيات عن محمد بن أحمد بن عبد الصمد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عبد الصمد بن صالح بن علي بن المهدي بالله أبو عبد الله الهاشمي المعروف بابن طومار ولّي نقابة العباسيين والطالبيين جميعا أيام المقتدر، وتوفي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ذلك يعني ونصبوا منهم أن النقابة التي تأسست باسم الطالبيين استولى عليها العباسيون</w:t>
      </w:r>
    </w:p>
    <w:p>
      <w:pPr>
        <w:pStyle w:val="BookText"/>
        <w:rPr/>
      </w:pPr>
      <w:r>
        <w:rPr>
          <w:rFonts w:ascii="Amiri" w:hAnsi="Amiri" w:eastAsia="Amiri" w:cs="Amiri"/>
          <w:color w:val="111111"/>
          <w:sz w:val="28"/>
          <w:sz w:val="28"/>
          <w:szCs w:val="28"/>
          <w:rtl w:val="true"/>
          <w:lang w:bidi="ar-SA"/>
        </w:rPr>
        <w:t>نقيبًا سموه نقيب الهاشميين، وبذلك فإن تسمية النقابة تغيّرت أيضا بعد عدة عقود من تأسيسها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نقابة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أن نذكر بأن العباسيين أسسوا لهم نقابة باسمهم على غرار نقابة الطالبيين بعد أن رأوا أهمية ومكانة نقابة الطالبيين ودورها وتقدمها في المجتمع الإسلامي، وتوسع هذه النقابة المؤيدة من قبل السلطة العباسية الحاكمة أدت بالأخير إلى دمج النقابتين بنقابة واحدة تسمّى بنقابة الهاشميين وتشمل العباسيين والطالبيين، والغرض أن يكون نقيب النقباء من العباسيين وليس من العلويين، ولكن هذا الدمج لم يستمر طويلاً حَيثُ كانت المواقف والحوادث السياسية هي  التي تتحكم بدمج النقابة أو انشطارها عدة مرات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الرئيسي الذي جعل العباسيين يستحوذون على النقابة وتغيير اسمها هو المهام الكبيرة التي كان يحظى بها النقيب من موقع لدى العامة والخاصة، وما للنقيب من تقدم لدى مركز القرار وهو الخليفة بل والأهم من ذلك وجد العباسيون بأن توسع مهام النقابة وتقدمها في عاصمة الخلافة وبقية المدن الإسلامية خطر عليهم من اتساع نفوذ الطالبيين وخاصة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فجهدوا على الاستيلاء عليها بدعم من الدولة واستمر الحال لحين استيلاء معز الدولة البويهي </w:t>
      </w:r>
      <w:r>
        <w:rPr>
          <w:rStyle w:val="FootnoteAnchor"/>
          <w:rtl w:val="true"/>
        </w:rPr>
        <w:footnoteReference w:id="6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مقاليد السلطة ودخوله بغداد حاكما </w:t>
      </w:r>
    </w:p>
    <w:p>
      <w:pPr>
        <w:pStyle w:val="BookText"/>
        <w:rPr/>
      </w:pPr>
      <w:r>
        <w:rPr>
          <w:rFonts w:ascii="Amiri" w:hAnsi="Amiri" w:eastAsia="Amiri" w:cs="Amiri"/>
          <w:color w:val="111111"/>
          <w:sz w:val="28"/>
          <w:sz w:val="28"/>
          <w:szCs w:val="28"/>
          <w:rtl w:val="true"/>
          <w:lang w:bidi="ar-SA"/>
        </w:rPr>
        <w:t xml:space="preserve">بوجود الخليفة العباسي، فقد عيّن على نقابة الطالبيين نقيب النقباء أبا الحسن أحمد بن علي بن محمد الكوكبي </w:t>
      </w:r>
      <w:r>
        <w:rPr>
          <w:rStyle w:val="FootnoteAnchor"/>
          <w:rtl w:val="true"/>
        </w:rPr>
        <w:footnoteReference w:id="64"/>
      </w:r>
      <w:r>
        <w:rPr>
          <w:rFonts w:ascii="Amiri" w:hAnsi="Amiri" w:eastAsia="Amiri" w:cs="Amiri"/>
          <w:color w:val="111111"/>
          <w:sz w:val="28"/>
          <w:sz w:val="28"/>
          <w:szCs w:val="28"/>
          <w:rtl w:val="true"/>
          <w:lang w:bidi="ar-SA"/>
        </w:rPr>
        <w:t xml:space="preserve">بن أحمد الدخ بن محمد بن إسماعيل بن محمد الأرقط بن عبد الله الباهر بن الامام علي زين العابدين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تنشطر النقابة حينها، واستمر الحال هذا إلى سنة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 نقيب النقباء أبو الحسن أحمد فقلّد معزالدولة البويهي السيد أبا عبد الله محمد بن الداعي أبو محمد الحسن بن القاسم بن علي بن عبد الرحمن بن القاسم، وهو من أعقاب الحسن بن زيد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عنبة في عمدة 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سنة ثماني وأربعين وثلثمائة راسله معز الدولة في الدخول عليه فأبى ذلك واعتذر بانقطاعه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 ذلك منه و وألح عليه فاشترط أن يدخل عليه بطيلسان فأذن له فلبس الطيلسان فدخل عليه فأكرمه وطرح له مخدّة وسأله أن يتقلد النقابة على أهله فأبى، فما فارقه إلى أن أجاب وخرج من حضرته متقلدا لها، فما توفرت على الطالبيين أموالهم وأرزاقهم وبساتينهم كما توفرت عليه أيام نقابته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تدخل معز الدولة البويهي في موضوع النقابة وشكل ذلك أول انشطار لها بحَيثُ جعل للطالبيين وخاصة العلويين نقابة منفردة لهم، ونقابة ثانية </w:t>
      </w:r>
    </w:p>
    <w:p>
      <w:pPr>
        <w:pStyle w:val="BookText"/>
        <w:rPr/>
      </w:pPr>
      <w:r>
        <w:rPr>
          <w:rFonts w:ascii="Amiri" w:hAnsi="Amiri" w:eastAsia="Amiri" w:cs="Amiri"/>
          <w:color w:val="111111"/>
          <w:sz w:val="28"/>
          <w:sz w:val="28"/>
          <w:szCs w:val="28"/>
          <w:rtl w:val="true"/>
          <w:lang w:bidi="ar-SA"/>
        </w:rPr>
        <w:t xml:space="preserve">للعباسيين حَيثُ قلدها إلى أبي الحسن أحمد بن الفضل بن عبد الملك بن عبد الله بن عبيد الله بن العباس بن محمد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الانشطار يعلله البعض بأنه جاء نتيجة حتمية لضعف الدولة العباسية وسيطرة البويهيين على مقدرات الخلافة، ولميول طائفية ومذهبية باعتبار أن البويهيين يميلون إلى التشيع، ويزيد البعض أن التوجه السياسي للبويهيين قائم على تمزيق الصف العربي والبيت العربي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وتناسى هذا البعض بأنَّ النقابة تأسست في الأساس للطالبيين على أن يتولاها أحد العلويين، ولكن العباسيون ودولتهم الحاكمة استحوذت على النقابة بحجة أنها تخص بني هاشم جميعًا، ونحن نعترف بأن البويهيين مغتصبون للسلطة وما تشيعهم إلّا من أجل السلطة والهيمنة، والتأريخ يحدثنا عنهم وعن أنهار الدماء التي سالت على أرض الرافدين من أبناء العراق العرب بسبب صراعاتهم على السلطة في ظل تقاعس وذهاب دور الخلافة العباسية في السيطرة ومسك زمام الأمور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 يغب عنا ولكن الحق نقول أن النقابة تأسست للطالبيين، وتم الاستيلاء عليها سياسيًا لتقليل حجم ونفوذ العلويين خصوصا، ويعتبر العلويون والطالبيون عمومًا هم أقرب رحما من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من تحملوا ظلم وتعسف حكام بني أمية ومِنْ ثَمَّ العباسيين، وما الثورات التي قام بها الطالبيون والعلويون خصوصا واتباعهم ومؤيديهم، وشهدها الناس في أيام الأمويين والعباسيين إلا نتيجة التعسف والإقصاء الذي لاقوه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أننا لسنا مع الرأي الذي يؤكد انشطار النقابة سنة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أحد الطالبيين وهو أبو الحسن أحمد بن علي الذي ذكرناه قبل قليل وهو من ذرية عبد الله الباهر بن الامام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 النقباء من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وفاته سنة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فنؤكد أنّ الانشطار الأول للنقابة حدث في السنوات الأخيرة من حكم معز الدولة البويهي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معز الدولة السيد أبا أحمد الحسين بن موسى الموسوي</w:t>
      </w:r>
      <w:r>
        <w:rPr>
          <w:rStyle w:val="FootnoteAnchor"/>
          <w:rtl w:val="true"/>
        </w:rPr>
        <w:footnoteReference w:id="68"/>
      </w:r>
      <w:r>
        <w:rPr>
          <w:rFonts w:ascii="Amiri" w:hAnsi="Amiri" w:eastAsia="Amiri" w:cs="Amiri"/>
          <w:color w:val="111111"/>
          <w:sz w:val="28"/>
          <w:sz w:val="28"/>
          <w:szCs w:val="28"/>
          <w:rtl w:val="true"/>
          <w:lang w:bidi="ar-SA"/>
        </w:rPr>
        <w:t>وهو والد الشريفين المرتضى والرضي نقيبًا للطالبيين وحينها سُمّيت النقابة لأول مرّة بنقابة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ابن الجوزي في المنتظم في حوادث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يوم الأربعاء لأربع خلون من جمادى الآخرة من هذه السنة تقلّد أبو أحمد الحسين بن موسى الموسوي نقابة الطالبيين بأسرهم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الأثير في الكامل تولي أبي أحمد الحسين النقابة حَيثُ قال في حوادث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رابع جمادى الآخرة، تقلّد الشريف أبو أحمد الحسين بن موسى والد الرضي والمرتضى نقابة العلويين، وإمارة الحاج ، وكتب له منشور من ديوان الخليفة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شرح نهج البلاغة لابن أبي الحديد المعتزلي عن النقيب أبي أحمد</w:t>
      </w:r>
    </w:p>
    <w:p>
      <w:pPr>
        <w:pStyle w:val="BookText"/>
        <w:rPr/>
      </w:pPr>
      <w:r>
        <w:rPr>
          <w:rFonts w:ascii="Amiri" w:hAnsi="Amiri" w:eastAsia="Amiri" w:cs="Amiri"/>
          <w:color w:val="111111"/>
          <w:sz w:val="28"/>
          <w:sz w:val="28"/>
          <w:szCs w:val="28"/>
          <w:rtl w:val="true"/>
          <w:lang w:bidi="ar-SA"/>
        </w:rPr>
        <w:t>الحسين الموسوي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جليل القدر عظيم المنزلة في دولة بني العباس ودولة بني بويه، ولقب بالطاهر ذي المناقب، وخاطبه بهاء الدولة أبو نصر بن بويه بالطاهر الأوحد، وولي نقابة الطالبيين خمس دفعات، ومات وهو متقلدها بعد أن حالفته الأمراض، وذهب بصره، وتوفي عن سبع وتسعين سنة، فإن مولده كان في سنة أربع وثلثمائة، وتوفي سنة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ابنه الرضي أبو الحسن عمره في قصيدته التي رثاه بها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وَسَمَتْكَ حَاليةُ الربيع المُرْهِم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وسقتكَ ساقية الغَامِ الْمُرْزِمِ</w:t>
      </w:r>
    </w:p>
    <w:p>
      <w:pPr>
        <w:pStyle w:val="BookText"/>
        <w:rPr/>
      </w:pPr>
      <w:r>
        <w:rPr>
          <w:rFonts w:ascii="Amiri" w:hAnsi="Amiri" w:eastAsia="Amiri" w:cs="Amiri"/>
          <w:color w:val="111111"/>
          <w:sz w:val="28"/>
          <w:sz w:val="28"/>
          <w:szCs w:val="28"/>
          <w:rtl w:val="true"/>
          <w:lang w:bidi="ar-SA"/>
        </w:rPr>
        <w:t>سبع وتسعون اهتبلنَ لكَ 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مَضَوْا وغبرتَ غير مذمَّم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 النقيب أبو أحمد أولاً في داره ، ثُمَّ نُقل منها إلى مشهد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السفير بين الخلفاء وبين الملوك من بني بويه والأمراء من بني حمدان وغيرهم، وكان مبارك الغرّة ميمونَ النقيبة مهيبًا نبيلاً، ما شرع </w:t>
      </w:r>
    </w:p>
    <w:p>
      <w:pPr>
        <w:pStyle w:val="BookText"/>
        <w:rPr/>
      </w:pPr>
      <w:r>
        <w:rPr>
          <w:rFonts w:ascii="Amiri" w:hAnsi="Amiri" w:eastAsia="Amiri" w:cs="Amiri"/>
          <w:color w:val="111111"/>
          <w:sz w:val="28"/>
          <w:sz w:val="28"/>
          <w:szCs w:val="28"/>
          <w:rtl w:val="true"/>
          <w:lang w:bidi="ar-SA"/>
        </w:rPr>
        <w:t xml:space="preserve">في إصلاح أمر فاسد إلّا وصَلُحَ على يديه وانتظم بحسن سفارته، وبركة همته، وحسن تدبيره ووساطته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تقلد النقابة بوجود السيد أبي أحمد الحسين ولداه الشريف الرضي والشريف المرتضى، وهما أوّل من تلقبا بالشرفاء، وعندما انشطرت النقابة كان النقيب هو نقيب النقباء ببغداد وله الصلاحية بتعيين نقباء في المدن الإسلامية يتبعونه ويأتمرون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للعباسيين نقابة لهم خاصة وكانوا يُطلقون عليها نقابة الهاشميين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العباسيين استمروا في إطلاق تسمية نقابة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نقابتهم وكأنهم يعتبرون الانشطار حالة طارئة فرضتها عليهم ظروف التسلط البويهي وأنهم هم الممثلون لبني هاشم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الباحثين أن سبب انشطار النقابة كان على أساس طائفي، فقد اعتبروا أن البويهيين كان توجههم تمزيق الشمل العربي وطموحهم بالاستيلاء على العالم الإسلامي، ولكي يتم لهم ذلك قاموا بتعميق الخلاف المذهبي بين العلويين وهم في غالبيتهم من الشيعة وبين العباسيين، علما بأنَّ تشيع البويهيين كان لغايات تخدم مسيرتهم التسلطية، حتى إنّ معز الدولة البويهي وصل به الحد إلى رغبته بأن يستبدل الخليفة العباسي والذي كان في زمانه هو المطيع الله العباسي </w:t>
      </w:r>
    </w:p>
    <w:p>
      <w:pPr>
        <w:pStyle w:val="BookText"/>
        <w:rPr/>
      </w:pPr>
      <w:r>
        <w:rPr>
          <w:rFonts w:ascii="Amiri" w:hAnsi="Amiri" w:eastAsia="Amiri" w:cs="Amiri"/>
          <w:color w:val="111111"/>
          <w:sz w:val="28"/>
          <w:sz w:val="28"/>
          <w:szCs w:val="28"/>
          <w:rtl w:val="true"/>
          <w:lang w:bidi="ar-SA"/>
        </w:rPr>
        <w:t xml:space="preserve">ويُنصب مكانه أحد العلويين ليصبح خليفة، ولكن بعض خواصه نصحه بأن يعدل عن هذا الرأي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كان نتيجة سيطرة البويهيين على أمور الدولة في وقت ازداد أمر الخلافة إدبارًا، ولم يبق للخلفاء من الأمر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الحال قد وصل إلى الرغبة في استبدال الخليفة العباسي بأحد العلويين، فليس من الصعب أن يتم انشطار النقابة، مع أنَّ رأينا مؤيد لانشطار النقابة لأنها بالأساس تكونت وتأسست للطالبيين والعلويين خصوصا، حتى تم السيطرة عليها من قبل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نؤيد مسيرة البويهيين على الإطلاق لأنهم اتخذوا المذهب وسيلة سياسية للوصول إلى غاياتهم السلطوية والتاريخ يحدثنا بأمثلة كثيرة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الفترات وبتأثير من الخليفة العباسي عادت النقابتان إلى نقابة واحدة ولكنها لم تستمر طويلاً لأنها مجبولة بحكم الخليفة الذي أمر بالدمج، تلك الأمثلة عندما كان السيد أبو محمد عبد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بن محمد بن أبي الحرث بن علي أبي الحسن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الديلمية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الطيب بن الحسين أبي عبد الله </w:t>
      </w:r>
    </w:p>
    <w:p>
      <w:pPr>
        <w:pStyle w:val="BookText"/>
        <w:rPr/>
      </w:pPr>
      <w:r>
        <w:rPr>
          <w:rFonts w:ascii="Amiri" w:hAnsi="Amiri" w:eastAsia="Amiri" w:cs="Amiri"/>
          <w:color w:val="111111"/>
          <w:sz w:val="28"/>
          <w:sz w:val="28"/>
          <w:szCs w:val="28"/>
          <w:rtl w:val="true"/>
          <w:lang w:bidi="ar-SA"/>
        </w:rPr>
        <w:t xml:space="preserve">القطعي بن موسى أبو سبحة بن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نقيبًا للنقباء في بغداد وعندما تم دمج النقابة بفرعيها وكان مقره ببغداد في مقابر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الكاظمية الحالية والعطيفية، ارتحل مع أبنائه الأربعة إلى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واتخذها سكنا ومستقرا له، وهو جد السادة آل زحيك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أيام البويهيين الذي استمر عهدهم من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 حكمهم في العراق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بوجود الخليفة العباسي الذي لا يملك من الأمر غير الاسم فقط، كانت النقابة بيد العلويين، ومن أشهر النقباء كما ذكرنا سابقا أبو أحمد الحسين بن موسى الموسوي والد الشريفين المرتضى والرضى وهما من توليا منصب نقيب النقباء في حياة والدهما وبعده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يتبين من ذلك أن النقابة في زمن البويهيين كانت بيد العلويين وبعد زوال دولتهم مرّت على النقابة ظروف حددتها سياسة الدولة فكان انشطار النقابة وفي أحيان تم دمجها وتسلّم بيد أحد العباسيين، وعن نقابة العلويين وهي نقابة الأشراف وجدنا من المفيد جدًا أن نذكر من تولّى منصب نقيب النقباء الأشراف ببغداد والذي يتبع له جميع النقباء الأشراف من الطالبيين عامة والعلويين خصوصا منذ أن أثبت معز الدولة البويهي النقابة إلى النقيب أبي الحسن أحمد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سقوط الدولة العباسية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هولاكو عندما احتل بغداد،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أحمد بن علي بن محمد من ذرية عبد الله الباهر بن الامام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نقيب النقباء ببغداد </w:t>
      </w:r>
      <w:r>
        <w:rPr>
          <w:rStyle w:val="FootnoteAnchor"/>
          <w:rtl w:val="true"/>
        </w:rPr>
        <w:footnoteReference w:id="76"/>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دخول البويهيين بغداد أثبته معز الدولة البويهي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الداعي أبو محمد الحسن بن القاسم بن علي بن عبد الرحمن بن القاسم </w:t>
      </w:r>
      <w:r>
        <w:rPr>
          <w:rStyle w:val="FootnoteAnchor"/>
          <w:rtl w:val="true"/>
        </w:rPr>
        <w:footnoteReference w:id="77"/>
      </w:r>
      <w:r>
        <w:rPr>
          <w:rFonts w:ascii="Amiri" w:hAnsi="Amiri" w:eastAsia="Amiri" w:cs="Amiri"/>
          <w:color w:val="111111"/>
          <w:sz w:val="28"/>
          <w:sz w:val="28"/>
          <w:szCs w:val="28"/>
          <w:rtl w:val="true"/>
          <w:lang w:bidi="ar-SA"/>
        </w:rPr>
        <w:t xml:space="preserve">، وهو من أعقاب الحسن بن زيد بن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سنة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الحسين بن موسى بن محمد الموسوي، من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بن الناصر العدوي</w:t>
      </w:r>
      <w:r>
        <w:rPr>
          <w:rStyle w:val="FootnoteAnchor"/>
          <w:rtl w:val="true"/>
        </w:rPr>
        <w:footnoteReference w:id="79"/>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الحسين بن موسى الموسوي، من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أحمد بن أحمد بن إسحاق العلوي العمري، من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w:t>
      </w:r>
      <w:r>
        <w:rPr>
          <w:rStyle w:val="FootnoteAnchor"/>
          <w:rtl w:val="true"/>
        </w:rPr>
        <w:footnoteReference w:id="81"/>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الحسين بن موسى الموسوي، من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الفتح محمد بن عمر بن يحيى العلوي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الحسين بن موسى الموسوي، من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الحسن الزيدي </w:t>
      </w:r>
      <w:r>
        <w:rPr>
          <w:rStyle w:val="FootnoteAnchor"/>
          <w:rtl w:val="true"/>
        </w:rPr>
        <w:footnoteReference w:id="87"/>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الحسين بن موسى الموسوي، من سنة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عزل بسبب مرضه وتم تقليد إبنه الرضي النقابة والحج وتلقيبه </w:t>
      </w:r>
    </w:p>
    <w:p>
      <w:pPr>
        <w:pStyle w:val="BookText"/>
        <w:rPr/>
      </w:pPr>
      <w:r>
        <w:rPr>
          <w:rFonts w:ascii="Amiri" w:hAnsi="Amiri" w:eastAsia="Amiri" w:cs="Amiri"/>
          <w:color w:val="111111"/>
          <w:sz w:val="28"/>
          <w:sz w:val="28"/>
          <w:szCs w:val="28"/>
          <w:rtl w:val="true"/>
          <w:lang w:bidi="ar-SA"/>
        </w:rPr>
        <w:t xml:space="preserve">بالرضي ذي الحسبين ومات النقيب أبو أحمد الحسين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 وتسعين سنة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 أبو الحسن محمد بن أبي أحمد الحسين بن موسى الموسوي</w:t>
      </w:r>
      <w:r>
        <w:rPr>
          <w:rStyle w:val="FootnoteAnchor"/>
          <w:rtl w:val="true"/>
        </w:rPr>
        <w:footnoteReference w:id="90"/>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المرتضى أبو القاسم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المجدين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أحمد الحسين بن موسى الموسوي، تقلد النقابة </w:t>
      </w:r>
      <w:r>
        <w:rPr>
          <w:rStyle w:val="FootnoteAnchor"/>
          <w:rtl w:val="true"/>
        </w:rPr>
        <w:footnoteReference w:id="92"/>
      </w:r>
      <w:r>
        <w:rPr>
          <w:rFonts w:ascii="Amiri" w:hAnsi="Amiri" w:eastAsia="Amiri" w:cs="Amiri"/>
          <w:color w:val="111111"/>
          <w:sz w:val="28"/>
          <w:sz w:val="28"/>
          <w:szCs w:val="28"/>
          <w:rtl w:val="true"/>
          <w:lang w:bidi="ar-SA"/>
        </w:rPr>
        <w:t xml:space="preserve">بعد وفاة أخيه أبي الحسن محمد الشريف الرضي </w:t>
      </w:r>
      <w:r>
        <w:rPr>
          <w:rStyle w:val="FootnoteAnchor"/>
          <w:rtl w:val="true"/>
        </w:rPr>
        <w:footnoteReference w:id="93"/>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وفاته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عدنان الملقب بالطاهر ذي المناقب بن الشريف الرضي، تقلد النقابة </w:t>
      </w:r>
      <w:r>
        <w:rPr>
          <w:rStyle w:val="FootnoteAnchor"/>
          <w:rtl w:val="true"/>
        </w:rPr>
        <w:footnoteReference w:id="95"/>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عمّه الشريف المرتضى واستمر بها لحين </w:t>
      </w:r>
    </w:p>
    <w:p>
      <w:pPr>
        <w:pStyle w:val="BookText"/>
        <w:rPr/>
      </w:pP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عبد الله أحمد بن علي بن أبي طالب </w:t>
      </w:r>
      <w:r>
        <w:rPr>
          <w:rStyle w:val="FootnoteAnchor"/>
          <w:rtl w:val="true"/>
        </w:rPr>
        <w:footnoteReference w:id="97"/>
      </w:r>
      <w:r>
        <w:rPr>
          <w:rFonts w:ascii="Amiri" w:hAnsi="Amiri" w:eastAsia="Amiri" w:cs="Amiri"/>
          <w:color w:val="111111"/>
          <w:sz w:val="28"/>
          <w:sz w:val="28"/>
          <w:szCs w:val="28"/>
          <w:rtl w:val="true"/>
          <w:lang w:bidi="ar-SA"/>
        </w:rPr>
        <w:t xml:space="preserve">محمد بن عمر بن يحيى بن الحسين النسابة من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أبو الفتح أسامة بن أبي عبد الله أحمد بن علي بن أبي طالب محمد، من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تنازل بها لأخيه أبي محمد الحسن الذي لم يرغب بها هو الآخر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الغنائم المعمر بن أبي علي محمد نقيب الكوفة بن أبي الحسين معمر بن أبي عبد الله أحمد بن الأمير أبي علي محمد بن أبي الحسين الأشتر نقيب الكوفة، من سنة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الفتوح حيدرة بن أبي الغنائم المعمر وهو ابن النقيب السابق، من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أبي الغنائم المعمر، وهو أخو النقيب السابق، من سنة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فترة نقابته عزل عنها مرتين ولعدة شهور وذلك عندما أدمجت النقابتان العباسية والطالبية وسلمت إلى النقيب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 مجد الدين أبي عبد الله محمد بن أبي الحسن علي بن أبي الغنائم المعمر، من سنة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طلب إعفاءه منها بسبب مرضه سنة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الغنائم محمد بن الطاهر مجد الدين أبي عبد الله محمد، تقلدها إثناء مرض أبيه من سنة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شفي والده عاد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 مجد الدين أبو عبد الله محمد من سنة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عبد الله بن الطاهر مجد الدين أبي عبد الله محمد وهو الإبن الثاني </w:t>
      </w:r>
    </w:p>
    <w:p>
      <w:pPr>
        <w:pStyle w:val="BookText"/>
        <w:rPr/>
      </w:pPr>
      <w:r>
        <w:rPr>
          <w:rFonts w:ascii="Amiri" w:hAnsi="Amiri" w:eastAsia="Amiri" w:cs="Amiri"/>
          <w:color w:val="111111"/>
          <w:sz w:val="28"/>
          <w:sz w:val="28"/>
          <w:szCs w:val="28"/>
          <w:rtl w:val="true"/>
          <w:lang w:bidi="ar-SA"/>
        </w:rPr>
        <w:t xml:space="preserve">للنقيب السابق من سنة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ولى مكانه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محمد بن أبي طالب عبد الله بن الطاهر مجد الدين ابن النقيب السابق من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عزله عنها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حمزة الزيدي ابن الأقساسي، من سنة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ولمدة</w:t>
      </w:r>
    </w:p>
    <w:p>
      <w:pPr>
        <w:pStyle w:val="BookText"/>
        <w:rPr/>
      </w:pPr>
      <w:r>
        <w:rPr>
          <w:rFonts w:ascii="Amiri" w:hAnsi="Amiri" w:eastAsia="Amiri" w:cs="Amiri"/>
          <w:color w:val="111111"/>
          <w:sz w:val="28"/>
          <w:sz w:val="28"/>
          <w:szCs w:val="28"/>
          <w:rtl w:val="true"/>
          <w:lang w:bidi="ar-SA"/>
        </w:rPr>
        <w:t xml:space="preserve">سنة ونصف فقط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ناصر بن مهدي بن حمزة بن محمد الحسني، من سنة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وأناب عنه في النقابة نظرًا لتوليه الوزارة محمد بن يحيى بن محمد من أحفاد عبد الله الباهر </w:t>
      </w:r>
      <w:r>
        <w:rPr>
          <w:rStyle w:val="FootnoteAnchor"/>
          <w:rtl w:val="true"/>
        </w:rPr>
        <w:footnoteReference w:id="109"/>
      </w:r>
      <w:r>
        <w:rPr>
          <w:rFonts w:ascii="Amiri" w:hAnsi="Amiri" w:eastAsia="Amiri" w:cs="Amiri"/>
          <w:color w:val="111111"/>
          <w:sz w:val="28"/>
          <w:sz w:val="28"/>
          <w:szCs w:val="28"/>
          <w:rtl w:val="true"/>
          <w:lang w:bidi="ar-SA"/>
        </w:rPr>
        <w:t xml:space="preserve">الذي استمر في نيابته إلى سنة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أبو الحسن محمد بن محمد بن المختار العلوي الكوفي، من سنة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شرف الدين أبو تميم معد بن الحسن بن معد بن سعد الله </w:t>
      </w:r>
      <w:r>
        <w:rPr>
          <w:rStyle w:val="FootnoteAnchor"/>
          <w:rtl w:val="true"/>
        </w:rPr>
        <w:footnoteReference w:id="111"/>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أبو علي الحسن بن الطاهر شرف الدين أبي تميم معد وهو ابن النقيب السابق من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عزله عنها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عبد الله الحسين بن الحسن بن علي المعروف بابن الأقساسي العلوي </w:t>
      </w:r>
      <w:r>
        <w:rPr>
          <w:rStyle w:val="FootnoteAnchor"/>
          <w:rtl w:val="true"/>
        </w:rPr>
        <w:footnoteReference w:id="114"/>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أبو علي الحسن بن علي بن المختار الحسيني العلوي، من سنة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الحسن بن علي بن المختار العلوي من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الحسن بن علي بن المختار أخو النقيب السابق </w:t>
      </w:r>
      <w:r>
        <w:rPr>
          <w:rStyle w:val="FootnoteAnchor"/>
          <w:rtl w:val="true"/>
        </w:rPr>
        <w:footnoteReference w:id="120"/>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عند سقوط بغداد علي يد هولاكو وانتهاء حكم الدولة العباسية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لا يعني أن العباسيين ونقابتهم التي كانت تسمى بنقابة الهاشميين قد انتهى دورها، بل كانت قائمة ومنفردة باسم نقابة العباسيين، وفي أدوار عديدة عندما حدث الدمج في النقابتين كان الخليفة العباسي يولي أحد العباسيين مهام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الأمثلة هي تولّي محمد بن أبي تمام العباسي الهاشمي </w:t>
      </w:r>
    </w:p>
    <w:p>
      <w:pPr>
        <w:pStyle w:val="BookText"/>
        <w:rPr/>
      </w:pPr>
      <w:r>
        <w:rPr>
          <w:rFonts w:ascii="Amiri" w:hAnsi="Amiri" w:eastAsia="Amiri" w:cs="Amiri"/>
          <w:color w:val="111111"/>
          <w:sz w:val="28"/>
          <w:sz w:val="28"/>
          <w:szCs w:val="28"/>
          <w:rtl w:val="true"/>
          <w:lang w:bidi="ar-SA"/>
        </w:rPr>
        <w:t xml:space="preserve">نقابة بني هاشم سنة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محمد بن محمد الزينبي نقابة الهاشميين، فيما تولّى محمد بن طراد الزينبي نقابة الهاشميين ببغداد في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المدن الإسلامية مثل مكة والمدينة وفي مصر والمغرب تأسست نقابات للطالبيين وللعباسيين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النقابة حتى بعد سقوط الدولة العباسية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هولاكو، حيثُ انتهى دور نقابة العباسيين نهائيًا، فيما استمر دور نقابة الطالبيين أو ما يُعرف أيضا بنقابة العلويين، والتي سُمّيت بنقابة الأشراف التي سنتوقف عندها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الإيلخانيين المغول عيّنوا على صدارة البلاد الفراتية العديد من النقباء فجمعوا لهم النقابة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النقابة في أيام الجلائريين و تيمورلنك ودولتي الخروف الأسود والخروف الأبيض، وفي الحكومات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الصفوية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المتعاقبة وفي أيام الدولة العثمانية كان لها شأنا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وتسميات مختلفة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الأمر على النقابتين الطالبية والعباسية وإنما تأسست في العصر العباسي نقابة تختص بشؤون القادة العسكريين سُميت بنقابة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bookmarkStart w:id="33" w:name="pg18741_188840"/>
    </w:p>
    <w:p>
      <w:pPr>
        <w:pStyle w:val="BookText"/>
        <w:rPr/>
      </w:pPr>
      <w:bookmarkEnd w:id="33"/>
      <w:r>
        <w:rPr>
          <w:rFonts w:ascii="Amiri" w:hAnsi="Amiri" w:eastAsia="Amiri" w:cs="Amiri"/>
          <w:color w:val="111111"/>
          <w:sz w:val="28"/>
          <w:sz w:val="28"/>
          <w:szCs w:val="28"/>
          <w:rtl w:val="true"/>
          <w:lang w:bidi="ar-SA"/>
        </w:rPr>
        <w:t>وجدنا على طول فترة الحكم العباسي منذ القرن الرابع الهجري إلى منتصف القرن السابع الهجري ثلاثة أشكال من النقابات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نقابة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نقابة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نقابة القُوّاد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 العسكر</w:t>
      </w:r>
      <w:r>
        <w:rPr>
          <w:rFonts w:eastAsia="Amiri" w:cs="Amiri" w:ascii="Amiri" w:hAnsi="Amiri"/>
          <w:color w:val="111111"/>
          <w:sz w:val="28"/>
          <w:szCs w:val="28"/>
          <w:rtl w:val="true"/>
          <w:lang w:bidi="ar-SA"/>
        </w:rPr>
        <w:t>) .</w:t>
      </w:r>
    </w:p>
    <w:p>
      <w:pPr>
        <w:pStyle w:val="Heading3"/>
        <w:numPr>
          <w:ilvl w:val="2"/>
          <w:numId w:val="1"/>
        </w:numPr>
        <w:rPr/>
      </w:pPr>
      <w:bookmarkStart w:id="34" w:name="__RefHeading___Toc15584236_1280447820"/>
      <w:bookmarkStart w:id="35" w:name="_Toc10"/>
      <w:bookmarkEnd w:id="34"/>
      <w:r>
        <w:rPr>
          <w:rtl w:val="true"/>
        </w:rPr>
        <w:t>نقابة الطالبيين</w:t>
      </w:r>
      <w:bookmarkEnd w:id="35"/>
    </w:p>
    <w:p>
      <w:pPr>
        <w:pStyle w:val="BookText"/>
        <w:rPr/>
      </w:pPr>
      <w:r>
        <w:rPr>
          <w:rFonts w:ascii="Amiri" w:hAnsi="Amiri" w:eastAsia="Amiri" w:cs="Amiri"/>
          <w:color w:val="111111"/>
          <w:sz w:val="28"/>
          <w:sz w:val="28"/>
          <w:szCs w:val="28"/>
          <w:rtl w:val="true"/>
          <w:lang w:bidi="ar-SA"/>
        </w:rPr>
        <w:t>نقابة الطالبيين التي نحن بصدد الحديث عن مضمونها، تتكفل بحفظ نسب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يتولاها يجب أن يكون عالماً بأنسابهم ومُلزم بحفظ شؤونهم وجمع شملهم والمحافظة على نسبهم حتى لا يختلط بهم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وتطورت واجبات النقابة حتى بلغت موقع صدارة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العهد المغولي حَيثُ كان يتم تعيين النقيب على صدارة البلاد الفراتية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أن يقوموا مقام الحكام في مناطقهم، أو أن يستلموا مهام كبيرة كما كان في القرون الهجرية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والخامس والسادس والسابع من أيام حكم الدولة العباسية حَيثُ عهد لهم خلفاء ء بني العباس إمارة الحج وديوان المظالم، وهذه المناصب تعني أن الذي يتولاها يكون ممثلاً للخليفة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النقابة لا تكتسب صفتها الرسمية إلّا بصدور إرادة من الخليفة في زمانه أو من يمثله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الأحكام السلطانية للماوردي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النقابة موضوعة على صيانة ذوي الأنساب الشريفة عن ولاية من لا يكافئهم في </w:t>
      </w:r>
      <w:bookmarkStart w:id="36" w:name="pg18741_188841"/>
    </w:p>
    <w:p>
      <w:pPr>
        <w:pStyle w:val="BookText"/>
        <w:rPr/>
      </w:pPr>
      <w:bookmarkEnd w:id="36"/>
      <w:r>
        <w:rPr>
          <w:rFonts w:ascii="IRNazanin" w:hAnsi="IRNazanin" w:eastAsia="IRNazanin"/>
          <w:color w:val="111111"/>
          <w:sz w:val="28"/>
          <w:sz w:val="28"/>
          <w:szCs w:val="28"/>
          <w:rtl w:val="true"/>
          <w:lang w:bidi="fa-IR"/>
        </w:rPr>
        <w:t>النسب ولا يساويهم في الشرف ليكون عليهم أحبى وأمره فيهم أمضى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أنسابكم تصلوا به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لأقرب بالرحم إذا قطعت وإن كانت قريبة ولا بعد بها إذا وصلت وإن كانت بعيدة وولاية هذه النقابة تصح من إحدى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الخليفة المستولي على كل الأمور، وأما ممن فوّض الخليفة إليه تدبير الأمور کوزير التفويض وأمير الإقليم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نقيب عام الولاية استخلف نقيبًا خاصاً 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المولى أن يولّي على الطالبيين نقيبًا أو على العباسيين نقيبًا يتخيّر منهم أجلّهم بيتًا وأكثرهم فضلاً وأجزلهم رأيًا فيولي عليهم لتجتمع فيه شروط الرياسة والسياسة، فيسرعوا إلى طاعته برياسته وتستقيم أمورهم بسياسته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وللنقابة شروطًا حسب ما ذكر المؤرخون وهذه الشروط ملزمة لمن يتولّى النقابة، وهي بمثابة الواجبات التي يقوم بها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بأن النقابة على نوعين خاصة وعامة</w:t>
      </w:r>
    </w:p>
    <w:p>
      <w:pPr>
        <w:pStyle w:val="Heading3"/>
        <w:numPr>
          <w:ilvl w:val="2"/>
          <w:numId w:val="1"/>
        </w:numPr>
        <w:rPr/>
      </w:pPr>
      <w:bookmarkStart w:id="37" w:name="__RefHeading___Toc15584238_1280447820"/>
      <w:bookmarkStart w:id="38" w:name="_Toc11"/>
      <w:bookmarkEnd w:id="37"/>
      <w:r>
        <w:rPr>
          <w:rtl w:val="true"/>
        </w:rPr>
        <w:t>النقابة الخاصة</w:t>
      </w:r>
      <w:bookmarkEnd w:id="38"/>
    </w:p>
    <w:p>
      <w:pPr>
        <w:pStyle w:val="BookText"/>
        <w:rPr/>
      </w:pPr>
      <w:r>
        <w:rPr>
          <w:rFonts w:ascii="Amiri" w:hAnsi="Amiri" w:eastAsia="Amiri" w:cs="Amiri"/>
          <w:color w:val="111111"/>
          <w:sz w:val="28"/>
          <w:sz w:val="28"/>
          <w:szCs w:val="28"/>
          <w:rtl w:val="true"/>
          <w:lang w:bidi="ar-SA"/>
        </w:rPr>
        <w:t>هي أن يقوم النقيب بعمله على مجرد النقابة من غير أن يتجاوزها ويقوم بإصدار الأحكام أو إقامة الحدود لأن ذلك من شؤون القاضي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الخاصة لا يكون العِلم معتبرًا في شروطها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فالخاصة هي حفظ الأنساب وتمييز البطون وتثبيت ذلك في ديوانه، ومعرفة المواليد الجدد من ذكور وإناث لتسجيلهم، وأن يقوم بتوجيه الأشراف على </w:t>
      </w:r>
    </w:p>
    <w:p>
      <w:pPr>
        <w:pStyle w:val="BookText"/>
        <w:rPr/>
      </w:pPr>
      <w:r>
        <w:rPr>
          <w:rFonts w:ascii="Amiri" w:hAnsi="Amiri" w:eastAsia="Amiri" w:cs="Amiri"/>
          <w:color w:val="111111"/>
          <w:sz w:val="28"/>
          <w:sz w:val="28"/>
          <w:szCs w:val="28"/>
          <w:rtl w:val="true"/>
          <w:lang w:bidi="ar-SA"/>
        </w:rPr>
        <w:t xml:space="preserve">خلق جدهم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ليبتعدوا عن الخبائث وأن يوقر فيهم الحشمة، وأن يمنع اتباعه من التسلط على العامة، وأن يعاونهم على نيل حقوقهم حتى لا يضعفوا، ويمنع نسائهم من الزواج إلّا بمن كان كفؤ لهنَّ وذلك لشرفهنَّ وصيانة لأنسابهنَّ،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اللطيف أن نذكر ما أورده الماوردي في الأحكام السلطانية عن واجبات النقيب في النقابة الخاصة، يقتصر نظر النقيب على النقابة ويلزمه فيها على أهله من حقوق النظر إثنا عشر حقا، وقد تصرفنا في تعدادها على النحو التالي لا كما جاءت مدمجة في النص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أنسابهم من داخل فيها وليس منها أو خارج عنها وهو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حفظ الخارج منها كما يلزمه حفظ الداخل فيها، ليكون النسب محفوظاً على صحته معزوا إلى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بطونهم ومعرفة أنسابهم حتى لا يخفى عليه منهم بنو أب، ولا يتداخل نسب في نسبة، ويثبتهم في ديوانه على تمييز أنسابهم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ولد منهم من ذكر أو أنثى فيثبته، ومعرفة من مات منهم فيذكره، حتى لا يضيع نسب المولود إن لم يثبته، ولا يدعي نسب الميت غيره إن لم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يأخذهم من الآداب بما يضاهي شرف أنسابهم وكرم محتدهم، لتكون حشمتهم في النفوس موفورة، وحرمة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محفوظة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ينزّههم عن المكاسب الدنيئة، ويمنعهم من المطالب الخبيثة، حتى لا يستقل منهم مبتذل ولا يُستظام منهم متذلل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يكفهم عن ارتكاب المآثم ويمنعهم من انتهاك المحارم، ليكونوا على الدين الذي نصروه أغْيَر، وللمنكر الذي أزالوه أنكر، حتى لا ينطلق بذمهم لسان ولا يشنأهم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 يمنعهم من التسلط على العامة لشرفهم والتشطط عليهم لنسبهم، فيدعوهم ذلك إلى المقت والبغض، ويبعثهم على المناكرة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ويندبهم إلى استعطاف القلوب وتأليف النفوس ليكون الميل إليهم أوفى، والقلوب لهم أصفى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عونا لهم في استيفاء الحقوق حتى لا يضعفوا عنها، وعونًا لهم في أخذ الحقوق منهم حتى لا يمنعوا منها، ليصيروا بالمعونة لهم منتصفين، وبالمعونة عليهم منصفين فإن عدل السيرة فيهم إنصافهم وانتصافهم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ينوب عنهم في المطالبة بحقوقهم العامة في سهم ذوي القربى في الفيء والغنيمة الذي لا يختص به أحدهم من يقسم بينهم بحسب ما أوجبه الله تعالى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يمنع أيامهم أن يتزوجن إلّا من الأكفاء لشرفهنَّ على سائر النساء، صيانة لأنسابهن وتعظيما لحرمتهنَّ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يقوّم ذوي الهفوات منهم فيما سوى الحدود بما لا يبلغ به حدا ولا ينهر به دما، ويُقيل ذا الهيئة منهم عثرته، ويغفر بعد الوعظ زلّته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وقوفهم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الوقف المرصود ريعه في سبيل الله بحفظ أصولها وتنمية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يرد إليه جبايتها راعى الجباة لها فيما أخذوه، وراعة قسمتها إذا قسموه، وميّز المستحقين لها إذا خصت، وراعى أوصافهم فيها إذا شرطت، حتى لا يخرج منهم مستحق، ولا يدخل فيها غير مُحق</w:t>
      </w:r>
      <w:r>
        <w:rPr>
          <w:rFonts w:eastAsia="Amiri" w:cs="Amiri" w:ascii="Amiri" w:hAnsi="Amiri"/>
          <w:color w:val="111111"/>
          <w:sz w:val="28"/>
          <w:szCs w:val="28"/>
          <w:rtl w:val="true"/>
          <w:lang w:bidi="ar-SA"/>
        </w:rPr>
        <w:t xml:space="preserve">. </w:t>
      </w:r>
      <w:bookmarkStart w:id="39" w:name="pg18741_188844"/>
    </w:p>
    <w:p>
      <w:pPr>
        <w:pStyle w:val="Heading3"/>
        <w:numPr>
          <w:ilvl w:val="2"/>
          <w:numId w:val="1"/>
        </w:numPr>
        <w:rPr/>
      </w:pPr>
      <w:bookmarkStart w:id="40" w:name="__RefHeading___Toc15584240_1280447820"/>
      <w:bookmarkStart w:id="41" w:name="_Toc12"/>
      <w:bookmarkEnd w:id="39"/>
      <w:bookmarkEnd w:id="40"/>
      <w:r>
        <w:rPr>
          <w:rtl w:val="true"/>
        </w:rPr>
        <w:t>النقابة العامة</w:t>
      </w:r>
      <w:bookmarkEnd w:id="41"/>
    </w:p>
    <w:p>
      <w:pPr>
        <w:pStyle w:val="BookText"/>
        <w:rPr/>
      </w:pPr>
      <w:r>
        <w:rPr>
          <w:rFonts w:ascii="Amiri" w:hAnsi="Amiri" w:eastAsia="Amiri" w:cs="Amiri"/>
          <w:color w:val="111111"/>
          <w:sz w:val="28"/>
          <w:sz w:val="28"/>
          <w:szCs w:val="28"/>
          <w:rtl w:val="true"/>
          <w:lang w:bidi="ar-SA"/>
        </w:rPr>
        <w:t>فهي بالإضافة إلى كونه يقوم بواجبات النقابة التي ذكرناها سابقا في النقابة الخاصة، فيكون له الحق بإضافة خمسة حقوق له القيام بها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يحكم في ما بين التابعين له إذا تنازعوا في أمر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عليهم فيما ارتكبوه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يصدر أوامر الحجر على السفيه والمعتوه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ورفع الحجر إذا زالت أسبابه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على ما يملك أيتامهم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 بتزويج الأيامى اللائي لا ولي لهنّ أو اللائي يمتنع أوليائهنَّ عن تزويجهنَّ وهنَّ راغبات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تعطي للنقيب الصفة العامة، فعلى ذلك ينبغي أن يكون النقيب عالماً ومن أهل الاجتهاد حتى تصح نقابته العامة ليصبح حكمه صحيحًا ويتم تنفيذ ما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النقابة العامة يكون النقيب قد اتخذ صفة القاضي على أهله واتباعه بالانتساب، فهناك مسائل تطرّق إليها العلماء لتحديد صلاحيات النقيب وصلاحيات القاضي وما يترتب على الخلاف في الأحكام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الماوردي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انعقدت ولاية النقيب العامة لم يخل حالها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يتضمن صرف القاضي عن النظر في أحكامه أو لا يتضمن، فإن كانت ولايته مطلقة العموم لا تتضمن صرف القاضي عن النظر في أحكامهم،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تقليد النقيب للنظر في أحكامهم موجبًا لصرف القاضي عنها، جاز لكل واحد من النقيب والقاضي النظر في أحكامهم أما النقيب فخصوص ولايته التي أوجب دخولهم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القاضي فعموم ولايته التي أوجب دخولهم فيها، فأيهما حكم في تنازعهم وتشاجرهم وفي تزويج أياميهم، نفذ حكمه وجرى أمرهما في الحكم على أهل هذا النسب مجرى قاضيين في بلد أيهما حكم نفذ حكمه بين متنازعين ولم يكن للآخر أن يراه إذا كان بحكمه في الاجتهاد مساغ أن ينتقضه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 متنازعان منهم فدعا أحدهما إلى حكم النقيب ودعا الآخر إلى حكم القاضي، فقد قيل إنَّ الداعي إلى نظر النقيب أولى لخصوص ولايته، وقيل بل هما سواء فيكونان كالمتنازعين في التحاكم إلى قاضيين في بلد فيغلب قول الطالب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تساويا كان على ما قدمناه من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يُقرع بينهما ويعمل على قول من قرع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يقطع التنازع بينهما حتى يتفقا على أحدهما، وإن كان في ولاية النقيب صرف القاضي عن النظر بين أهل هذا النسب، لم يجز للقاضي أن يتعرض للنظر في أحكامهم سواء استعدى إليه من الجانب الآخر مستعد يلزمه أن يعديه على خصمه للفرق بينهما، وذلك أن ولاية كل واحد من القاضيين محصورة بمكانه فاستوى حكم الطارئ إليه والقاطن فيه لأنهما يصيران من أهله وولاية النقابة محصورة بالنسب الذي لا يختلف حاله باختلاف الأماكن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تراضى المتنازعان من أهل هذا النسب بحكم القاضي لم یكن له النظر بينهما ولا أن يحكم لهما أو عليهما، لأنه بالتصرف منهي عنه، وكان النقيب أحق بالنظر بينهما إذا كان التنازع بينهم لا يتعداهم إلى غيرهم </w:t>
      </w:r>
      <w:r>
        <w:rPr>
          <w:rFonts w:eastAsia="IRNazanin" w:cs="IRNazanin"/>
          <w:color w:val="111111"/>
          <w:sz w:val="28"/>
          <w:szCs w:val="28"/>
          <w:rtl w:val="true"/>
          <w:lang w:bidi="fa-IR"/>
        </w:rPr>
        <w:t xml:space="preserve">...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أوردنا ما ذكره الماوردي لنؤكد به مثالاً على عمل النقيب في ولايته العامة، وذلك تأكيد على عظم وأهمية مسؤوليته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تنعقد ولاية النقيب العامة إلّا أن يكون عالماً من أهل الاجتهاد ليصح حكمه وينفذ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وتولية النقابة تصدر من جهات ثلاث ،الخليفة أو ممن يفوّضه الخليفة أو السلطان من الولاة أو أمراء الأقاليم أو من نقيب عام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كان أولي الأمر يريدون فصل النقابة إلى الطالبيين والعباسيين، فيولّي نقيبًا للطالبيين ونقيبًا للعباسيين، ومنهم من دمج فيما بعد النقابتين وأولاها لشخص واحد من غير الطالبيين، وذلك الدمج لا يصح للشرافة لأنها لا تنعقد على الطالبيين جميعهم لأن الشرافة تأتي من نسل أولاد فاطمة الزهراء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المضمون فإنّ الشرافة لا تنطبق على العباسيين رغم أنهم وأغلب الطالبيين من بني هاشم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دمج النقابتين غير مرّة في تاريخ النقابة، فقد كان السيد أبو محمد عبد الله بن أبي الحرث محمد بن أبي الحسن علي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الطيب بن الحسين القطعي 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سبحة بن إبراهيم المرتضى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الطالبيين </w:t>
      </w:r>
      <w:r>
        <w:rPr>
          <w:rStyle w:val="FootnoteAnchor"/>
          <w:rtl w:val="true"/>
        </w:rPr>
        <w:footnoteReference w:id="126"/>
      </w:r>
      <w:r>
        <w:rPr>
          <w:rFonts w:ascii="Amiri" w:hAnsi="Amiri" w:eastAsia="Amiri" w:cs="Amiri"/>
          <w:color w:val="111111"/>
          <w:sz w:val="28"/>
          <w:sz w:val="28"/>
          <w:szCs w:val="28"/>
          <w:rtl w:val="true"/>
          <w:lang w:bidi="ar-SA"/>
        </w:rPr>
        <w:t>، ونقيبًا لهم في العراق، وأراد الخليفة العباسي حينها دمج النقابتين الطالبية والعباسية وأعطاها لغيره، فهاجر أبو محمد عبد الله من مقابر قريش الكاظمية والعطيفية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ولقب بالحائري وآل زحيك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أحفاده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وأول نقيب على عموم الطالبيين عينه الخليفة المستعين بالله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المصدر الذي اعتمد عليه يذكر عمر وليس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يحيى بن الحسين ذي الدمعة أو ذي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الشهيد بن الإمام علي زين العابدين بن الإمام الحسين الشهيد بن الإمام علي بن أبي طالب عليهم السلام، وذلك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عالما ورد العراق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النقيب أبو عبد الله الحسين بن أحمد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تولى أحفاد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النقابة الطالبية في الكثير من بلاد المسلمين بشكل عام وفي العراق ومدنه بشكل خاص، ومِنْ ثَمَّ بدأت النقابة تنتقل من بيت علوي إلى آخر حسب النفوذ الشخصي والكفاءة العلمية والأدبية والاجتماعية</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8741_188849"/>
      <w:bookmarkStart w:id="43" w:name="pg18741_188849"/>
      <w:bookmarkEnd w:id="43"/>
    </w:p>
    <w:p>
      <w:pPr>
        <w:pStyle w:val="Heading2"/>
        <w:numPr>
          <w:ilvl w:val="1"/>
          <w:numId w:val="1"/>
        </w:numPr>
        <w:rPr/>
      </w:pPr>
      <w:bookmarkStart w:id="44" w:name="pg18741_188849"/>
      <w:bookmarkStart w:id="45" w:name="__RefHeading___Toc15584242_1280447820"/>
      <w:bookmarkStart w:id="46" w:name="_Toc13"/>
      <w:bookmarkEnd w:id="44"/>
      <w:bookmarkEnd w:id="45"/>
      <w:r>
        <w:rPr>
          <w:rtl w:val="true"/>
        </w:rPr>
        <w:t>نقابة الأشراف</w:t>
      </w:r>
      <w:bookmarkEnd w:id="46"/>
    </w:p>
    <w:p>
      <w:pPr>
        <w:pStyle w:val="Heading3"/>
        <w:numPr>
          <w:ilvl w:val="2"/>
          <w:numId w:val="1"/>
        </w:numPr>
        <w:rPr/>
      </w:pPr>
      <w:bookmarkStart w:id="47" w:name="__RefHeading___Toc15584244_1280447820"/>
      <w:bookmarkStart w:id="48" w:name="_Toc14"/>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نقابة الطالبيين التي تحدثنا عنها كانت تشمل جميع ذرية آل أبي طالب عم الرسول عليه الصلاة والسلام، فأبو طالب أعقب أربعة بنين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عقيل، جعفر، علي، وبين كل واحد منهم عشر سنين، أكبرهم طالب وأصغرهم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توفي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ولم يُعقب وكان عقب أبي طالب من أولاده الثلاثة عقيل وجعفر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فنقابة الطالبيين كانت تضم ذرية عقيل بن أبي طالب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السيادة والشرافة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تشمل الجميع وإنما اقتصرت على ولدا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فاطمة الزهراء عليها السلام وذريتهما فقط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البنين أحد عشر ولدًا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وأمهما فاطمة الزهراء البتول عليها السلام سيدة نساء العالمين بنت سيد المرسلين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الأكبر المكنى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خولة بنت جعفر بن قيس الحنفية والعباس، وجعفر، وعثمان، وعبد الله الشهداء مع أخيهم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 وأمهم أم البنين فاطمة بنت حزام بن خالد بن دارم الكلابية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وأمه أم حبيب بنت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الأصغر المكنّى بأبي بكر وعبيد الله الشهيدان مع أخيهما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ليلى بنت مسعود الدارمية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وأمّه أسماء بنت عميس الخثعمية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والعقب من أولاد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خمسة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ومحمد والعباس وعمر رضوان الله عليهم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فالسادة الأشراف هم من نسل الإمامين الحسن والحسين عليهما السلام دون غيرهما من أولاد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فنسل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الحنفية وعمر أولاد الامام علي هم من العلويين الطالبيين مثل نسل عقيل وجعفر ولدا أبي طالب فهم طالبيون والجميع لا تنطبق عليه صفة السيادة والشرفية لاختصاصها في نسل الحسن والحسين للأسباب التالية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السيادة والشرفية للإمامين الحسن والحسين جاءت من كونهما سبطي رسول الله عليه أفضل الصلاة والسلام، وأمهما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مفهوم السيادة والشرفية من المفهومين التاليين</w:t>
      </w:r>
      <w:r>
        <w:rPr>
          <w:rFonts w:eastAsia="Amiri" w:cs="Amiri" w:ascii="Amiri" w:hAnsi="Amiri"/>
          <w:color w:val="111111"/>
          <w:sz w:val="28"/>
          <w:szCs w:val="28"/>
          <w:rtl w:val="true"/>
          <w:lang w:bidi="ar-SA"/>
        </w:rPr>
        <w:t xml:space="preserve">: </w:t>
      </w:r>
      <w:bookmarkStart w:id="49" w:name="pg18741_188851"/>
    </w:p>
    <w:p>
      <w:pPr>
        <w:pStyle w:val="Heading3"/>
        <w:numPr>
          <w:ilvl w:val="2"/>
          <w:numId w:val="1"/>
        </w:numPr>
        <w:rPr/>
      </w:pPr>
      <w:bookmarkStart w:id="50" w:name="__RefHeading___Toc15584246_1280447820"/>
      <w:bookmarkStart w:id="51" w:name="_Toc15"/>
      <w:bookmarkEnd w:id="49"/>
      <w:bookmarkEnd w:id="50"/>
      <w:r>
        <w:rPr/>
        <w:t>1</w:t>
      </w:r>
      <w:r>
        <w:rPr>
          <w:rtl w:val="true"/>
        </w:rPr>
        <w:t xml:space="preserve"> - </w:t>
      </w:r>
      <w:r>
        <w:rPr>
          <w:rtl w:val="true"/>
        </w:rPr>
        <w:t>السيد</w:t>
      </w:r>
      <w:bookmarkEnd w:id="51"/>
    </w:p>
    <w:p>
      <w:pPr>
        <w:pStyle w:val="BookText"/>
        <w:rPr/>
      </w:pPr>
      <w:r>
        <w:rPr>
          <w:rFonts w:ascii="Amiri" w:hAnsi="Amiri" w:eastAsia="Amiri" w:cs="Amiri"/>
          <w:color w:val="111111"/>
          <w:sz w:val="28"/>
          <w:sz w:val="28"/>
          <w:szCs w:val="28"/>
          <w:rtl w:val="true"/>
          <w:lang w:bidi="ar-SA"/>
        </w:rPr>
        <w:t>السيّد لغةً يعني الرئيس والكريم،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والأسياد، والمصطلح اليوم يُطلق على سلالة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الامامين الحسن والحسين، وذرية الحسن من ولده الحسن المثنى، وذرية الحسين من ولده علي زين العابدين ومنهم أئمة الشيعة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مصطلح وكنية اختص بهما الحسن والحسين بأحاديث صحيحة عن رسول الله صلوات الله وسلامه عليه وعن كنية السيادة لها ولأمها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ما ذكره ابن عساكر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مؤسسة المحمودي،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جاء عن الصحابي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أخرجها أبو عمر النمري في الاستيعاب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لفاطمة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أما ترضين أنك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فأين مريم بنت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سيدة نساء عالمها وأنت سيدة نساء عالمك، أما والله لقد زوّجتك سيّدًا في الدنيا والآخرة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أخرجه الحاكم وصححه عن عائشة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مرضه لفاطمة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ترضين أن تكوني سيدة نساء العالمين وسيدة نساء المؤمنين وسيدة نساء هذه الأمة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فالسيادة للحسن والحسين جاءت من ذلك البحر العظيم جدهما النبي الأكرم الذي 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فإن السيادة ولفظ السيد يطلق على ذرية الحسن والحسين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الحسنيون والحسينيون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جامع الأنساب لمحمد علي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السيد استعملت بمعنى سلالة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الرابع أو الخامس للهجرة، استعملها الشريف الرضي في سياق الشعر، وأن الشيخ الطوسي والنجاشي استعملا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ولم يستعملا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لوحدها، ويظهر من البعض كإبن شهراشوب أنّ الكلمة كانت تعني في القرن السادس الهجري سلالة الرسول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أولاد الرسول المعظم وذريته من فاطمة الزهراء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المفردة، فيمكن القول بأن السادة على الوجه الخاص من نسل علي وفاطمة، وهم من بني هاشم، فبهذا الاعتبار ينتسب السادة إلى الأئمة عليهم السلام</w:t>
      </w:r>
      <w:r>
        <w:rPr>
          <w:rFonts w:eastAsia="Amiri" w:cs="Amiri" w:ascii="Amiri" w:hAnsi="Amiri"/>
          <w:color w:val="111111"/>
          <w:sz w:val="28"/>
          <w:szCs w:val="28"/>
          <w:rtl w:val="true"/>
          <w:lang w:bidi="ar-SA"/>
        </w:rPr>
        <w:t xml:space="preserve">. </w:t>
      </w:r>
      <w:bookmarkStart w:id="52" w:name="pg18741_188853"/>
    </w:p>
    <w:p>
      <w:pPr>
        <w:pStyle w:val="BookText"/>
        <w:rPr/>
      </w:pPr>
      <w:bookmarkEnd w:id="52"/>
      <w:r>
        <w:rPr>
          <w:rFonts w:ascii="Amiri" w:hAnsi="Amiri" w:eastAsia="Amiri" w:cs="Amiri"/>
          <w:color w:val="111111"/>
          <w:sz w:val="28"/>
          <w:sz w:val="28"/>
          <w:szCs w:val="28"/>
          <w:rtl w:val="true"/>
          <w:lang w:bidi="ar-SA"/>
        </w:rPr>
        <w:t xml:space="preserve">وإنه من غير المؤكد كيف ومتى بدأ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الاصطلاحي في ذريّة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هناك وثائق تدلنا على وفرة استعمالها في القرن السادس الهجري، فقد كانت تأتي أسماء العلماء في ذلك العهد، ولكن عوضاً عن ذلك تم استعمال مفردة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ما جاء في رواية عنوان البصري عندما قصد باب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قصدت باب جعفر واستأذنت فخرج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 السلام على الشريف</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بمفرده مرسوما حينذاك، فاقترن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فيلاحظ في آثارهم استعمال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والمنتسبون إلى النبي الكريم كانوا يلقبون في الحجاز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5584248_1280447820"/>
      <w:bookmarkStart w:id="54" w:name="_Toc16"/>
      <w:bookmarkEnd w:id="53"/>
      <w:r>
        <w:rPr/>
        <w:t>2</w:t>
      </w:r>
      <w:r>
        <w:rPr>
          <w:rtl w:val="true"/>
        </w:rPr>
        <w:t xml:space="preserve"> - </w:t>
      </w:r>
      <w:r>
        <w:rPr>
          <w:rtl w:val="true"/>
        </w:rPr>
        <w:t>الشريف</w:t>
      </w:r>
      <w:bookmarkEnd w:id="54"/>
    </w:p>
    <w:p>
      <w:pPr>
        <w:pStyle w:val="BookText"/>
        <w:rPr/>
      </w:pPr>
      <w:r>
        <w:rPr>
          <w:rFonts w:ascii="Amiri" w:hAnsi="Amiri" w:eastAsia="Amiri" w:cs="Amiri"/>
          <w:color w:val="111111"/>
          <w:sz w:val="28"/>
          <w:sz w:val="28"/>
          <w:szCs w:val="28"/>
          <w:rtl w:val="true"/>
          <w:lang w:bidi="ar-SA"/>
        </w:rPr>
        <w:t>جاء في المصباح المنير للفيومي عن معنى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وشرف فهو شريف، وقوم أشراف وشُرفاء، واستشرفت الشيء رفعت البصر أنظر إليه، وأشرفت عليه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إطلعت عليه، وأشرف الموضع ارتفع فهو مُشْرِف، وشُرْفةُ القَصْر جمعها شُرف مثل غرفة وغُرف، ومشارف الأرض أعاليها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بأن الشرف في اللغة هو العلو والارتفاع، والنسب الشريف هو أرفع الأنساب وأجلها وأعظمها ويقال رجل شريف أي ماجد، </w:t>
      </w:r>
    </w:p>
    <w:p>
      <w:pPr>
        <w:pStyle w:val="BookText"/>
        <w:rPr/>
      </w:pPr>
      <w:r>
        <w:rPr>
          <w:rFonts w:ascii="Amiri" w:hAnsi="Amiri" w:eastAsia="Amiri" w:cs="Amiri"/>
          <w:color w:val="111111"/>
          <w:sz w:val="28"/>
          <w:sz w:val="28"/>
          <w:szCs w:val="28"/>
          <w:rtl w:val="true"/>
          <w:lang w:bidi="ar-SA"/>
        </w:rPr>
        <w:t>ولا يكون الشرف والمجد إلا بالآباء، ويقال رجل شريف ورجل ماجد، له آباء متقدمون في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الشرف عُرْفًا فهو الانتساب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سبطيه الكريمين عليهما السلام فالشريف من أدلى إليه صلوات الله وسلامه عليه بأب أو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والشريف مصطلح وكنية اختص بهما الحسن والحسين عليهما السلام، فقد حصلا على الشرافة من جدهما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سبطاه وولداه كما 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إبناي وإبنا إبنتي،اللهم إني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عن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فجدهما أشرف البشر ، وأمهما أشرف نساء الأرض، فجاءت الشرافة لهما عنوانًا فتلقب نسلهما بالأشراف دون غيرهما من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 عمومتهم من نسل عقيل وجعفر الطيار رضوان الله عليهما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فالسادة الأشراف هم الحسنيون والحسينيون وليس أحد غيرهم ممن تولى نقابة الطالبيين وعلى أساسهم تشكلت نقابة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معزولة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نقابة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الفرق بين الحسنيين والحسينيين وهم علويون وطالبيون، وبين بقية أولاد الإمام علي، وعقيل، وجعفر الطيار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كتاب شرح العلامة الزرقاني </w:t>
      </w:r>
      <w:r>
        <w:rPr>
          <w:rStyle w:val="FootnoteAnchor"/>
          <w:rtl w:val="true"/>
        </w:rPr>
        <w:footnoteReference w:id="136"/>
      </w:r>
      <w:r>
        <w:rPr>
          <w:rFonts w:ascii="Amiri" w:hAnsi="Amiri" w:eastAsia="Amiri" w:cs="Amiri"/>
          <w:color w:val="111111"/>
          <w:sz w:val="28"/>
          <w:sz w:val="28"/>
          <w:szCs w:val="28"/>
          <w:rtl w:val="true"/>
          <w:lang w:bidi="ar-SA"/>
        </w:rPr>
        <w:t xml:space="preserve">على المواهب اللدنية بالمنح المحمدية للقسطلاني </w:t>
      </w:r>
      <w:r>
        <w:rPr>
          <w:rStyle w:val="FootnoteAnchor"/>
          <w:rtl w:val="true"/>
        </w:rPr>
        <w:footnoteReference w:id="137"/>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اسم الشريف يُطلق في الصدر الأول على من كان من آل البيت سواء كان حسنيّا أو حسينيّا أو علويًا أو عباسيًا أو جعفريًا أو عقيليا، ولهذا تجد تاريخ الحافظ الذهبي مشحوناً في التراجم بذلك، يقول الشريف العباسي، الشريف العقيلي الشريف الجعفري، الشريف الزينبي، فلما ولي الفاطميون مصر ، قصروا اسم الشريف على ذرية الحسن والحسين فقط، فاستمر ذلك بمصر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حجر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الألباب في معرفة الألقاب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وقد 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عباسي ببغداد، وكل علوي بمصر، وذلك لأن الخلفاء في بغداد كانوا من بني العباس، والفاطميين الذين كانوا بمصر من ولد علي من فاطمة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البجيرمي في حواشي الإقناع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الأشراف من نسبوا للحسن أو الحسين عليهما السلام فيكون آل البيت أعم من الأشراف، أي </w:t>
      </w:r>
      <w:bookmarkStart w:id="55" w:name="pg18741_188856"/>
    </w:p>
    <w:p>
      <w:pPr>
        <w:pStyle w:val="BookText"/>
        <w:rPr/>
      </w:pPr>
      <w:bookmarkEnd w:id="55"/>
      <w:r>
        <w:rPr>
          <w:rFonts w:ascii="Amiri" w:hAnsi="Amiri" w:eastAsia="Amiri" w:cs="Amiri"/>
          <w:color w:val="111111"/>
          <w:sz w:val="28"/>
          <w:sz w:val="28"/>
          <w:szCs w:val="28"/>
          <w:rtl w:val="true"/>
          <w:lang w:bidi="ar-SA"/>
        </w:rPr>
        <w:t>باعتبار العرف وذلك لأن الآل بمعنى الأهل</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ونقابة الأشراف وظيفة هامة في العالم الإسلامي، وقد يكون لها تأثير كبير في البيوتات الشريفة وإصلاح أحوالها وتدبير شؤونها، مما أدى إلى إجلال الناس لهم واحترامهم وتوقيرهم ووضعهم بالمكان الذي يليق بشرف نسبهم وكرم محتدهم، فكان ذلك اقتداء الناس بهم واقتفاء لأثرهم وطاعتهم لهم ونفوذ كلمتهم فيهم، وكانوا يأتمرون بأوامرهم ويذعنون لرغائبهم إلى غير ذلك، مما يعود بعظيم الفائدة على هذا المجتمع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الآداب في النجف الأشرف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5584250_1280447820"/>
      <w:bookmarkStart w:id="57" w:name="_Toc17"/>
      <w:bookmarkEnd w:id="56"/>
      <w:r>
        <w:rPr>
          <w:rtl w:val="true"/>
        </w:rPr>
        <w:t>أوّل النقباء</w:t>
      </w:r>
      <w:bookmarkEnd w:id="57"/>
    </w:p>
    <w:p>
      <w:pPr>
        <w:pStyle w:val="BookText"/>
        <w:rPr/>
      </w:pPr>
      <w:r>
        <w:rPr>
          <w:rFonts w:ascii="Amiri" w:hAnsi="Amiri" w:eastAsia="Amiri" w:cs="Amiri"/>
          <w:color w:val="111111"/>
          <w:sz w:val="28"/>
          <w:sz w:val="28"/>
          <w:szCs w:val="28"/>
          <w:rtl w:val="true"/>
          <w:lang w:bidi="ar-SA"/>
        </w:rPr>
        <w:t xml:space="preserve">ذكرنا عند شرحنا لنقابة الطالبيين بأن أول نقيب تم تعيينه من قبل الخليفة العباسي المستعين بالله هو السيد الحسين النسابة بن أحمد المحدث بن عمر بن يحيى بن الحسين بن زيد الشهيد بن علي زين العابدين بن الإمام الحسين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تحفة الطالب بمعرفة من ينتسب إلى عبد الله وأبي طالب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للسمر قندي ما نصه عند شرحه لعقب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أحمد المحدّث بن عمر بن يحيى بن زيد الشهيد فإنه أعقب أبا عبد الله الحسين النسّابة وحده وهو أوّل من تولّى النقابة على الطالبيين، وذلك أنه لما </w:t>
      </w:r>
      <w:bookmarkStart w:id="58" w:name="pg18741_188857"/>
    </w:p>
    <w:p>
      <w:pPr>
        <w:pStyle w:val="BookText"/>
        <w:rPr/>
      </w:pPr>
      <w:bookmarkEnd w:id="58"/>
      <w:r>
        <w:rPr>
          <w:rFonts w:ascii="Amiri" w:hAnsi="Amiri" w:eastAsia="Amiri" w:cs="Amiri"/>
          <w:color w:val="111111"/>
          <w:sz w:val="28"/>
          <w:sz w:val="28"/>
          <w:szCs w:val="28"/>
          <w:rtl w:val="true"/>
          <w:lang w:bidi="ar-SA"/>
        </w:rPr>
        <w:t xml:space="preserve">حضر عند المستعين التمس أن يكون الحاكم على الطالبيين رجلا منهم يطيعونه، ويعرف أطوارهم ومنازلهم، ولا يحكم فيهم أتراك بني العباس، فاستصوب الخليفة رأيه، وجمع من كان هناك من الطالبيين، وأمرهم أن يختاروا من يوليه عليهم،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الحسين هو الذي رأى هذا الرأي فأنا نختاره، فولّي النقابة عليهم،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يكون السيد الحسين النسابة هو أول نقيب للأشراف تم اعتماده في هذا المنصب الكبير، ومن جاء بعده على رأس نقابة الأشراف من الرجال كانوا من أكابر ذوي الشرف</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584252_1280447820"/>
      <w:bookmarkStart w:id="60" w:name="_Toc18"/>
      <w:bookmarkEnd w:id="59"/>
      <w:r>
        <w:rPr>
          <w:rtl w:val="true"/>
        </w:rPr>
        <w:t>نموذج من أمر تقليد النقابة في بغداد</w:t>
      </w:r>
      <w:bookmarkEnd w:id="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لأهمية وعظم نقابة الأشراف نقدم نموذجًا لتقليد النقابة إلى السيد الشريف الرضي </w:t>
      </w:r>
      <w:r>
        <w:rPr>
          <w:rStyle w:val="FootnoteAnchor"/>
          <w:rtl w:val="true"/>
        </w:rPr>
        <w:footnoteReference w:id="143"/>
      </w:r>
      <w:r>
        <w:rPr>
          <w:rFonts w:ascii="Amiri" w:hAnsi="Amiri" w:eastAsia="Amiri" w:cs="Amiri"/>
          <w:color w:val="111111"/>
          <w:sz w:val="28"/>
          <w:sz w:val="28"/>
          <w:szCs w:val="28"/>
          <w:rtl w:val="true"/>
          <w:lang w:bidi="ar-SA"/>
        </w:rPr>
        <w:t xml:space="preserve">الذي تولى نقابة الأشراف وهو أمر سلطاني في أيام البويهيين عندما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يحكمون العراق بوجود الخليفة العباسي الذي ليس له سوى الاسم وقتئذ، وهذا الأمر الديواني الذي كتبه رئيس ديوان الإنشاء أبو إسحق الصابي في زمن بهاء الدولة أبو نصر بن عضد الدولة البويهي وكان التعيين باسم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كاتب أمر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أمير المؤمنين إلى محمد بن الحسين بن موسى العلوي الموسوي حين وصلته به الأنساب، وتأكدت له الأسباب وظهرت دلائل عقله ولبابته، و وضحت مخائل فضله ،ونجابته، ومهد له بهاء الدولة وضياء الملة، أبو نصر بن عضد الدولة وتاج الملة مولى أمير المؤمنين ما مكن له عند أمير المؤمنين، من المحل المكين، ووصفه به من الحلم الرزين، وأشاد به فيه من رفع المنزلة، وتقديم المرتبة، والتأهيل لولاية الأعمال والحمل للأعباء الثقال، وحَيثُ رغبه فيه، سابقة الحسين أبيه في الخدمة والنصيحة والمواقف المحمودة والمقامات المشهودة، التي طابت بها أخباره وحسنت فيها آثاره، وكان محمد متخلقاً بخلائقه، وذاهباً في طرائقه، علماً وديانة وورعاً وصيانة، وعفة وأمانة، وشهامة وصرامة، بالحظ الجزيل من الفضل الجميل، والأدب الجزل والتوجه في الأهل، والإيفاء بالمناقب على لداته وأترابه والإبراز على قرائبه وإضرابه، فقلده ما كان داخلاً في أعمال أبيه من نقابة نقباء الطالبيين أجمعين بمدينة السلام وسائر الأعمال والأمصار شرقاً وغرباً وبعداً وقربا واختصه ذلك جذباً بضبعه، وانافة بقدره وقضاء لحق رحمه وترفيهاً لأبيه ، وإسعافاً له بايثاره فيه أمير المؤمنين واستخلافه عليه من النظر في المظالم، وتسيير الحجيج في المواسم، والله يعقب أمير المؤمنين فيما أمر ودبّر، حسن العاقبة فيما قضى وأمضى وما توفيق أمير المؤمنين إلّا بالله عليه يتوكل وإليه ينيب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وأمره بتقوى الله التي هي شعار المؤمنين، وسناء الصالحين وعصمة عباد الله أجمعين، وأن يعتقدها سراً وجهرا ويعتمدها قولاً وفعلا، ويأخذ بها ويعطي، ويسر بها وينوي، ويأتي ويذر ويورد ويصدر فانها السبب المتين والعقل الحصين، والزاد النافع يوم الحساب والمسلك المفضي إلى دار الثواب، وقد خصّ الله أولياءه عليها، وهداهم في محكم كتابه إليها،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بتلاوة كتاب الله مواظبا وتصفحه مداوماً ملازما، والرجوع إلى أحكامه فيما أحل وحرّم ونقض وابرم، وأثاب وعاقب وباعد وقارب، صحح الله فقد برهانه وحجته، وأوضح منهاجه ،ومحجته، وجعله نجماً في الظلمات طالعا ونوراً في المشكلات ساطعا، فمن أخذ به نجا وسلم، ومن عدل عنه هوى وندم،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بتنزيه نفسه عما تدعوا إليه الشبهات وتطلع إليه التبعات، وأن يضبطها ضبط الحليم، ويكفها كف الحكيم، ويجعل عقله سلطاناً عليها، وتمييزه آمراً ناهياً لها، ولا يجعل لها عذراً إلى صبوة ولا هفوة، ولا يطلق منها عناناً عند ثورة ولا فورة فانها أمارة بالسوء، منصبة إلى الغي فمن رفضها نجا، ومن تبعها هوى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 بحياطة أهل النسب الأطهر، والشرف الأفخر، عن أن يدعيه الأدعياء، أو يدخل فيه الدخلاء، ومن انتمى إليه كاذبا، أو انتحله باطلا، ولم يوجد له بيت في الشجرة، ولا مصداق عند النسابين المهرة، أوقع به كذبه وفسقه وشَهَرَهُ شهرة ينكشف بها غشه ولبسه وينزع بها غيره ممن تسوّل له ذلك نفسه، وأن يحصن الفروج عن مناكحة من ليس كفْو لها في شرفها وفخرها، حتى لا </w:t>
      </w:r>
    </w:p>
    <w:p>
      <w:pPr>
        <w:pStyle w:val="BookText"/>
        <w:rPr/>
      </w:pPr>
      <w:r>
        <w:rPr>
          <w:rFonts w:ascii="Amiri" w:hAnsi="Amiri" w:eastAsia="Amiri" w:cs="Amiri"/>
          <w:color w:val="111111"/>
          <w:sz w:val="28"/>
          <w:sz w:val="28"/>
          <w:szCs w:val="28"/>
          <w:rtl w:val="true"/>
          <w:lang w:bidi="ar-SA"/>
        </w:rPr>
        <w:t>يطمع المرأة الحسيبة النسيبة، إلا من كان مثلاً لها مساوياً موازياً ونظيرا،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بمراعاة متبتلي أهله ومتهجديهم وصلحائهم ومجاوريهم، وأراملهم وأصاغرهم، حتى تستد الخلة من أحوالهم وتدر المواد عليهم وتتعادل ، أقساطهم، فيما يصل إليهم من وجوه ،أموالهم وأن يزوّج الأيامى، ويربي اليتامى، ويلزمهم المكاتب فيتلقنوا القرآن ويعرفوا فرائض الإسلام والإيمان، ويتأدبوا بالآداب اللائقة بذوي الإحساب، فإنّ شرف الأعراق محتاج إلى شرف الأخلاق، ولا حمد لمن شرف حسبه، وسخف أدبه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أيام الصفويين كان يطلق على النقيب صدر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ويعين من قبل الشاه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الدولة العثمانية كان يعيّن من قبل السلطان العثماني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لنقيب الأشراف العام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قام الولاة بإصدار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بيورلدي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يتولى النقابة في المدن والقصبات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وللنقيب بموجب تلك المراسيم تكون جميع الموقوفات تحت نظره وتصرفه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 الأشراف في جميع بقاع العالم الإسلامي، وهذا الانتشار كان نتيجة ظروف سياسية واجتماعية جرت في العصرين الأموي والعباسي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السياسي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الأمويين كانوا على غير وفاق مع الطالبيين وخاصة العلويون منهم، وسبب ذلك الخلاف القديم بين بني هاشم وبني أمية، ثُمَّ تأصل هذا الخلاف في الصراع الذي دار على السلطة والخلافة عندما تمرد معاوية بن أبي سفيان على السلطة الشرعية المتمثلة بخلافة أمير المؤمنين الإمام علي بن أبي </w:t>
      </w:r>
    </w:p>
    <w:p>
      <w:pPr>
        <w:pStyle w:val="BookText"/>
        <w:rPr/>
      </w:pPr>
      <w:r>
        <w:rPr>
          <w:rFonts w:ascii="Amiri" w:hAnsi="Amiri" w:eastAsia="Amiri" w:cs="Amiri"/>
          <w:color w:val="111111"/>
          <w:sz w:val="28"/>
          <w:sz w:val="28"/>
          <w:szCs w:val="28"/>
          <w:rtl w:val="true"/>
          <w:lang w:bidi="ar-SA"/>
        </w:rPr>
        <w:t xml:space="preserve">طالب عليه السلام، ثُمَّ استلاب الخلافة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الطالبيون وخاصة العلويين منهم بالابتعاد عن خطر السلطة الأموية ضدهم، فشدّوا الرحال شرقًا وغربًا مبتعدين عن مدن الحجاز مكة والمدينة وعن المدن الكبيرة التي غلب عليها التأثير الأموي من خلال سياسة دولتهم ضد الطالبيين والعلويين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العداء تأريخي استفحل عندما أسس الأمويون دولتهم في الشام، وحاول خلفاؤهم على مدى تسعين عاما الضغط على العلويين وملاحقتهم وإتباع سياسة الشدّة مع مريديهم من محبي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بأن العلويين انتشروا في مدن الإسلام فكانت هذه الأسباب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الاجتماعي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أهل البيت عندما هاجروا من المدينة المنورة فإنَّ أولادهم وذريتهم عاشوا معهم في مكان استقرارهم الجديد، فانتشرت ذرية آل البيت في العراق وفي أغلب مدنه، وكذلك في خراسان واستقر الكثير منهم في طبرستان وجرجان والري وسجستان والديلم وغيرها الكثير من مدن المشرق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الانتشار للأشراف تميّز أيضا في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فالحسينيون اتخذوا المشرق الإسلامي وتكاثروا فيه بينما نجد الحسنيون قد اتخذوا المغرب العربي الإسلامي الذي فيه الكثير من اتباعهم، ووجدوا قوتهم فيه لأن اتباعهم في المشرق أضعف قوّة، وكثيرًا ما أجهزت الدولة العباسية على عدد ليس بقليل من ذرية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الذين ثاروا ضدها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الانتشار أيضاً أدّى إلى تأسيس فروع للنقابة في هذه المدن أكانت في المشرق العربي أو مغربه وعندما هاجر الكثير من الطالبيين إلى مصر واستقروا فيها، أسسوا نقابة لهم خاصة عندما حكم الفاطميون مصر، وكانت دولتهم قد </w:t>
      </w:r>
    </w:p>
    <w:p>
      <w:pPr>
        <w:pStyle w:val="BookText"/>
        <w:rPr/>
      </w:pPr>
      <w:r>
        <w:rPr>
          <w:rFonts w:ascii="Amiri" w:hAnsi="Amiri" w:eastAsia="Amiri" w:cs="Amiri"/>
          <w:color w:val="111111"/>
          <w:sz w:val="28"/>
          <w:sz w:val="28"/>
          <w:szCs w:val="28"/>
          <w:rtl w:val="true"/>
          <w:lang w:bidi="ar-SA"/>
        </w:rPr>
        <w:t>تأسست أصلاً في المغرب ثُمَّ في مصر على أساس انتسابهم إلى أهل البيت وأنهم من ذرية فاطمة الزهراء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العراق كانت الكوفة مركز للنقابة بداية تأسيسها، ثُمَّ انتقل النقيب إلى بغداد عاصمة الدولة وسُمّي بنقيب النقباء عندما تأسست في المدن الإسلامية النقابة المناطقية التي تتبع إلى سلطة نقيب النقباء في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النقابة في الكوفة والبصرة والموصل وكربلاء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وواسط والنيل والحلّة ودمشق وحلب وحرّان ونصيبين وبعلبك والقدس وطرابلس ونابلس والقسطنطينية وطبرية والقاهرة في مصر و عربستان والأحواز وأصفهان وقزوين وقم والري وآمل ویزد وبلخ وشيراز ونيسابور وأبهر والدينور وسمرقند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للأشراف وجود ونقابة في أكثر مدن الشرق، حتى تأسست النقابة في مدن جنوب شرق آسيا وذلك عندما انتقل بعض الحسينيين من البصرة إلى حضرموت ومنها إلى شواطئ الهند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الجزيرة، وفي أهلها مُرُوّة وصلاح ودين وتجارات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وباكستان ووصلوا إلى الصين، وأقاموا دويلات إسلامية فنشروا الإسلام في جزر ماليزيا وأندونيسيا والفلبين والملايو وبورما وتايلند وكمبوديا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المغرب العربي والإسلامي فقد انتشر الأشراف في مدن تلك البقاع و تأسست نقاباتهم في مدنهم، وكان أشراف المغرب العربي في غالبيتهم من الحسنيين من ذرية الإمام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قبل قليل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انتشار الشرفاء هذا في بقاع الأرض يدل دلالة واضحة أنّ ذرية الإمامين الحسن والحسين عليهما السلام أصبحوا في القرن الرابع الهجري أكثر من جميع العرب الذين كانوا في الجاهلية وصدر الإسلام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يذكر ابن أبي الحديد المعتزلي في شرح نهج البلاغة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أبا عثمان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اليوم لرأى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جميع العَرَب الذين كانوا في الجاهلية على عصر النبي صلى الله عليه وآله المسلمين منهم والكافرين لأنهم لو أَحْصُوا لَما نَقص ديو انهم عن مائتي مائتي ألف إنسان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نستنتج من كثرة نفوس من ينتمون إلى آل البيت هو أن تلك الكثرة في أي مدينة تستوجب تأسيس النقابة فيها، وقد وردت إحصاءات عديدة لنفوس من العباسيين والطالبيين ومنهم العلويين وتواريخ هذه الإحصائيات تبدأ منتصف القرن الثاني للهجرة إلّا أننا لا نريد الخوض في أعداد الإحصائيات تلك لوجود الاختلاف فيها وتحيز طرف على طرف آخر، وذلك يبعدنا عن نهجنا البعيد عن التحيّز، وأصدق ما يمكن طرحه في هذا المجال ما ذكره أبو نصر البخاري في سر السلسلة العلوية عن ولد الحسن والحسين عليهما السلام ومحمد بن الحنفية والعباس بن علي وعمر الأطرف رضوان الله عليهم من أولاد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 جعفر الطيار بن أبي طالب رضوان الله عليه وكما يلي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في كتب عديدة من أحصى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 وعشرين ومائتين بالمدينة وسائر الأمصار فكانوا ألفًا واحدًا وثلاثمائة وسبعين رجلاً، ومن الإناث ألفًا وثلاثمائة وسبعين امرأة، ومن ذلك ولد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وعشرة من الذكور، ومن الإناث ثلاثمائة وأربع عشرة امرأة، ومن ولد الحسين عليه السلام أربعمائة وأربعين رجلاً، ومن الإناث أربعمائة وثلاثين امرأة ومن ولد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خمسة وأربعين رجلاً، ومن الإناث خمسا وثلاثين ،امرأة ومن ولد العباس ابن علي مائة وأربعين رجلاً، ومن الإناث مائة وثلاثين امرأة؛ ومن ولد الأطرف عمر تسعين رجلاً، ومن الإناث مائة وست عشرة امرأة، ومن ولد جعفر الطيار مائتين وثلاثة وثلاثين رجلاً ومائتين وأربعين امرأة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61" w:name="pg18741_188865"/>
    </w:p>
    <w:p>
      <w:pPr>
        <w:pStyle w:val="BookText"/>
        <w:rPr/>
      </w:pPr>
      <w:bookmarkEnd w:id="61"/>
      <w:r>
        <w:rPr>
          <w:rFonts w:ascii="Amiri" w:hAnsi="Amiri" w:eastAsia="Amiri" w:cs="Amiri"/>
          <w:color w:val="111111"/>
          <w:sz w:val="28"/>
          <w:sz w:val="28"/>
          <w:szCs w:val="28"/>
          <w:rtl w:val="true"/>
          <w:lang w:bidi="ar-SA"/>
        </w:rPr>
        <w:t>و من متطلبات البحث شرح الذرية والنسب لغويًا، ولنا في ذلك حاجة لتبيان مفردة يؤكد عليها البعض سوف نذكرها لاحقا لأهميتها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584254_1280447820"/>
      <w:bookmarkStart w:id="63" w:name="_Toc19"/>
      <w:bookmarkEnd w:id="62"/>
      <w:r>
        <w:rPr>
          <w:rtl w:val="true"/>
        </w:rPr>
        <w:t>الذُريَّةُ</w:t>
      </w:r>
      <w:bookmarkEnd w:id="63"/>
    </w:p>
    <w:p>
      <w:pPr>
        <w:pStyle w:val="BookText"/>
        <w:rPr/>
      </w:pPr>
      <w:r>
        <w:rPr>
          <w:rFonts w:ascii="Amiri" w:hAnsi="Amiri" w:eastAsia="Amiri" w:cs="Amiri"/>
          <w:color w:val="111111"/>
          <w:sz w:val="28"/>
          <w:sz w:val="28"/>
          <w:szCs w:val="28"/>
          <w:rtl w:val="true"/>
          <w:lang w:bidi="ar-SA"/>
        </w:rPr>
        <w:t>جاء في معجم المعاني الجامع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أوله وكسر ثانيه مع التشديد، والجمع ذريات وذراري، والذرية نسل الإنسان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قاموس المعجم المحيط جاء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ذراري، ذُرِيَّاتٌ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 ذريّةً ولا عَسيفاً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الغني جاء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ذُريَّات وذَراري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نَسْل، أولاد وأصلها بالهمزة وخُفّفت ،همزتها، وتستخدم للمفرد والجمع ذكراً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ذرو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هَبْ لِي مِنْ لَدُنْكَ ذُرِّيَّةً طَيِّبَةً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وَأَصَابَهُ الْكِبَرُ وَلَهُ ذُرِّيَّةٌ ضُعَفَاءُ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وصغار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ذُريَّةً ولا عَسيفًا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لخالد، وذلك عندما رأى امرأة مقتولة والعسيف هو الأجير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وأجداد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معجم اللغة العربية المعاصر ورد نفس ما جاء في المعجم الغني، ولكن</w:t>
      </w:r>
    </w:p>
    <w:p>
      <w:pPr>
        <w:pStyle w:val="BookText"/>
        <w:rPr/>
      </w:pPr>
      <w:r>
        <w:rPr>
          <w:rFonts w:ascii="Amiri" w:hAnsi="Amiri" w:eastAsia="Amiri" w:cs="Amiri"/>
          <w:color w:val="111111"/>
          <w:sz w:val="28"/>
          <w:sz w:val="28"/>
          <w:szCs w:val="28"/>
          <w:rtl w:val="true"/>
          <w:lang w:bidi="ar-SA"/>
        </w:rPr>
        <w:t>بإضافة فقرة رابعة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آمَنَ لِمُوسَى إِلَّا ذُرِّيَّةٌ مِنْ قَوْمِهِ عَلَى خَوْفٍ مِنْ فِرْعَوْنَ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ومن المصطلحات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ذريّة أو ياذريَّة،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 إِنَّهُ كَانَ عَبْدًا شَكُورًا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النشل وأصلها ذُرينَةٌ فخفّفت الهمزة والجمع 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المعجم الرائد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الإنسان والذُريَّةُ النساء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 أنه صلّى الله عليه وسلّم رأى امرأة مقتولة،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هذه تقاتل، الحق خالدًا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ذُريّةً ولا عَسيفًا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القرآنية التي ذكرت فيها الذرية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وَرَبُّكَ الْغَنِيُّ ذُو الرَّحْمَةِ إِنْ يَشَأْ يُذْهِبْكُمْ وَيَسْتَخْلِفْ مِنْ بَعْدِكُمْ مَا يَشَاءُ كَمَا أَنْشَأَكُمْ مِنْ ذُرِّيَّةِ قَوْمٍ آخَرِينَ</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ascii="Amiri" w:hAnsi="Amiri" w:eastAsia="Amiri" w:cs="Amiri"/>
          <w:color w:val="111111"/>
          <w:sz w:val="28"/>
          <w:sz w:val="28"/>
          <w:szCs w:val="28"/>
          <w:rtl w:val="true"/>
          <w:lang w:bidi="ar-SA"/>
        </w:rPr>
        <w:t>جاء في معنى النَسَبَ في اللغة المعاني التالية التي وردت في المعاجم العربية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معجم المعاني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أَنسَابٌ وَالنَّسَبُ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نسبُهُ في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المهتمون بالقرابات وبتتابع الأنسال في الأسرة الواحدة أو العرق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مولد غير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النسب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أرومة لا غُبار عَليْها نَسَبٌ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تتابع النَّسْل في أشرَة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تُدَوّن فيه أنساب السُلالات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نَسَبَ يَنْسُب وَيَنْسِب ، نَسَبًا ونسْبَةً، فهو ناسِب، والمفعول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رِجَالَ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وَذَكَرَ نَسَبَهُمْ</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الشيء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معنى النسب في المصطلحات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أنساب وهو القرابة، والحرمة النسبية هي حُرمة النكاح الناشئة بسبب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إلى من يُنسب إلى الأب أم إلى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والجمع نِسْبَات ونسب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أو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منسوبون ومناسيب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جاء في القاموس المحيط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ونِسْبَهُ ونُسبة القرابة أو في الآباءِ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يَنْسُبُهُ ويَنْسِبُهُ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نَسَبَهُ، وسَألَهُ أنْ يَنْتَسِبَ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بالمرأةِ نَسباً ونَسِيباً ومنسِبةً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بها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نساب ونسابةُ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المعجم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النسل في أسرة قرابة بالأشتراك في الأبوين 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نهاية معنى النَسَب في اللغة نذكر أمثلة سياقية في أبيات شعرية متفرقة ذُكِرَ فيها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البيت التالي في كتاب روضة العقلاء لإبن حبان البستي منسوبًا للشاعر الجاهلي أحيحة بن الحلاج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إِسْتَغْنِ أَوْ مُتْ ولا يغْرِركَ ذو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عم ولا عَم ولا خالِوفي نفس الكتاب يقول ابن حبان أنشدني علي بن محمد البسامي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تناسبت الرجال فما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نسباً يكون كصالح الأعمال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في شرح ديوان الحماسة لأبي تمام للخطيب التبريزي البيت التالي لبعض أسد، وقيل لعبد العزيز بن زرارة الكلابي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أكُنْ تَمَنْ عَلِمْتِ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نَسَبٍ مِمَّنْ جَهَلْتِ كَرِيمٍ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وأخيرا هذا البيت لابن دريد ذكره الزبيدي في تاج العروس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أراهط من بني عَمْرو بن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نَسَبٌ إِذا نُسبوا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النسب</w:t>
      </w:r>
      <w:r>
        <w:rPr>
          <w:rFonts w:ascii="Amiri" w:hAnsi="Amiri" w:eastAsia="Amiri" w:cs="Amiri"/>
          <w:color w:val="111111"/>
          <w:sz w:val="28"/>
          <w:sz w:val="28"/>
          <w:szCs w:val="28"/>
          <w:rtl w:val="true"/>
          <w:lang w:bidi="ar-SA"/>
        </w:rPr>
        <w:t xml:space="preserve">إنَّ أشرف نَسَب على سائر الأنساب نسب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وواسطة عقده سيدة نساء العالمين البتول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والحسب العلوي الفاطمي أكمل كل حَسَب، وقد رفع الله سبحانه وتعالى القدر الكبير لأهل البيت حَيثُ أراد عزّ وجلَّ أن يُذهب عنهم الرجس ويطهرهم تطهيرا، وقد نزههم عن الآثام وطهرهم بالطاعات، فانتشرت ذريّة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أسباطه وهم عقبه من أولاد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وزينب عليهم السلام كما أفصح بذلك علماء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قام العلماء النسابة بحفظ هذه السلالة واهتموا بضبط أنسابها ليصونوا هذا النسب العظيم من الدخلاء والأدعياء، فذرية الزهراء هم الشرفاء الذين لهم الخصائص والمزايا الشرعية والعرفية والخصوصيات والواجبات الأدبية، فكان الاهتمام بهذا النسب محطّ عناية العلماء والفقهاء والنسّابة، بل عَنِيَ به ملوك وسلاطين العرب والمسلمون، حَيثُ اهتموا بتوظيف نقابة الأشراف على أعيان الطالبيين حفظا لحقوق ذاك النسب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سفيان الثوري يرفعه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الله خلق الخلق فجعلني في خير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أفراقاً فجعلني في خير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بيوتاً فجعلني في خير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خيركُمْ بيتاً وخَيْركُمْ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سَبَب وحَسَب مُنْقَطِع يَوْمَ القِيَامَة إِلَّا سَبَبي وحَسَبي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أَنْسَابِكُمْ مَا تَصِلُونَ بِهِ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كله يتبيّن بأن شرف نسب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جاء من إبنته ،البتول، وتجدّر في أولادها الحسن والحسين وزينب عليهم السلام، وطالت شجرة النسب المباركة لأولاد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البيت، ومن ابن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جعفر، لا غيرهم وكل من ادعى بخلافه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أضفنا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علي بن عبد الله بن جعفر الطيار وحده دون غيره من أولاد عبد الله بن جعفر ؟ لأن أمّه الحوراء زينب بنت فاطمة الزهراء عليها السلام وكان لها من زوجها ابن عمها عبد الله بن جعفر ثلاثة أولاد استشهد اثنان منهم مع خالهم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كربلاء في يوم عاشوراء وهما</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عون ومحمد ولم يعقبا وبقي ثالثهما علي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الزينبي والعقب منه من أولاد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النسابة والمؤرخين اعتبروا علي الزينبي من الأسباط باعتبار الحوراء زينب إبنة الزهراء عليها السلام وفي نفس الوقت هي حفيدة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 وإبنة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اعتبار علي الزينبي من الأسباط كحال الحسن والحسين عليهما السلام امتدادًا لنسل الحوراء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يتطلب الأمر الحديث بشكل مسهب ومفصل عن الأسباط الذين تشمل ذريتهم الشرافة دون غيرهم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اشارةوالأسباط هم أولاد البنات والأحفاد أولاد الأبناء على الأشهر، والذي أعقب من 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الحسن والحسين وزينب عليهم السلام كما أكد ذلك علماء النسب، وتفرعت أغصان تلك الشجرة المباركة في سائر أرجاء الأرض، وعني بها النسابة والأعلام لضبط أنسابها والمحافظة على علو مقام هذا النسب من أن يدخله الأغراب والدخلاء والأدعياء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فنَسْل الإمامين الحسن والحسين عليهما السلام وهما سبطا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هم المعنيون بالشرافة، ومن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صفة الشرافة على إبنها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جعفر الطيار بن أبي طالب فقط ولا تنطبق عليه السيادة، وكذلك من كان من نسله، دون بقية أولاد عبد الله بن جعفر الطيار الذين هم من أمهات أُخَر غير زينب بنت الإمام علي عَلِيْهِ السَّلامُ وأمها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فالأشراف هم من الأغصان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المثنى بن الإمام الحسن المجتبى بن الإمام علي بن أبي طالب عليهم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زين العابدين بن الإمام الحسين الشهيد بن الإمام علي بن أبي طالب عليهم السلام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الزينبي بن عبد الله بن جعفر الطيار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وعندما نذكر علي الزينبي ونسله الذين هم من الأشراف لأن أمه زينب بنت فاطمة الزهراء فهو من الأسباط ، أما بقية أخوته المعقبين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انقطع نسلهما فيما بعد وإسحق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العريض وهو موقع بقرب المدينة المنورة، وأمه أم حكيم بنت القاسم بن محمد بن أبي بكر، وهو ابن خالة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فإسحاق ليس سبطا حتى يكون من الأشراف، وله أعقاب وعقبه ليسوا من السادة الأشراف</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بعض النسابة لا يميلون إلى شرافة نسل علي الزينبي، وهم يؤكدون بأن الشرافة تختص بأولاد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الحسن والحسين ونسلهما دون غيرهما، وهذا يجانب الصواب لأن الإمامان سلام الله عليهما هما الأسباط، وما دمنا نعتقد بصحة ذرية الأسباط فالزينبي هو سبط أيضا لأن زينب والدتها الزهراء كما الحسن والحسين على الجميع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علي الزينبي هو من الأشراف ولكن ليس من السادة، أي أن السيادة التي اختص بها الحسن والحسين فقط لا تنطبق عليه، فهناك فرق بين السيد والشريف فمتى اجتمعت الكلمتان على شخص فيكون من السادة الأشراف الذين تضمهم نقابة السادة الأشراف، فذريّة علي الزينبي هم أشراف وليسوا من السادة، وفي هذه الحالة فإنهم غير معنيين بنقابة السادة الأشراف وإنما هم جزء من نقابة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نشرح موضوع الأسباط وذريتهم هو للتأكيد على بنوّة الحسن والحسين عليهما السلام لجدهما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والذي طالما شكك البعض بتلك البنوّة على أن الأحفاد ورثة النسب والتعصيب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 النسب النبوي يتوارث بالآباء والأمهات فتنال الأحفاد والأسباط ما للنسب من المزايا والخصوصيات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علماء النسب ذكروا بأن الأحفاد ورثة النسب بالتعصيب، وأنَّ الأسباط لا حظ لهم منه ولا نصيب ولمناقشة هذا الرأي نذكر ما أورده العلامة الشريف السيد محمد جمال الدين القاسمي في شرف الأسباط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أعلام العلم لرد هذا الوهم فأفتوا بمساواة الإناث للذكور في هذا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الشرف المذكور، وان الأسباط يضر بن فيه بوافر ،سهم فيثبت لهم الشرف الكريم من قِبَل الأم، وصنفوا في ذلك مؤلفات عديدة </w:t>
      </w:r>
      <w:r>
        <w:rPr>
          <w:rStyle w:val="FootnoteAnchor"/>
          <w:rtl w:val="true"/>
        </w:rPr>
        <w:footnoteReference w:id="166"/>
      </w:r>
      <w:r>
        <w:rPr>
          <w:rFonts w:ascii="Amiri" w:hAnsi="Amiri" w:eastAsia="Amiri" w:cs="Amiri"/>
          <w:color w:val="111111"/>
          <w:sz w:val="28"/>
          <w:sz w:val="28"/>
          <w:szCs w:val="28"/>
          <w:rtl w:val="true"/>
          <w:lang w:bidi="ar-SA"/>
        </w:rPr>
        <w:t xml:space="preserve">أيدوها ببراهين سديدة وكيف لا ينال الشرف من قبل النساء وقد بدأ أصل شرف النسبة من النساء، أعني سيدتهن فاطمة البتول الزهراء صلوات الله وسلامه على أبيها وعليها ما دامت الأرض والسماء، ولا جرم أن هذا من محاسن الإسلام، إذ كرم المرأة وشاطرها مع أخيها الشرف والاحترام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بالقرآن الكريمحدد الله سبحانه وتعالى في محكم كتابه العزيز وبآيات مبينات نستدل بها على شمول البنوّة والذرية لأولاد وبنات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حفدة وأسباطًا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من تحريم النكاح، وحلال النظر إلى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الآيتين الكريمتين من سورة النساء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تفسير ما تحته خط في الآيتين الكريمتين حَيثُ اتفق أصحاب التفاسير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شمول النهي لإبن البنت وهو لا خلاف عليه، ويستمر المعنى بتحريم زوجة الجد من عليه، لأن لا فرق بين الجد للأب وللأم في الانتساب إليهما، ويمكن إطلاق الأب عليهما وكذلك البنوّة والذرية والنسل والعقب على كل من انتسب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تحريم نكاح المرء لبنت بنته وبنت إبن إبنته، وذلك لا اختلاف عليه في مجمل التفاسير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ما جاء في تفسير الميزان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إلى نهاية الآية هنَّ من المحرمات بحسب النسب وهي سبعة أصناف كوالدة الأب أو الأم فصاعدة، والبنت من اتصل نسبها بالإنسان بسبب ولادتها منه كالمولودة من صلبه بلا واسطة، وكبنت الإبن والبنت فنازلة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في التحريم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وَحَلَبِلُ أَبْنَابِكُمُ الَّذِينَ مِنْ أَصْلَبِكُمْ ، ومعناه تحريم نكاح الرجل لزوجة إبن إبنته، والاستدلال فيها لكونهما أبًا وإبنا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الطباطبائي في الميزان في تفسير القرآن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 وَحَلَبِلُ أَبْنَابِكُمُ الَّذِينَ مِنْ أَصْلَبِكُمْ ، الحلائل جمع حليلة، وهي بمعنى المحلّلة مشتقة من الحلال والذكر حليل، وجمعه أحلّة كعزيز وأعزّة سمّيا بذلك لأن كلّ واحد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يحل له مباشرة صاحبه ، وقيل هو الحلول لأن كل واحد منهما يحال صاحبه أي يحلّ معه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بالأبناء من اتصل بالإنسان بولادة سواء كان ذلك بواسطة أو بواسطة ابن أو بنت وتقييده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أَصْلَابِكُمْ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احتراز عن حليلة من يدعى ابنا بالتبنّي دون الولادة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قوله تعالى في سورة النور الآية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ضمن تفسير الآية الكريمة التي عدّد فيها سبحانه وتعالى لمن يحل له النظر إلى زينة النساء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أَبْنَائِهِنَّ أَوْ أَبْنَاءِ 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يحل لإبن البنت النظر إلى زينة جدته لأمه بل ولزوجة جدّه ، وهذا التفسير معطوفا على التفسير الذي جاء في سورة النساء الذي ذكرناه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العلامة الطباطبائي في الميزان عند تفسيره في 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بَنِي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البعولة هم أزواجهن، والطوائف السبع الآخر محارمهنّ من جهة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 والسبب، وأجداد البعولة حكمهم حكم آبائهم وأبناء أبناء البعولة حكمهم حكم الأبناء</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ورد في استدلال التحريم وإحلال النظر إلى الزينة أنه ينطبق على أولاد الإبن والبنت على السواء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بالآيات عن الأبناء وذوي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تحقق البنوّة وذوي القربى فقد أنزل الباري سبحانه وتعالى آيات محكمات في استدلال الأبناء وذوي القربى للنبي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آية المباهلة،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نزلت هذه الآية الكريمة أرسل النبي عليه الصلاة والسلام إلى علي وفاطمة وابنيهما الحسن والحسين ودعا الذين حاجوه في عيسى بن مريم عليه السلام من أهل الكتاب فنكصوا عن ذلك وخافوه وصالحوه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دعا الحسن والحسين عليهما السلام باعتبارهما ولديه، وكذا يفهم من منطوق الآية،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ويقصد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منطوق الآية، وعلي عَلِيْهِ السَّلامُ جعله بمصافي نفسه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الاستدلال الذي يعني بأن الحسن والحسين ولدا رسول الله، وفي هذا قصدنا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الحافظ جلال الدين السيوطي في الإكليل في استنباط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مشروعية المباهلة وأن الحسن والحسين أبناء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 عَلَيْهِ وَعَلَى آلِهِ وَسَلَّمَ  ، إذ لم يكن له حينئذ بنون غيرهما، فقيل هذا من خصائصه، وعليه الشافعي فلا يُنسب أولاد بنات أحد إليه سواه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يُستدل من الآيتين الكريمتين دخول أولاد البنات في الوقف على الذرية، وكثيرًا ما احتج بهما من قال وأيّد أن يكون أولاد البنات من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الحجاج بن يوسف الثقفي عندما أرسل إلى يحيى بن يعمر</w:t>
      </w:r>
      <w:r>
        <w:rPr>
          <w:rStyle w:val="FootnoteAnchor"/>
          <w:rtl w:val="true"/>
        </w:rPr>
        <w:footnoteReference w:id="174"/>
      </w:r>
      <w:r>
        <w:rPr>
          <w:rFonts w:ascii="Amiri" w:hAnsi="Amiri" w:eastAsia="Amiri" w:cs="Amiri"/>
          <w:color w:val="111111"/>
          <w:sz w:val="28"/>
          <w:sz w:val="28"/>
          <w:szCs w:val="28"/>
          <w:rtl w:val="true"/>
          <w:lang w:bidi="ar-SA"/>
        </w:rPr>
        <w:t>كما نقلها ابن خلكان في وفيات الأعيان حَيثُ قال</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عاصم بن أبي النجود المقرئ، أن الحجاج بن يوسف الثقفي بلغه أن يحيى بن يعمر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رضي الله عنهما من ذرية رسول الله صلى الله عليه وسلم، وكان يحيى يومئذ بخراسان، فكتب الحجاج إلى قتيبة بن مسلم والي خراسان أن إبعث إلي بيحيى بن يعمر، فبعث به إليه، فقام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 الحسن والحسين من ذرية رسول الله صلى الله عليه وسلم؟ والله لألقين الأكثر منك شَعْرَاً </w:t>
      </w:r>
      <w:r>
        <w:rPr>
          <w:rStyle w:val="FootnoteAnchor"/>
          <w:rtl w:val="true"/>
        </w:rPr>
        <w:footnoteReference w:id="175"/>
      </w:r>
      <w:r>
        <w:rPr>
          <w:rFonts w:ascii="Amiri" w:hAnsi="Amiri" w:eastAsia="Amiri" w:cs="Amiri"/>
          <w:color w:val="111111"/>
          <w:sz w:val="28"/>
          <w:sz w:val="28"/>
          <w:szCs w:val="28"/>
          <w:rtl w:val="true"/>
          <w:lang w:bidi="ar-SA"/>
        </w:rPr>
        <w:t xml:space="preserve">أو لتخرجن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أماني إن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 دَاوُودَ وَسُلَيْمَانَ وَأَيُّوبَ وَيُوسُفَ وَمُوسَى وَهَارُونَ وَكَذَلِكَ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بين عيسى وإبراهيم أكثر مما بين الحسن والحسين ومحمد صلوات الله عليه وسلامه،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خرجت، والله لقد قرأتها وما علمت بها قط</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جميعا مضافون إلى ذرية إبراهيم، وإن كان فيهم من لم تلحقه ولادة من جهته من جهة أب ولا أم، لأن لوطا ابن أخي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تجعل العم أبا كما أخبر الله عن ولد يعقوب أنهم قالوا نعبد إلهك وإله آبائك إبراهيم وإسماعيل وإسحاق، وإسماعيل عم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عيسى من ذرية إبراهيم وإنما هو ابن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فاطمة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عنها ذرية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تمسك من رأى أن ولد البنات يدخلون في اسم الولد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القصار</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من أدخل البنات في الأقارب قوله عليه السلام للحسن بن علي إن ابني هذا سيد ولا نعلم أحدا يمتنع أن يقول في ولد البنات إنهم ولد لأبي 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يقتضي ذلك،لأن الولد مشتق من التولد وهم متولدون عن أبي أمهم لا محالة،والتولد من جهة الأم كالتولد من جهة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 القرآن على ذلك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 إلى قوله من الصالحين فجعل عيسى من ذريته وهو ابن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وقفا على ولده وولد ولده أنه يدخل فيه ولد ولده وولد بناته ما تناسلوا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أوصى لقرابته يدخل فيه ولد البنات والقرابة عند أبي حنيفة كل ذي رحم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الكريمة في قوله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الْقُرْى</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آية المودّة التي أكدت أغلب كتب التفسير وكثير من مصادر  هي الحديث والسيرة والتاريخ نزولها في قربى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وَسَلَّمَعلي وفاطمة والحسن والحسين وذريتهم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فالسيوطي في الإكليل وغيره في تفسير هذه الآية بالإسناد إلى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قرابتك هؤلاء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وجبت علينا مودتهم ؟، قال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وولداهما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وآية المودة الكريمة هذه تدل دلالة واضحة على من تعنيهم قرابة رسول الله صلوات الله وسلامه عليه بدون أي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القرابة للرسول منهم الحسن والحسين وهما ولداه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الكوثر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شَانِئَكَ هُوَ الْأَبْتَرُ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الثالثة من السورة الكريمة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هو الأبتروهي مقصدنا الآن،فقد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 عن هذه الآية ما نصه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الشانئ هو المبغض والأبتر من لا عقب له،وهذا الشانئ هو العاص بن وائل</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مكان آخر يقول الطباطبائي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 المنثور أخرج ابن سعد وابن عساكر من طريق الكلبي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أكبر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لِهِ وَسَلَّمَ  القاسم ثُمَّ زينب ثُمَّ عبد الله ثُمَّ أم كلثوم ثُمَّ فاطمة ثُمَّ رقية،فمات القاسم وهو أول ميت من ولده بمكة،مات عبد الله فقال العاص بن وائل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انقطع نسله فهو أبتر،</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أخرج الزبير بن بكار وابن عساكر عن جعفر 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القاسم ابن رسول الله بمكة،فمرّ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آتٍ من جنازته على العاص بن وائل وابنه عمرو،فقال حين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لأَشْنوه،فقال 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لقد أصبح أبتر،فأنزل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جاء في كتاب الاحتجاج للعلامة الطبرسي عن الإمام الحسن بن علي عليهما السلام في حديث يخاطب فيه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يا عمرو بن العاص الشاني اللعين الأبتر،فإنما أنت كلب أول أمرك، أن أمك بغييّة،وأنك ولدت على فراش مشترك،فتحاكمت فيك رجال قريش منهم أبو سفيان بن حرب والوليد بن المغيرة وعثمان بن الحرث،والنضر بن الحرث بن كلدة،والعاص بن وايل كلهم يزعم أنك ابنه، فغلبهم عليك من بين قريش ألأمهم حسبا،وأخبثهم منصبا،وأعظمهم بغية،ثُمَّ قمت خطيبا وقلت أنا شاني محمد وقال 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رجل أبتر لا ولد له، فلو قد مات انقطع ذكره،فأنزل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الأبتر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وفي هذه الآية الكريمة يقول 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مبغضك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الأبتر</w:t>
      </w:r>
      <w:r>
        <w:rPr>
          <w:rFonts w:ascii="Amiri" w:hAnsi="Amiri" w:eastAsia="Amiri" w:cs="Amiri"/>
          <w:color w:val="111111"/>
          <w:sz w:val="28"/>
          <w:sz w:val="28"/>
          <w:szCs w:val="28"/>
          <w:rtl w:val="true"/>
          <w:lang w:bidi="ar-SA"/>
        </w:rPr>
        <w:t>،ويعني بالأبتر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 الأذل المنقطع دابره الذي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التأويل في المعنيّ،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العاص بن وائل السهمي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منطوق الآية واستدلال المفسرين والمحدثين فإن نسل الرسول لم ينقطع وأولاد فاطمة هم نسله وأبناؤه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بالسنّة النبوية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استدلال ابنا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 عَلَيْهِ وَعَلَى آلِهِ وَسَلَّمَ  الحسن والحسين عليهما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كثيرة هي الأحاديث التي وردت في السنة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يجاهر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بأن الحسن والحسين عليهما السلام هما إبناه،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بسنده عن هاني بن هاني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الحسن 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إبني ما سميتموه؟،قال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سميته حربًا،قال 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الحسين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إبني ما سميتموه؟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 بل هو حسين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تهذيب التهذيب لإبن حجر العسقلاني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إسحق بن أبي حبيبة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حَتى</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كنا ببعض الطريق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وَسَلَّمَصوت الحسن والحسين عليهما السلام وهما يبكيان مع أمهما،فأسرع السير حتى أتاهما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إبني فقالت العطش،قال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w:t>
      </w:r>
      <w:r>
        <w:rPr>
          <w:rStyle w:val="FootnoteAnchor"/>
          <w:rtl w:val="true"/>
        </w:rPr>
        <w:footnoteReference w:id="185"/>
      </w:r>
      <w:r>
        <w:rPr>
          <w:rFonts w:ascii="Amiri" w:hAnsi="Amiri" w:eastAsia="Amiri" w:cs="Amiri"/>
          <w:color w:val="111111"/>
          <w:sz w:val="28"/>
          <w:sz w:val="28"/>
          <w:szCs w:val="28"/>
          <w:rtl w:val="true"/>
          <w:lang w:bidi="ar-SA"/>
        </w:rPr>
        <w:t xml:space="preserve">رسول الله إلى شنة </w:t>
      </w:r>
      <w:r>
        <w:rPr>
          <w:rStyle w:val="FootnoteAnchor"/>
          <w:rtl w:val="true"/>
        </w:rPr>
        <w:footnoteReference w:id="186"/>
      </w:r>
      <w:r>
        <w:rPr>
          <w:rFonts w:ascii="Amiri" w:hAnsi="Amiri" w:eastAsia="Amiri" w:cs="Amiri"/>
          <w:color w:val="111111"/>
          <w:sz w:val="28"/>
          <w:sz w:val="28"/>
          <w:szCs w:val="28"/>
          <w:rtl w:val="true"/>
          <w:lang w:bidi="ar-SA"/>
        </w:rPr>
        <w:t xml:space="preserve">يتوضأ بها فيها ماء وكان الماء يومئذٍ أغدارًا </w:t>
      </w:r>
      <w:r>
        <w:rPr>
          <w:rStyle w:val="FootnoteAnchor"/>
          <w:rtl w:val="true"/>
        </w:rPr>
        <w:footnoteReference w:id="187"/>
      </w:r>
      <w:r>
        <w:rPr>
          <w:rFonts w:ascii="Amiri" w:hAnsi="Amiri" w:eastAsia="Amiri" w:cs="Amiri"/>
          <w:color w:val="111111"/>
          <w:sz w:val="28"/>
          <w:sz w:val="28"/>
          <w:szCs w:val="28"/>
          <w:rtl w:val="true"/>
          <w:lang w:bidi="ar-SA"/>
        </w:rPr>
        <w:t>والناس يريدون الماء فنادى هل أحد منكم معه ماء؟، فلم يجد أحد معه ماء؟، فلم يجد أحد منهم قطرة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ناوليني أحدهما فناولته إياه من تحت الخدر،فأخذه وضمه إلى صدره وهو يضغو </w:t>
      </w:r>
      <w:r>
        <w:rPr>
          <w:rStyle w:val="FootnoteAnchor"/>
          <w:rtl w:val="true"/>
        </w:rPr>
        <w:footnoteReference w:id="188"/>
      </w:r>
      <w:r>
        <w:rPr>
          <w:rFonts w:ascii="Amiri" w:hAnsi="Amiri" w:eastAsia="Amiri" w:cs="Amiri"/>
          <w:color w:val="111111"/>
          <w:sz w:val="28"/>
          <w:sz w:val="28"/>
          <w:szCs w:val="28"/>
          <w:rtl w:val="true"/>
          <w:lang w:bidi="ar-SA"/>
        </w:rPr>
        <w:t xml:space="preserve">ما يسكت، فأدلع </w:t>
      </w:r>
      <w:r>
        <w:rPr>
          <w:rStyle w:val="FootnoteAnchor"/>
          <w:rtl w:val="true"/>
        </w:rPr>
        <w:footnoteReference w:id="189"/>
      </w:r>
      <w:r>
        <w:rPr>
          <w:rFonts w:ascii="Amiri" w:hAnsi="Amiri" w:eastAsia="Amiri" w:cs="Amiri"/>
          <w:color w:val="111111"/>
          <w:sz w:val="28"/>
          <w:sz w:val="28"/>
          <w:szCs w:val="28"/>
          <w:rtl w:val="true"/>
          <w:lang w:bidi="ar-SA"/>
        </w:rPr>
        <w:t>له لسانه فجعل يمصه حتى هدأ وسكن، وفعل بالآخر كذلك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الحسن والحسين عليهما السلام،روى بسنده عن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أي أهل بيتك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والحسين،وكان يقول لفاطمة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إبني،فيشمهماويضمهما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المحب الطبري في ذخائر العقبى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الهيثمي في مجمعه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الأنبياء يوم القيامة على الدواب ليوافوا من يؤمهم للمحشر،ويبعث صالح على ناقته،وأُبعث على البراق، ويبعث</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إبناي الحسن والحسين على ناقتين من نوق الجنة،قال ورواه الطبراني في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في صحيحه عن أبي بكرة،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وَسَلَّمَيخطب جاء الحسن،فقال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إبني هذا سيد، ولعل الله يصلح به فئتين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الترمذي وحسنه عن أسامة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ذات ليلة في بعض الحاجة، فخرج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مشتمل على شيء لا أدري ما هو،فلما فرغت من حاجتي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أنت مشتمل عليه ؟،فكشفه فإذا حسن وحسين على وزكيه،فقال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وابنا ابنتي،اللهم إني أحبهما فأحبهما وأحب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الترمذي أيضاً عن أبي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يخطبنا إذ جاءه الحسن والحسين عليهما قميصان أحمران يمشيان ويعثران،فنزل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فحملها ووضعها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وَاعْلَمُوا أَنَّمَا أَمْوَالُكُمْ وَأَوْلَدُكُمْ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هذين الصبيين يمشيان ويعثران،فلم أصبر حتى قطعت حديثي ورفعتهما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إطلاق الإبن على ابن البنت وقد انعقد الإجماع على أن امرأة الجد والد الأم محرّمة على ابن بنته وان امرأة ابن البنت محرمة على جده،وإن اختلفوا في الميراث</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بفتاوى علماء المذاهب</w:t>
      </w:r>
      <w:r>
        <w:rPr>
          <w:rFonts w:ascii="Amiri" w:hAnsi="Amiri" w:eastAsia="Amiri" w:cs="Amiri"/>
          <w:color w:val="111111"/>
          <w:sz w:val="28"/>
          <w:sz w:val="28"/>
          <w:szCs w:val="28"/>
          <w:rtl w:val="true"/>
          <w:lang w:bidi="ar-SA"/>
        </w:rPr>
        <w:t>أفتى علماء المذاهب الإسلامية بفتاوى تحدد الذرية والنسب وملازمة الشرف،رغم الاختلافات فيما يخص بعض الأوجه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الأولاد وأولادهم، وهنا يأتي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في الذرية أولاد البنات؟،فالإمامية الإثني عشرية والحنابلة والشافعية يقولون بأنَّ أولاد البنت من الذرية،ويخالفهم الحنفية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احتج الطرف الأول بدخولهم بأن المسلمين مجمعون على دخول أولاد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فاطمة عليها السلام هي وحدها من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أعقبت،والدليل قوله عليه الصلاة والسلام في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سيّد،فسماه إبنه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ما ينطق عن الهوى،فقد دلّت آية المباهلة بصراحة على تلك البنوّة كما ذكرنا ذلك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يقول تعالى في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وَوَهَبْنَا لَهُ وَ إِسْحَقَ وَيَعْقُوبَ كُلًّا هَدَيْنَا وَنُوحًا هَدَيْنَا مِن قَبْلُ وَمِن ذُرِّيَّتِهِ دَاوُدَ وَسُلَيْمَنَ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وَالْيَاسَ كُلَّ مِنَ الصَّلِحِينَ فنبي الله عيسى لم ينتسب إلى إبراهيم إلا من جهة أمه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يقول المعارضون عن هذا النسب بحجة أن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أب،فيستحيل نسبه من جهة الأب، فقامت أمه مقام أبيه</w:t>
      </w:r>
      <w:r>
        <w:rPr>
          <w:rFonts w:eastAsia="Amiri" w:cs="Amiri" w:ascii="Amiri" w:hAnsi="Amiri"/>
          <w:color w:val="111111"/>
          <w:sz w:val="28"/>
          <w:szCs w:val="28"/>
          <w:rtl w:val="true"/>
          <w:lang w:bidi="ar-SA"/>
        </w:rPr>
        <w:t xml:space="preserve">. </w:t>
      </w:r>
      <w:bookmarkStart w:id="64" w:name="pg18741_188891"/>
    </w:p>
    <w:p>
      <w:pPr>
        <w:pStyle w:val="Heading3"/>
        <w:numPr>
          <w:ilvl w:val="2"/>
          <w:numId w:val="1"/>
        </w:numPr>
        <w:rPr/>
      </w:pPr>
      <w:bookmarkStart w:id="65" w:name="__RefHeading___Toc15584256_1280447820"/>
      <w:bookmarkStart w:id="66" w:name="_Toc20"/>
      <w:bookmarkEnd w:id="64"/>
      <w:bookmarkEnd w:id="65"/>
      <w:r>
        <w:rPr>
          <w:rtl w:val="true"/>
        </w:rPr>
        <w:t>الاستدلال بنقض الشبهات</w:t>
      </w:r>
      <w:bookmarkEnd w:id="66"/>
    </w:p>
    <w:p>
      <w:pPr>
        <w:pStyle w:val="BookText"/>
        <w:rPr/>
      </w:pPr>
      <w:r>
        <w:rPr>
          <w:rFonts w:ascii="Amiri" w:hAnsi="Amiri" w:eastAsia="Amiri" w:cs="Amiri"/>
          <w:color w:val="111111"/>
          <w:sz w:val="28"/>
          <w:sz w:val="28"/>
          <w:szCs w:val="28"/>
          <w:rtl w:val="true"/>
          <w:lang w:bidi="ar-SA"/>
        </w:rPr>
        <w:t>أقْدَمَ بعض العلماء من مختلف المذاهب عدا الإمامية على تأكيد بعض الشبهات في موضوع أبناء الرسول وهم أسباطه، ومن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يفهم من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 أبوته صلوات الله عليه وعلى آله عن أسباطه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ولنقض هذه الشبهة نؤكد بأن هذه الآية الكريمة المراد منها حسب ما ذكره المفسرون هو قطع شأفة التبنّي الذي كان المتبنّى يرث من مُتَبنّيه،ويحرّم على والده بالتبني زوجته، وذلك أمر جاهلي كان قبل الإسلام،وهذه الآية نزلت بزيد بن حارثة إبن الرسول بالتبني فأنزل الله سبحانه قرآنًا يُنقض ذلك وأحل للنبي أن يتزوج من زينب زوجة متبناه زيد بن حارثة بعد طلاقها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يؤكد العلماء بأنه لا تنفي هذه الآية نسبة أسباط النبي إليه، وإنما هو تعديل لنهج جاهلي كان معمولاً قبل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الشبهات استدلال البعض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الرد على هذه الشبهة يقول الشيخ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اللمعة الدمشقية </w:t>
      </w:r>
      <w:r>
        <w:rPr>
          <w:rStyle w:val="FootnoteAnchor"/>
          <w:rtl w:val="true"/>
        </w:rPr>
        <w:footnoteReference w:id="192"/>
      </w:r>
      <w:r>
        <w:rPr>
          <w:rFonts w:ascii="Amiri" w:hAnsi="Amiri" w:eastAsia="Amiri" w:cs="Amiri"/>
          <w:color w:val="111111"/>
          <w:sz w:val="28"/>
          <w:sz w:val="28"/>
          <w:szCs w:val="28"/>
          <w:rtl w:val="true"/>
          <w:lang w:bidi="ar-SA"/>
        </w:rPr>
        <w:t>بأنّ هذا البيت مجعول أو مبني على استنكافهم من البنت قبل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كتاب الإنصاف في مسائل الخلاف للعلامة أبو البركات بن الأنباري </w:t>
      </w:r>
      <w:r>
        <w:rPr>
          <w:rStyle w:val="FootnoteAnchor"/>
          <w:rtl w:val="true"/>
        </w:rPr>
        <w:footnoteReference w:id="193"/>
      </w:r>
      <w:r>
        <w:rPr>
          <w:rFonts w:ascii="Amiri" w:hAnsi="Amiri" w:eastAsia="Amiri" w:cs="Amiri"/>
          <w:color w:val="111111"/>
          <w:sz w:val="28"/>
          <w:sz w:val="28"/>
          <w:szCs w:val="28"/>
          <w:rtl w:val="true"/>
          <w:lang w:bidi="ar-SA"/>
        </w:rPr>
        <w:t>بأن هذا البيت غير منسوب لأحد،والبعض القليل ينسبه إلى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العلامة القاسمي في رد هذه الشبهة أيضا بالنص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فمن كان أبواه شريفين أو أحدهما،فإنه يُنسب إليه صلّى الله عليه وسلم بمعنى أنه أب له وهو ابنه حقيقة شرعية،ويثبت له الشرف،ويحترم بحرمة الشرفاء ويثبت له ذلك ،ولذريته،وهذا هو الذي عوّل عليه أكثر العلماء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الشبهات أيضاً استدلال البعض بالآية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ويؤكدون بأنّ الذي ولد الولد له هو الأب،فالولد يُنسب إليه،وأما الأم فهي تلد الولد للزوج فلا يُنسب إليها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ونقض هذه الشبهة أن عِدة آيات سمّي بها أبو الأم أبا وولد البنت إبنا،وبالرجوع إلى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مَابَاؤُكُم مِّنَ النِّسَاءِ إِلَّا مَا قَدْ سَلَفَ إِنَّهُ كَانَ فَحِشَةً وَمَقْتَا وَسَاءَ سَبِيلًا</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وَحَلَبِلُ أَبْنَابِكُمُ الَّذِينَ مِنْ أَصْلَبِكُمْ</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ضالتنا في الرد على الشبهة المنوّه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البعض أن أولاد البنات لا يدخلون 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ويؤكدون بأن أولاد فاطمة ليس لهم إرث من جدهم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معاشر الأنبياء لا نورث،وإذا لم يكن هذا لأولاد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تفرّع منهم الشرف،فأحرى أن لا يكون لأولاد بنات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نقض هذه الشبهة نقول بأن القرآن الكريم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يورث الأنبياء، ففاطمة عليها السلام ترث النبي أباها وأولادها يرثونها،وعندما ينفون الوراثة ويؤكدون شرف أولادها،فهذا لعمري هو الإجحاف في القول،فهناك تلازم بين القرابة والشرف وبين الإرث،على النقيض مما يذكره القاسمي الدمشقي بأن لا تلازم بين القرابة والشرف وبين الإرث على الرغم من أنه يؤكد على الدوام بأن ابن الشريفة شريف،وهذا ما سوف نناقشه لاحقًا لأنه باعتقادنا ليس كل ابن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كان نسله من الحسنين عليهما السلام،ومن نسل ابن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بن أبي طالب وأمها الزهراء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جميعًا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عدم صحة إرث فاطمة من أبيها على ضوء الحديث،فالقاسمي لاجتهادات مذهبية لا نريد الخوض فيها، ولكنه لا يلزم بين القرابة والشرف والإرث،فنقول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كل ابن شريفة هو من الأشراف، إلا من كانت أمه شريفة وزوجها من نسل الحسنين أو من علي الزينبي ابن عبد الله بن جعفر </w:t>
      </w:r>
      <w:bookmarkStart w:id="67" w:name="pg18741_188894"/>
    </w:p>
    <w:p>
      <w:pPr>
        <w:pStyle w:val="BookText"/>
        <w:rPr/>
      </w:pPr>
      <w:bookmarkEnd w:id="67"/>
      <w:r>
        <w:rPr>
          <w:rFonts w:ascii="Amiri" w:hAnsi="Amiri" w:eastAsia="Amiri" w:cs="Amiri"/>
          <w:color w:val="111111"/>
          <w:sz w:val="28"/>
          <w:sz w:val="28"/>
          <w:szCs w:val="28"/>
          <w:rtl w:val="true"/>
          <w:lang w:bidi="ar-SA"/>
        </w:rPr>
        <w:t>الطيّار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لإبن الشريفة أن يحصل على الشرافة وأبوه ليس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نختلف عليه مع العلامة القاسمي كما يؤكد في كتابه شرف الأسباط، فليس جميع ما جاء عنه يؤخذ به، لأنه يحاول التأكيد على حصوله على الشرفية من أجداده لأمه ولم يكن والده من الأشراف،فيقول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فمن كان أبواه شريفين أو أحدهما،فانه ينسب إليه صلى الله عليه وسلّم بمعنى أنه أب له وهو ابنه حقيقة شرعية، ويُثبت له الشرف، ويُحترم بحرمة الشرفاء، ويثبت له ذلك ولذريته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عوّل عليه أكثر المحققين</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نختلف معه في ما قال كما ذكرنا قبل قليل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5584258_1280447820"/>
      <w:bookmarkStart w:id="69" w:name="_Toc21"/>
      <w:bookmarkEnd w:id="68"/>
      <w:r>
        <w:rPr>
          <w:rtl w:val="true"/>
        </w:rPr>
        <w:t>الاستدلال بفتاوى الأئمة والفقهاء وأقوال العلماء</w:t>
      </w:r>
      <w:bookmarkEnd w:id="69"/>
    </w:p>
    <w:p>
      <w:pPr>
        <w:pStyle w:val="BookText"/>
        <w:rPr/>
      </w:pPr>
      <w:r>
        <w:rPr>
          <w:rFonts w:ascii="Amiri" w:hAnsi="Amiri" w:eastAsia="Amiri" w:cs="Amiri"/>
          <w:color w:val="111111"/>
          <w:sz w:val="28"/>
          <w:sz w:val="28"/>
          <w:szCs w:val="28"/>
          <w:rtl w:val="true"/>
          <w:lang w:bidi="ar-SA"/>
        </w:rPr>
        <w:t>أفتى بعض أئمة أهل البيت وفقهاء المذاهب والعلماء الأعلام في موضوع شرف الأسباط ومن هذه الفتاوى وأقوال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معركة صفّين رأى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عليه السلام يتسرّع إلى الحرب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أملكوا عليَّ هذا الغلام لا يهدني فإنني أنفس بهذين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بهما نسل رسول الله صلّى الله عليه وآله وسلّم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المعتزلي ابن أبي الحديد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سُئلت أيجوز أن يقال للحسن والحسين وولدهما أبناء رسول الله، وولد رسول الله،وذرية رسول الله،ونسل رسول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لأن الله سماهم ابناه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الحسن والحسين،ولو أوصى لولد فلان بمال دخل فيه أولاد البنات، وسمّى الله تعالى عيسى ذرية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وَسُلَيْمَنَ</w:t>
      </w:r>
      <w:r>
        <w:rPr>
          <w:rFonts w:ascii="IRNazanin" w:hAnsi="IRNazanin" w:eastAsia="IRNazanin"/>
          <w:color w:val="111111"/>
          <w:sz w:val="28"/>
          <w:sz w:val="28"/>
          <w:szCs w:val="28"/>
          <w:rtl w:val="true"/>
          <w:lang w:bidi="fa-IR"/>
        </w:rPr>
        <w:t xml:space="preserve"> ،إلى أن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وَيَحْيَى وَعِيسَى، ولم يختلف أهل اللغة في أن أولاد البنات من نسل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كَانَ مُحَمَّدُ أَبَا أَحَدٍ مِّن رِجَالِكُمْ،قُلْت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أسألكم عن أبوته لإبراهيم بن مارية، فكل ما تجيبون به عن ذلك فهو جوابي عن الحسن والحسين عليهما السلام،والجواب الشامل للجميع أنه عنى سبحانه زيد بن حارثة،لأن العرب كانت تقول زيد بن محمد على عادتهم في تبنّي العبيد فأبطل الله تعالى ذلك، ونهى عن سنة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سُئلت أتقول أن ابن البنت ابن على الحقيقة الأصلية أم على سبيل المجاز؟،بل أقول لذاهب أن يذهب إلى أنه حقيقة أصلية لأن أصل الإطلاق،الحقيقة وقد يكون اللفظ مشتركا بين مفهومين،وهو في أحدهما أشهر، ولا يلزم من كونه أشهر في أحدهما أن لا يكون حقيقة في الآخر، ولذاهب أن يذهب إلى أنه حقيقة عرفية، وهي في الأكثر حتى صارت حقيقة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اختصاص ولد فاطمة دون بني هاشم كافة بالنبي عليه السلام،أنه ما كان يحل له عليه السلام أن ينكح بنات الحسن والحسين عليهما السلام،ولا بنات ذراريهما وإن بَعدْنَ وطال الزمان،ويحل له نكاح بنات غيرهم من بني هاشم من الطالبيين وغيرهم وهذا يدل على مزيد من الأقربية وهي كونهم أولاده، لأنه ليس هناك من القربى غير هذا الوجه، لأنهم ليسوا أولاد أخيه ولا أولاد أخته،ولا هناك وجه يقتضي حرمتهم عليه إلّا لكونه والدًا لهم وكونهم أولاد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شرح نهج البلاغة لإبن أبي الحديد أن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الحنفية – وهذان عيناي –يعني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الإِنسانُ يَذْبُّ بِيَدِهِ عَنْ عَيْنيهِ؛قالها 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تُعَرَّضُ محمدًا للقتل،وتقْذِفُ به في نحور الأعداء دونَ أَخَوَيْه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 لمحمد بن الحنفية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يغرر بك أبوك في الحرب،ولِمَ لا يَغْرربالحسن والحسين، فقال لأنهما عيناه،وأنا يمينه،فهو يذبّ عن عينيه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عن أبي الجارود </w:t>
      </w:r>
      <w:r>
        <w:rPr>
          <w:rStyle w:val="FootnoteAnchor"/>
          <w:rtl w:val="true"/>
        </w:rPr>
        <w:footnoteReference w:id="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به الإمام محمد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إبنا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احتججتم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احتججنا عليهم بقول الله في 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ذُرِّيَّتِهِ ، دَاوُودَ وَسُلَيْمَنَ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يكون ولد الإبنة من الولد ولا يكون من الصلب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يكون في كلام العرب أبناء رجل ويقول </w:t>
      </w:r>
    </w:p>
    <w:p>
      <w:pPr>
        <w:pStyle w:val="BookText"/>
        <w:rPr/>
      </w:pPr>
      <w:r>
        <w:rPr>
          <w:rFonts w:ascii="Amiri" w:hAnsi="Amiri" w:eastAsia="Amiri" w:cs="Amiri"/>
          <w:color w:val="111111"/>
          <w:sz w:val="28"/>
          <w:sz w:val="28"/>
          <w:szCs w:val="28"/>
          <w:rtl w:val="true"/>
          <w:lang w:bidi="ar-SA"/>
        </w:rPr>
        <w:t>آخر أبنائي،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الجارود لأعطينكها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انتهى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أبنائكم الذين من أصلابكم، فسلهم يا أبا الجارود هل كان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حليلتهما ؟ فإن قالوا نعم كذبوا وإن قالوا لا، فهما أبناء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المفيد</w:t>
      </w:r>
      <w:r>
        <w:rPr>
          <w:rStyle w:val="FootnoteAnchor"/>
          <w:rtl w:val="true"/>
        </w:rPr>
        <w:footnoteReference w:id="201"/>
      </w:r>
      <w:r>
        <w:rPr>
          <w:rFonts w:ascii="Amiri" w:hAnsi="Amiri" w:eastAsia="Amiri" w:cs="Amiri"/>
          <w:color w:val="111111"/>
          <w:sz w:val="28"/>
          <w:sz w:val="28"/>
          <w:szCs w:val="28"/>
          <w:rtl w:val="true"/>
          <w:lang w:bidi="ar-SA"/>
        </w:rPr>
        <w:t>رحمه الله في كتابه الاختصاص الحادثة التالية التي دارت بين الإمام موسى بن جعفر الكاظم عليه السلام مع هارون الرشيدالخليفة العباسي،وكمايلي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الحسن بن أحمد،عن أحمد بن إدريس،عن محمد بن أحمد بن إسماعيل العلوي،قال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الزبرقان الدامغاني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هارون الرشيد بحملي دخلت عليه فسلّمت فلم يردّ السلام وأريته مغضبًا فرمى إلي بطومار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إقرأه فإذا فيه كلام قد علم الله عزّ وجلَّ برائتي منه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موسى بن جعفر يجبى إليه خراج الآفاق من غلاة الشيعة ممن يقول بإمامته يدينون الله بذلك ويزعمون أنّه فرض عليهم إلى أن يرث الله الأرض ومن عليها ويزعمون أنه من لم يوهب إليه العشر ولم يصل بإمامتهم ويحج بإذنهم ويجاهد بأمرهم ويحمل الغنيمة إليهم ويفضّل الأئمة على جميع الخلق ويفرض طاعتهم مثل طاعة الله وطاعة رسوله فهو كافر حلال ماله ودمه،وفيه كلام شناعة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المتعة بلا شهود،واستحلال الفروج بأمره ولو بدرهم،والبراءة من السلف ويلعنون عليهم صلاتهم،ويزعمو  أنَّ من يتبرأ منهم فقد بانت امرأته منه ومن آخر الوقت فلا صلاة له لقول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الصَّلَوةَ وَاتَّبَعُواْ الشَّهَوَاتِ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أنه وادٍ في جهنم،والكتاب طويل وأنا قائم أقرأ وهو ساكت فرفع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اكتفيت بما قرأت فكلّم بحجتك بما قرأته،قلت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بالنبوة ما حمل إلى قط أحدٌ درهما ولا دينارًا من طريق الخراج، لكنّا معاشر آل أبي طالب نقبل الهدية التي أحلّها الله عزّ وجلَّ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إلى كراع لقبلته ولو دعيت إلى ذراع لأجبت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أمير المؤمنين ضيق ما نحن فيه،وكثرة عدوّنا وما منعنا السلف من الخمس الذي نطق لنا به الكتاب فضاق بنا الأمر،وحُرّمتْ علينا الصدقة،وعوّضنا الله عزّ وجلَّ منها الخمس، فاضطررنا إلى قبول الهديَّة وكلُّ ذلك علمه أمير المؤمنين،فلما تم كلامي سكت،قلت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رأى أمير المؤمنين أن يأذن لابن عمه في حديث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اغتنمها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مأذون لك هاته،فقلت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جدّي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إذا مست رحما تحرّكت واضطربت فإن رأت أن تناولني يد فأشار بيده إليَّ،ثُمَّ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فدنوت فصافحني وجذبني إلى نفسه مليا،ثُمَّ فارقني وقد دمعت عيناه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موسى فليس عليك بأس صدقت وصدق جدك وصدق النبي صلى الله عليه وسلّم،لقد تحرَّك دمي واضطربت عروقي وأعلم أنك لحمي ودمي وأن الذي حدثتني به صحيح وأني أريد أن أسألك </w:t>
      </w:r>
    </w:p>
    <w:p>
      <w:pPr>
        <w:pStyle w:val="BookText"/>
        <w:rPr/>
      </w:pPr>
      <w:r>
        <w:rPr>
          <w:rFonts w:ascii="Amiri" w:hAnsi="Amiri" w:eastAsia="Amiri" w:cs="Amiri"/>
          <w:color w:val="111111"/>
          <w:sz w:val="28"/>
          <w:sz w:val="28"/>
          <w:szCs w:val="28"/>
          <w:rtl w:val="true"/>
          <w:lang w:bidi="ar-SA"/>
        </w:rPr>
        <w:t>عن مسألة فإن أجبتني أعلم أنك قد صدقتني وخليت عنك ووصلتك ولم أصدق ما قيل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أجبتك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تنهون شيعتكم عن قولهم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ولد علي وفاطمة إنّما هي وعاء الولد يُنسب إلى الأب لا إلى الأم؟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أمير المؤمنين أن يعفيني من هذه المسألة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أفعل أو أجبت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أمانك ألا تصيبني من آفة السلطان شيئًا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إِسْحَقَ وَيَعْقُوبَ كُلَّا هَدَيْنَا وَنُوحًا هَدَيْنَا مِن قَبْلُ وَمِن ذُرِّيَّتِهِ دَاوُدَ وَسُلَيْمَنَ وَأَيُّوبَ وَيُوسُفَ وَمُوسَى وَهَرُونَ وَكَذَلِكَ نَجْرَى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وَالْيَاسَ كُلَّ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 عيسى؟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أب إنّما خلق من كلام الله عزّ وجلَّ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 عيسى بذراري الأنبياء عليهم السلام مِنْ قبل مريم وألحقنا بذراري الأنبياء من فاطمة عليها السلام لا مِن 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 زدني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الأمة برُّها وفاجرها أن حديث النجراني حين دعاه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المباهلة لم يكن في الكساء إلّا النبي وعلي وفاطمة والحسن والحسين عليهم السلام،فقال الله تبارك وتعالى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تأويل أبنائنا الحسن والحسين ونسائنا فاطمة وأنفسنا علي ابن أبي طالب عليهم السلام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الاحتجاج للطبرسي </w:t>
      </w:r>
      <w:r>
        <w:rPr>
          <w:rStyle w:val="FootnoteAnchor"/>
          <w:rtl w:val="true"/>
        </w:rPr>
        <w:footnoteReference w:id="203"/>
      </w:r>
      <w:r>
        <w:rPr>
          <w:rFonts w:ascii="Amiri" w:hAnsi="Amiri" w:eastAsia="Amiri" w:cs="Amiri"/>
          <w:color w:val="111111"/>
          <w:sz w:val="28"/>
          <w:sz w:val="28"/>
          <w:szCs w:val="28"/>
          <w:rtl w:val="true"/>
          <w:lang w:bidi="ar-SA"/>
        </w:rPr>
        <w:t>ما يشبه ما جاء به الشيخ المفيد في الاختصاص ولكن بطريق آخر له بالغ الأثر وإليك النص الذي دار بين الرشيد والإمام موسى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جوزتم للعامة والخاصة أن ينسبوكم إلى رسول الله صلى الله عليه وسلم، ويقولوا لكم يا بني رسول الله،وانتم بنو علي،وإنما يُنسب المرء إلى أبيه،وفاطمة إنما هي وعاء، والنبي جدكم من قبل أمكم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أنَّ النبي نُشِر فخطب إليك كريمتك، هل كنت تجيبه؟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أجبه،بل افتخر على العرب والعجم وقريش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يخطب إلى ولا أُزوّجه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ولدني ولم يلدك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قلتم إنا ذرية النبي والنبي لم يُعقب وإنما العقب من الذكر لا الأنثى،وانتم ولد الإبنة ولا يكون ولدها عقبا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القرابة والقبر ومن فيه،إلّا أعفيتني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 تُخبرني بحجتكم فيه يا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يا موسى يعسوبهم،وإمام،زمانهم كذا أنهي إليَّ،ولست أعفيك في كل ما أسألك عنه،حتى تأتيني فيه بحجة من كتاب الله،وانتم تدعون معشر ولد علي انه لا يسقط عنكم منه شيء ألف ولا واو إلا تأويله عندكم واحتججتم بقوله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واستغنيتم عن رأي العلماء وقياسهم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في الجواب؟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وَسُلَيْمَنَ وَأَيُّوبَ وَيُوسُفَ وَمُوسَىٰ وَهَرُونَ وَكَذَلِكَ نَجْزِى الْمُحْسِنِينَ وَزَكَرِيَّا وَيَحْيَى وَعِيسَى وَإِلْيَاسَ كُلٌّ مِّنَ الصَّلِحِينَ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عيسى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ألحقناه بذراري الأنبياء عليهم السلام من طريق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ألحقنا بذراري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أمنا فاطمة، أزيدك يا أمير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فَنَجْعَل لَّعْنَتَ اللَّهِ عَلَى الْكَذِبِينَ﴾،ولم يدع أحد أنه أدخله النبي صلى الله عليه وسلّم تحت الكساء عند مباهلة النصارى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أبنائنا الحسن والحسين ونسائنا فاطمة، وأنفسنا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العلماء قد أجمعوا على أن جبرئيل قال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هي المواساة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ولا فتى إلا علي، فكان كما مدح الله عزّ وجلَّ به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وَ إِبْرَاهِيمُ،إنا نفتخر بقول جبرئيل أنه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لنا حوائجك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المناظرة وهذا الحديث نقله الكثير من العلماء والمؤرخين على مختلف مذاهبهم وهو تأكيد على صحته،وما نقلنا تأكيد على صحته وما نقلنا من أمثلة إلّا لقدمها ويمكن مراجعة المصادر العديدة التي تذكر نص الحديث الذي دار بين الرشيد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هذه الفقرة من الاستدلال 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بنوّة الأسباط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التطرق لموضوع الصدقة والخمس والذي سوف نتطرق إليه فيما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كتاب مطالب السؤول في مناقب آل الرسول لمحمد بن طلحة الشافعی</w:t>
      </w:r>
      <w:r>
        <w:rPr>
          <w:rStyle w:val="FootnoteAnchor"/>
          <w:rtl w:val="true"/>
        </w:rPr>
        <w:footnoteReference w:id="205"/>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نقل أن الشعبي </w:t>
      </w:r>
      <w:r>
        <w:rPr>
          <w:rStyle w:val="FootnoteAnchor"/>
          <w:rtl w:val="true"/>
        </w:rPr>
        <w:footnoteReference w:id="206"/>
      </w:r>
      <w:r>
        <w:rPr>
          <w:rFonts w:ascii="Amiri" w:hAnsi="Amiri" w:eastAsia="Amiri" w:cs="Amiri"/>
          <w:color w:val="111111"/>
          <w:sz w:val="28"/>
          <w:sz w:val="28"/>
          <w:szCs w:val="28"/>
          <w:rtl w:val="true"/>
          <w:lang w:bidi="ar-SA"/>
        </w:rPr>
        <w:t>كان يميل إلى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يذكرهم إلا ويقول هم أبناء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وذريته،فنقل ذلك عنه إلى الحجاج بن يوسف وتكرر ذلك وكثر نقله عنه فأغضبه ذلك منه ونقمه عليه،فاستدعاه الحجاج يوما إلى مجلسه وقد اجتمع إليه أعيان المصرين الكوفة والبصرة وعلماؤهما وقراؤهما،فلما دخل الشعبي عليه وسلّم فلم يبشر به ولا وافاه حقه من الرد عليه،فلما جلس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شعبي ما أمر بلغني عنك يشهد عليك بجهلك؟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 أمير؟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أنَّ أبناء الرجل من يُنسبون إليه وأنّ الأنساب لا تكون إلا بالآباء؟ فما بالك تقول عن أبناء عليّ أنهم أبناء رسول الله وذريته؟ وهل لهم اتصال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بأمهم فاطمة؟،والنسب لا يكون بالبنات وإنما يكون بالآباء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فأطرق الشعبي ساعة حتى بالغ الحجاج في الإنكار عليه وقرع إنكاره مسامع الحاضرين والشعبي ساكت، فلما رأى الحجاج سكوته أطمعه ذلك </w:t>
      </w:r>
    </w:p>
    <w:p>
      <w:pPr>
        <w:pStyle w:val="BookText"/>
        <w:rPr/>
      </w:pPr>
      <w:r>
        <w:rPr>
          <w:rFonts w:ascii="Amiri" w:hAnsi="Amiri" w:eastAsia="Amiri" w:cs="Amiri"/>
          <w:color w:val="111111"/>
          <w:sz w:val="28"/>
          <w:sz w:val="28"/>
          <w:szCs w:val="28"/>
          <w:rtl w:val="true"/>
          <w:lang w:bidi="ar-SA"/>
        </w:rPr>
        <w:t>في زيادة تعنيفه،فرفع الشعبي صوته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 أراك إلّا متكلا كلام من يجهل كتاب الله تعالى وسنة رسوله ومن يعرض عنها،فازداد الحجاج غيظًا منه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ألمثلي تقول هذا يا ويلك؟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هؤلاء قرّاء المصرين حملة كتاب الله العزيز فكلّ منهم يعلم ما أقول،أليس قد قال الله تعالى حين خاطب عباده بأجمعهم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وقال يا بني إسرائيل وقال عن إبراهيم وذريته إلى أن قال ويحيى وعیسی،افتری یا حجاج اتصال عیسی بآدم وبإسرائيل وبإبراهيم خليل الله بأي آبائه كان أو بأي أجداد أبيه هل كان إلا بأمه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النقل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عَلَيْهِ وَعَلَى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للحسن أن ابني هذا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الحجاج ذلك منه أطرق خجلاً ثُمَّ عاد يلطف بالشعبي واشتدّ حياؤه من الحاضرين</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عائد بن حبيب الأحمسي وهو من أصحاب الباقر والصادق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الامام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صلاة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السلام،أي والله إنا لولده وما نحن بذي قرابة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الفقهاء بأن الصدقة لا تحل على السادة الأشراف من آل عبد المطلب وبالخصوص على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أُحِلَّ لهم الخمس على ما يفيء به للنبي ونسله، ولهذا الخمس أحكام ليس على ما تجري عليه الأمور في أيامنا الحالية،وفي هذا المجال يجب أن نؤكد الفرق بين الآل والأمة</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الريان بن الصلت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بمرو،وقد اجتمع في مجلسه جماعة من علماء أهل 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أصْطَفَيْنَا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عزَّ وجَلَّ بذلك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كنية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عنى العترة دون الأمة؟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أراد الأمّة لكانت أجمعها في الجنّة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جمعهم كلهم في الجنة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 عَدْنٍ يَدْخُلُونَهَا يُحَلَّوْنَ فِيهَا مِنْ أَسَاوِرَ مِن ذَهَبٍ وَلُؤْلُؤًا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فصارت الوراثة للعترة الطاهرة 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العترة الطاهرة؟ فقال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في كتابه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تَطْهِيرًا،وهم الذين 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كتاب الله </w:t>
      </w:r>
    </w:p>
    <w:p>
      <w:pPr>
        <w:pStyle w:val="BookText"/>
        <w:rPr/>
      </w:pPr>
      <w:r>
        <w:rPr>
          <w:rFonts w:ascii="Amiri" w:hAnsi="Amiri" w:eastAsia="Amiri" w:cs="Amiri"/>
          <w:color w:val="111111"/>
          <w:sz w:val="28"/>
          <w:sz w:val="28"/>
          <w:szCs w:val="28"/>
          <w:rtl w:val="true"/>
          <w:lang w:bidi="ar-SA"/>
        </w:rPr>
        <w:t>وعترتي أهل بيتي، ألا وإنها لن يفترقا حتى يردا عليَّ الحوض، فانظروا كيف تخلفوني فيهما، أيها الناس 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أهم الآل أم غير الآل؟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 صلى الله عليه وآله يؤثر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إلي وهؤلاء أصحابه يقولون بالخبر المستفاض الذي لا يمكن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تحرم الصدقة على الآل؟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 الآل والأمة ويحكم أين يذهب بكم؟ أضربتم عن الذكر صفحًا أم انتم قوم مسرفون؟ أما علمتم أنه وقعت الوراثة والطهارة على المصطفين المهتدين دون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تحريم الزكاة على بني هاشم وخاصة الآل نستشهد ببعض ما جاء بكتاب وسائل الشيعة للإمام الشيخ الحر العاملي</w:t>
      </w:r>
      <w:r>
        <w:rPr>
          <w:rStyle w:val="FootnoteAnchor"/>
          <w:rtl w:val="true"/>
        </w:rPr>
        <w:footnoteReference w:id="20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يعقوب عن أحمد بن إدريس إلى أن يصل النقل إلى أبي عبد الله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بني هاشم أتوا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 الله عزّ وجلَّ للعاملين عليها، فنحن أولى به،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إنّ الصدقة لا تحل لي ولا لكم ولكني قد وعدت الشفاعة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وأبي عبد الله الصادق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أوساخ أيدي الناس، وإنّ الله حرّم علي منها ومن غيرها ما قد حرّمه وإنّ الصدقة لا تحل لبني عبد المطلب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أقوال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تحريم الصدقة على أهل البيت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لا تحل لنا الصدقة، وأمرنا بإسباغ الوضوء وأن لا تنزى حمارًا على عتيقة، ولا تمسح على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 يقول قاضي القضاة أبو السعود</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الأشراف الموجودين في مشارق الأرض ومغاربها، إنما يُثبت لهم الشرف من جهة فاطمة الزهراء رضي الله عنها، أم السيدين الجليلين </w:t>
      </w:r>
    </w:p>
    <w:p>
      <w:pPr>
        <w:pStyle w:val="BookText"/>
        <w:rPr/>
      </w:pPr>
      <w:r>
        <w:rPr>
          <w:rFonts w:ascii="Amiri" w:hAnsi="Amiri" w:eastAsia="Amiri" w:cs="Amiri"/>
          <w:color w:val="111111"/>
          <w:sz w:val="28"/>
          <w:sz w:val="28"/>
          <w:szCs w:val="28"/>
          <w:rtl w:val="true"/>
          <w:lang w:bidi="ar-SA"/>
        </w:rPr>
        <w:t xml:space="preserve">الحسن والحسين رضي الله تعالى عنهما لا من جهة علي رضي الله تعالى عنه، وإلا لكان أولاده من غيرها كمحمد بن الحنفية أشرافاً، وليس كذلك حتى إن بعض علماءنا رحمهم الله تعالى جعل في ذلك قياسا منطقيًا مركبًا من صغرى وكبرى، أما كبراه فلم تحتج إلى بيان وتحرير مقدمتي القياس اليقينية أن الولد بضعة من أمه وأمه بضعة من أبيها فكيف لا يثبت له ما،ثبت لها، وهكذا شرف الحسنين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أثبتنا فيما تقدم أن البنوّة لا لبس فيها من جهة الأم، وإبن البنت يحصل على الشرف وتلصق بناصيته الشرافة ما دام اتصاله بنسب من حسب من أبناء الرسول عليه الصلاة والسلام، وما قدمناه من أدلّة على البنوة واستدلالاتها قد نختلف فيه مع الذين يقولون بأن ابن كل شريفة هو شريف حتى لو كان من أب ليس من الأشراف، ولنا في ذلك حديث واستدلال سوف نبحثه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الشرافة تتأصل من نتاج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فاطمة حصرا، الحسن والحسين وزينب عليهم السلام، فأبناؤهم شرفاء بالتسلسل وبناتهم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 شريفات، ما دُمْنَ متصلات بالذرية والنسب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الحصر هنا مؤكد من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فأبناء زينب بنت علي وأمها الزهراء هم شرفاء باتصالهم بنسب ولدها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لأنه أخذ الشرافة من أُمّه الحوراء زينب، فعقبه شرفاء كما عقب الحسن والحسين عليهما السلام، والاختلاف هنا أن علي الزينبي هو ابن عبد الله بن جعفر الطيار والأخير هو ابن أخ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فاخوته من أبيه عبد الله بن جعفر لم يُعدّوا من الأشراف لأنهم من أمهات أخر غير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 عبد الله بن جعفر الطيار حال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أولاد الإمام علي جاءتهم الشرافة من أمهم الزهراء وليس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الشرافة للأسباط وهم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حقيقي لا مجازي، وخُصّ أولادها به لحقيقة أنهم أبناء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مجازا بل وحقيقة أن يستحق المنتسب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بالأم سهمه من الفيء كما جاء في شرح اللمعة الدمشقية للشهيد الثاني معتمدًا على قول الشريف المرتضى، ولكن سهم الفيء لا علاقة له بالشرافة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فقهاء المذاهب اختلفوا في موضوع الشرافة من الأمهات، فقال بعضهم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كل ابن شريفة يُعدُّ من الأشراف مهما طال النسب، حتى لو لم يكن آباؤهم من الأشراف، وحتى غير طالبيين أو عباسيين أو هاشميين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أخذ هذا الرأي لكان عدد الأشراف لا يُعدُّ ولا يُحصى، وسوف يقل شأن الشرافة وميزتها وعراقتها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قالوا بأنَّ كل ابن شريفة هو من الأشراف مهما كان نسب والده كقول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الشرف من جهة الأم صحیح معتد به واجب قبوله شرعًا وعرفًا فإذا ثبت لامرأة أنها شريفة صحيحة النسب كان أولادها </w:t>
      </w:r>
    </w:p>
    <w:p>
      <w:pPr>
        <w:pStyle w:val="BookText"/>
        <w:rPr/>
      </w:pPr>
      <w:r>
        <w:rPr>
          <w:rFonts w:ascii="Amiri" w:hAnsi="Amiri" w:eastAsia="Amiri" w:cs="Amiri"/>
          <w:color w:val="111111"/>
          <w:sz w:val="28"/>
          <w:sz w:val="28"/>
          <w:szCs w:val="28"/>
          <w:rtl w:val="true"/>
          <w:lang w:bidi="ar-SA"/>
        </w:rPr>
        <w:t>لبطنها ذكورًا كانوا أو إناثًا أشرافاً ثابتاً نسبهم من قبلها مع قطع النظر عن آبائهم وإن كانوا أرقاء أو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يؤكد المخالفين لهذا الرأي بأن لا شرافة لأولاد الشريفة إلا لمن كان آباؤهم من الأشراف، ولا تزول عن الأم الشريفة صفة الشرافة بنسبها الذي لا يقبل الشك بأن جدتها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نؤكد هذا الرأي صراحة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الفقهاء أيضا في ذات المسألة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يعيشون فيها، ففي الديار المصرية يؤكد الفقهاء بأن الشرفية تأتي حصرًا من الحسن والحسين عليهما السلام، بينما في المغرب العربي الذي يسود فيه المذهب المالكي يقولون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المشرق العربي فالفقهاء يؤكدون شرفية من تنتسب إلى 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وأولادها يكونون أشرافًا إذا كان آباؤهم من نسل أولاد فاطمة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السيادة والشرفية متلازمتان وتم شرحمها بالتفصيل، فالسيادة جاءت من الحسن والحسين عليهما السلام في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ولداي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المضمون الشريف فإنَّ ذريتهما حصرًا لهم السيادة دون غيرهما، ولو كانوا إخوتهم أبناء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محمد بن علي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فأولاد جعفر الطيار ليسوا من السادة الأشراف عدا 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الحوراء زينب فهو ليس من السادة بل هو من </w:t>
      </w:r>
    </w:p>
    <w:p>
      <w:pPr>
        <w:pStyle w:val="BookText"/>
        <w:rPr/>
      </w:pPr>
      <w:r>
        <w:rPr>
          <w:rFonts w:ascii="Amiri" w:hAnsi="Amiri" w:eastAsia="Amiri" w:cs="Amiri"/>
          <w:color w:val="111111"/>
          <w:sz w:val="28"/>
          <w:sz w:val="28"/>
          <w:szCs w:val="28"/>
          <w:rtl w:val="true"/>
          <w:lang w:bidi="ar-SA"/>
        </w:rPr>
        <w:t xml:space="preserve">الأشراف عن طريق أمه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أولاد عقيل بن أبي طالب، فهؤلاء جميعًا هم طالبيون هاشميون وليسوا سادة 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وخاصة في زماننا الحالي نجد الكثير من الذين يطلقون على أنفسهم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هذا الأمر وسيلة للتكسب والحصول على الأموال بإلحاق من هم غير سادة وأشراف وجعلوهم سادة أشراف بمجرد اتصال نسبهم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جعفر وعقيل، بدون التمعن والتحقق من أصل مفهوم السيادة والشرفية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موضوع الصدقة والخمس وقول الفقهاء في جميع المذاهب فليس له علاقة بالسيادة والشرافة، فالصدقة لا تحل لهاشمي من أبناء عبد المطّلب على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وأمّا موضوع الخمس ومنه الفيء فهو أمر اختلف فيه الفقهاء وهو ليس في مجال بحثنا، وحتى علماء الإمامية اختلفوا على معنى الخمس ومن الذي يستحقه وكيف يوزّع وما هي 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المطاف نؤكد رأينا صراحة وبلا تردد من خلال ما ذكرناه على اختصاره،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 لأولاد وذرية الإمامين الحسن والحسين عليهما السلام فقط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أسباط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وتلحق زينب كونها بنت الزهراء كأخويها الحسن والحسين عليهم جميعا سلام الله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ابن شريفة هو من الأشراف إلا من كان أبوه شريفا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الهيتمي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لكل أحد أن يكون له غيرة على هذا النسب الشريف وضبطه حتى لا ينتسب إليه أحد إلّا بحق</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ذكرنا بأن السيادة والشرفية متلازمتان، وعندما نذكر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جعفر الطيار فهو من الأشراف فقط وليس سيّدًا بمعنى السيادة التي شرحناها فالحسن والحسين هما السيدان ونسلهما تنطبق عليهم صفة السيادة فقط، فنقابة الأشراف يتقلدها من كان من نسل الحسن والحسين فقط ، لأن النقيب هو سيد وشريف، فنقابة السادة الأشراف لم يتقلدها أحد من نسل علي الزينبي، بل تقلد من ذريته نقابة الطالبيين، وقد ذكرنا بشكل مفصل أن نقابة الأشراف لا تشمل جميع الطالبيين، ولو نستعرض جميع من تولّى نقابة الأشراف العامة والخاصة هم من ذرية الإمامين الحسن والحسين عليهما السلام لانطباق السيادة والشرفية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الزينبي وذريته الشرافة فقط، ولا تعنيهم السيادة</w:t>
      </w:r>
      <w:r>
        <w:rPr>
          <w:rFonts w:eastAsia="Amiri" w:cs="Amiri" w:ascii="Amiri" w:hAnsi="Amiri"/>
          <w:color w:val="111111"/>
          <w:sz w:val="28"/>
          <w:szCs w:val="28"/>
          <w:rtl w:val="true"/>
          <w:lang w:bidi="ar-SA"/>
        </w:rPr>
        <w:t xml:space="preserve">. </w:t>
      </w:r>
      <w:bookmarkStart w:id="70" w:name="pg18741_188913"/>
    </w:p>
    <w:p>
      <w:pPr>
        <w:pStyle w:val="Heading2"/>
        <w:numPr>
          <w:ilvl w:val="1"/>
          <w:numId w:val="1"/>
        </w:numPr>
        <w:rPr/>
      </w:pPr>
      <w:bookmarkStart w:id="71" w:name="__RefHeading___Toc15584260_1280447820"/>
      <w:bookmarkStart w:id="72" w:name="_Toc22"/>
      <w:bookmarkEnd w:id="70"/>
      <w:bookmarkEnd w:id="71"/>
      <w:r>
        <w:rPr>
          <w:rtl w:val="true"/>
        </w:rPr>
        <w:t>مواصفات نقيب الأشراف</w:t>
      </w:r>
      <w:bookmarkEnd w:id="72"/>
    </w:p>
    <w:p>
      <w:pPr>
        <w:pStyle w:val="Heading3"/>
        <w:numPr>
          <w:ilvl w:val="2"/>
          <w:numId w:val="1"/>
        </w:numPr>
        <w:rPr/>
      </w:pPr>
      <w:bookmarkStart w:id="73" w:name="__RefHeading___Toc15584262_1280447820"/>
      <w:bookmarkStart w:id="74" w:name="_Toc23"/>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أهمية بالغة من خلال الواجبات الملقاة على عاتقه والتي شرحناها مفصلةً في النقابة الخاصة والعامة والمواصفات التي يجب أن يتصف بها النقيب متعددة الجوانب حتى يتمكن من أداء مهمته بأتم ما يكون، ومن خلال دراستنا للأسماء التي تولت النقابة منذُ تأسيسها وجدنا بأن هناك عوامل لا بد من توفرها بمن يتم اختياره لهذا المنصب المهم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فنقيب النقباء والذي تكون الولاية العامة منوطة به يجب أن يكون من الشخصيات المتميزة والكبيرة في المجتمع، لأنه سيكون من شخصيات الدولة وهذه الأهمية التي سيتصف بها من خلال أهمية المنصب الذي يتولاه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أن يكون النقيب من أجل بيتا من بيوت الأشراف وذا فضل وعلم ورأي سديد، يتفوق على ذويه بهذه الشروط، فإن كان ذو فضل فيكون مهابًا مشهودًا له بخصلة ،الفضيلة وإن كان عالماً مجتهدا فيكون حكمه وقضاؤه نافذا، فعليه أن يكون ملاً بالفقه والحديث والأحكام ومسائل الشرع، ولديه معرفة بأنساب العرب وأخبارهم وأصولهم لأن مهمته أن يكون مرجعا للسادة الأشراف لحفظ أنسابهم ، وأن يتصف بالتدين والنزاهة والحزم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w:t>
      </w:r>
    </w:p>
    <w:p>
      <w:pPr>
        <w:pStyle w:val="BookText"/>
        <w:rPr/>
      </w:pPr>
      <w:r>
        <w:rPr>
          <w:rFonts w:ascii="Amiri" w:hAnsi="Amiri" w:eastAsia="Amiri" w:cs="Amiri"/>
          <w:color w:val="111111"/>
          <w:sz w:val="28"/>
          <w:sz w:val="28"/>
          <w:szCs w:val="28"/>
          <w:rtl w:val="true"/>
          <w:lang w:bidi="ar-SA"/>
        </w:rPr>
        <w:t>جوادًا كريمًا شجاعًا عفيفا طاهرًا حافظا لكتاب الله ، وبالإضافة إلى كونه عالماً مجتهدا فقد يكون أديبًا شاعرًا وحسن السياسة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المواصفات والشروط وغيرها مما يتصف به الإنسان العاقل الكامل الورع المهاب جمعناها من دراستنا إلى من تولّى النقابة في الحقب التاريخية منذُ تأسيس النقابة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كل ما ذكرناه فقد وجدنا بأن النقابة أنيطت بأشخاص حسب الحالة السياسية أو الاجتماعية في البلد أو في الرقعة الجغرافية التي تتمثل فيها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تنتقل النقابة من شخص إلى آخر في البيت الواحد، مثل اختيار الإبن بعد النقيب الأب، أو الأخ بعد أخيه، أو الحفيد بعد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بتأثير السلطة أو الحاكم ورغبته بالإقصاء والتعيين لأغراض وأسباب شتى كما نوه الكثير من المؤرخين الذين ذكروا أمثلة عديدة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على التغيير هو ما يحتج به ذوو الشأن من الأشراف إلى صاحب الأمر بضرورة تغيير النقيب لسوء معاملته إياهم أو لأخطاء يقترفها تقلل من شأنه وشأن النقابة لعظمتها وأهميتها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بعض الحالات عندما يتدخل النقيب في الخلافات المحتدمة على السلطة والحكم فيتأثر موقعه نتيجة انحيازه إلى طرف من الأطراف المتنازعة والأمثلة كثيرة بهذا الصدد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كلّه يتم تعيين وعزل النقيب وصلاحية ذلك كانت بيد ثلاث جهات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الخليفة أو السلطان الذي بيده كل أمور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يفوّضه الخليفة أو السلطان بتدبير شؤون الدولة، مثل الوزير أو أمير الإقليم، وفي العصور المتقدمة كان والي الولاية مفوضا بالتعيين والإقصاء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 الذي بيده النقابة العامة له الصلاحية والتفويض بتعيين أو استخلاف النقيب في النقابة الخاصة كما سترد لاحقا 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توغلنا في تاريخ الحكومات والدول لوجدنا الكثير من التناقضات التي شملت موضوع النقابة، فمنذُ تأسيسها في العصر العباسي الثاني كما ذكرنا ذلك سابقا واستمرارًا للعصر العباسي الثالث الذي حدثت فيه انشطارات النقابة بين العباسيين والطالبيين ومِنْ ثَمَّ إثناء سيطرة البويهيين على الحكم وبعدهم السلاجقة ثُمَّ المغول في العصر الإيلخاني ثُمَّ الجلائريين إلى أن سيطرت الدولة العثمانية بشكل كامل على مقاليد الحكم في بلاد العرب والمسلمين الواسعة، لوجدنا أمثلة كثيرة من التناقضات في العزل والتعيين للنقباء يطول شرحها وهي ليست من اختصاص هذا البحث سوى الإشارة إليها في هذا الصدد، ويشمل حديثنا حتى على الدولة الفاطمية في مصر والدولة الأيوبية في المغرب العربي ومِنْ ثَمَّ في الشام ومصر، فكانت هناك خصوصية في التعيين والعزل تتحكم فيها العوامل السياسية والاجتماعية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الوقت يحدثنا التأريخ عن حالات عديدة باستقالة النقيب أو استعفاءه من منصبه لظرف معيّن، وكذلك كانت حالة الإنابة عن النقيب جارية بأن يُنيب النقيب عنه شخصاً من أسرته أو من ذوي الفضل لحين عودته بعد زوال سبب الابتعاد عن منصبه</w:t>
      </w:r>
      <w:r>
        <w:rPr>
          <w:rFonts w:eastAsia="Amiri" w:cs="Amiri" w:ascii="Amiri" w:hAnsi="Amiri"/>
          <w:color w:val="111111"/>
          <w:sz w:val="28"/>
          <w:szCs w:val="28"/>
          <w:rtl w:val="true"/>
          <w:lang w:bidi="ar-SA"/>
        </w:rPr>
        <w:t xml:space="preserve">. </w:t>
      </w:r>
      <w:bookmarkStart w:id="75" w:name="pg18741_188916"/>
    </w:p>
    <w:p>
      <w:pPr>
        <w:pStyle w:val="BookText"/>
        <w:rPr/>
      </w:pPr>
      <w:bookmarkEnd w:id="75"/>
      <w:r>
        <w:rPr>
          <w:rFonts w:ascii="Amiri" w:hAnsi="Amiri" w:eastAsia="Amiri" w:cs="Amiri"/>
          <w:color w:val="111111"/>
          <w:sz w:val="28"/>
          <w:sz w:val="28"/>
          <w:szCs w:val="28"/>
          <w:rtl w:val="true"/>
          <w:lang w:bidi="ar-SA"/>
        </w:rPr>
        <w:t>وهناك حالات ذكرها المؤرخون عن رفض النقابة والامتناع عن تولّيها، وهذا الرفض والامتناع له أسبابه، وذكر المؤرخون بأن البعض منهم رفض التولية لحين زوال أسباب الرفض، وآخرين أصروا على الامتناع ولم يخضعوا لإرادة السلطان أو الاغترار بالمنصب بسبب زهدهم أو رغبتهم بالانعزال وعدم الخوض في شؤون يعتبرونها دنيوية ولا يريدون إقحام أنفسهم لتحمل أعباء هذا المنصب الخطير رغم أهميته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5584264_1280447820"/>
      <w:bookmarkStart w:id="77" w:name="_Toc24"/>
      <w:bookmarkEnd w:id="76"/>
      <w:r>
        <w:rPr>
          <w:rtl w:val="true"/>
        </w:rPr>
        <w:t>وراثة النقابة</w:t>
      </w:r>
      <w:bookmarkEnd w:id="77"/>
    </w:p>
    <w:p>
      <w:pPr>
        <w:pStyle w:val="BookText"/>
        <w:rPr/>
      </w:pPr>
      <w:r>
        <w:rPr>
          <w:rFonts w:ascii="Amiri" w:hAnsi="Amiri" w:eastAsia="Amiri" w:cs="Amiri"/>
          <w:color w:val="111111"/>
          <w:sz w:val="28"/>
          <w:sz w:val="28"/>
          <w:szCs w:val="28"/>
          <w:rtl w:val="true"/>
          <w:lang w:bidi="ar-SA"/>
        </w:rPr>
        <w:t>هناك حقيقة لا بُدَّ من الإشارة إليها وهي أن هناك أسر كبيرة تولّى أشخاص منها منصب النقابة العامة أو الخاصة، ورغم أن لا قانون يلزم موضوع الوراثة في النقابة إلّا أننا نجد بأن توريث النقابة أخذ مجراه وخاصة في العهود المتقدمة، فوجدنا الكثير منهم لم تخرج النقابة من أسرهم، فيورثوها الأبناء والأخوان وأولاد العم والأحفاد والأمثلة كثيرة حتى باتت هي الصيغة المعمول بها خصوصا في العهد العثماني 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جرت العادة في أحايين كثيرة أن يتولّى الإبن الأكبر ما كان يتولاه أبوه ما لم يمنع ذلك مانع كالعتاهية والجنون والعشق المشهود</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العراق مثلاً تكوّنت أُسر سُمّيت بآل النقيب في المدن التي توارث فيها النقباء منصبهم، فآل النقيب في بغداد، وآل النقيب في البصرة، وآل النقيب في الموصل، وآل النقيب في كربلاء، وآل النقيب في سامراء، وآل النقيب في مندلي، وغيرهم في بعض المدن العراقية الأخرى</w:t>
      </w:r>
      <w:r>
        <w:rPr>
          <w:rFonts w:eastAsia="Amiri" w:cs="Amiri" w:ascii="Amiri" w:hAnsi="Amiri"/>
          <w:color w:val="111111"/>
          <w:sz w:val="28"/>
          <w:szCs w:val="28"/>
          <w:rtl w:val="true"/>
          <w:lang w:bidi="ar-SA"/>
        </w:rPr>
        <w:t xml:space="preserve">. </w:t>
      </w:r>
      <w:bookmarkStart w:id="78" w:name="pg18741_188917"/>
    </w:p>
    <w:p>
      <w:pPr>
        <w:pStyle w:val="BookText"/>
        <w:rPr/>
      </w:pPr>
      <w:bookmarkEnd w:id="78"/>
      <w:r>
        <w:rPr>
          <w:rFonts w:ascii="Amiri" w:hAnsi="Amiri" w:eastAsia="Amiri" w:cs="Amiri"/>
          <w:color w:val="111111"/>
          <w:sz w:val="28"/>
          <w:sz w:val="28"/>
          <w:szCs w:val="28"/>
          <w:rtl w:val="true"/>
          <w:lang w:bidi="ar-SA"/>
        </w:rPr>
        <w:t>مع ذلك نجد بأن التاريخ يحدثنا عن حالات كثيرة تولّى فيها النقابة نقباء من خارج تلك الأسر والأمثلة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موضوع منصب النقابة لأهميته من وجود صراعات حوله، وهذه الصراعات كانت في بعض الأحيان شديدة بين المتخاصمين، وقد يكون المتخاصمون من أسرة واحدة، أو من خلال الصراع بين أسرتين في مدينة معينة أو إقليم معين وسبب الصراع هو الاستحواذ على السلطة والنفوذ اللتين يتمتع بهما النقيب، ومن الأمثلة في هذا الخصوص ما حدث في كربلاء وسيتم شرح عند استعراض نقباء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584266_1280447820"/>
      <w:bookmarkStart w:id="80" w:name="_Toc25"/>
      <w:bookmarkEnd w:id="79"/>
      <w:r>
        <w:rPr>
          <w:rtl w:val="true"/>
        </w:rPr>
        <w:t>تولّي نقابة الأشراف في أكثر من مكان</w:t>
      </w:r>
      <w:bookmarkEnd w:id="80"/>
    </w:p>
    <w:p>
      <w:pPr>
        <w:pStyle w:val="BookText"/>
        <w:rPr/>
      </w:pPr>
      <w:r>
        <w:rPr>
          <w:rFonts w:ascii="IRNazanin" w:hAnsi="IRNazanin" w:eastAsia="IRNazanin"/>
          <w:color w:val="111111"/>
          <w:sz w:val="28"/>
          <w:sz w:val="28"/>
          <w:szCs w:val="28"/>
          <w:rtl w:val="true"/>
          <w:lang w:bidi="fa-IR"/>
        </w:rPr>
        <w:t xml:space="preserve">شهدت مؤسسة نقابة الأشراف ظاهرة تكررت في مناطق عدة وهي أن نقيبًا واحدا يتولّى النقابة في عدة أماكن فأحدهم تولّى النقابة في بغداد وواسط في آن واحد والعديد من النقباء تولّى نقابة الحلة والمشهدين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والنجف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كان نقيبًا على جميع بلاد العجم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وآمل وقم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كان نقيبًا على الموصل وديار بكر، وآخر كان نقيبًا على بغداد ومقابر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الإمامين الكاظميين والأمثلة كثيرة، وعند شرحنا لنقباء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مشهد الحسين سنتطرق إلى عدد منهم من الذين تولوا نقابة المشهدين الحسيني ،والغروي أو الحلة والكوفة والحائر وهكذا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نجد حالة أخرى هي انتقال النقيب من بلاد إلى بلاد أخرى أو من مدينة إلى أخرى يتولى فيها النقابة، وهذا الانتقال له أسبابه منها</w:t>
      </w:r>
      <w:r>
        <w:rPr>
          <w:rFonts w:eastAsia="Amiri" w:cs="Amiri" w:ascii="Amiri" w:hAnsi="Amiri"/>
          <w:color w:val="111111"/>
          <w:sz w:val="28"/>
          <w:szCs w:val="28"/>
          <w:rtl w:val="true"/>
          <w:lang w:bidi="ar-SA"/>
        </w:rPr>
        <w:t xml:space="preserve">: </w:t>
      </w:r>
      <w:bookmarkStart w:id="81" w:name="pg18741_188918"/>
    </w:p>
    <w:p>
      <w:pPr>
        <w:pStyle w:val="BookText"/>
        <w:rPr/>
      </w:pPr>
      <w:bookmarkEnd w:id="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لتولّيه نقابة النقباء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لسد شاغر نتيجة وفاة أحد النقباء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لظروف شخصية مثل تحوّل سكن النقيب من بلاد إلى أخرى أو من مدينة إلى أخرى، وهذا الانتقال قد تكون له أسباب شخصية تحددها ظروف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حالات أخرى ذكرها المؤرخون هو تولّي الأب نقابة إحدى المدن ويتولى الإبن في نفس الوقت النقابة في مكان آخر، كأن يكون الأب نقيبا للنقباء ويرسل ولده نقيبًا نيابة عنه إلى مدينة أخرى، أو أن أبناء النقباء و من خلال رافقتهم لآبائهم النقباء كانوا مؤهلين لاستلام النقابة في مدن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حدثت هذه الظاهرة فتجذر في تلك المدينة تولي أبناء وأحفاد الإبن النقابة مثلما كان ورثة الأب في المدينة التي كان نقيبًا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الذين استلموا نقابة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أسرتهم نقباء في الموصل أو في ديار بكر أو في مناطق أخرى كما سنذكره في محله لاحقا</w:t>
      </w:r>
    </w:p>
    <w:p>
      <w:pPr>
        <w:pStyle w:val="Heading3"/>
        <w:numPr>
          <w:ilvl w:val="2"/>
          <w:numId w:val="1"/>
        </w:numPr>
        <w:rPr/>
      </w:pPr>
      <w:bookmarkStart w:id="82" w:name="__RefHeading___Toc15584268_1280447820"/>
      <w:bookmarkStart w:id="83" w:name="_Toc26"/>
      <w:bookmarkEnd w:id="82"/>
      <w:r>
        <w:rPr>
          <w:rtl w:val="true"/>
        </w:rPr>
        <w:t>مدة تولية النقيب للنقابة</w:t>
      </w:r>
      <w:bookmarkEnd w:id="83"/>
    </w:p>
    <w:p>
      <w:pPr>
        <w:pStyle w:val="BookText"/>
        <w:rPr/>
      </w:pPr>
      <w:r>
        <w:rPr>
          <w:rFonts w:ascii="Amiri" w:hAnsi="Amiri" w:eastAsia="Amiri" w:cs="Amiri"/>
          <w:color w:val="111111"/>
          <w:sz w:val="28"/>
          <w:sz w:val="28"/>
          <w:szCs w:val="28"/>
          <w:rtl w:val="true"/>
          <w:lang w:bidi="ar-SA"/>
        </w:rPr>
        <w:t>لا تحدد المدة التي يتولاها النقيب في منصب النقابة، وكانت المدة التي يقضيها النقيب في مهام عمله ترجع إلى عدة عوامل هي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عوامل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تتأثر مدة بقاء النقيب في منصبه من خلال تأثيره في الحياة العامة، وهذا التأثير يتوضح من خلال مكانة النقيب بين اتباعه والدولة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المدة التي يستمر فيها النقيب تتحدد بحالات المرض الشديد أو الوفاة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تتأثر مدّة بقاء النقيب في منصبه بالحوادث الاجتماعية التي تدور وتحدث في مكان عمله، كالنزاعات والصراعات حول الزعامة، أو المشاكل التي تحدث ويكون النقيب طرفا فيها، أو أن يكون هناك نزاع بين طرفين أو أكثر وانحياز النقيب إلى أحد الأطراف أو قيادته لطرف معيّن دون الآخر واستمراره يتحدد بالطرف الذي يهيمن على الصراع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تحدث نزاعات سياسية بين الأهالي والسلطة الحاكمة، ولا بُدَّ للنقيب في مكان النزاع دور بارز قد يخالف السلطة التي تفرض سيطرتها بالقوّة ومِنْ ثَمَّ تقوم بعزل النقيب أو نقله أو تسليمه منصبًا آخر، كما حدث لنقيب نقباء العراق السيد محمد آل كمونة قبل سيطرة الصفويين على العراق وكالحالة التي حدثت في كربلاء في واقعة المناخور عندما حارب الوالي المملوكي داود باشا أهالي كربلاء الذين يقودهم نقيب الأشراف السيد حسين بن مرتضى آل درّاج النقيب، وبعد سنوات من المواجهة تمكنت السلطة من السيطرة على المدينة وأعفت النقيب من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تستخدم السلطة الحاكمة وسيلة إقصاء متولي المناصب ومنهم النقيب وتعيين آخرين بسياسة فرق تسد لتفرض سيطرتها على الأوضاع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العوامل السياسية الأخرى هي تبديل نظام الحكم، فالحكومة الجديدة والتي تفرض سيطرتها على البلد تحاول تغيير من كانوا يشغلون المناصب المهمة مثل منصب النقيب لاعتقادهم بموالاته للحكومة السابقة، وهكذا تتحدد العوامل السياسية على مدة بقاء النقيب في منصبه والأمثلة كثيرة بهذا الخصوص</w:t>
      </w:r>
      <w:r>
        <w:rPr>
          <w:rFonts w:eastAsia="Amiri" w:cs="Amiri" w:ascii="Amiri" w:hAnsi="Amiri"/>
          <w:color w:val="111111"/>
          <w:sz w:val="28"/>
          <w:szCs w:val="28"/>
          <w:rtl w:val="true"/>
          <w:lang w:bidi="ar-SA"/>
        </w:rPr>
        <w:t xml:space="preserve">. </w:t>
      </w:r>
      <w:bookmarkStart w:id="84" w:name="pg18741_188920"/>
    </w:p>
    <w:p>
      <w:pPr>
        <w:pStyle w:val="Heading3"/>
        <w:numPr>
          <w:ilvl w:val="2"/>
          <w:numId w:val="1"/>
        </w:numPr>
        <w:rPr/>
      </w:pPr>
      <w:bookmarkStart w:id="85" w:name="__RefHeading___Toc15584270_1280447820"/>
      <w:bookmarkStart w:id="86" w:name="_Toc27"/>
      <w:bookmarkEnd w:id="84"/>
      <w:bookmarkEnd w:id="85"/>
      <w:r>
        <w:rPr>
          <w:rtl w:val="true"/>
        </w:rPr>
        <w:t>تولّى النقيب مناصب أخرى</w:t>
      </w:r>
      <w:bookmarkEnd w:id="86"/>
    </w:p>
    <w:p>
      <w:pPr>
        <w:pStyle w:val="BookText"/>
        <w:rPr/>
      </w:pPr>
      <w:r>
        <w:rPr>
          <w:rFonts w:ascii="Amiri" w:hAnsi="Amiri" w:eastAsia="Amiri" w:cs="Amiri"/>
          <w:color w:val="111111"/>
          <w:sz w:val="28"/>
          <w:sz w:val="28"/>
          <w:szCs w:val="28"/>
          <w:rtl w:val="true"/>
          <w:lang w:bidi="ar-SA"/>
        </w:rPr>
        <w:t>للمواصفات العديدة التي يتصف بها النقيب كما أوردناها سابقا فقد كانوا مؤهلين ليتم اختيارهم إلى تحمل أعباء إدارية أخرى بجانب توليهم منصب النقابة، ويحدثنا التاريخ عن نقباء تولوا مناصب عديدة مثل الوزارة والقضاء وإمارة الحج والنظر في الوقوف والمظالم وإدارة الحرمين والمواريث وصدارة البلاد وغيرها من الوظائف المهمة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584272_1280447820"/>
      <w:bookmarkStart w:id="88" w:name="_Toc28"/>
      <w:bookmarkEnd w:id="87"/>
      <w:r>
        <w:rPr>
          <w:rtl w:val="true"/>
        </w:rPr>
        <w:t>النقابة وعلاقتها بالسلطة الحاكمة</w:t>
      </w:r>
      <w:bookmarkEnd w:id="88"/>
    </w:p>
    <w:p>
      <w:pPr>
        <w:pStyle w:val="BookText"/>
        <w:rPr/>
      </w:pPr>
      <w:r>
        <w:rPr>
          <w:rFonts w:ascii="Amiri" w:hAnsi="Amiri" w:eastAsia="Amiri" w:cs="Amiri"/>
          <w:color w:val="111111"/>
          <w:sz w:val="28"/>
          <w:sz w:val="28"/>
          <w:szCs w:val="28"/>
          <w:rtl w:val="true"/>
          <w:lang w:bidi="ar-SA"/>
        </w:rPr>
        <w:t>نظرت السلطة إلى النقابة نظرة تقدير واحترام لما تتمتع به النقابة من سمعة وثقل وامتداد شعبي وكان مقام النقابة لدى السلطة الحاكمة كبيرًا ومتميزا، ورغم ذلك كله فإن العلاقة بين السلطة والنقابة كانت متأرجحة في كثير من الأوقات، وكثيرًا ما اختلفت السلطة مع النقابة وفي نفس الوقت هناك متانة في العلاقة في أغلب الأوقات والسلطة التي نعنيها هي المتمثلة بالخلافة أو السلطنة أو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تأسيس النقابة حرص الخلفاء على تعظيم مكانة النقباء فقد كانوا في مقدمة الحضور عند مراسيم المبايعة للخلفاء، بل وقد إعتمدوهم في كثير من الأحيان رُسلاً في مهمات داخلية وخارجية وعندما كانت الدولة تستقبل ضيوفها من ملوك وسلاطين وأمراء كان النقباء على رأس المدعوين للاستقبال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ذلك فقد احتفظ النقباء بحكم موقعهم بعلاقات وطيدة وواسعة مع الخلفاء والسلاطين والأمراء والولاة والوزراء وكبار موظفي الدولة، مع أن تلك العلاقات كان يشوبها بعض الخلافات في بعض الأحايين، إلّا أن منصب </w:t>
      </w:r>
    </w:p>
    <w:p>
      <w:pPr>
        <w:pStyle w:val="BookText"/>
        <w:rPr/>
      </w:pPr>
      <w:r>
        <w:rPr>
          <w:rFonts w:ascii="Amiri" w:hAnsi="Amiri" w:eastAsia="Amiri" w:cs="Amiri"/>
          <w:color w:val="111111"/>
          <w:sz w:val="28"/>
          <w:sz w:val="28"/>
          <w:szCs w:val="28"/>
          <w:rtl w:val="true"/>
          <w:lang w:bidi="ar-SA"/>
        </w:rPr>
        <w:t>النقابة على علو شأنه ألزم متوليه أن يكونوا على صلة دائمة وبعلاقات حسنة مع أقطاب الدولة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وللعلاقة الوثيقة بين الدولة والنقابة فقد اعتمدت السلطة في بعض الأزمان بتولية النقباء قيادة المدن إضافة إلى مهامهم بالنقابة، فالبداية كانت في العصر المغولي عندما استحدثت الحكومة المغولية منصب صدارة الأعمال الفراتية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تخص أعمال الإدارة في الفرات الأوسط، وأنيطت المهمة بالعلامة ابن طاووس الذي عُيّن نقيبًا للأشراف في الحلّة، فقد قامت السلطة بدمج النقابة في الحلة والمشهدين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بنقابة واحدة بتولية ابن طاووس عليها وفي نفس الوقت أنيطت إليه أعمال الإدارة في الحلة والنجف وكربلاء وذلك في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ابن طاووس بإدارة تلك المدن ونقابتها وقام بتعيين وكلاء عنه عليها في الإدارة والنقابة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ذلك كلّه وجدنا وفي أزمان متعددة بأن بعض النقباء انتفضوا على السلطة الحاكمة وقادوا مدنهم ضدها ودافعوا عنها وقادوا أهلها، وما موقف النقباء هذا إلّا أن النقابة لم تكن بعيدة عن هموم الناس ومشاكلهم، ولم يكن النقباء بعيدين عن الأخطار التي تُحدق بأهالي مدنهم أيام ضعف السلطة أو وجود حاكم ظالم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وأبلغ الأمثلة هو ما حدث في مدينة كربلاء أيام حكم الوالي داود باشا، وكذلك أيام حكم والي بغداد محمد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كربلاء عصيّة على حكم الدولة العثمانية حَيثُ قادت المدينة نفسها بنفسها لسنوات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أيام داود باشا الذي نصب العداء لأهالي كربلاء الذين كانوا يعيشون في أيام حكمه تحت ظلم حكّام المدينة الذين يعينهم الوالي، وغالبًا ما كان هؤلاء الحكام من </w:t>
      </w:r>
      <w:bookmarkStart w:id="89" w:name="pg18741_188922"/>
    </w:p>
    <w:p>
      <w:pPr>
        <w:pStyle w:val="BookText"/>
        <w:rPr/>
      </w:pPr>
      <w:bookmarkEnd w:id="89"/>
      <w:r>
        <w:rPr>
          <w:rFonts w:ascii="Amiri" w:hAnsi="Amiri" w:eastAsia="Amiri" w:cs="Amiri"/>
          <w:color w:val="111111"/>
          <w:sz w:val="28"/>
          <w:sz w:val="28"/>
          <w:szCs w:val="28"/>
          <w:rtl w:val="true"/>
          <w:lang w:bidi="ar-SA"/>
        </w:rPr>
        <w:t>الفاسدين والظلمة والمنتهكين لقدسية الروضتين المقدستين فيها، فثارت المدينة ضدهم وقاد ثورة الأهالي نقيب أشراف المدينة المرحوم السيد حسين بن مرتضى آل دراج</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5584274_1280447820"/>
      <w:bookmarkStart w:id="91" w:name="_Toc29"/>
      <w:bookmarkEnd w:id="90"/>
      <w:r>
        <w:rPr>
          <w:rtl w:val="true"/>
        </w:rPr>
        <w:t>ديوان النقابة وأرزاق العاملين</w:t>
      </w:r>
      <w:bookmarkEnd w:id="91"/>
    </w:p>
    <w:p>
      <w:pPr>
        <w:pStyle w:val="BookText"/>
        <w:rPr/>
      </w:pPr>
      <w:r>
        <w:rPr>
          <w:rFonts w:ascii="Amiri" w:hAnsi="Amiri" w:eastAsia="Amiri" w:cs="Amiri"/>
          <w:color w:val="111111"/>
          <w:sz w:val="28"/>
          <w:sz w:val="28"/>
          <w:szCs w:val="28"/>
          <w:rtl w:val="true"/>
          <w:lang w:bidi="ar-SA"/>
        </w:rPr>
        <w:t xml:space="preserve">كان للنقابة في المركز أو المدن مقر دائم هو ديوان النقابة، وهذا الديوان هو مقر النقيب الذي يمارس عمله اليومي فيه، ومن الطبيعي أن يكون معه في الديوان موظفو النقابة، فالنقابة مؤسسة لا بُدَّ أن يعمل فيها العديد من الأشخاص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النقيب والحاجب، وكاتب النقابة، والعيون والوكلاء الذين يروون إلى النقيب أخبار أهله، وكذلك العدول والشيوخ وهم من الذين يعتمد عليهم النقيب ليعينوه ويشاركوه النظر في القضايا التي تُطرح عليه، وهؤلاء هم ثقة النقيب ورأيهم عنده ذو أهمية بالغة حتى يتخذ القرار الرشيد فهم بمثابة المستشارين، ولا بُدَّ لديوان النقابة وللنقيب أشخاص يقومون بخدمته مثل الفراش والبواب والحارس وغيرهم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وللنقيب وموظفو ديوان النقابة رواتب تخصصها الدولة لهم، ونظرا لموقع النقيب وأهميته فإن ما يحصل عليه من راتب ومؤونة توازي موقعه الكبير، ودائما ما كان الخلفاء والسلاطين والولاة والأمراء يجزلون العطاء والهدايا بما يناسب مكانة النقيب حتى يكون قادرًا على القيام بمهامه وما يحصل عليه من أرزاق كافية تبعده عن الانحراف وتصده عن المكاسب غير المشروعة</w:t>
      </w:r>
      <w:r>
        <w:rPr>
          <w:rFonts w:eastAsia="Amiri" w:cs="Amiri" w:ascii="Amiri" w:hAnsi="Amiri"/>
          <w:color w:val="111111"/>
          <w:sz w:val="28"/>
          <w:szCs w:val="28"/>
          <w:rtl w:val="true"/>
          <w:lang w:bidi="ar-SA"/>
        </w:rPr>
        <w:t xml:space="preserve">. </w:t>
      </w:r>
      <w:bookmarkStart w:id="92" w:name="pg18741_188923"/>
    </w:p>
    <w:p>
      <w:pPr>
        <w:pStyle w:val="Heading3"/>
        <w:numPr>
          <w:ilvl w:val="2"/>
          <w:numId w:val="1"/>
        </w:numPr>
        <w:rPr/>
      </w:pPr>
      <w:bookmarkStart w:id="93" w:name="__RefHeading___Toc15584276_1280447820"/>
      <w:bookmarkStart w:id="94" w:name="_Toc30"/>
      <w:bookmarkEnd w:id="92"/>
      <w:bookmarkEnd w:id="93"/>
      <w:r>
        <w:rPr>
          <w:rtl w:val="true"/>
        </w:rPr>
        <w:t>واردات النقابة</w:t>
      </w:r>
      <w:bookmarkEnd w:id="94"/>
    </w:p>
    <w:p>
      <w:pPr>
        <w:pStyle w:val="BookText"/>
        <w:rPr/>
      </w:pPr>
      <w:r>
        <w:rPr>
          <w:rFonts w:ascii="Amiri" w:hAnsi="Amiri" w:eastAsia="Amiri" w:cs="Amiri"/>
          <w:color w:val="111111"/>
          <w:sz w:val="28"/>
          <w:sz w:val="28"/>
          <w:szCs w:val="28"/>
          <w:rtl w:val="true"/>
          <w:lang w:bidi="ar-SA"/>
        </w:rPr>
        <w:t>للنقابة واردات من الأموال تصل إليها من مصادر متنوعة، تبدأ من حقوق ومخصصات من بيت المال والأوقاف ومن الهبات والعطايا والإنعام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 انتشار الأشراف وللصلة المقدسة التي تربطهم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أولي الأمر يوجهون رعايتهم وعنايتهم إلى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السادة الأشراف وهم من أحفاد آل بيت النبي عليه الصلاة والسلام، فقد حُرّمت عليهم الصدقة كما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كانت حصة الأشراف من بيت مال المسلمين بمستوى خمس الخمس وهو 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من واجبات النقيب هو الإنابة عن السادة الأشراف في المطالبة بحقوقهم العامة في سهم ذوي القربى في الفيئ والغنيمة الذي لا يختص به أحدهم حتى يُقسم بينهم بحسب ما أوجبه الله تعالى لهم</w:t>
      </w:r>
      <w:r>
        <w:rPr>
          <w:rStyle w:val="FootnoteAnchor"/>
          <w:rtl w:val="true"/>
        </w:rPr>
        <w:footnoteReference w:id="218"/>
      </w:r>
      <w:r>
        <w:rPr>
          <w:rFonts w:ascii="Amiri" w:hAnsi="Amiri" w:eastAsia="Amiri" w:cs="Amiri"/>
          <w:color w:val="111111"/>
          <w:sz w:val="28"/>
          <w:sz w:val="28"/>
          <w:szCs w:val="28"/>
          <w:rtl w:val="true"/>
          <w:lang w:bidi="ar-SA"/>
        </w:rPr>
        <w:t>فعلى النقيب المطالبة بحقوقهم والدفاع عنها وخاصة من بيت مال المسلمين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والعبرة في تحريم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النذور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أساس كونها أوساخ الناس، ولذلك فإنَّ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مقامه الشريف عنها وانتقل ذلك إلى آله بسببه، كما إنّها تُعطى من باب الترحم الذي ينبئ عن الأخذ وعز المأخوذ منه فاستعيض عنها بالغنيمة التي تؤخذ بصورة عز وشرف مرتكزان على عز الأخذ وذل المأخوذ منه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المقولة تذكرنا بحادثة رويت عن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خلافته،فقد جاءه سائل معدم ضعيف الحال وهو في حالة ذل وتوسل،فأعطاه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المسلمين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وإليك منی هاتين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أن أرى على وجهك ذُلّ السائل، وأن أرى في نفسي عزّة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أبا الحسنين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فالزكاة فرضت لمساعدة وإغناء الفقراء، وخمس الخمس للأشراف لإغنائهم عن صدقة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الموارد الأخرى هي موارد الأوقاف، فكثير من الأوقاف تم وقفها على الأشراف باعتبار الوقف نوع من التقرب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فأصبح الوقف ظاهرة مهمة باعتباره نظاما دينيًا يُنفق منه للخيرات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والأوقاف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الوقف الذي يوقف على المساجد والجوامع والأضرحة والمدارس الدينية وإطعام الطعام ومساعدة السائل المسافر حتى يصل بلده،وتزويج الفقراء، وغيرها من الشروط التي يضعها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يوقفه الشخص في حياته على ذريته بعد وفاته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فالأوقاف الموقوفة على الأشراف يُعيّن لها ناظر وفي كثير من الأحيان يكون الناظر من الأشراف، أو قد يكون النقيب نفسه هو الذي يدير الوقف في منطقة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النقيب رعاية الأوقاف وحفظها وتنميتها، ومحاسبة الجباة على ما قاموا به لضمان سلامة الجباية، فيقوم النقيب بتدقيق ما قام الجباة بقسمته، </w:t>
      </w:r>
    </w:p>
    <w:p>
      <w:pPr>
        <w:pStyle w:val="BookText"/>
        <w:rPr/>
      </w:pPr>
      <w:r>
        <w:rPr>
          <w:rFonts w:ascii="Amiri" w:hAnsi="Amiri" w:eastAsia="Amiri" w:cs="Amiri"/>
          <w:color w:val="111111"/>
          <w:sz w:val="28"/>
          <w:sz w:val="28"/>
          <w:szCs w:val="28"/>
          <w:rtl w:val="true"/>
          <w:lang w:bidi="ar-SA"/>
        </w:rPr>
        <w:t>وتدقيق المستحقين، وعندما تكون هناك أوقاف مشروطة فعلى النقيب تدقيقها حتى لا يدخل ويستفيد منها من لا يستحقها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مصادر تمويل النقابة هي الهبات والعطايا والإنعام التي كان الخلفاء والسلاطين وأولي الأمر وكذلك فئات المجتمع القادرة على العطاء غير الصدقة،يمنحوها للنقابة لتوزع على الأشراف، ولأن النقيب يمتلك السجلات بأسماء الأشراف وعوائلهم وأيتامهم، فكان هو المعني بالتوزيع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فالموفق بالله أخو المعتمد بالله والمعتضد والمكتفي والمقتدر كانوا يأمرون بالهبات والعطاء للأشراف، وكذلك فعل عضد الدولة البويهي والطائع العباسي والقادر بالله والناصر لدين الله والمستنصر بالله وحتى في العهد المغولي وعندما زار السلطان محمود غازان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بشيء كثير من الأموال للأشراف العلويين والفقراء </w:t>
      </w:r>
      <w:r>
        <w:rPr>
          <w:rStyle w:val="FootnoteAnchor"/>
          <w:rtl w:val="true"/>
        </w:rPr>
        <w:footnoteReference w:id="220"/>
      </w:r>
      <w:r>
        <w:rPr>
          <w:rFonts w:ascii="Amiri" w:hAnsi="Amiri" w:eastAsia="Amiri" w:cs="Amiri"/>
          <w:color w:val="111111"/>
          <w:sz w:val="28"/>
          <w:sz w:val="28"/>
          <w:szCs w:val="28"/>
          <w:rtl w:val="true"/>
          <w:lang w:bidi="ar-SA"/>
        </w:rPr>
        <w:t>، وغيرهم ممن ذكرتهم كتب التاريخ بأعطياتهم وهباتهم</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8741_188927"/>
      <w:bookmarkStart w:id="96" w:name="pg18741_188927"/>
      <w:bookmarkEnd w:id="96"/>
    </w:p>
    <w:p>
      <w:pPr>
        <w:pStyle w:val="Heading2"/>
        <w:numPr>
          <w:ilvl w:val="1"/>
          <w:numId w:val="1"/>
        </w:numPr>
        <w:rPr/>
      </w:pPr>
      <w:bookmarkStart w:id="97" w:name="pg18741_188927"/>
      <w:bookmarkStart w:id="98" w:name="__RefHeading___Toc15584278_1280447820"/>
      <w:bookmarkStart w:id="99" w:name="_Toc31"/>
      <w:bookmarkEnd w:id="97"/>
      <w:bookmarkEnd w:id="98"/>
      <w:r>
        <w:rPr>
          <w:rtl w:val="true"/>
        </w:rPr>
        <w:t>تاریخ نقابةالاشراف کربلاء</w:t>
      </w:r>
      <w:bookmarkEnd w:id="99"/>
    </w:p>
    <w:p>
      <w:pPr>
        <w:pStyle w:val="BookText"/>
        <w:rPr/>
      </w:pPr>
      <w:r>
        <w:rPr>
          <w:rFonts w:ascii="Amiri" w:hAnsi="Amiri" w:eastAsia="Amiri" w:cs="Amiri"/>
          <w:color w:val="111111"/>
          <w:sz w:val="28"/>
          <w:sz w:val="28"/>
          <w:szCs w:val="28"/>
          <w:rtl w:val="true"/>
          <w:lang w:bidi="ar-SA"/>
        </w:rPr>
        <w:t>في كربلاء تأسست نقابة الأشراف لأول مرّة في القرن الرابع الهجري وتحديدًا في بداية سيطرة البويهيين على مقادير الحكم في العراق بوجود الخليفة العباسي الذي لم يكن له في أيامهم غير الاسم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تقلد النقابة فيها الكثير من السادات العلويين من ذرية الإمامين الحسن والحسين عليهما السلام، وكان هؤلاء النقباء على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كان في الحائر ويتخذ من كربلاء سكنا ومستقرًا كما آبائه وأجداده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غير أهل الحائر يتم تسليمهم نقابة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يتولى نقابة المشهدين الغروي والحائري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مقره في إحدى المدن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أو الحلة أو كربلاء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النقباء من كان يعيّن على صدارة البلاد الفراتية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الفرات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النقيب للمشهدين والحاكم في المنطقة في نفس الوقت، وهذا ما وجدناه في أيام الدولة الإيلخانية المغولية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تغيّر في العهود المتقدمة وخاصة في أيام الدولة العثمانية في عهديها الأول والثاني وكذلك في منتصفهما أيام حكم المماليك، فقد كان نقباء كربلاء من </w:t>
      </w:r>
    </w:p>
    <w:p>
      <w:pPr>
        <w:pStyle w:val="BookText"/>
        <w:rPr/>
      </w:pPr>
      <w:r>
        <w:rPr>
          <w:rFonts w:ascii="Amiri" w:hAnsi="Amiri" w:eastAsia="Amiri" w:cs="Amiri"/>
          <w:color w:val="111111"/>
          <w:sz w:val="28"/>
          <w:sz w:val="28"/>
          <w:szCs w:val="28"/>
          <w:rtl w:val="true"/>
          <w:lang w:bidi="ar-SA"/>
        </w:rPr>
        <w:t>أسرها العلوية حصرًا إلّا في أزمنة شواذ قصيرة الأمد، وخاصة في أيام الحوادث والغزوات والاضطرابات التي كانت تسود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منذُ القرن السابع الهجري إلى القرن الرابع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عشر إلى القرن العشرين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أغلب نقباء كربلاء من القبيلتين العلويتين الكبيرتين في الحائر وهما آل فائز وآل زحيك، وعلى مدى القرنين الأخيرين استقرت النقابة في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بعض الفترات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فنقابة الحائر وسدانة المرقدين هما الموقعان المتميزان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تقاسمتهما القبيلتان وتناوبتا على استلامها رغم بعض الحوادث التي نتجت بسببهما بين القبيلتين</w:t>
      </w:r>
      <w:r>
        <w:rPr>
          <w:rFonts w:eastAsia="Amiri" w:cs="Amiri" w:ascii="Amiri" w:hAnsi="Amiri"/>
          <w:color w:val="111111"/>
          <w:sz w:val="28"/>
          <w:szCs w:val="28"/>
          <w:rtl w:val="true"/>
          <w:lang w:bidi="ar-SA"/>
        </w:rPr>
        <w:t xml:space="preserve">. </w:t>
      </w:r>
      <w:bookmarkStart w:id="100" w:name="pg18741_188929"/>
    </w:p>
    <w:p>
      <w:pPr>
        <w:pStyle w:val="Heading2"/>
        <w:numPr>
          <w:ilvl w:val="1"/>
          <w:numId w:val="1"/>
        </w:numPr>
        <w:rPr/>
      </w:pPr>
      <w:bookmarkStart w:id="101" w:name="__RefHeading___Toc15584280_1280447820"/>
      <w:bookmarkStart w:id="102" w:name="_Toc32"/>
      <w:bookmarkEnd w:id="100"/>
      <w:bookmarkEnd w:id="101"/>
      <w:r>
        <w:rPr>
          <w:rtl w:val="true"/>
        </w:rPr>
        <w:t xml:space="preserve">نقباء الحائر الحسینی </w:t>
      </w:r>
      <w:r>
        <w:rPr>
          <w:rtl w:val="true"/>
        </w:rPr>
        <w:t>(</w:t>
      </w:r>
      <w:r>
        <w:rPr>
          <w:rtl w:val="true"/>
        </w:rPr>
        <w:t>کربلاء</w:t>
      </w:r>
      <w:r>
        <w:rPr>
          <w:rtl w:val="true"/>
        </w:rPr>
        <w:t>)</w:t>
      </w:r>
      <w:bookmarkEnd w:id="102"/>
    </w:p>
    <w:p>
      <w:pPr>
        <w:pStyle w:val="Heading3"/>
        <w:numPr>
          <w:ilvl w:val="2"/>
          <w:numId w:val="1"/>
        </w:numPr>
        <w:rPr/>
      </w:pPr>
      <w:bookmarkStart w:id="103" w:name="__RefHeading___Toc15584282_1280447820"/>
      <w:bookmarkStart w:id="104" w:name="_Toc33"/>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ذكرنا بأن نقابة الأشراف في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تأسست في القرن الرابع الهجري، وتحديدًا في العهد العباسي الثالث</w:t>
      </w:r>
      <w:r>
        <w:rPr>
          <w:rStyle w:val="FootnoteAnchor"/>
          <w:rtl w:val="true"/>
        </w:rPr>
        <w:footnoteReference w:id="221"/>
      </w:r>
      <w:r>
        <w:rPr>
          <w:rFonts w:ascii="Amiri" w:hAnsi="Amiri" w:eastAsia="Amiri" w:cs="Amiri"/>
          <w:color w:val="111111"/>
          <w:sz w:val="28"/>
          <w:sz w:val="28"/>
          <w:szCs w:val="28"/>
          <w:rtl w:val="true"/>
          <w:lang w:bidi="ar-SA"/>
        </w:rPr>
        <w:t>،وابتداء هذا العصر من السنة التي استولى البويهيون الديالمة الفرس على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نقابة الأشراف تأسست في كربلاء في أوائل عهد البويهيين واستمرت النقابة إلى نهاية القرن الرابع عشر الهجري تقريبًا، وهي الفترة الموافقة للقرن العاشر الميلادي حَتى القرن العشرين الميلادي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أسماء نقباء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وتراجمهم وأزمنة توليهم النقابة، مع بعض الشروحات التاريخية التي تتعلق باستلامهم النقابة والحوادث التي رافقتهم، اعتمادًا على المصادر النسبية والتاريخية المعتبرة التي لا تقبل الشك والتحريف،والتي درسناها وناقشناها بتجرد وإمعان تام معللين صحتها ومؤشرين الأخطاء التي وقع بها من تطرق إلى مثل هذا البحث، ونقباء كربلاء هم</w:t>
      </w:r>
      <w:r>
        <w:rPr>
          <w:rFonts w:eastAsia="Amiri" w:cs="Amiri" w:ascii="Amiri" w:hAnsi="Amiri"/>
          <w:color w:val="111111"/>
          <w:sz w:val="28"/>
          <w:szCs w:val="28"/>
          <w:rtl w:val="true"/>
          <w:lang w:bidi="ar-SA"/>
        </w:rPr>
        <w:t xml:space="preserve">: </w:t>
      </w:r>
      <w:bookmarkStart w:id="105" w:name="pg18741_188930"/>
    </w:p>
    <w:p>
      <w:pPr>
        <w:pStyle w:val="Heading3"/>
        <w:numPr>
          <w:ilvl w:val="2"/>
          <w:numId w:val="1"/>
        </w:numPr>
        <w:rPr/>
      </w:pPr>
      <w:bookmarkStart w:id="106" w:name="__RefHeading___Toc15584284_1280447820"/>
      <w:bookmarkStart w:id="107" w:name="_Toc34"/>
      <w:bookmarkEnd w:id="105"/>
      <w:bookmarkEnd w:id="106"/>
      <w:r>
        <w:rPr>
          <w:rtl w:val="true"/>
        </w:rPr>
        <w:t>السيد أبو جعفر محمد بن الحسن أول نقباء الحائر</w:t>
      </w:r>
      <w:bookmarkEnd w:id="107"/>
    </w:p>
    <w:p>
      <w:pPr>
        <w:pStyle w:val="BookText"/>
        <w:rPr/>
      </w:pPr>
      <w:r>
        <w:rPr>
          <w:rFonts w:ascii="Amiri" w:hAnsi="Amiri" w:eastAsia="Amiri" w:cs="Amiri"/>
          <w:color w:val="111111"/>
          <w:sz w:val="28"/>
          <w:sz w:val="28"/>
          <w:szCs w:val="28"/>
          <w:rtl w:val="true"/>
          <w:lang w:bidi="ar-SA"/>
        </w:rPr>
        <w:t xml:space="preserve">في القرن الرابع الهجري وفي أوائل أيام حكم البويهيين تأسست أول نقابة للأشراف في كربلاء، وقد تولى النقابة فيها سيدًا من ذرية عبيد الله الأعرج بن الحسين الأصغر 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أبو جعفر محمد بن الحسن بن محمد بن الحسن بن إبراهيم بن علي بن عبيد الله الأعرج بن الحسين الأصغر بن الامام علي زين العابدين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العمري النسابة في كتابه المجدي بأنه كان نقيب الحائر عندما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أعقاب الحسين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علي بن عبيد الله بن الحسين الأصغر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بالموصل أبو جعفر محمد بن محمد بن الحسن بن محمد بن الحسن بن إبراهيم بن علي بن عبيد الله، وعمّه أبو جعفر محمد بن الحسن نقيب الحائر،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الأعجمية، ولهما أولاد وبقية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المحترق</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5584286_1280447820"/>
      <w:bookmarkStart w:id="109" w:name="_Toc35"/>
      <w:bookmarkEnd w:id="108"/>
      <w:r>
        <w:rPr>
          <w:rtl w:val="true"/>
        </w:rPr>
        <w:t>أبو الحسن محمد الليث بن أبي عبد الله محمد الأحول</w:t>
      </w:r>
      <w:bookmarkEnd w:id="109"/>
    </w:p>
    <w:p>
      <w:pPr>
        <w:pStyle w:val="BookText"/>
        <w:rPr/>
      </w:pPr>
      <w:r>
        <w:rPr>
          <w:rFonts w:ascii="Amiri" w:hAnsi="Amiri" w:eastAsia="Amiri" w:cs="Amiri"/>
          <w:color w:val="111111"/>
          <w:sz w:val="28"/>
          <w:sz w:val="28"/>
          <w:szCs w:val="28"/>
          <w:rtl w:val="true"/>
          <w:lang w:bidi="ar-SA"/>
        </w:rPr>
        <w:t xml:space="preserve">ثاني نقباء الحائر وهو من أحفاد السيد عبيد الله الأعرج ابن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منتقلة الطالبية لابن ناصر ابن طباطبا وهو من أعلام القرن الخامس الهجري في ذريّة الأئمة الذين إنتقلوا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وإستقروا فيه النص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النقيب بالحائر أبو الحسن محمد الليث ابن أبي عبد الله محمد الأحول ابن القاسم بن محمد الثاني </w:t>
      </w:r>
      <w:r>
        <w:rPr>
          <w:rStyle w:val="FootnoteAnchor"/>
          <w:rtl w:val="true"/>
        </w:rPr>
        <w:footnoteReference w:id="224"/>
      </w:r>
      <w:r>
        <w:rPr>
          <w:rFonts w:ascii="Amiri" w:hAnsi="Amiri" w:eastAsia="Amiri" w:cs="Amiri"/>
          <w:color w:val="111111"/>
          <w:sz w:val="28"/>
          <w:sz w:val="28"/>
          <w:szCs w:val="28"/>
          <w:rtl w:val="true"/>
          <w:lang w:bidi="ar-SA"/>
        </w:rPr>
        <w:t>ذكره ابن الطقطقي في الأصيلي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عبيد الله الثاني بن علي بن عبيد الله الأعرج،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عبيد الله الثاني من ولديه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وعبيد الله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علي الثاني بن عبيد الله الثاني بن علي الأول </w:t>
      </w:r>
      <w:r>
        <w:rPr>
          <w:rStyle w:val="FootnoteAnchor"/>
          <w:rtl w:val="true"/>
        </w:rPr>
        <w:footnoteReference w:id="225"/>
      </w:r>
      <w:r>
        <w:rPr>
          <w:rFonts w:ascii="Amiri" w:hAnsi="Amiri" w:eastAsia="Amiri" w:cs="Amiri"/>
          <w:color w:val="111111"/>
          <w:sz w:val="28"/>
          <w:sz w:val="28"/>
          <w:szCs w:val="28"/>
          <w:rtl w:val="true"/>
          <w:lang w:bidi="ar-SA"/>
        </w:rPr>
        <w:t>ابن عبيد الله الأعرج ابن الحسين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عقب ولا بقيّة له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فتأكيد نقابته جاء من العلامة النسابة ابن ناصر بن طباطبا، كما ذكر مؤلف موارد الإتحاف نقابة السيد أبو الحسن محمد الليث بالنص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الحسن العبيدلي في التهذيب يُلقب الكش، له عقب وقال ابن ناصر آل طباطبا أنه ولّي نقابة الحائر الحسيني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10" w:name="pg18741_188932"/>
    </w:p>
    <w:p>
      <w:pPr>
        <w:pStyle w:val="Heading3"/>
        <w:numPr>
          <w:ilvl w:val="2"/>
          <w:numId w:val="1"/>
        </w:numPr>
        <w:rPr/>
      </w:pPr>
      <w:bookmarkStart w:id="111" w:name="__RefHeading___Toc15584288_1280447820"/>
      <w:bookmarkStart w:id="112" w:name="_Toc36"/>
      <w:bookmarkEnd w:id="110"/>
      <w:bookmarkEnd w:id="111"/>
      <w:r>
        <w:rPr>
          <w:rtl w:val="true"/>
        </w:rPr>
        <w:t>السيد موسى بن أبي عبد الله جعفر نقیب الحائر</w:t>
      </w:r>
      <w:bookmarkEnd w:id="112"/>
    </w:p>
    <w:p>
      <w:pPr>
        <w:pStyle w:val="BookText"/>
        <w:rPr/>
      </w:pPr>
      <w:r>
        <w:rPr>
          <w:rFonts w:ascii="Amiri" w:hAnsi="Amiri" w:eastAsia="Amiri" w:cs="Amiri"/>
          <w:color w:val="111111"/>
          <w:sz w:val="28"/>
          <w:sz w:val="28"/>
          <w:szCs w:val="28"/>
          <w:rtl w:val="true"/>
          <w:lang w:bidi="ar-SA"/>
        </w:rPr>
        <w:t xml:space="preserve">تولى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موسى بن أبي عبد الله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أحفاد السيد محمد الحائري بن إبراهيم المجاب بن محمد العابد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نقابته للحائر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في الأنساب المطهرة، جمال الدين أحمد بن محمد بن المهنا الحسيني العبيدلي </w:t>
      </w:r>
      <w:r>
        <w:rPr>
          <w:rStyle w:val="FootnoteAnchor"/>
          <w:rtl w:val="true"/>
        </w:rPr>
        <w:footnoteReference w:id="228"/>
      </w:r>
      <w:r>
        <w:rPr>
          <w:rFonts w:ascii="Amiri" w:hAnsi="Amiri" w:eastAsia="Amiri" w:cs="Amiri"/>
          <w:color w:val="111111"/>
          <w:sz w:val="28"/>
          <w:sz w:val="28"/>
          <w:szCs w:val="28"/>
          <w:rtl w:val="true"/>
          <w:lang w:bidi="ar-SA"/>
        </w:rPr>
        <w:t>، وابن مهنا العبيدلي من أعلام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من أرّخ لنقابة الحائر أمثال مؤلف موارد الإتحاف السيد عبد الرزاق كمونة ومن أخذ عنه، ونؤكد توليه النقابة في الحائر اعتمادًا على ابن مهنا العبيدلي الذي لم يحدد الفترة الزمنية التي تولى فيها النقابة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5584290_1280447820"/>
      <w:bookmarkStart w:id="114" w:name="_Toc37"/>
      <w:bookmarkEnd w:id="113"/>
      <w:r>
        <w:rPr>
          <w:rtl w:val="true"/>
        </w:rPr>
        <w:t>السيد شرف الدين أحمد يتولى نقابة الحائر</w:t>
      </w:r>
      <w:bookmarkEnd w:id="1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أبو جعفر أحمد بن إبراهيم بن محمد</w:t>
      </w:r>
      <w:r>
        <w:rPr>
          <w:rStyle w:val="FootnoteAnchor"/>
          <w:rtl w:val="true"/>
        </w:rPr>
        <w:footnoteReference w:id="229"/>
      </w:r>
      <w:r>
        <w:rPr>
          <w:rFonts w:ascii="Amiri" w:hAnsi="Amiri" w:eastAsia="Amiri" w:cs="Amiri"/>
          <w:color w:val="111111"/>
          <w:sz w:val="28"/>
          <w:sz w:val="28"/>
          <w:szCs w:val="28"/>
          <w:rtl w:val="true"/>
          <w:lang w:bidi="ar-SA"/>
        </w:rPr>
        <w:t xml:space="preserve">بن حمزة بن أحمد بن إبراهيم بن محمد بن حمزة بن أحمد بن السيد إبراهيم المجاب بن محمد العابد بن الإمام موسى الكاظم عليه السلام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يذكره ضامن بن شدقم إنه تولّى نقابة الحائر، وهو خلاف ما نقله مؤلف موارد الإتحاف في نهاية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إبن شدقم ولده الذي كان نقيبًا في الحائر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أوردناه أعلاه ننقل النص الذي جاء به إبن شدقم في تحفة الأزهار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فأبو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أحمد بن إبراهيم المجاب خلف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جعفر وأبا محمد حمزة وأبا يحيى محمدًا وأبا الفضل أحمد ويقال له أبو علي مطهر، وعقبهم ثلاث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يهمنا من الثمرات الثلاث هو عقب أبي محمد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إبن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محمد حمزة خلف إبنين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وأحمد وعقبهما غصنان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محمد خلف إبراهيم، ثُمَّ إبراهيم خلف أربعة بنين عبد الله وعليا وأحمد وحسنًا وعقبهم أربع دوحات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ومرادنا هو العقب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إبن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خلف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أبي محمد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حمزة خلف محمدا ، ثُمَّ محمد خلف إبراهيم ، ثُمَّ إبراهيم خلف أحمد، ثُمَّ أحمد خلف شرف الدين إبراهيم كان نقيبًا بالحائر</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موارد الإتحاف أيضا ذكر السيد عبد الرزاق كمونة بأن أبا جعفر أحمد الذي عدّه أول نقباء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غير صحيح بل هو ثالث 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قبض عليه معتمد الدولة الأمير أبو منيع قراوش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بينما إبن شدقم يذكر أن إبنه شرف الدين إبراهيم هو الذي قبض عليه معتمد الدولة برواية تتطابق مع التي ذكرها مؤلف موارد الإتحاف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الوحيدة التي تؤخذ عن نقابة السيد أبي جعفر أحمد هو ما ذكره ابن طاووس </w:t>
      </w:r>
      <w:r>
        <w:rPr>
          <w:rStyle w:val="FootnoteAnchor"/>
          <w:rtl w:val="true"/>
        </w:rPr>
        <w:footnoteReference w:id="233"/>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في عمل ليلة السبت، عمل وصلاة للفرج عن المسجون حَيثُ ينقل إبن طاووس حديثًا عن الشريف أبي جعفر أحمد ابن إبراهيم العلوي الموسوي النقيب بالحائر على ساكنه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إبن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 الحسين محمد بن الحسن بن إسماعيل الإسكاف يرفعه بإسناده إلى الربيع قال استدعاني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يستدل بأن العلامة ابن طاووس عندما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الصحيح، لأن إبن طاووس كان نقيبا في زمانه ما يقرب الأربع سنوات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أبا جعفر أحمد كان نقيبًا في الحائر لحين ،وفاته، ونعتقد وعلى أساس مجرى الأحداث في نقابة ولده مع قرواش بأنه كان نقيبًا في أواخر القرن الرابع الهجري وفي أيام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وجيها خيرًا ومات معقبًا ولده شرف الدين الذي استلم نقابة الحائر بعده</w:t>
      </w:r>
      <w:r>
        <w:rPr>
          <w:rFonts w:eastAsia="Amiri" w:cs="Amiri" w:ascii="Amiri" w:hAnsi="Amiri"/>
          <w:color w:val="111111"/>
          <w:sz w:val="28"/>
          <w:szCs w:val="28"/>
          <w:rtl w:val="true"/>
          <w:lang w:bidi="ar-SA"/>
        </w:rPr>
        <w:t xml:space="preserve">. </w:t>
      </w:r>
      <w:bookmarkStart w:id="115" w:name="pg18741_188935"/>
    </w:p>
    <w:p>
      <w:pPr>
        <w:pStyle w:val="Heading3"/>
        <w:numPr>
          <w:ilvl w:val="2"/>
          <w:numId w:val="1"/>
        </w:numPr>
        <w:rPr/>
      </w:pPr>
      <w:bookmarkStart w:id="116" w:name="__RefHeading___Toc15584292_1280447820"/>
      <w:bookmarkStart w:id="117" w:name="_Toc38"/>
      <w:bookmarkEnd w:id="115"/>
      <w:bookmarkEnd w:id="116"/>
      <w:r>
        <w:rPr>
          <w:rtl w:val="true"/>
        </w:rPr>
        <w:t>السيد شرف الدين إبراهيم بن أبي جعفر أحمد بن إبراهيم الموسوي الحايري</w:t>
      </w:r>
      <w:bookmarkEnd w:id="117"/>
    </w:p>
    <w:p>
      <w:pPr>
        <w:pStyle w:val="BookText"/>
        <w:rPr/>
      </w:pPr>
      <w:r>
        <w:rPr>
          <w:rFonts w:ascii="Amiri" w:hAnsi="Amiri" w:eastAsia="Amiri" w:cs="Amiri"/>
          <w:color w:val="111111"/>
          <w:sz w:val="28"/>
          <w:sz w:val="28"/>
          <w:szCs w:val="28"/>
          <w:rtl w:val="true"/>
          <w:lang w:bidi="ar-SA"/>
        </w:rPr>
        <w:t xml:space="preserve">ذكره ضامن إبن شدقم في تحفة الأزهار أنه تولى النقابة </w:t>
      </w:r>
      <w:r>
        <w:rPr>
          <w:rStyle w:val="FootnoteAnchor"/>
          <w:rtl w:val="true"/>
        </w:rPr>
        <w:footnoteReference w:id="235"/>
      </w:r>
      <w:r>
        <w:rPr>
          <w:rFonts w:ascii="Amiri" w:hAnsi="Amiri" w:eastAsia="Amiri" w:cs="Amiri"/>
          <w:color w:val="111111"/>
          <w:sz w:val="28"/>
          <w:sz w:val="28"/>
          <w:szCs w:val="28"/>
          <w:rtl w:val="true"/>
          <w:lang w:bidi="ar-SA"/>
        </w:rPr>
        <w:t xml:space="preserve">بعد أبيه كما ذكرنا ذلك عند الحديث عن والده وهو المعني بحادثة القبض عليه من قبل معتمد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ذكره العمري النسابة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عن بني الحمزة في الحائر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النقيب الدين بالحائر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السيد شرف الدين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قبض عليه معتمد الدولة الأمير أبو المنيع قرواش بن المقلد، فرآی في معناه منامًا، أظنّه عن بعض ساداتنا عليه السلام، فخلاه ولم يتعرض بعد ذلك – على ما 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بعلوي إلّا بخير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ذكره في الروض المعطار في تشجير تحفة الأزهار </w:t>
      </w:r>
      <w:r>
        <w:rPr>
          <w:rStyle w:val="FootnoteAnchor"/>
          <w:rtl w:val="true"/>
        </w:rPr>
        <w:footnoteReference w:id="237"/>
      </w:r>
      <w:r>
        <w:rPr>
          <w:rFonts w:ascii="Amiri" w:hAnsi="Amiri" w:eastAsia="Amiri" w:cs="Amiri"/>
          <w:color w:val="111111"/>
          <w:sz w:val="28"/>
          <w:sz w:val="28"/>
          <w:szCs w:val="28"/>
          <w:rtl w:val="true"/>
          <w:lang w:bidi="ar-SA"/>
        </w:rPr>
        <w:t>أنه كان نقيبًا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بأنه كان نقيبًا بعد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معتمد الدولة قراوش تولى ملكه مابين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مؤلف مدينة الحسين 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مات النقيب أبو جعفر أحمد عن ولد واحد فتولى نقابة الحائر أبو فويرة علي المجذور حفيد إبراهيم المجاب الوجيه الممول الذي صاهر أبا القاسم بن نعيم رئيس سقي الفرات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المجذور هو ابن السيد أحمد بن محمد الحائري بن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أي مصدر معتمد أنه تولى نقابة الحائر، ونحن نستبعد ذلك أيضا لأنه كان حيًا في زمن جد النقيب أبي جعفر أحمد ولم يذكر مؤلف مدينة الحسين المصدر الذي اعتمد عليه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السيد أبو الحسن علي المجذور رئيسًا للحائر في أوائل القرن الرابع الهجري ومتوليا على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مصدرًا يؤكد تسلّمه نقابة الحائر، وخاصة أنه متقدم عن السيد شرف الدين أحمد وإبنه شرف الدين إبراهيم في العمر والتواجد في كربلاء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المجذور هو غير علي أبو فويرة كما ذكر مؤلف مدينة الحسين، فأبو الحسن علي المجذور هو ابن أحمد بن محمد الحائري بن إبراهيم المجاب</w:t>
      </w:r>
      <w:r>
        <w:rPr>
          <w:rFonts w:eastAsia="Amiri" w:cs="Amiri" w:ascii="Amiri" w:hAnsi="Amiri"/>
          <w:color w:val="111111"/>
          <w:sz w:val="28"/>
          <w:szCs w:val="28"/>
          <w:rtl w:val="true"/>
          <w:lang w:bidi="ar-SA"/>
        </w:rPr>
        <w:t xml:space="preserve">. </w:t>
      </w:r>
      <w:bookmarkStart w:id="118" w:name="pg18741_188937"/>
    </w:p>
    <w:p>
      <w:pPr>
        <w:pStyle w:val="BookText"/>
        <w:rPr/>
      </w:pPr>
      <w:bookmarkEnd w:id="118"/>
      <w:r>
        <w:rPr>
          <w:rFonts w:ascii="Amiri" w:hAnsi="Amiri" w:eastAsia="Amiri" w:cs="Amiri"/>
          <w:color w:val="111111"/>
          <w:sz w:val="28"/>
          <w:sz w:val="28"/>
          <w:szCs w:val="28"/>
          <w:rtl w:val="true"/>
          <w:lang w:bidi="ar-SA"/>
        </w:rPr>
        <w:t xml:space="preserve">أما أبو فويرة علي هو ابن أحمد بن أبي علي الحسن بن محمد الحائري بن إبراهيم المجاب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5584294_1280447820"/>
      <w:bookmarkStart w:id="120" w:name="_Toc39"/>
      <w:bookmarkEnd w:id="119"/>
      <w:r>
        <w:rPr>
          <w:rtl w:val="true"/>
        </w:rPr>
        <w:t xml:space="preserve">السيد أبو الحسن محمد بن محمد نازوك </w:t>
      </w:r>
      <w:r>
        <w:rPr>
          <w:rtl w:val="true"/>
        </w:rPr>
        <w:t>(</w:t>
      </w:r>
      <w:r>
        <w:rPr>
          <w:rtl w:val="true"/>
        </w:rPr>
        <w:t>الأشقر</w:t>
      </w:r>
      <w:r>
        <w:rPr>
          <w:rtl w:val="true"/>
        </w:rPr>
        <w:t>)</w:t>
      </w:r>
      <w:bookmarkEnd w:id="120"/>
    </w:p>
    <w:p>
      <w:pPr>
        <w:pStyle w:val="BookText"/>
        <w:rPr/>
      </w:pPr>
      <w:r>
        <w:rPr>
          <w:rFonts w:ascii="Amiri" w:hAnsi="Amiri" w:eastAsia="Amiri" w:cs="Amiri"/>
          <w:color w:val="111111"/>
          <w:sz w:val="28"/>
          <w:sz w:val="28"/>
          <w:szCs w:val="28"/>
          <w:rtl w:val="true"/>
          <w:lang w:bidi="ar-SA"/>
        </w:rPr>
        <w:t xml:space="preserve">هو السيد محمد بن محمد نازوك بن عبد الله بن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بالكذاب</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بن الإمام علي الهادي بن الإمام محمد الجواد بن الإمام علي الرضا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نسبه ابن عنبة في عمدة الطالب المتوفى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عقب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علي بن جعفر الكذاب، محمد نازوك بن عبد الله بن علي بن جعفر، به يُعرف ولده أعقب من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ويحيى وعلي وعيسى ومحمد، يقال لأعقابهم بنو نازوك بمقابر قريش وغيرها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صاحب العمدة نقابته على الحائر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ذكره في مناهل الضرب للأعرجي عند الحديث عن جده عبد الله بن علي بن جعفر الكذاب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عبد الله بن علي، فأنه أولد أحمد ومحمد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منتشر في مقابر قريش ،وغيرها يقال لهم بنو نازوك ، انتشروا من خمسة رجال،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الغنائم </w:t>
      </w:r>
      <w:r>
        <w:rPr>
          <w:rStyle w:val="FootnoteAnchor"/>
          <w:rtl w:val="true"/>
        </w:rPr>
        <w:footnoteReference w:id="243"/>
      </w:r>
      <w:r>
        <w:rPr>
          <w:rFonts w:ascii="Amiri" w:hAnsi="Amiri" w:eastAsia="Amiri" w:cs="Amiri"/>
          <w:color w:val="111111"/>
          <w:sz w:val="28"/>
          <w:sz w:val="28"/>
          <w:szCs w:val="28"/>
          <w:rtl w:val="true"/>
          <w:lang w:bidi="ar-SA"/>
        </w:rPr>
        <w:t xml:space="preserve">عبد الله، ويحيى، وعلي، وعيسى ومحمد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الأعرجي نقابته على الحائر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أكّد نقابته هو النسّابة العمري في كتابه المجدي، وصحة نقابته نؤكدها من العمري لأنه من قدماء النسّابة ومن أعلام القرن الخامس الهجري وهو قريب جدًا من زمان السيد محمد نقيب الحائر الذي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ما ذكره السيد النسّابة العمري في كتابه المجدي عندما تحدّث عن عقب جعفر بن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ولده الشريف أبو الحسن محمد نقیب الحائر ابن محمد الأشقر </w:t>
      </w:r>
      <w:r>
        <w:rPr>
          <w:rStyle w:val="FootnoteAnchor"/>
          <w:rtl w:val="true"/>
        </w:rPr>
        <w:footnoteReference w:id="245"/>
      </w:r>
      <w:r>
        <w:rPr>
          <w:rFonts w:ascii="Amiri" w:hAnsi="Amiri" w:eastAsia="Amiri" w:cs="Amiri"/>
          <w:color w:val="111111"/>
          <w:sz w:val="28"/>
          <w:sz w:val="28"/>
          <w:szCs w:val="28"/>
          <w:rtl w:val="true"/>
          <w:lang w:bidi="ar-SA"/>
        </w:rPr>
        <w:t>بن عبد الله  بن علي بن جعفر الملقب كرّين،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نازوك، وكان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تغرّب إلى مصر، واتصل بي أنه ولد بمصر بنين من موسوية، وابن أخي النقيب أبي الحسن صديقنا أبو الحسن علي الشعراني النقيب بسامراء ابن عيسى بن محمد الأشقر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نقابته للحائر مؤلف موارد الإتحاف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والده محمد الأشقر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نقيبًا بمشهد النذور ببغداد وهي إحدى محلاتها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21" w:name="pg18741_188939"/>
    </w:p>
    <w:p>
      <w:pPr>
        <w:pStyle w:val="BookText"/>
        <w:rPr/>
      </w:pPr>
      <w:bookmarkEnd w:id="121"/>
      <w:r>
        <w:rPr>
          <w:rFonts w:ascii="Amiri" w:hAnsi="Amiri" w:eastAsia="Amiri" w:cs="Amiri"/>
          <w:color w:val="111111"/>
          <w:sz w:val="28"/>
          <w:sz w:val="28"/>
          <w:szCs w:val="28"/>
          <w:rtl w:val="true"/>
          <w:lang w:bidi="ar-SA"/>
        </w:rPr>
        <w:t xml:space="preserve">ومن تأكيد العمري على نقابة السيد محمد للحائر وقرب زمانه، منه وأن العمري كان صديقا للأبي الحسن علي النقيب بسامراء ابن عيسى بن محمد الأشقر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أخ النقيب السيد محمد، فإن نقابة السيد محمد للحائر كانت في نهاية القرن الرابع الهجري وبداية القرن الخامس الهجري</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5584296_1280447820"/>
      <w:bookmarkStart w:id="123" w:name="_Toc40"/>
      <w:bookmarkEnd w:id="122"/>
      <w:r>
        <w:rPr>
          <w:rtl w:val="true"/>
        </w:rPr>
        <w:t>السيد أبو عبد الله الحسين بن علي الأعز</w:t>
      </w:r>
      <w:bookmarkEnd w:id="123"/>
    </w:p>
    <w:p>
      <w:pPr>
        <w:pStyle w:val="BookText"/>
        <w:rPr/>
      </w:pPr>
      <w:r>
        <w:rPr>
          <w:rFonts w:ascii="Amiri" w:hAnsi="Amiri" w:eastAsia="Amiri" w:cs="Amiri"/>
          <w:color w:val="111111"/>
          <w:sz w:val="28"/>
          <w:sz w:val="28"/>
          <w:szCs w:val="28"/>
          <w:rtl w:val="true"/>
          <w:lang w:bidi="ar-SA"/>
        </w:rPr>
        <w:t xml:space="preserve">هو السيد أبو عبد الله الحسين بن علي بن أبي محمد الحسن بن محمد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محمد أحمد الزائر بن أبي أحمد علي بن أبي الحسين يحيى النسابة بن الحسن بن أبي الحسن جعفر الحجة بن عبيد الله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الأصغر بن الامام علي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إبن شدقم في تحفة الأزهار أنه كان نقيبًا بالحائر، فقد ذكر في عقب أبي محمد أحمد الزاير بن أبي أحمد علي بن يحيى النسابة بن جعفر الحجة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أبي محمد أحمد الزاير بن أبي أحمد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فأحمد خلف محمد الأعز، ثُمَّ محمد خلف أبا محمد الحسن ، ثُمَّ الحسن خلف عليا ، ثُمَّ علي خلف أبا عبد الله الحسين كان نقيبًا بالحائر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ضامن ابن شدقم أن النقيب أبا عبد الله الحسين أعقب من ولدين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نقيبًا بالحائر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الأعز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الحسن نقيب الحائر فقد خلف فضايل، ثُمَّ فضايل خلف علوان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24" w:name="pg18741_188940"/>
    </w:p>
    <w:p>
      <w:pPr>
        <w:pStyle w:val="BookText"/>
        <w:rPr/>
      </w:pPr>
      <w:bookmarkEnd w:id="124"/>
      <w:r>
        <w:rPr>
          <w:rFonts w:ascii="Amiri" w:hAnsi="Amiri" w:eastAsia="Amiri" w:cs="Amiri"/>
          <w:color w:val="111111"/>
          <w:sz w:val="28"/>
          <w:sz w:val="28"/>
          <w:szCs w:val="28"/>
          <w:rtl w:val="true"/>
          <w:lang w:bidi="ar-SA"/>
        </w:rPr>
        <w:t>وعقب أبي الأعز محمد بن أبي عبد الله الحسين فمحمد خلف أبا البركات محمدًا، ثُمَّ محمد خلف بركات، ثُمَّ سالم خلف عليا الأعرج، منهم جماعة بالحلة الفيحاء أهل علم وفضل ورياسة يُعرفون بآل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خلف أحمد، ثُمَّ أحمد خلف محمدًا، ثُمَّ محمد خلف عليا فخر الدين كان عالماً فاضلاً كاملاً أديبًا شاعرًا 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خلف ابنين أحمد جمال الدين وأبا الفوارس محمدًا مجد الدين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ذلك أنه من أبي الأعز محمد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الأعرج بن سالم بن بركات بن أبي البركات محمد بن أبي الأعز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الكثير منهم الحلة، وكان منهم رجال علم وأدب ووصلت إليهم الرئاسة فيها وكان منهم نسابون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الثالث للنقيب، كان أول من سكن الحائر من أسرته وبه ولد أبناؤه وكان الحسين نقيبًا في الحائر في الربع الأول من القرن الخامس الهجري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5584298_1280447820"/>
      <w:bookmarkStart w:id="126" w:name="_Toc41"/>
      <w:bookmarkEnd w:id="125"/>
      <w:r>
        <w:rPr>
          <w:rtl w:val="true"/>
        </w:rPr>
        <w:t>السيد أبو محمد الحسن بن علي اليَحْيَوي الحسيني</w:t>
      </w:r>
      <w:bookmarkEnd w:id="1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أبو محمد الحسن بن علي بن الحسن بن معمّر </w:t>
      </w:r>
      <w:r>
        <w:rPr>
          <w:rStyle w:val="FootnoteAnchor"/>
          <w:rtl w:val="true"/>
        </w:rPr>
        <w:footnoteReference w:id="251"/>
      </w:r>
      <w:r>
        <w:rPr>
          <w:rFonts w:ascii="Amiri" w:hAnsi="Amiri" w:eastAsia="Amiri" w:cs="Amiri"/>
          <w:color w:val="111111"/>
          <w:sz w:val="28"/>
          <w:sz w:val="28"/>
          <w:szCs w:val="28"/>
          <w:rtl w:val="true"/>
          <w:lang w:bidi="ar-SA"/>
        </w:rPr>
        <w:t xml:space="preserve">بن أحمد بن علي بن يحيى النسابة بن الحسن بن جعفر الحجة بن أبي علي عبيد الله الأعرج بن الحسين الأصغر بن زين العابدين علي بن الحسين بن علي بن أبي طالب، العلوي العبيدلي اليحيوي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النقيب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نقابته للحائر ابن الفوطي المتوفى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مجمع الآداب عند ترجمة أحد أحفاده وهو فخر الدين أبو الحسن علي بن محمد بن أحمد بن علي الحسيني الحلّي اليحيوي النسابة المعروف بابن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ترجمة ابن الفوطي لفخر الدين علي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w:t>
      </w:r>
      <w:r>
        <w:rPr>
          <w:rStyle w:val="FootnoteAnchor"/>
          <w:rtl w:val="true"/>
        </w:rPr>
        <w:footnoteReference w:id="253"/>
      </w:r>
      <w:r>
        <w:rPr>
          <w:rFonts w:ascii="Amiri" w:hAnsi="Amiri" w:eastAsia="Amiri" w:cs="Amiri"/>
          <w:color w:val="111111"/>
          <w:sz w:val="28"/>
          <w:sz w:val="28"/>
          <w:szCs w:val="28"/>
          <w:rtl w:val="true"/>
          <w:lang w:bidi="ar-SA"/>
        </w:rPr>
        <w:t xml:space="preserve">بن أحمد محمد بن بن علي الأعرج بن سالم بن بركات بن أبي الأغرّ </w:t>
      </w:r>
      <w:r>
        <w:rPr>
          <w:rStyle w:val="FootnoteAnchor"/>
          <w:rtl w:val="true"/>
        </w:rPr>
        <w:footnoteReference w:id="254"/>
      </w:r>
      <w:r>
        <w:rPr>
          <w:rFonts w:ascii="Amiri" w:hAnsi="Amiri" w:eastAsia="Amiri" w:cs="Amiri"/>
          <w:color w:val="111111"/>
          <w:sz w:val="28"/>
          <w:sz w:val="28"/>
          <w:szCs w:val="28"/>
          <w:rtl w:val="true"/>
          <w:lang w:bidi="ar-SA"/>
        </w:rPr>
        <w:t xml:space="preserve">محمد بن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النسب الذي أوردناه أعلاه</w:t>
      </w:r>
      <w:r>
        <w:rPr>
          <w:rStyle w:val="FootnoteAnchor"/>
          <w:rtl w:val="true"/>
        </w:rPr>
        <w:footnoteReference w:id="2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خلط بعض النسابة القدماء بين أبي محمد الحسن هذا وبين النقيب أبو منصور الحسن، وذلك لتشابه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جاءت ترجمة أبي محمد الحسن في عدة مصادر نسبية قديمة منها لابن الفوطي والتذكرة لابن مهنا العبيدلي وعمدة الطالب لابن عنبة يتبين بأن السيد أبي محمد الحسن هو أخ السيد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هو عم نقيب الحائر أبو منصور الحسن</w:t>
      </w:r>
      <w:r>
        <w:rPr>
          <w:rFonts w:eastAsia="Amiri" w:cs="Amiri" w:ascii="Amiri" w:hAnsi="Amiri"/>
          <w:color w:val="111111"/>
          <w:sz w:val="28"/>
          <w:szCs w:val="28"/>
          <w:rtl w:val="true"/>
          <w:lang w:bidi="ar-SA"/>
        </w:rPr>
        <w:t xml:space="preserve">. </w:t>
      </w:r>
      <w:bookmarkStart w:id="127" w:name="pg18741_188942"/>
    </w:p>
    <w:p>
      <w:pPr>
        <w:pStyle w:val="Heading3"/>
        <w:numPr>
          <w:ilvl w:val="2"/>
          <w:numId w:val="1"/>
        </w:numPr>
        <w:rPr/>
      </w:pPr>
      <w:bookmarkStart w:id="128" w:name="__RefHeading___Toc15584300_1280447820"/>
      <w:bookmarkStart w:id="129" w:name="_Toc42"/>
      <w:bookmarkEnd w:id="127"/>
      <w:bookmarkEnd w:id="128"/>
      <w:r>
        <w:rPr>
          <w:rtl w:val="true"/>
        </w:rPr>
        <w:t>السيد أبو منصور الحسن بن أبي عبد الله الحسين بن علي</w:t>
      </w:r>
      <w:bookmarkEnd w:id="129"/>
    </w:p>
    <w:p>
      <w:pPr>
        <w:pStyle w:val="BookText"/>
        <w:rPr/>
      </w:pPr>
      <w:r>
        <w:rPr>
          <w:rFonts w:ascii="IRNazanin" w:hAnsi="IRNazanin" w:eastAsia="IRNazanin"/>
          <w:color w:val="111111"/>
          <w:sz w:val="28"/>
          <w:sz w:val="28"/>
          <w:szCs w:val="28"/>
          <w:rtl w:val="true"/>
          <w:lang w:bidi="fa-IR"/>
        </w:rPr>
        <w:t>هو إبن النقيب أبو عبد الله الحسين وقد تولّى النقابة بعد وفاة عمّه النقيب أبي محمد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عنبة في عمدة الطالب أنه كان نقيبًا في الحائر، حيثُ قال في موضوع عقب يحيى بن الحسن بن جعفر الحجة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علي بن يحيى فمرجع عقبه إلى الحسن بن محمد المعمر بن أحمد الزائر ابن علي المذكور، وهم جماعة كثيرة بالحائر أعقب الحسن هذا من رجلين أبي محمد إبراهيم، وأبي الحسن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محمد إبراهيم فعقبه قليل، وأما أبو الحسن علي وكان متوجها بالحائر فانقسم عقبه عدة بطون منهم بنو عكة وهو يحيى بن علي بن حمزة بن علي المذكور ومنهم بنو علوان بن فضائل بن الحسن بن الحسن أبي منصور الحسن نقیب الحائر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وجاء عن إبن شدقم في تحفة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كان نقيبًا في الحائر، وأعقب فضايل وهذا أعقب علوان </w:t>
      </w:r>
      <w:r>
        <w:rPr>
          <w:rStyle w:val="FootnoteAnchor"/>
          <w:rtl w:val="true"/>
        </w:rPr>
        <w:footnoteReference w:id="257"/>
      </w:r>
      <w:r>
        <w:rPr>
          <w:rFonts w:ascii="IRNazanin" w:hAnsi="IRNazanin" w:eastAsia="IRNazanin"/>
          <w:color w:val="111111"/>
          <w:sz w:val="28"/>
          <w:sz w:val="28"/>
          <w:szCs w:val="28"/>
          <w:rtl w:val="true"/>
          <w:lang w:bidi="fa-IR"/>
        </w:rPr>
        <w:t xml:space="preserve">ومنه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علوان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موارد الإتحاف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منصور الحسن بن أبي الحسن علي تقدم باقي نسبه في ترجمة أبيه كان نقيب الحاير قاله السيد ضامن بن شدقم في التحفة، ومن ولده بنو علوان واسمه علي بن فضائل بن الحسن المذكور قاله ابن عنبه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يعني أن مؤلف موارد الإتحاف يذكر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منصور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نقيبًا في الحائر بعد أبيه أبو منصور الحسن، وهذا غير صحيح ولم يذكر ابن عنبة في عمدة الطالب نقابته ولا ضامن بن شدقم، وإنما ذكرا نقابة والده فقط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أخطأ مؤلف الموارد ومن نقل عنه حَيثُ قال بأن الحسن بن أبي منصور الحسن بن أبي الحسن علي كان نقيب الحائر الشريف، والخطأ جاء كما يلي على حسب المصادر التي أوردها مؤلف الموارد</w:t>
      </w:r>
      <w:r>
        <w:rPr>
          <w:rFonts w:eastAsia="Amiri" w:cs="Amiri" w:ascii="Amiri" w:hAnsi="Amiri"/>
          <w:color w:val="111111"/>
          <w:sz w:val="28"/>
          <w:szCs w:val="28"/>
          <w:rtl w:val="true"/>
          <w:lang w:bidi="ar-SA"/>
        </w:rPr>
        <w:t xml:space="preserve">: </w:t>
      </w:r>
      <w:bookmarkStart w:id="130" w:name="pg18741_188944"/>
    </w:p>
    <w:p>
      <w:pPr>
        <w:pStyle w:val="BookText"/>
        <w:rPr/>
      </w:pPr>
      <w:bookmarkEnd w:id="13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الحسن هذا هو ابن أبي منصور الحسن بن أبي عبد الله الحسين نقيب الحائر، فان صاحب موارد الإتحاف ذكر بأن والد النقيب أبي منصور الحسن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الحسن علي ، بينما الصحيح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عبد الله الحسين نقیب الحائر كما ذكر ابن 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عناه ابن شدقم هو الوالد وليس الحسن الابن على رغم تشابه الأسماء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شدقم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فضايل، ثُمَّ فضايل خلف علوان</w:t>
      </w:r>
      <w:r>
        <w:rPr>
          <w:rStyle w:val="FootnoteAnchor"/>
          <w:rtl w:val="true"/>
        </w:rPr>
        <w:footnoteReference w:id="259"/>
      </w:r>
      <w:r>
        <w:rPr>
          <w:rFonts w:ascii="IRNazanin" w:hAnsi="IRNazanin" w:eastAsia="IRNazanin"/>
          <w:color w:val="111111"/>
          <w:sz w:val="28"/>
          <w:sz w:val="28"/>
          <w:szCs w:val="28"/>
          <w:rtl w:val="true"/>
          <w:lang w:bidi="fa-IR"/>
        </w:rPr>
        <w:t xml:space="preserve">، ولم يذكر أن الحسن نقیب الحائر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يعنيه مؤلف موارد الإتحاف ولكن ابن عنبة في عمدة الطالب يذكر أن بني علوان بن فضائل بن الحسن أبي منصور نقيب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من الاختلاف الذي وقع فيه ابن شدقم في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بأن السيد أبو منصور الحسن بن أبي عبد الله الحسين كان نقيبًا في الحائر قبل سنة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31" w:name="__RefHeading___Toc15584302_1280447820"/>
      <w:bookmarkStart w:id="132" w:name="_Toc43"/>
      <w:bookmarkEnd w:id="131"/>
      <w:r>
        <w:rPr>
          <w:rtl w:val="true"/>
        </w:rPr>
        <w:t>السيد محمد الأغرّ بن أبي منصور الحسن</w:t>
      </w:r>
      <w:bookmarkEnd w:id="1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النسابة المؤرخ صفي الدين محمد بن تاج الدين علي المعروف بابن الطقطقي الحسني والمتوفى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السيد محمد الأغرّ كان نقيبًا في الحائر، وذكر ابن الطقطقي نقابته ونقابة والده الحسن عندما ترجم السيد فخر الدين بن علي وهو من أحفاد يحيى النسابة بن الحسن بن جعفر الحجة بن عبيد الله الأعرج بن الحسين الأصغر 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يحيى بن الحسن من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وعبد الله، 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يحيى فانتهى عقبه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علي بن شمس الدين محمد بن مجد الدين أحمد بن علي الأعرج بن سالم بن بركات بن محمد الأغرّ نقيب الحائر بن أبي منصور الحسن نقيب الحائر بن أبي الحسن علي بن الحسن بن محمد الزائر ويقال له المعمّر بن محمد بن أحمد بن علي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ذكر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لابن المهنا العبيدلي وكما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أبي الحسن علي بن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 ابن الزايد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علي بن أبي الحسين يحيى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محمد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علي الأعرج بن الحسين الأصغر بن الامام علي زين العابدين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،ولكن العبيدلي لم يذكر أنه كان نقيبًا في الحائر،علما بأن العبيدلي كان من أعلام القرن السابع الهجري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ابن الطقطقي معاصرًا لابن مهنا العبيدلي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شدقم الذي كان حيّا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ھ في كتابه تحفة الأزهار وسماه أبي الأعز محمد عندما تحدث عن عقب علي بن يحيى النسابة ولم يذكر نقابته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عنبة المتوفى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ھ في عمدة الطالب عند الحديث عن عقب علي بن يحيى فقال</w:t>
      </w:r>
      <w:r>
        <w:rPr>
          <w:rFonts w:eastAsia="Amiri" w:cs="Amiri" w:ascii="Amiri" w:hAnsi="Amiri"/>
          <w:color w:val="111111"/>
          <w:sz w:val="28"/>
          <w:szCs w:val="28"/>
          <w:rtl w:val="true"/>
          <w:lang w:bidi="ar-SA"/>
        </w:rPr>
        <w:t xml:space="preserve">: </w:t>
      </w:r>
      <w:bookmarkStart w:id="133" w:name="pg18741_188946"/>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بنو الأعرج وهو علي بن سالم بن بركات بن أبي الأعز محمد بن أبي منصور الحسن نقيب الحائر</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،ولم يذكر نقابته وإنما ذكر نقابة والده للحائر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اسمه في بحر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عميد الدين الحسيني ولم يذكر نقابته إنما ذكر عقبه ثُمَّ والده أبو منصور الحسن الذي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 بالحاير وانقسم عقبه عدة بطون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5584304_1280447820"/>
      <w:bookmarkStart w:id="135" w:name="_Toc44"/>
      <w:bookmarkEnd w:id="134"/>
      <w:r>
        <w:rPr>
          <w:rtl w:val="true"/>
        </w:rPr>
        <w:t>السيد صفي الدين محمد بن علي بن ترجم</w:t>
      </w:r>
      <w:bookmarkEnd w:id="1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صفي الدين محمد بن علي بن ترجم</w:t>
      </w:r>
      <w:r>
        <w:rPr>
          <w:rStyle w:val="FootnoteAnchor"/>
          <w:rtl w:val="true"/>
        </w:rPr>
        <w:footnoteReference w:id="266"/>
      </w:r>
      <w:r>
        <w:rPr>
          <w:rFonts w:ascii="Amiri" w:hAnsi="Amiri" w:eastAsia="Amiri" w:cs="Amiri"/>
          <w:color w:val="111111"/>
          <w:sz w:val="28"/>
          <w:sz w:val="28"/>
          <w:szCs w:val="28"/>
          <w:rtl w:val="true"/>
          <w:lang w:bidi="ar-SA"/>
        </w:rPr>
        <w:t>بن علي بن المفضل بن أحمد</w:t>
      </w:r>
      <w:r>
        <w:rPr>
          <w:rStyle w:val="FootnoteAnchor"/>
          <w:rtl w:val="true"/>
        </w:rPr>
        <w:footnoteReference w:id="267"/>
      </w:r>
      <w:r>
        <w:rPr>
          <w:rFonts w:ascii="Amiri" w:hAnsi="Amiri" w:eastAsia="Amiri" w:cs="Amiri"/>
          <w:color w:val="111111"/>
          <w:sz w:val="28"/>
          <w:sz w:val="28"/>
          <w:szCs w:val="28"/>
          <w:rtl w:val="true"/>
          <w:lang w:bidi="ar-SA"/>
        </w:rPr>
        <w:t xml:space="preserve">بن أبي عبد الله الحسين النعجة 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بن عبيد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الصالح بن عبيد الله 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صفي الدين محمد هو من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ترجم هم أحفاد السيد محمد الأشتر والذي يكنى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عبيد الله الثالث، والأشتر هو والد الحسين النعجة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السيد العمري وهو من أعلام القرن الخامس الهجري في کتابه المجدي بما نصه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السيد الرئيس النقيب أبو الحسن محمد بن عبيد الله الثالث ابن علي بن عبيد الله الثاني بن علي بن عبيد الله الأول بن الحسين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بالأشتر لضربة ضربه إيّاها غلام الفدان وامتدحه المتنبي بقصيدة ذكر فيها الضربة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ابن الطقطقي في كتابه الأصيلي عقب محمد بن عبيد الله الثالث،فانتهى عقبه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بن علي بن مفضّل بن أحمد بن الحسين النفحة بن محمد،وأعقب ترجم هذا من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علم الدين،وعلي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الطقطقي عن بني ترجم أيضا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ترجم قوم من علوية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النقابة به جماعة منهم، وكانت لهم بالمشهد المذكور وبالحلة رئاسة ووجاهة وتقدم ونيابة وأملاك نفيسة بشفاثا، وقد بقي منهم إلى يومنا هذا جماعة منهم قليلة بالمشهد، قد دخلوا في طي الخمول، وأناخ الفقر عليهم بكلاكله فآل غصنهم بعد النضارة إلى الذبول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بحر الأنساب أو المشجر الكشاف لأصول السادة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بالمشجر الكشاف للعميدي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السيد محمد بن أحمد بن عميد الدين الحسيني النجفي، تحقيق الأستاذ السيد حسين محمد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الأزهر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الكتب والوثائق القومية بالقاهرة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العميدي في المشجر بني ترجم عندما توقف عند ترجم بن علي بن المفضل حَيثُ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لولده بنو ترجم وكانوا جماعة بالحاير لهم سيادة ونقابة وقد تفرقوا الآن وذهبت نعمتهم ولهم بقية بالحاير والحلة وواسط</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ولم يذكر العقب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عمدة الطالب عنهم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ترجم هم ولد ترجم بن علي بن المفضل بن أحمد بن الحسين النعجة،كانوا جماعة بالحلة لهم سيادة ونقابة،وقد تفرقوا الآن وذهبت نعمتهم،ولهم بقية بالحائر و والحلّة وواسط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غاية الاختصار في أخبار البيوتات العلوية المحفوظة من الغبار للسيد الشريف تاج الدين بن محمد بن حمزة بن زهرة الحسيني نقيب حلب المطبوع في بولاق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ترجم قوم من علوية مشهد الحسين عليه السلام تولى النقابة به منهم جماعة وكانت لهم بالمشهد المذكور والحلة الرياسة والوجاهة والتقدم والنيابة وأملاك نفيسة بشفاثا، وقد بقي منهم إلى يومنا هذا جماعة قليلة بالمشهد قد دخلوا في طي الخمول وأناخ عليهم الفقر بكلاكله ومال غصنهم بعد النضارة إلى الذبول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نقله مؤلف موارد الإتحاف عن غاية الاختصار لإبن الطقطقي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،ونقله عنه السيد سلمان هادي طعمة مضيفا إلى المصدر انه طبع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هو أن النص جاء في كتاب الأصيلي لابن الطقطقي كما ذكرنا النص في المتن، وليس غاية الاختصار كما يذكر مؤلف موارد الإتحاف ومن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غاية الاختصار لنقيب حلب إبن زهرة والنسخة الأصلية القديمة نحتفظ بها في مكتبتنا وهي مطبوعة في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ھ، وهذا يدل </w:t>
      </w:r>
    </w:p>
    <w:p>
      <w:pPr>
        <w:pStyle w:val="BookText"/>
        <w:rPr/>
      </w:pPr>
      <w:r>
        <w:rPr>
          <w:rFonts w:ascii="Amiri" w:hAnsi="Amiri" w:eastAsia="Amiri" w:cs="Amiri"/>
          <w:color w:val="111111"/>
          <w:sz w:val="28"/>
          <w:sz w:val="28"/>
          <w:szCs w:val="28"/>
          <w:rtl w:val="true"/>
          <w:lang w:bidi="ar-SA"/>
        </w:rPr>
        <w:t>على ضعف في نقل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زهرة نقل النص أعلاه من السيد الطقطقي في كتابه الأصيلي، والطقطقي توفي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ھ وهو يسبق ابن زهرة نقيب حلب بأكثر من قرنين من الزمان،فقد توفي ابن زُهرة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ھ كما جاء في أعيان الشيعة للعلامة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للقارئ مقارنة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السيد صفي الدين نقابة الحائر،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يسكنون مدينة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لهم فيها السيادة والنقابة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نقابته للحائر العلامة النسابة صفي الدين محمد بن تاج الدين علي المعروف بابن الطقطقي الحسني 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ھ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 في أنساب الطالبيين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 إبن عنبة في عمدة الطالب أنه تولى النقابة في الحائر، ومثله إبن شدقم في التحفة، واعتمدنا صحة نقابته عن ابن الطقطقي الذي هو أقدم من صاحب العمدة بأكثر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وأقدم من ابن شدقم بأكثر من ثلاثة قرون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مؤلف موارد الإتحاف فقد ذكر نقابته للحائر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نقابة الحائر الشريف قاله ابن مهنا العبيدلي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راجعنا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مهنا العبيدلي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وتقديم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أنه ذكر السيد محمد بن علي بن ترجم ولكنه لم يذكر أنه ولي النقابة في الحائر الشريف</w:t>
      </w:r>
      <w:r>
        <w:rPr>
          <w:rFonts w:eastAsia="Amiri" w:cs="Amiri" w:ascii="Amiri" w:hAnsi="Amiri"/>
          <w:color w:val="111111"/>
          <w:sz w:val="28"/>
          <w:szCs w:val="28"/>
          <w:rtl w:val="true"/>
          <w:lang w:bidi="ar-SA"/>
        </w:rPr>
        <w:t xml:space="preserve">. </w:t>
      </w:r>
      <w:bookmarkStart w:id="136" w:name="pg18741_188951"/>
    </w:p>
    <w:p>
      <w:pPr>
        <w:pStyle w:val="Heading3"/>
        <w:numPr>
          <w:ilvl w:val="2"/>
          <w:numId w:val="1"/>
        </w:numPr>
        <w:rPr/>
      </w:pPr>
      <w:bookmarkStart w:id="137" w:name="__RefHeading___Toc15584306_1280447820"/>
      <w:bookmarkStart w:id="138" w:name="_Toc45"/>
      <w:bookmarkEnd w:id="136"/>
      <w:bookmarkEnd w:id="137"/>
      <w:r>
        <w:rPr>
          <w:rtl w:val="true"/>
        </w:rPr>
        <w:t>السيد أحمد بن صفي الدين محمد بن علي بن ترجم</w:t>
      </w:r>
      <w:bookmarkEnd w:id="138"/>
    </w:p>
    <w:p>
      <w:pPr>
        <w:pStyle w:val="BookText"/>
        <w:rPr/>
      </w:pPr>
      <w:r>
        <w:rPr>
          <w:rFonts w:ascii="Amiri" w:hAnsi="Amiri" w:eastAsia="Amiri" w:cs="Amiri"/>
          <w:color w:val="111111"/>
          <w:sz w:val="28"/>
          <w:sz w:val="28"/>
          <w:szCs w:val="28"/>
          <w:rtl w:val="true"/>
          <w:lang w:bidi="ar-SA"/>
        </w:rPr>
        <w:t xml:space="preserve">هو جلال الدين أحمد بن صفي الدين محمد بن علي بن ترجم بن علي بن المفضل بن أحمد بن أبي عبد الله الحسين النعجة 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الثالث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الصالح بن عبيد الله 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نقابة الحائر بعد والده ذكر توليه النقابة في الحائر السيد الطقطقي في كتابه الأصيلي عندما ذكر جده علي بن ترجم وعقبه بالنص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علي بن ترجم، فأعقب من ولده محمد صفي الدين 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علي هذا من ولديه أحمد، وأبي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هذا نقيب الحائر،وكان رجلاً جليلاً كريمًا وجيها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تأكيد تولّي السيد جلال الدين أحمد نقابة الحائر في مناهل الضرب في أنساب العرب للسيد جعفر الأعرجي وذكر 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تحدّث عن ترجم بن علي بن المفضّل حَيثُ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عقب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ترجم كانوا بالحائر الشريف ذوو سيادة ونقابة،وقد انقرضت نقابتهم وذهبت نعمتهم وبقيتهم بالحائر الشريف والحلة وواسط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وأولد ترجم بن علي رجلين أبي القاسم وعلي فمن نسل علي بن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ترجم،أولد خمسة رجال وهم عقيل، وأبو جعفر، وعلي، </w:t>
      </w:r>
      <w:bookmarkStart w:id="139" w:name="pg18741_188952"/>
    </w:p>
    <w:p>
      <w:pPr>
        <w:pStyle w:val="BookText"/>
        <w:rPr/>
      </w:pPr>
      <w:bookmarkEnd w:id="139"/>
      <w:r>
        <w:rPr>
          <w:rFonts w:ascii="Amiri" w:hAnsi="Amiri" w:eastAsia="Amiri" w:cs="Amiri"/>
          <w:color w:val="111111"/>
          <w:sz w:val="28"/>
          <w:sz w:val="28"/>
          <w:szCs w:val="28"/>
          <w:rtl w:val="true"/>
          <w:lang w:bidi="ar-SA"/>
        </w:rPr>
        <w:t xml:space="preserve">وأبو القاسم،وأبو شامة أحمد نقيب الحائر الشريف، ذكرنا ذيولهم في كتاب الأساس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تولّيه النقابة في الحائر السيد عبد الرزاق كمونة في موارد الإتحاف</w:t>
      </w:r>
      <w:r>
        <w:rPr>
          <w:rStyle w:val="FootnoteAnchor"/>
          <w:rtl w:val="true"/>
        </w:rPr>
        <w:footnoteReference w:id="279"/>
      </w:r>
      <w:r>
        <w:rPr>
          <w:rFonts w:ascii="Amiri" w:hAnsi="Amiri" w:eastAsia="Amiri" w:cs="Amiri"/>
          <w:color w:val="111111"/>
          <w:sz w:val="28"/>
          <w:sz w:val="28"/>
          <w:szCs w:val="28"/>
          <w:rtl w:val="true"/>
          <w:lang w:bidi="ar-SA"/>
        </w:rPr>
        <w:t>،معتمدًا على مصدرين هما التذكرة لابن مهنا العبيدلي،ومناهل الضرب للأعرجي، وعند مراجعتنا لمصادره لم نجد في التذكرة لابن مهنا العبيدلي أي تأكيد لتوليه النقابة، ولا نعلم لماذا ذكر السيد كمونة هذا المصدر، بينما مصدره الثاني كان موفقا فيه حَيثُ أكّد الأعرجي تولي السيد أحمد للنقابة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البحث في مصادر نسبية أخرى علّنا نجد تأكيدا آخر فلم نجد في عمدة الطالب لابن عنبة ولا في تحفة الأزهار لابن شدقم ذكر لتولي السيد أحمد  بن محمد للنقابة في الحائر، وقد توقف المصدران المذكوران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يستمرا بعده، ومع ذلك فإنّ السيد الطقطقي الذي ذكر نقابته هو أقدم من جميع الذين ذكرناهم بعدة قرون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5584308_1280447820"/>
      <w:bookmarkStart w:id="141" w:name="_Toc46"/>
      <w:bookmarkEnd w:id="140"/>
      <w:r>
        <w:rPr>
          <w:rtl w:val="true"/>
        </w:rPr>
        <w:t>السيد عقيل بن أحمد بن صفي الدين محمد بن علي بن ترجم</w:t>
      </w:r>
      <w:bookmarkEnd w:id="1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عقيل بن جلال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صفي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ترجم وبقية سلسلة نسبه وردت في أبيه وجده حيثُ تتبعناها من المصادر النسبية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تولّى السيد عقيل نقابة الحائر بعد وفاة والده السيد جلال الدين أحمد، وقد تم ذكر تولّيه النقابة في كتاب الأصيلي لابن الطقطقي عندما ذكر عقب علي بن ترجم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علي بن ترجم، فأعقب من ولده محمد صفي الدين نقيب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محمد بن علي هذا من ولديه أحمد وأبي القاسم وكان أحمد بن محمد هذا نقيب الحائر، وكان رجلاً جليلاً كريمًا ،وجيهًا، وله ولد اسمه عقيل نقیب الحائر معقب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مهنا العبيدلي في التذكرة ولكنه لم يذكر تولّيه نقابة الحائر</w:t>
      </w:r>
      <w:r>
        <w:rPr>
          <w:rStyle w:val="FootnoteAnchor"/>
          <w:rtl w:val="true"/>
        </w:rPr>
        <w:footnoteReference w:id="281"/>
      </w:r>
      <w:r>
        <w:rPr>
          <w:rFonts w:ascii="Amiri" w:hAnsi="Amiri" w:eastAsia="Amiri" w:cs="Amiri"/>
          <w:color w:val="111111"/>
          <w:sz w:val="28"/>
          <w:sz w:val="28"/>
          <w:szCs w:val="28"/>
          <w:rtl w:val="true"/>
          <w:lang w:bidi="ar-SA"/>
        </w:rPr>
        <w:t xml:space="preserve">كما هو مع أبيه أحمد وجده محمد صفي الدين،رغم أنّ العبيدلي كان من أعلام القرن السابع الهجري وكان حيًا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طبقة مشايخ ابن الطقطقي 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ھ وكذلك ابن الفوطي الشيباني المتوفى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ھ وقد صرح ابن الفوطي بأنه أخذ عن ابن مهنا وقد ترجمه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يذكر ابن الطقطقي أن السيد عقيل بن أحمد قد تسلّم نقابة الحائر،فهو أي الطقطقي كان من كبار النسّابة في زمانه وقد عاصر ابن مهنا سنوات طوال وقد ذكره في كتابه الأصيلي، ولا نعلم سبب عدم ذكر ابن مهنا نقابة السيد عقيل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التحري عن تولّي السيد عقيل نقابة الحائر لم نجد أي مصدر قديم يؤكد توليه النقابة،حتى في عصرنا عندما كتب السيد عبد الرزاق آل كمونة في موارد الإتحاف فهو لم يذكر نقابة السيد عقيل واعتمادنا على العلامة ابن الطقطقي في كتابه الأصيلي يكفينا يقينًا بأن السيد عقيل من آل ترجم كان </w:t>
      </w:r>
      <w:bookmarkStart w:id="142" w:name="pg18741_188954"/>
    </w:p>
    <w:p>
      <w:pPr>
        <w:pStyle w:val="BookText"/>
        <w:rPr/>
      </w:pPr>
      <w:bookmarkEnd w:id="142"/>
      <w:r>
        <w:rPr>
          <w:rFonts w:ascii="Amiri" w:hAnsi="Amiri" w:eastAsia="Amiri" w:cs="Amiri"/>
          <w:color w:val="111111"/>
          <w:sz w:val="28"/>
          <w:sz w:val="28"/>
          <w:szCs w:val="28"/>
          <w:rtl w:val="true"/>
          <w:lang w:bidi="ar-SA"/>
        </w:rPr>
        <w:t>نقيبًا في الحائر لمصداقية ودقة ابن الطقطقي في البحث والتدقيق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آل ترجم في زمانهم كانوا نقباء الحائر والنجف والكوفة كما تؤكد ذلك المصادر النسبية العديدة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5584310_1280447820"/>
      <w:bookmarkStart w:id="144" w:name="_Toc47"/>
      <w:bookmarkEnd w:id="143"/>
      <w:r>
        <w:rPr>
          <w:rtl w:val="true"/>
        </w:rPr>
        <w:t>نجم الدين أبو محمد هبة الله بن أبي القاسم بن محمد بن علي بن ترجم</w:t>
      </w:r>
      <w:bookmarkEnd w:id="144"/>
    </w:p>
    <w:p>
      <w:pPr>
        <w:pStyle w:val="BookText"/>
        <w:rPr/>
      </w:pPr>
      <w:r>
        <w:rPr>
          <w:rFonts w:ascii="Amiri" w:hAnsi="Amiri" w:eastAsia="Amiri" w:cs="Amiri"/>
          <w:color w:val="111111"/>
          <w:sz w:val="28"/>
          <w:sz w:val="28"/>
          <w:szCs w:val="28"/>
          <w:rtl w:val="true"/>
          <w:lang w:bidi="ar-SA"/>
        </w:rPr>
        <w:t>تقلد نقابة الحائر بعد السيد عقيل بن أحمد من آل ترجم ابن عمه السيد نجم الدين أبو محمد هبة الله بن أبي القاسم بن محمد صفي الدين بن علي بن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نفس أسرة النقباء في الحائر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تولّيه نقابة الحائر السيد الطقطقي في كتابه الأصيلي عندما ذكر أبي القاسم بن محمد بن علي بن ترجم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القاسم بن محمد، فله ثلاثة أولاد نجم الدين أبو محمد هبة الله نقيب الحائر، وشمس الدين أبو عبد الله محمد معقب، وتاج الدين أبو الحسين معقب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مهنا العبيدلي في كتابه المشجّر التذكرة في الأنساب المطهرة باسم أبي محمد فقط وكما يلي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بن أبي القاسم بن محمد بن علي بن ترجم بن علي بن الفضل بن أبي السوس  أحمد بن الحسين النعجة بن أبي جعفر الطيب محمد بن أبي علي عبيد </w:t>
      </w:r>
      <w:bookmarkStart w:id="145" w:name="pg18741_188955"/>
    </w:p>
    <w:p>
      <w:pPr>
        <w:pStyle w:val="BookText"/>
        <w:rPr/>
      </w:pPr>
      <w:bookmarkEnd w:id="145"/>
      <w:r>
        <w:rPr>
          <w:rFonts w:ascii="IRNazanin" w:hAnsi="IRNazanin" w:eastAsia="IRNazanin"/>
          <w:color w:val="111111"/>
          <w:sz w:val="28"/>
          <w:sz w:val="28"/>
          <w:szCs w:val="28"/>
          <w:rtl w:val="true"/>
          <w:lang w:bidi="fa-IR"/>
        </w:rPr>
        <w:t xml:space="preserve">الله الثالث </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يرجع نسبه إلى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العبيدلي أنه تولى النقابة كما في باقي أسرته الذين تولوا نقابة الحائر الشريف</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5584312_1280447820"/>
      <w:bookmarkStart w:id="147" w:name="_Toc48"/>
      <w:bookmarkEnd w:id="146"/>
      <w:r>
        <w:rPr>
          <w:rtl w:val="true"/>
        </w:rPr>
        <w:t>الأمير شمس الدين أبو الفتح محمد بن أبي طاهر محمد الحسيني من بني الأشتر</w:t>
      </w:r>
      <w:bookmarkEnd w:id="147"/>
    </w:p>
    <w:p>
      <w:pPr>
        <w:pStyle w:val="BookText"/>
        <w:rPr/>
      </w:pPr>
      <w:r>
        <w:rPr>
          <w:rFonts w:ascii="Amiri" w:hAnsi="Amiri" w:eastAsia="Amiri" w:cs="Amiri"/>
          <w:color w:val="111111"/>
          <w:sz w:val="28"/>
          <w:sz w:val="28"/>
          <w:szCs w:val="28"/>
          <w:rtl w:val="true"/>
          <w:lang w:bidi="ar-SA"/>
        </w:rPr>
        <w:t xml:space="preserve">هو من بني الأشتر الذين ينحدرون في نسبهم إلى الأمير محمد الأشتر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الصالح بن عبيد الله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الامام علي زين العابدين،وهم من البيوت العريقة وقد وصفوا بأنهم أهل رياسة وسيادة ونقابة وقد امتدت نقابتهم على الكوفة حتى المائة السادسة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ذكرهم ابن عنبة في عمدة الطالب ونقابتهم والكثير عن أحوالهم وعقبهم</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الشيخ محمد طاهر السماوي بأرجوزته في عنوان الشرف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بنو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الأشتريون عظيمو الجاه</w:t>
      </w:r>
      <w:r>
        <w:rPr>
          <w:rStyle w:val="FootnoteAnchor"/>
          <w:rtl w:val="true"/>
        </w:rPr>
        <w:footnoteReference w:id="2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الأمير شمس الدين أبو الفتح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المشهدين 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طاهر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البركات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 xml:space="preserve">أبي الحسين زيد بن أبي عبد الله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 ونقيب الطالبيين في الكوفة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بن أبي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بالكوفة وأمير الحاج</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بن أبي الحسين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الحاج ونقيب الكوفة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الصالح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الأمير شمس الدين أبو الفتح نقيبا على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تأكيد نقابته في كتاب ماضي النجف وحاضرها بالنص التالي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سيدا جليلًا كبيرًا ولد بالموصل، وهو من العلماء وقرأ عليه كثير من أهل العلم، تولّى نقابة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والكوفة مدة – كما في مشجرة ابن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كما يلي شمس الدين محمد بن أبي طاهر محمد بن أبي البركات محمد بن زيد ابن الحسين بن أحمد بن أبي علي محمد الأمير الرئيس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بالحاج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الأمير أبي الحسن الأشتر، وتجتمع هذه الطائفة بآل المختار في أبي الحسن محمد الأشتر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ذكر نقابته مؤلف موارد الإتحاف حَيثُ قال بأنه نقيب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 والحائري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النجف وكربلاء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آل أبي زيد نقباء الموصل، وكان والده وجده نقباء بالموصل، وأخويه أبو عبد الله زيد وأبو القاسم علي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تاريخ تولي الأمير شمس الدين النقابة فنعتقد بأنه كان نقيبًا في منتصف القرن السادس الهجري وتحديدًا سنة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ھ، وهذا الاعتقاد بنيناه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وفاة جده الرابع السيد أبي عبد الله أحمد سنة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ابن عنبة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أوّلاً نقابة دمشق، ثُمَّ رجع إلى بغداد سنة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ھ وولي نقابة المشهدين الشريفين الغروي والحائري والكوفة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مؤلف موارد الإتحاف عن ذيل تاريخ دمشق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بدمشق ما أقام وظهر من حسن تأتيه في مقاصده وسداده في مصادره وموارده ما أحرز به جميل الذكر ووافر الشكر وعاد منكفتًا إلى بغداد بجواب ما وصل فيه يوم الحادي عشر من رجب سنة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48" w:name="pg18741_188958"/>
    </w:p>
    <w:p>
      <w:pPr>
        <w:pStyle w:val="Heading3"/>
        <w:numPr>
          <w:ilvl w:val="2"/>
          <w:numId w:val="1"/>
        </w:numPr>
        <w:rPr/>
      </w:pPr>
      <w:bookmarkStart w:id="149" w:name="__RefHeading___Toc15584314_1280447820"/>
      <w:bookmarkStart w:id="150" w:name="_Toc49"/>
      <w:bookmarkEnd w:id="148"/>
      <w:bookmarkEnd w:id="149"/>
      <w:r>
        <w:rPr>
          <w:rtl w:val="true"/>
        </w:rPr>
        <w:t>السيد جلال الدين أبو هاشم جعفر الحسيني المختاري</w:t>
      </w:r>
      <w:bookmarkEnd w:id="150"/>
    </w:p>
    <w:p>
      <w:pPr>
        <w:pStyle w:val="BookText"/>
        <w:rPr/>
      </w:pPr>
      <w:r>
        <w:rPr>
          <w:rFonts w:ascii="Amiri" w:hAnsi="Amiri" w:eastAsia="Amiri" w:cs="Amiri"/>
          <w:color w:val="111111"/>
          <w:sz w:val="28"/>
          <w:sz w:val="28"/>
          <w:szCs w:val="28"/>
          <w:rtl w:val="true"/>
          <w:lang w:bidi="ar-SA"/>
        </w:rPr>
        <w:t xml:space="preserve">أسرة آل المختار الذين ينحدرون في نسبهم إلى عبيد الله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الأصغر بن الإمام علي زين العابدين بن الإمام الحسين الشهيد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أمدّت النقابة بنقباء تولوا النقابة في بغداد ومشهد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والمشهد الغروي الشريف </w:t>
      </w:r>
      <w:r>
        <w:rPr>
          <w:rStyle w:val="FootnoteAnchor"/>
          <w:rtl w:val="true"/>
        </w:rPr>
        <w:footnoteReference w:id="293"/>
      </w:r>
      <w:r>
        <w:rPr>
          <w:rFonts w:ascii="Amiri" w:hAnsi="Amiri" w:eastAsia="Amiri" w:cs="Amiri"/>
          <w:color w:val="111111"/>
          <w:sz w:val="28"/>
          <w:sz w:val="28"/>
          <w:szCs w:val="28"/>
          <w:rtl w:val="true"/>
          <w:lang w:bidi="ar-SA"/>
        </w:rPr>
        <w:t>، والحلة والحائر الشريف</w:t>
      </w:r>
      <w:r>
        <w:rPr>
          <w:rStyle w:val="FootnoteAnchor"/>
          <w:rtl w:val="true"/>
        </w:rPr>
        <w:footnoteReference w:id="294"/>
      </w:r>
      <w:r>
        <w:rPr>
          <w:rFonts w:ascii="Amiri" w:hAnsi="Amiri" w:eastAsia="Amiri" w:cs="Amiri"/>
          <w:color w:val="111111"/>
          <w:sz w:val="28"/>
          <w:sz w:val="28"/>
          <w:szCs w:val="28"/>
          <w:rtl w:val="true"/>
          <w:lang w:bidi="ar-SA"/>
        </w:rPr>
        <w:t>، وسبزوار في خراسان، والمدائن</w:t>
      </w:r>
      <w:r>
        <w:rPr>
          <w:rStyle w:val="FootnoteAnchor"/>
          <w:rtl w:val="true"/>
        </w:rPr>
        <w:footnoteReference w:id="295"/>
      </w:r>
      <w:r>
        <w:rPr>
          <w:rFonts w:ascii="Amiri" w:hAnsi="Amiri" w:eastAsia="Amiri" w:cs="Amiri"/>
          <w:color w:val="111111"/>
          <w:sz w:val="28"/>
          <w:sz w:val="28"/>
          <w:szCs w:val="28"/>
          <w:rtl w:val="true"/>
          <w:lang w:bidi="ar-SA"/>
        </w:rPr>
        <w:t xml:space="preserve">،وكان منهم رجال تولوا المناصب المهمة في الدولة العباسية مثل ديوان عرض الجيش في زمن الخليفة المستنصر العباسي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المرحوم الشيخ محمد طاهر السماوي في أرجوزته إلى آل المختار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الصيد بنو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 عدنان أبو نزار</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184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العسجد المسبوك و الجوهر المحبوك في طبقات الخلفاء والملوك للملك الأشرف الغساني أنّ القاضي أبي المعالي القاسم بن هبة الله ابن أبي الحديد </w:t>
      </w:r>
    </w:p>
    <w:p>
      <w:pPr>
        <w:pStyle w:val="BookText"/>
        <w:rPr/>
      </w:pPr>
      <w:r>
        <w:rPr>
          <w:rFonts w:ascii="Amiri" w:hAnsi="Amiri" w:eastAsia="Amiri" w:cs="Amiri"/>
          <w:color w:val="111111"/>
          <w:sz w:val="28"/>
          <w:sz w:val="28"/>
          <w:szCs w:val="28"/>
          <w:rtl w:val="true"/>
          <w:lang w:bidi="ar-SA"/>
        </w:rPr>
        <w:t xml:space="preserve">المدايني نظم أبياتاً مهنئًا إسماعيل بن الحسن المختار عند تسلّمه النقابة بعد أبيه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النقابة لم تزل في بيتكم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تختار كفؤاً من بني المختار</w:t>
      </w:r>
    </w:p>
    <w:p>
      <w:pPr>
        <w:pStyle w:val="BookText"/>
        <w:rPr/>
      </w:pPr>
      <w:r>
        <w:rPr>
          <w:rFonts w:ascii="Amiri" w:hAnsi="Amiri" w:eastAsia="Amiri" w:cs="Amiri"/>
          <w:color w:val="111111"/>
          <w:sz w:val="28"/>
          <w:sz w:val="28"/>
          <w:szCs w:val="28"/>
          <w:rtl w:val="true"/>
          <w:lang w:bidi="ar-SA"/>
        </w:rPr>
        <w:t>أأمت وليس على المناصب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 لها ذو سؤدد وفخار</w:t>
      </w:r>
    </w:p>
    <w:p>
      <w:pPr>
        <w:pStyle w:val="BookText"/>
        <w:rPr/>
      </w:pPr>
      <w:r>
        <w:rPr>
          <w:rFonts w:ascii="Amiri" w:hAnsi="Amiri" w:eastAsia="Amiri" w:cs="Amiri"/>
          <w:color w:val="111111"/>
          <w:sz w:val="28"/>
          <w:sz w:val="28"/>
          <w:szCs w:val="28"/>
          <w:rtl w:val="true"/>
          <w:lang w:bidi="ar-SA"/>
        </w:rPr>
        <w:t>زالت بإسماعيل عنها 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لفراق صاحبها العزيز الجار</w:t>
      </w:r>
    </w:p>
    <w:p>
      <w:pPr>
        <w:pStyle w:val="BookText"/>
        <w:rPr/>
      </w:pPr>
      <w:r>
        <w:rPr>
          <w:rFonts w:ascii="Amiri" w:hAnsi="Amiri" w:eastAsia="Amiri" w:cs="Amiri"/>
          <w:color w:val="111111"/>
          <w:sz w:val="28"/>
          <w:sz w:val="28"/>
          <w:szCs w:val="28"/>
          <w:rtl w:val="true"/>
          <w:lang w:bidi="ar-SA"/>
        </w:rPr>
        <w:t>لفراق ذي الشرفين والرجل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السيادة من تقى وفخار</w:t>
      </w:r>
    </w:p>
    <w:p>
      <w:pPr>
        <w:pStyle w:val="BookText"/>
        <w:rPr/>
      </w:pPr>
      <w:r>
        <w:rPr>
          <w:rFonts w:ascii="IRNazanin" w:hAnsi="IRNazanin" w:eastAsia="IRNazanin"/>
          <w:color w:val="111111"/>
          <w:sz w:val="28"/>
          <w:sz w:val="28"/>
          <w:szCs w:val="28"/>
          <w:rtl w:val="true"/>
          <w:lang w:bidi="fa-IR"/>
        </w:rPr>
        <w:t>فالحمد لله المثبت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لها سگن ودار قرار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نقيب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جعفر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بن عميد الدين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عز الدين أبي نزار </w:t>
      </w:r>
      <w:r>
        <w:rPr>
          <w:rStyle w:val="FootnoteAnchor"/>
          <w:rtl w:val="true"/>
        </w:rPr>
        <w:footnoteReference w:id="299"/>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المشهد الغروي بن أبي الفضائل عبد الله بن أبي علي عمر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لولده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لولده بنو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العلا مسلم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الحاج ويقال له كيس بني عبيد الله بن أبي علي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الحسين محمد الأشتر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الحسن علي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الصالح بن عبيد الله الأعرج بن الحسين الأصغر بن الإمام علي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51" w:name="pg18741_188960"/>
    </w:p>
    <w:p>
      <w:pPr>
        <w:pStyle w:val="BookText"/>
        <w:rPr/>
      </w:pPr>
      <w:bookmarkEnd w:id="151"/>
      <w:r>
        <w:rPr>
          <w:rFonts w:ascii="Amiri" w:hAnsi="Amiri" w:eastAsia="Amiri" w:cs="Amiri"/>
          <w:color w:val="111111"/>
          <w:sz w:val="28"/>
          <w:sz w:val="28"/>
          <w:szCs w:val="28"/>
          <w:rtl w:val="true"/>
          <w:lang w:bidi="ar-SA"/>
        </w:rPr>
        <w:t xml:space="preserve">تولى نقابة الحائر </w:t>
      </w:r>
      <w:r>
        <w:rPr>
          <w:rStyle w:val="FootnoteAnchor"/>
          <w:rtl w:val="true"/>
        </w:rPr>
        <w:footnoteReference w:id="301"/>
      </w:r>
      <w:r>
        <w:rPr>
          <w:rFonts w:ascii="Amiri" w:hAnsi="Amiri" w:eastAsia="Amiri" w:cs="Amiri"/>
          <w:color w:val="111111"/>
          <w:sz w:val="28"/>
          <w:sz w:val="28"/>
          <w:szCs w:val="28"/>
          <w:rtl w:val="true"/>
          <w:lang w:bidi="ar-SA"/>
        </w:rPr>
        <w:t xml:space="preserve">ووالده نقيب الكوفة وجدّه عدنان نقيب النجف </w:t>
      </w:r>
      <w:r>
        <w:rPr>
          <w:rStyle w:val="FootnoteAnchor"/>
          <w:rtl w:val="true"/>
        </w:rPr>
        <w:footnoteReference w:id="302"/>
      </w:r>
      <w:r>
        <w:rPr>
          <w:rFonts w:ascii="Amiri" w:hAnsi="Amiri" w:eastAsia="Amiri" w:cs="Amiri"/>
          <w:color w:val="111111"/>
          <w:sz w:val="28"/>
          <w:sz w:val="28"/>
          <w:szCs w:val="28"/>
          <w:rtl w:val="true"/>
          <w:lang w:bidi="ar-SA"/>
        </w:rPr>
        <w:t>وكان له ثلاثة بنين شرف الدين عدنان، وعميد الدين أحمد وأبي طالب محمد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الجامع المختصر لإبن الساعي أن أبا هاشم بن المختار توفي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 وكان يتمتع بالديانة والصلاح والعبادة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والنقيب السيد جلال الدين أبو هاشم جعفر هو ليس النقيب الوحيد للحائر من آل المختار بل تقلد النقابة منهم آخرون مثل النقيب الحسن الشعار الذي سيأتي ذكره لاحقا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584316_1280447820"/>
      <w:bookmarkStart w:id="153" w:name="_Toc50"/>
      <w:bookmarkEnd w:id="152"/>
      <w:r>
        <w:rPr>
          <w:rtl w:val="true"/>
        </w:rPr>
        <w:t>السيد أبو يعلى محمد الأقساسي الحسيني</w:t>
      </w:r>
      <w:bookmarkEnd w:id="1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محمد الملقب بأبي يعلى بن علي بن أبي الحسين حمزة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ونقيب الكوفة بن أبي جعفر محمد بن علي الزاهد بن محمد الأصغر بن يحيى بن الحسين ذي الدمعة بن زيد بن الإمام علي زين العابدين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يعلى محمد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أقساس</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أحد المواضع في الكوفة ومنهم من تولى النقابة في الكوفة والحائر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نقابة الأشراف في المشرق الإسلامي عن ذيل تاريخ بغداد لابن الدبيثي عن النقيب الأقساسي بأنَّ فيه فضلاً وأدبا وله شعر حسن، وقد سمع الحديث بالكوفة من جماعة من أهل العلم، ثُمَّ قدم بغداد فاستقر بها مدة،وكُتب عنه بها حديث وشعر، وروي عنه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يعلى نقيبًا في الحائر في القرن السادس الهجري أو في الربع الأول من القرن السابع الهجري</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موارد الإتحاف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أخ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نقابة الكوفة في زمانه</w:t>
      </w:r>
      <w:r>
        <w:rPr>
          <w:rFonts w:eastAsia="Amiri" w:cs="Amiri" w:ascii="Amiri" w:hAnsi="Amiri"/>
          <w:color w:val="111111"/>
          <w:sz w:val="28"/>
          <w:szCs w:val="28"/>
          <w:rtl w:val="true"/>
          <w:lang w:bidi="ar-SA"/>
        </w:rPr>
        <w:t xml:space="preserve">. </w:t>
      </w:r>
      <w:bookmarkStart w:id="154" w:name="pg18741_188962"/>
    </w:p>
    <w:p>
      <w:pPr>
        <w:pStyle w:val="Heading3"/>
        <w:numPr>
          <w:ilvl w:val="2"/>
          <w:numId w:val="1"/>
        </w:numPr>
        <w:rPr/>
      </w:pPr>
      <w:bookmarkStart w:id="155" w:name="__RefHeading___Toc15584318_1280447820"/>
      <w:bookmarkStart w:id="156" w:name="_Toc51"/>
      <w:bookmarkEnd w:id="154"/>
      <w:bookmarkEnd w:id="155"/>
      <w:r>
        <w:rPr>
          <w:rtl w:val="true"/>
        </w:rPr>
        <w:t xml:space="preserve">السيد أبو علي الحسن </w:t>
      </w:r>
      <w:r>
        <w:rPr>
          <w:rtl w:val="true"/>
        </w:rPr>
        <w:t>(</w:t>
      </w:r>
      <w:r>
        <w:rPr>
          <w:rtl w:val="true"/>
        </w:rPr>
        <w:t>تاج الدين الشعار</w:t>
      </w:r>
      <w:bookmarkEnd w:id="156"/>
    </w:p>
    <w:p>
      <w:pPr>
        <w:pStyle w:val="BookText"/>
        <w:rPr/>
      </w:pPr>
      <w:r>
        <w:rPr>
          <w:rFonts w:ascii="Amiri" w:hAnsi="Amiri" w:eastAsia="Amiri" w:cs="Amiri"/>
          <w:color w:val="111111"/>
          <w:sz w:val="28"/>
          <w:sz w:val="28"/>
          <w:szCs w:val="28"/>
          <w:rtl w:val="true"/>
          <w:lang w:bidi="ar-SA"/>
        </w:rPr>
        <w:t xml:space="preserve">هو تاج الدين أبو علي الحسن بن أبي القاسم شمس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الشاعر بالكوفة المتوفى في بغداد والمدفون في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محمد عميد الدين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إبن أخ النقيب جلال الدين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آل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عنبة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معارض جيش المستنصر بالله تاج الدين أبو الحسن علي بن شمس الدين علي </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،ولكنه لم يذكر أنه كان نقيب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له نقابة الحلة والمشهدين الغروي والحائري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عنبة في العمدة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أبو الحسن علي بن شمس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ابن الطقطقي الذي هو أقدم من ابن عنبة بأكثر من قرن من الزمان ذكر أن إسمه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الحسن تاج الدين، كما ذكر نقابته عندما ذكر والده بالنص التالي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شمس الدين علي من ولده أبي علي الحسن تاج الدين النقيب الطاهر عارض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النقيب الحسن هذا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فخر </w:t>
      </w:r>
    </w:p>
    <w:p>
      <w:pPr>
        <w:pStyle w:val="BookText"/>
        <w:rPr/>
      </w:pPr>
      <w:r>
        <w:rPr>
          <w:rFonts w:ascii="Amiri" w:hAnsi="Amiri" w:eastAsia="Amiri" w:cs="Amiri"/>
          <w:color w:val="111111"/>
          <w:sz w:val="28"/>
          <w:sz w:val="28"/>
          <w:szCs w:val="28"/>
          <w:rtl w:val="true"/>
          <w:lang w:bidi="ar-SA"/>
        </w:rPr>
        <w:t>الدين، وإسماعيل النقيب الطاهر بعد أبيه تاج الدين وعلي شمس الدين، وداود بهاء الدين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مجمع الآداب لابن الفوطي المتوفى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 من ابن عنبة بقرن من الزمان بأن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الحسن عندما ذكر ابنه صالح فخر الدين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أبو الخير صالح بن تاج الدين الحسن بن علي المختار العلوي العبيدلي النقيب، من البيت المعروف بالتقدّم والسيادة والحشمة والنقابة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المهنا العبيدلي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الأنساب المطهرة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الحسن تاج الدين بن أبي القاسم شمس الدين علي بن أبي جعفر محمد عميد الدين النقيب بن عدنان بن عبد الله بن عمر بن أبي العلا مسلم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والمصادر التي أكدت نقابته ذكرت أنه تاج الدين أبو علي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لقب الشعار لم يذكره غير الشيخ السماوي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النقيب أبو علي الحسن تاج الدين نقيبًا أيام المستنصر بالله العباسي كما ذكره ابن عنبة في العمدة وسماه معارض جيش المستنصر، ولما كان المستنصر العباسي قد تولى الخلافة سنة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ھ حتى وفاته سنة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ھ، فإن النقيب </w:t>
      </w:r>
      <w:bookmarkStart w:id="157" w:name="pg18741_188964"/>
    </w:p>
    <w:p>
      <w:pPr>
        <w:pStyle w:val="BookText"/>
        <w:rPr/>
      </w:pPr>
      <w:bookmarkEnd w:id="157"/>
      <w:r>
        <w:rPr>
          <w:rFonts w:ascii="Amiri" w:hAnsi="Amiri" w:eastAsia="Amiri" w:cs="Amiri"/>
          <w:color w:val="111111"/>
          <w:sz w:val="28"/>
          <w:sz w:val="28"/>
          <w:szCs w:val="28"/>
          <w:rtl w:val="true"/>
          <w:lang w:bidi="ar-SA"/>
        </w:rPr>
        <w:t>المذكور قد تولى النقابة إثناء تلك الفترة المذكورة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محمد السماوي في أرجوزته بأنه من نقباء الحائر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وكالنقيب الحسن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علي من بني المختار</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5584320_1280447820"/>
      <w:bookmarkStart w:id="159" w:name="_Toc52"/>
      <w:bookmarkEnd w:id="158"/>
      <w:r>
        <w:rPr>
          <w:rtl w:val="true"/>
        </w:rPr>
        <w:t>السيد أبو العباس بن أبي طاهر محمد الحسيني</w:t>
      </w:r>
      <w:bookmarkEnd w:id="159"/>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المشهدين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طاهر محمد بن شهاب الدين علي</w:t>
      </w:r>
      <w:r>
        <w:rPr>
          <w:rStyle w:val="FootnoteAnchor"/>
          <w:rtl w:val="true"/>
        </w:rPr>
        <w:footnoteReference w:id="314"/>
      </w:r>
      <w:r>
        <w:rPr>
          <w:rFonts w:ascii="Amiri" w:hAnsi="Amiri" w:eastAsia="Amiri" w:cs="Amiri"/>
          <w:color w:val="111111"/>
          <w:sz w:val="28"/>
          <w:sz w:val="28"/>
          <w:szCs w:val="28"/>
          <w:rtl w:val="true"/>
          <w:lang w:bidi="ar-SA"/>
        </w:rPr>
        <w:t xml:space="preserve">بن أبي طاهر محمد بن أبي البركات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الحسين زيد بن أبي عبد الله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الطالبيين في الكوفة بن أبي علي محمد أمير الحاج بن أبي الحسين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الصالح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بالأعرج بن الحسين الأصغر بن الامام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ذكر نقابته ابن مهنا العبيدلي في التذكرة أنه كان نقيب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نقابته العلامة الشيخ جعفر آل محبوبة في كتابه ماضي النجف وحاضرها حَيثُ قال عن النقيب أبو العباس 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هذا النقيب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نقيبًا في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والكوفة، نص على نقابته ابن مهنا العبيدلي في مشجرته وقد ساق نسبه الشريف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أبي طاهر محمد بن علي بن شهاب الدين بن محمد أبي طاهر إلى آخر النسب المتقدم في شمس الدين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السيد عبد الرزاق كمونة في موارد الإتحاف عن نقباء الحائر السيد أبي العباس أنه كان نقيبًا للحائر، وإنما ذكر أبو الفتح محمد بن أبي طاهر محمد بن أبي البركات محمد أنه كان نقيبًا في الحائر معتمدًا على ابن المهنا العبيدلي في تذكرة الأنساب</w:t>
      </w:r>
      <w:r>
        <w:rPr>
          <w:rStyle w:val="FootnoteAnchor"/>
          <w:rtl w:val="true"/>
        </w:rPr>
        <w:footnoteReference w:id="318"/>
      </w:r>
      <w:r>
        <w:rPr>
          <w:rFonts w:ascii="Amiri" w:hAnsi="Amiri" w:eastAsia="Amiri" w:cs="Amiri"/>
          <w:color w:val="111111"/>
          <w:sz w:val="28"/>
          <w:sz w:val="28"/>
          <w:szCs w:val="28"/>
          <w:rtl w:val="true"/>
          <w:lang w:bidi="ar-SA"/>
        </w:rPr>
        <w:t xml:space="preserve">، وإنما ذكر في نفس الصفحة أن السيد أبي العباس وهو حفيد السيد شهاب الدين علي شقيق أبو الفتح هو الذي كان نقيب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كما لم يأتِ ذكر أبي الفتح في عمدة الطالب لابن عنبة، ولا في تحفة الأزهار لضامن بن شدقم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60" w:name="pg18741_188966"/>
    </w:p>
    <w:p>
      <w:pPr>
        <w:pStyle w:val="Heading3"/>
        <w:numPr>
          <w:ilvl w:val="2"/>
          <w:numId w:val="1"/>
        </w:numPr>
        <w:rPr/>
      </w:pPr>
      <w:bookmarkStart w:id="161" w:name="__RefHeading___Toc15584322_1280447820"/>
      <w:bookmarkStart w:id="162" w:name="_Toc53"/>
      <w:bookmarkEnd w:id="160"/>
      <w:bookmarkEnd w:id="161"/>
      <w:r>
        <w:rPr>
          <w:rtl w:val="true"/>
        </w:rPr>
        <w:t>تاج الدين علي الطقطقي الحسني العلوي</w:t>
      </w:r>
      <w:bookmarkEnd w:id="162"/>
    </w:p>
    <w:p>
      <w:pPr>
        <w:pStyle w:val="BookText"/>
        <w:rPr/>
      </w:pPr>
      <w:r>
        <w:rPr>
          <w:rFonts w:ascii="Amiri" w:hAnsi="Amiri" w:eastAsia="Amiri" w:cs="Amiri"/>
          <w:color w:val="111111"/>
          <w:sz w:val="28"/>
          <w:sz w:val="28"/>
          <w:szCs w:val="28"/>
          <w:rtl w:val="true"/>
          <w:lang w:bidi="ar-SA"/>
        </w:rPr>
        <w:t xml:space="preserve">هو تاج الدين أبو الحسن علي بن شمس الدين علي بن الحسن </w:t>
      </w:r>
      <w:r>
        <w:rPr>
          <w:rStyle w:val="FootnoteAnchor"/>
          <w:rtl w:val="true"/>
        </w:rPr>
        <w:footnoteReference w:id="320"/>
      </w:r>
      <w:r>
        <w:rPr>
          <w:rFonts w:ascii="Amiri" w:hAnsi="Amiri" w:eastAsia="Amiri" w:cs="Amiri"/>
          <w:color w:val="111111"/>
          <w:sz w:val="28"/>
          <w:sz w:val="28"/>
          <w:szCs w:val="28"/>
          <w:rtl w:val="true"/>
          <w:lang w:bidi="ar-SA"/>
        </w:rPr>
        <w:t xml:space="preserve">بن رمضان بن علي بن عبد الله بن مفرج بن موسى بن علي بن القاسم بن بن محمد بن القاسم الرسي بن إبراهيم طباطبا بن إسماعيل بن إبراهيم الغمر بن الحسن المثنّى بن الإمام الحسن المجتبى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السيد شهاب الدين المرعشي في مقدمته التي وضعها على كتاب لب الأنساب للبيهقي عن السيد الشريف تاج الدين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علامة نسّابة جليلاً نبيلاً ولّي نقابة العلويين بالنجف وكربلاء والحلة، له من الكتب مشجر في النسب</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عنبة في عمدة الطالب أن نقيب النقباء تاج الدين علي يعرف بابن الطقطقي ساعدته الأقدار حتى حصل من الأموال والعقار والضياع ما لا يكاد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صدر البلاد الفراتية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نقيبًا أيّام السلطان المغولي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أباقا خان بن هولاكو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ذلك يقول ابن عنبة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وترقى أمره إلى أن كتب إلى السلطان أباقا خان بن هولاكو في عزل صاحب الديوان وإقامته عوضه ووعده بأموال جزيلة وأثاره كفايات غريبة، فوقع كتابه إلى الوزير شمس الدين الجويني أخي صاحب الديوان عطا ملك فأخذ قرطاسا وكتب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لي أنبه منك مقلة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 سبانا كلما نبهته</w:t>
      </w:r>
    </w:p>
    <w:p>
      <w:pPr>
        <w:pStyle w:val="BookText"/>
        <w:rPr/>
      </w:pPr>
      <w:r>
        <w:rPr>
          <w:rFonts w:ascii="IRNazanin" w:hAnsi="IRNazanin" w:eastAsia="IRNazanin"/>
          <w:color w:val="111111"/>
          <w:sz w:val="28"/>
          <w:sz w:val="28"/>
          <w:szCs w:val="28"/>
          <w:rtl w:val="true"/>
          <w:lang w:bidi="fa-IR"/>
        </w:rPr>
        <w:t>فكأنك الطفل الصغير بمهده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 نوما كلّما حركته</w:t>
      </w:r>
    </w:p>
    <w:p>
      <w:pPr>
        <w:pStyle w:val="BookText"/>
        <w:rPr/>
      </w:pPr>
      <w:r>
        <w:rPr>
          <w:rFonts w:ascii="Amiri" w:hAnsi="Amiri" w:eastAsia="Amiri" w:cs="Amiri"/>
          <w:color w:val="111111"/>
          <w:sz w:val="28"/>
          <w:sz w:val="28"/>
          <w:szCs w:val="28"/>
          <w:rtl w:val="true"/>
          <w:lang w:bidi="ar-SA"/>
        </w:rPr>
        <w:t>وجعل كتاب النقيب فيه وأرسله إلى أخيه فاستعد صاحب الديوان له وتقرر أمره عنده على أن أمر جماعة بالفتك به ليلاً، ففتكوا به وهربوا إلى موضع ظنوه مأمنًا أمرهم بالمسير إليه صاحب الديوان، فخرج صاحب الديوان إليه من ساعته إلى ذلك الموضع فقبض على أولئك الجماعة وأمر بهم فقتلوا واستولى على أموال النقيب وأملاكه وذخائره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النقيب تاج الدين علي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ھ، وعن مقتله يقول ابن الفوطي في كتاب الحوادث الجامعة في حوادث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ھ ما نصه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وفيها،نقل النقيب تاج الدين علي بن رمضان ابن الطقطقي بظاهر سور بغداد، وثب عليه جماعة من أهل الحلة وضربوه بالسيوف وكان السلطان ببغداد، فلم يزل الصاحب علاء الدين يفحص عن قاتليه حتى حصلهم وقتلهم، ثُمَّ أخذ أكثر أملاكه بشبهة ما بقي عليه من ضمان الأعمال الحلية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63" w:name="pg18741_188968"/>
    </w:p>
    <w:p>
      <w:pPr>
        <w:pStyle w:val="BookText"/>
        <w:rPr/>
      </w:pPr>
      <w:bookmarkEnd w:id="163"/>
      <w:r>
        <w:rPr>
          <w:rFonts w:ascii="Amiri" w:hAnsi="Amiri" w:eastAsia="Amiri" w:cs="Amiri"/>
          <w:color w:val="111111"/>
          <w:sz w:val="28"/>
          <w:sz w:val="28"/>
          <w:szCs w:val="28"/>
          <w:rtl w:val="true"/>
          <w:lang w:bidi="ar-SA"/>
        </w:rPr>
        <w:t xml:space="preserve">ذكره العزاوي في تاريخ العراق بين احتلالين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وفاة النقيب تاج الدين علي ننقل بعض 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والطقطقي من آل طباطبا علوي، وهو والد صفي الدين محمد صاحب تاريخ الفخري كما عليه أهل الأنساب قتله علاء الدين عطا ملك الجويني بتحريض من أخيه شمس الدين الجويني حينما علم منه أنه شكا أحواله لدى السلطان، فأرسل إليه الشكوى بعينها، وحينئذ عزم على الوقيعة به، ودبر ما يلزم فكانت القاضية عليه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5584324_1280447820"/>
      <w:bookmarkStart w:id="165" w:name="_Toc54"/>
      <w:bookmarkEnd w:id="164"/>
      <w:r>
        <w:rPr>
          <w:rtl w:val="true"/>
        </w:rPr>
        <w:t>صفي الدين محمد بن تاج الدين علي الحسني العلوي المعروف بابن الطقطقي</w:t>
      </w:r>
      <w:bookmarkEnd w:id="165"/>
    </w:p>
    <w:p>
      <w:pPr>
        <w:pStyle w:val="BookText"/>
        <w:rPr/>
      </w:pPr>
      <w:r>
        <w:rPr>
          <w:rFonts w:ascii="Amiri" w:hAnsi="Amiri" w:eastAsia="Amiri" w:cs="Amiri"/>
          <w:color w:val="111111"/>
          <w:sz w:val="28"/>
          <w:sz w:val="28"/>
          <w:szCs w:val="28"/>
          <w:rtl w:val="true"/>
          <w:lang w:bidi="ar-SA"/>
        </w:rPr>
        <w:t xml:space="preserve">عندما قتل النقيب تاج الدين علي في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ھ تولّى النقابة ولده المؤرخ السيد الشريف صفي الدين أبو عبد الله محمد المعروف بابن الطقطقي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نقابته على الحلة والنجف وكربلاء خير الدين الزركلي في كتابه الأعلام بالنص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الطقطقي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ابن طباطبا العلوي، أبو جعفر، المعروف بابن الطقطقي ،مؤرخ بحاث، 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نقابة العلويين بالحلة والنجف وكربلاء،وتزوج </w:t>
      </w:r>
    </w:p>
    <w:p>
      <w:pPr>
        <w:pStyle w:val="BookText"/>
        <w:rPr/>
      </w:pPr>
      <w:r>
        <w:rPr>
          <w:rFonts w:ascii="Amiri" w:hAnsi="Amiri" w:eastAsia="Amiri" w:cs="Amiri"/>
          <w:color w:val="111111"/>
          <w:sz w:val="28"/>
          <w:sz w:val="28"/>
          <w:szCs w:val="28"/>
          <w:rtl w:val="true"/>
          <w:lang w:bidi="ar-SA"/>
        </w:rPr>
        <w:t xml:space="preserve">بفارسية من خراسان زار مراغة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الموصل، فألف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الفخري في الآداب السلطانية والدول الإسلامية وقدّمه إلى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عيسى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توفي بها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تأكيد نقابته في كتاب معجم المؤلفين لعمر رضا كحالة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بن طباطبا العلوي المعروف بابن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من أهل الموصل خلف أباه في نقابة العلويين بالحلة والنجف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المكانة أيّام ولاية عطا ملك الجويني على بغداد، وتولدت بينهما غضاضة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أو جبت اغتياله</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 الفخري في الآداب السلطانية والدولة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الفضلاء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المحامي عباس العزاوي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العراق بين احتلالين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بالمؤرخين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المغول والتركمان </w:t>
      </w:r>
      <w:r>
        <w:rPr>
          <w:rFonts w:eastAsia="Amiri" w:cs="Amiri" w:ascii="Amiri" w:hAnsi="Amiri"/>
          <w:color w:val="111111"/>
          <w:sz w:val="28"/>
          <w:szCs w:val="28"/>
          <w:rtl w:val="true"/>
          <w:lang w:bidi="ar-SA"/>
        </w:rPr>
        <w:t>- )</w:t>
      </w:r>
      <w:r>
        <w:rPr>
          <w:rStyle w:val="FootnoteAnchor"/>
          <w:rtl w:val="true"/>
        </w:rPr>
        <w:footnoteReference w:id="333"/>
      </w:r>
      <w:r>
        <w:rPr>
          <w:rFonts w:ascii="Amiri" w:hAnsi="Amiri" w:eastAsia="Amiri" w:cs="Amiri"/>
          <w:color w:val="111111"/>
          <w:sz w:val="28"/>
          <w:sz w:val="28"/>
          <w:szCs w:val="28"/>
          <w:rtl w:val="true"/>
          <w:lang w:bidi="ar-SA"/>
        </w:rPr>
        <w:t xml:space="preserve">، وقد تحدث العزاوي عن النقيب صفي الدين محمد ابن الطقطقي بإسهاب، وعن مؤلفاته التي يؤكد </w:t>
      </w:r>
    </w:p>
    <w:p>
      <w:pPr>
        <w:pStyle w:val="BookText"/>
        <w:rPr/>
      </w:pPr>
      <w:r>
        <w:rPr>
          <w:rFonts w:ascii="Amiri" w:hAnsi="Amiri" w:eastAsia="Amiri" w:cs="Amiri"/>
          <w:color w:val="111111"/>
          <w:sz w:val="28"/>
          <w:sz w:val="28"/>
          <w:szCs w:val="28"/>
          <w:rtl w:val="true"/>
          <w:lang w:bidi="ar-SA"/>
        </w:rPr>
        <w:t xml:space="preserve">فيها العزاوي أن مؤلفه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الآداب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متحيزا فيه للمغول وينتقد فيه الحكم الإسلامي، وقد اعتمد هذا الكتاب الكثير في الغرب للتشهير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كتابه الثاني منية الفضلاء كان على نقيض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يتطرق العزاوي إلى نقابته وذكر أنه توفي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ھ، وكان عمره عندما ألف كتاب الفخري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ھ خمسون سنة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الفوطي في كتابه مجمع الآداب وقال عنه أنه النقيب صفي الدين أبي عبد الله محمد بن علي ابن طباطبا الحسني ابن الطقطقي، وجاء في الهامش هو النقيب العالم الأديب الأريب مؤلف التاريخ الفخري ومنية الفضلاء في الخلفاء والوزراء، والتواريخ الأخرى، توفي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ھ</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الفوطي معاصرًا للنقيب صفي الدين بل وتلميذه،فقد ذكر محقق كتاب الأصيلي السيد مهدي الرجائي في تراجم ابن الطقطقي الواردة عن ابن الفوطي أنه كان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المولى المعظم،وحضرة مولانا النقيب المنعم الكامل، وسيدنا النقيب الفاضل، والسيد المعظم النقيب العالم، والمولى العالم النقيب صفي الدين محمد بن علي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نبذة من الإطراء مما ذكرها المؤرخ الشهير في حق مؤلف الأصيلي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كله يتأكد لنا بأن السيد صفي الدين محمد بن تاج الدين علي ابن الطقطقي، كان نقيبًا على كربلاء كما الحلّة والنجف بعد مقتل والده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ھ، واستمر في نقابته عدة سنين، ويتبين من المصادر التي ذكرناها أنه غادر </w:t>
      </w:r>
      <w:bookmarkStart w:id="166" w:name="pg18741_188971"/>
    </w:p>
    <w:p>
      <w:pPr>
        <w:pStyle w:val="BookText"/>
        <w:rPr/>
      </w:pPr>
      <w:bookmarkEnd w:id="166"/>
      <w:r>
        <w:rPr>
          <w:rFonts w:ascii="Amiri" w:hAnsi="Amiri" w:eastAsia="Amiri" w:cs="Amiri"/>
          <w:color w:val="111111"/>
          <w:sz w:val="28"/>
          <w:sz w:val="28"/>
          <w:szCs w:val="28"/>
          <w:rtl w:val="true"/>
          <w:lang w:bidi="ar-SA"/>
        </w:rPr>
        <w:t xml:space="preserve">النقابة قبل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ھ، لأنه خرج من العراق إلى خراسان ثُمَّ إلى مراغة وعاد إلى الموصل وألف لواليها كتابه 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بحثنا الطويل لم نتوصل إلى تحديد السنة التي غادر فيها النقابة أو الأسباب التي دعته لذلك</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584326_1280447820"/>
      <w:bookmarkStart w:id="168" w:name="_Toc55"/>
      <w:bookmarkEnd w:id="167"/>
      <w:r>
        <w:rPr>
          <w:rtl w:val="true"/>
        </w:rPr>
        <w:t>السيد ناصر الدين بن رضي الدين الحسني</w:t>
      </w:r>
      <w:bookmarkEnd w:id="1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ناصر الدين مطهر بن رضي الدين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أبهر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بن علي بن عرب شاه وهو حمزة بن أحمد بن عبدالعظيم بن عبدالله </w:t>
      </w:r>
      <w:r>
        <w:rPr>
          <w:rStyle w:val="FootnoteAnchor"/>
          <w:rtl w:val="true"/>
        </w:rPr>
        <w:footnoteReference w:id="338"/>
      </w:r>
      <w:r>
        <w:rPr>
          <w:rFonts w:ascii="Amiri" w:hAnsi="Amiri" w:eastAsia="Amiri" w:cs="Amiri"/>
          <w:color w:val="111111"/>
          <w:sz w:val="28"/>
          <w:sz w:val="28"/>
          <w:szCs w:val="28"/>
          <w:rtl w:val="true"/>
          <w:lang w:bidi="ar-SA"/>
        </w:rPr>
        <w:t xml:space="preserve">محمد الأبهري بن أحمد بن عبد الله دردار بن أحمد بن الحسن بن علي بن القاسم </w:t>
      </w:r>
      <w:r>
        <w:rPr>
          <w:rStyle w:val="FootnoteAnchor"/>
          <w:rtl w:val="true"/>
        </w:rPr>
        <w:footnoteReference w:id="339"/>
      </w:r>
      <w:r>
        <w:rPr>
          <w:rFonts w:ascii="Amiri" w:hAnsi="Amiri" w:eastAsia="Amiri" w:cs="Amiri"/>
          <w:color w:val="111111"/>
          <w:sz w:val="28"/>
          <w:sz w:val="28"/>
          <w:szCs w:val="28"/>
          <w:rtl w:val="true"/>
          <w:lang w:bidi="ar-SA"/>
        </w:rPr>
        <w:t xml:space="preserve">بن أحمد بن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بن الحسن بن زيد بن الحسن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ابن عنبة في عمدة الطالب أن ناصر الدين مطهر بن رضي الدين تولى نقابة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بهما 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والحلة والكوفة أشهرا</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نقابته للحائر عدة أشهر وقد ترك النقابة قبل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مؤلف موارد الإتحاف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إبن بطوطة عند وروده إلى المشهدين الشريفين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ناصر الدين مطهر حيا </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رحلته زار ابن بطوطة النجف ومرقد أمير المؤمنين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في رحلته نقيب الأشراف وهو ليس ناصر الدين بن رضي الدين،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حسين بن تاج الدين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ما ذكره ابن بطوطة في زيارته إلى النجف حول النقيب ما يلي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ونقيب الأشراف مقدم من ملك العراق ومكانه عنده مكين، ومنزلته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ترتيب الأمراء الكبار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الأعلام والأطبال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الطبلخانة عند بابه مساءً وصباحًا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حكم هذه المدينة ولا والي بها سواه ولا مغرم فيها للسلطان ولا لغيره وكان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دخولي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حسين بن تاج الدين الآوي نسبة إلى آوة من عراق العجم، أهلها 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قبله جماعة جماعة يلي كل واحد منهم بعد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جلال الدين 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قوام الدين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ناصر الدين مطهر بن الشريف الصالح شمس الدين محمد الأوهري من عراق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بأرض الهند </w:t>
      </w:r>
      <w:bookmarkStart w:id="169" w:name="pg18741_188973"/>
    </w:p>
    <w:p>
      <w:pPr>
        <w:pStyle w:val="BookText"/>
        <w:rPr/>
      </w:pPr>
      <w:bookmarkEnd w:id="169"/>
      <w:r>
        <w:rPr>
          <w:rFonts w:ascii="Amiri" w:hAnsi="Amiri" w:eastAsia="Amiri" w:cs="Amiri"/>
          <w:color w:val="111111"/>
          <w:sz w:val="28"/>
          <w:sz w:val="28"/>
          <w:szCs w:val="28"/>
          <w:rtl w:val="true"/>
          <w:lang w:bidi="ar-SA"/>
        </w:rPr>
        <w:t>من ندماء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غرّة بن سالم بن مهنى بن جماز بن شيحة الحسيني المدني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5584328_1280447820"/>
      <w:bookmarkStart w:id="171" w:name="_Toc56"/>
      <w:bookmarkEnd w:id="170"/>
      <w:r>
        <w:rPr>
          <w:rtl w:val="true"/>
        </w:rPr>
        <w:t>السيد زين الدين أبو طاهر هبة الله</w:t>
      </w:r>
      <w:bookmarkEnd w:id="171"/>
    </w:p>
    <w:p>
      <w:pPr>
        <w:pStyle w:val="BookText"/>
        <w:rPr/>
      </w:pPr>
      <w:r>
        <w:rPr>
          <w:rFonts w:ascii="Amiri" w:hAnsi="Amiri" w:eastAsia="Amiri" w:cs="Amiri"/>
          <w:color w:val="111111"/>
          <w:sz w:val="28"/>
          <w:sz w:val="28"/>
          <w:szCs w:val="28"/>
          <w:rtl w:val="true"/>
          <w:lang w:bidi="ar-SA"/>
        </w:rPr>
        <w:t>هو زين الدين أبو طاهر هبة الله بن</w:t>
      </w:r>
      <w:r>
        <w:rPr>
          <w:rStyle w:val="FootnoteAnchor"/>
          <w:rtl w:val="true"/>
        </w:rPr>
        <w:footnoteReference w:id="345"/>
      </w:r>
      <w:r>
        <w:rPr>
          <w:rFonts w:ascii="Amiri" w:hAnsi="Amiri" w:eastAsia="Amiri" w:cs="Amiri"/>
          <w:color w:val="111111"/>
          <w:sz w:val="28"/>
          <w:sz w:val="28"/>
          <w:szCs w:val="28"/>
          <w:rtl w:val="true"/>
          <w:lang w:bidi="ar-SA"/>
        </w:rPr>
        <w:t xml:space="preserve">فخر الدين يحيى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شمس الدين أبي الحسن علي بن أبي عبد الله محمد مجد الشرف بن مجد الشرف أبو نصر أحمد بن أبي الفضل علي كمال الشرف بن أبي تغلب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النقباء بسوراء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w:t>
      </w:r>
      <w:r>
        <w:rPr>
          <w:rStyle w:val="FootnoteAnchor"/>
          <w:rtl w:val="true"/>
        </w:rPr>
        <w:footnoteReference w:id="346"/>
      </w:r>
      <w:r>
        <w:rPr>
          <w:rFonts w:ascii="Amiri" w:hAnsi="Amiri" w:eastAsia="Amiri" w:cs="Amiri"/>
          <w:color w:val="111111"/>
          <w:sz w:val="28"/>
          <w:sz w:val="28"/>
          <w:szCs w:val="28"/>
          <w:rtl w:val="true"/>
          <w:lang w:bidi="ar-SA"/>
        </w:rPr>
        <w:t xml:space="preserve">الأصم الأسوداوي بن أبي محمد الحسن الفارس </w:t>
      </w:r>
      <w:r>
        <w:rPr>
          <w:rStyle w:val="FootnoteAnchor"/>
          <w:rtl w:val="true"/>
        </w:rPr>
        <w:footnoteReference w:id="347"/>
      </w:r>
      <w:r>
        <w:rPr>
          <w:rFonts w:ascii="IRNazanin" w:hAnsi="IRNazanin" w:eastAsia="IRNazanin"/>
          <w:color w:val="111111"/>
          <w:sz w:val="28"/>
          <w:sz w:val="28"/>
          <w:szCs w:val="28"/>
          <w:rtl w:val="true"/>
          <w:lang w:bidi="fa-IR"/>
        </w:rPr>
        <w:t xml:space="preserve">النقيب بن الحسن بن يحيى بن الحسين النسابة بن أحمد بن عمر بن يحيى بن الحسين ذي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الدمعة بن زيد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ولادته سنة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ھ كما يذكر ابن الطقطقي في الأصيلي، ويؤكد ابن الطقطقي نقابته على الحائر بالنص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هبة الله زين الدين هذا صدر الحلّة ونقيب المشاهد والحلة والكوفة،أمه علويّة زيديّة، سيد كريم النفس جليل القدر عالي الهمة، شريف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على نسب الصدر المعظم النقيب الكبير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سنة سبع وستين وستمائة، وولّي صدريّة البلاد الحلّية والكوفة ونقابتها مع المشهدين الغروي ،والحائري فاستقرّ فيها عن سياسة ورئاسة وسماحة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ليس في الطالبيين غيره، قد فاق أضرابه كرمًا ونبلا ورفعة وصلاتا وبراً وشرقا، وكان أبوه الفقيه فخر الدين يملأ العين قرّة والقلب مسرة،وأخوه تاج الدين كذلك</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تأكيد من ابن الطقطقي بنقابة السيد زين الدين هبة الله،وكلامه عنه يدل بمعرفة كاملة بالسيد النقيب والذي عاصره في بعض سنوات حياته، لأن ابن الطقطقي توفي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ھ ،أي بعد ثمان سنوات من مقتل النقيب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الذين ذكروا السيد زين الدين هبة الله هو السيد ابن زهرة نقيب حلب في كتابه غاية الإختصار في أخبار البيوتات العلوية المحفوظة من الغبار في ذكره لأعقاب زيد الشهيد وكلامه نعتقد في بعض نصوصه منقول عن ابن الطقطقي، حيث جاء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آل أبي طاهر تمام الكلام على نسب الصدر المعظم النقيب الكبير زين الدين هبة الله بن أبي طاهر ولد سنة سبع وستين وستمائة، ولي صدرية البلاد الحلية والكوفة ونقابتها مع المشهدين الغروي والحائري فاستقر فيها عن </w:t>
      </w:r>
    </w:p>
    <w:p>
      <w:pPr>
        <w:pStyle w:val="BookText"/>
        <w:rPr/>
      </w:pPr>
      <w:r>
        <w:rPr>
          <w:rFonts w:ascii="Amiri" w:hAnsi="Amiri" w:eastAsia="Amiri" w:cs="Amiri"/>
          <w:color w:val="111111"/>
          <w:sz w:val="28"/>
          <w:sz w:val="28"/>
          <w:szCs w:val="28"/>
          <w:rtl w:val="true"/>
          <w:lang w:bidi="ar-SA"/>
        </w:rPr>
        <w:t>سياسة ورياسة وسماحة،وهو اليوم أوفى الطالبيين عزة وقد فاق أضرابه كرما ونبلا ورفعة وصلات وبرّاً وشرقا،وكان أبوه الفقيه فخر الدين يملأ العين قرّة والقلب مسرة وأخوه الفقيه تاج الدين كذلك</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نقابته الطاهرية وصدارة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البلاد الفراتية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عنبة في العمدة والعميدي في المشجر الكشاف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نقابته للحائر أيام السلطان المغولي غازان</w:t>
      </w:r>
      <w:r>
        <w:rPr>
          <w:rStyle w:val="FootnoteAnchor"/>
          <w:rtl w:val="true"/>
        </w:rPr>
        <w:footnoteReference w:id="352"/>
      </w:r>
      <w:r>
        <w:rPr>
          <w:rFonts w:ascii="Amiri" w:hAnsi="Amiri" w:eastAsia="Amiri" w:cs="Amiri"/>
          <w:color w:val="111111"/>
          <w:sz w:val="28"/>
          <w:sz w:val="28"/>
          <w:szCs w:val="28"/>
          <w:rtl w:val="true"/>
          <w:lang w:bidi="ar-SA"/>
        </w:rPr>
        <w:t xml:space="preserve">،وقضى مقتولا من قبل بني محاسن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عمدة الطالب عن مقتله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بظاهر بغداد سنة إحدى وسبعمائة،قتله بنو محاسن بدم صفي الدين بن محاسن،وكان السيد قد أُمِرَ به فرفس فمات،وقتلوه قتلة 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ورخص لهم ذلك أدينة حاكم بغداد، وكان السيد زين الدين جليلا كريمًا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جلال الدين أبو القاسم بن فخر الدين يحيى الفقيه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شقيق النقيب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عمدة الطالب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النقيب زين الدين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ھ من قبل بني محاسن بدم صفي الدين بن محاسن، </w:t>
      </w:r>
    </w:p>
    <w:p>
      <w:pPr>
        <w:pStyle w:val="BookText"/>
        <w:rPr/>
      </w:pPr>
      <w:r>
        <w:rPr>
          <w:rFonts w:ascii="Amiri" w:hAnsi="Amiri" w:eastAsia="Amiri" w:cs="Amiri"/>
          <w:color w:val="111111"/>
          <w:sz w:val="28"/>
          <w:sz w:val="28"/>
          <w:szCs w:val="28"/>
          <w:rtl w:val="true"/>
          <w:lang w:bidi="ar-SA"/>
        </w:rPr>
        <w:t xml:space="preserve">وكان السيد قد أمر به فرفس فمات،وقتلوه قتلة شنيعة ورخص لهم في ذلك أدينة حاكم بغداد، وكان السيد زين الدين جليلاً كريمًا،وأما جلال الدين أبو القاسم فكان فقيها زاهدًا فلما قُتل أخوه زين الدين توجّه إلى السلطان غازان وتولّى النقابة الطاهرية </w:t>
      </w:r>
      <w:r>
        <w:rPr>
          <w:rStyle w:val="FootnoteAnchor"/>
          <w:rtl w:val="true"/>
        </w:rPr>
        <w:footnoteReference w:id="354"/>
      </w:r>
      <w:r>
        <w:rPr>
          <w:rFonts w:ascii="Amiri" w:hAnsi="Amiri" w:eastAsia="Amiri" w:cs="Amiri"/>
          <w:color w:val="111111"/>
          <w:sz w:val="28"/>
          <w:sz w:val="28"/>
          <w:szCs w:val="28"/>
          <w:rtl w:val="true"/>
          <w:lang w:bidi="ar-SA"/>
        </w:rPr>
        <w:t>والقضاء والصدارة بالبلاد الفراتية وقتل كل من حل في قتل أخيه وتجرى على الفتك وسفك الدماء وطالت حكومته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يستشف من ذلك أن الذي تولى النقابة بعد زين الدين هو أخوه جلال الدين أبو القاسم بن فخر الدين يحيى الفقيه بتأكيد ابن عنبة في عمدة الطالب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الدكتور قاسم حسن آل شامان في كتاب نقابة الأشراف في المشرق الإسلامي أن السيد جلال الدين إستمر في نقابته إلى أن توفي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ھ</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الدكتور آل شامان يقصد إستمراره في النقابة الطاهرية إلى وفاته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ھ، فهذا قد يكون صحيحًا،لأنه ذكر نقابته الطاهرية ولم يذكر أنه كان نقيبًا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،ونقابة الحائر كانت تخضع في أحيان كثيرة لنقابة المشهدين الغروي في النجف أو الكوفة،والحائري في كربلاء ومعهما أحيانًا نقابة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الأحيان كانت تنفصل نقابة الحائر عن النقابة المشتركة في النقابة الطاهرية مثلاً ولكن يبقى الحائر ضمن </w:t>
      </w:r>
    </w:p>
    <w:p>
      <w:pPr>
        <w:pStyle w:val="BookText"/>
        <w:rPr/>
      </w:pPr>
      <w:r>
        <w:rPr>
          <w:rFonts w:ascii="Amiri" w:hAnsi="Amiri" w:eastAsia="Amiri" w:cs="Amiri"/>
          <w:color w:val="111111"/>
          <w:sz w:val="28"/>
          <w:sz w:val="28"/>
          <w:szCs w:val="28"/>
          <w:rtl w:val="true"/>
          <w:lang w:bidi="ar-SA"/>
        </w:rPr>
        <w:t xml:space="preserve">إدارة صدارة البلاد الفراتية، وهذا الأمر وجدناه في الفترة التي تلت سيطرة المغول الإيلخانيين على حكم العراق منذ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النقيب السيد جلال الدين نقيبًا أيضاً على الحائر في بداية إستلامه النقابة الطاهرية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أخيه النقيب زين الدين هبة الله ، إلّا انه لم يستمر في نقابته على الحائر بدليل أن السيد أبي الفائز محمد كان نقيبًا في الحائر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ھ حسب ما تؤكد الوثائق والمصادر  التي سنناقشها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المنطقي أن يكون السيد جلال الدين قد إستمر في تولّيه نقابة الحائر حتى وفاته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ھ بوجود نقيبين توليا النقابة على الحائر إلى ما بعد تاريخ وفاته وهما أبي الفائز محمد وعز الدين الحسن بن علي،إلّا إذا كان هذان النقيبان وكيلين عن السيد جلال الدين،وهذا ما لم تذكره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ونعتقد بأن نقابة الحائر قد إستلمها السيد أبي الفائز محمد بعد سنتين من إستلام السيد جلال الدين، لأن أبي الفائز محمد كان حينها رئيسا للحائر ونقيبًا للأشراف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صح أن يكون السيد جلال الدين قد إستمر في النقابة الطاهرية وصدارة البلاد الفراتية لحين ،وفاته فحينها كانت نقابة الحائر بمعزل عن النقابة الطاهرية لقوّة ومكانة السيد أبي الفائز محمد حينها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الفائز محمد الموسوي الحسيني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جدنا السيد أبو الفائز محمد بن أبي الحسن علي بن أحمد جلال الدين بن محمد بن أبي جعفر محمد بن أبي جعفر نجم الدين الأسود بن محمد بن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 xml:space="preserve">أبي الطيب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الزاهد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الجد الأعلى للسادة آل فائز في كربلاء،وهم آل طعمة علم الدين وآل نصر الله وآل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التاجر وآل 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 وآل قفطون بيت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زمانه يرأس آل المجاب في 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مناهل الضرب للأعرجي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الفائز محمد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وجيها جليل القدر شها غيورًا عفيفاً، ورعًا تقيًا نقي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على سائر العلويين الساكنين في الحائر ويتبعه أكثر من نصف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ينتسب الفائزيون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والد السيد أحمد شمس الدين الذي تلقبه العامة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رأس العين، ومن أبي الفائز محمد ذرية واسعة تولّى العديد منهم نقابة الحائر وسدانة المرقدين المقدسين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آل أبي الفائز جاء في غاية الاختصار لإبن زهرة نقيب حلب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أبي الفائز بالحائر قوم من العلويين بمشهد الحسين عليه السلام ذوو نيابة ونخل بشفاثا من أعيان سادات المشهد ، وكان جدهم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شفاثا كريمًا موصوفا بالأفضال والجود وهم كانوا بالمشهد على قاعدة البدو وقد دخلوا في طي الخمول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كان نقيبًا للحائر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يتولى حاكمية كربلاء ورئاسة الحائر نهاية القرن السابع الهجري وأوائل القرن الثامن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المرحوم الشيخ السماوي في أرجوزته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 رهطٌ مِثْلَ آلِ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بِنَائِلِ نقابةٌ أَوْ حَائِزِ</w:t>
      </w:r>
    </w:p>
    <w:p>
      <w:pPr>
        <w:pStyle w:val="BookText"/>
        <w:rPr/>
      </w:pPr>
      <w:r>
        <w:rPr>
          <w:rFonts w:ascii="Amiri" w:hAnsi="Amiri" w:eastAsia="Amiri" w:cs="Amiri"/>
          <w:color w:val="111111"/>
          <w:sz w:val="28"/>
          <w:sz w:val="28"/>
          <w:szCs w:val="28"/>
          <w:rtl w:val="true"/>
          <w:lang w:bidi="ar-SA"/>
        </w:rPr>
        <w:t>فقَدْ مَضَتْ في كربلا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نَقيب كربلا يكونُ</w:t>
      </w:r>
    </w:p>
    <w:p>
      <w:pPr>
        <w:pStyle w:val="BookText"/>
        <w:rPr/>
      </w:pPr>
      <w:r>
        <w:rPr>
          <w:rFonts w:ascii="Amiri" w:hAnsi="Amiri" w:eastAsia="Amiri" w:cs="Amiri"/>
          <w:color w:val="111111"/>
          <w:sz w:val="28"/>
          <w:sz w:val="28"/>
          <w:szCs w:val="28"/>
          <w:rtl w:val="true"/>
          <w:lang w:bidi="ar-SA"/>
        </w:rPr>
        <w:t>مِثلُ أبي الفائز أو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طُعْمَةَ الأَوّلِ مَقْوَلِ النَّدي</w:t>
      </w:r>
    </w:p>
    <w:p>
      <w:pPr>
        <w:pStyle w:val="BookText"/>
        <w:rPr/>
      </w:pPr>
      <w:r>
        <w:rPr>
          <w:rFonts w:ascii="Amiri" w:hAnsi="Amiri" w:eastAsia="Amiri" w:cs="Amiri"/>
          <w:color w:val="111111"/>
          <w:sz w:val="28"/>
          <w:sz w:val="28"/>
          <w:szCs w:val="28"/>
          <w:rtl w:val="true"/>
          <w:lang w:bidi="ar-SA"/>
        </w:rPr>
        <w:t>أَوْ شَرَفِ الدِّينِ الفتى أو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أوْ خَليفَةَ بْنِ نعْمَة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تولوا النقابة من ذرية أبي الفائز محمد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يحيى ضياء الدين الفائزي وطعمة الأول كمال الدين وشرف الدين بن طعمة كمال الدين وتاج الدين بن شرف الدين بن طعمة كمال الدين ويحيى بن شرف الدين، وضياء الدين بن يحيى بن شرف الدين، وخليفة بن نعمة الله بن طعمة الثالث، وعباس بن نعمة الله بن خليفة، وسيتم ذكرهم لاحقا في هذا البحث</w:t>
      </w:r>
      <w:r>
        <w:rPr>
          <w:rFonts w:eastAsia="Amiri" w:cs="Amiri" w:ascii="Amiri" w:hAnsi="Amiri"/>
          <w:color w:val="111111"/>
          <w:sz w:val="28"/>
          <w:szCs w:val="28"/>
          <w:rtl w:val="true"/>
          <w:lang w:bidi="ar-SA"/>
        </w:rPr>
        <w:t xml:space="preserve">. </w:t>
      </w:r>
      <w:bookmarkStart w:id="172" w:name="pg18741_188980"/>
    </w:p>
    <w:p>
      <w:pPr>
        <w:pStyle w:val="Heading3"/>
        <w:numPr>
          <w:ilvl w:val="2"/>
          <w:numId w:val="1"/>
        </w:numPr>
        <w:rPr/>
      </w:pPr>
      <w:bookmarkStart w:id="173" w:name="__RefHeading___Toc15584330_1280447820"/>
      <w:bookmarkStart w:id="174" w:name="_Toc57"/>
      <w:bookmarkEnd w:id="172"/>
      <w:bookmarkEnd w:id="173"/>
      <w:r>
        <w:rPr>
          <w:rtl w:val="true"/>
        </w:rPr>
        <w:t>السيد عز الدين الحسن بن علي آل ترجم العلوي</w:t>
      </w:r>
      <w:bookmarkEnd w:id="174"/>
    </w:p>
    <w:p>
      <w:pPr>
        <w:pStyle w:val="BookText"/>
        <w:rPr/>
      </w:pPr>
      <w:r>
        <w:rPr>
          <w:rFonts w:ascii="Amiri" w:hAnsi="Amiri" w:eastAsia="Amiri" w:cs="Amiri"/>
          <w:color w:val="111111"/>
          <w:sz w:val="28"/>
          <w:sz w:val="28"/>
          <w:szCs w:val="28"/>
          <w:rtl w:val="true"/>
          <w:lang w:bidi="ar-SA"/>
        </w:rPr>
        <w:t>هو السيد عز الدين الحسن بن أبي الحسن علي بن أبي طالب بن علي بن ترجم العلوي الحسيني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ابن الفوطي في مجمع الآداب في معجم الألقاب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السادة الأفاضل، ومولد والده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الجماعة الذين أثبتوا ورتَّبوا في المدرسة التي أنشأها المخدوم خواجة رشيد الدين أبو الفضائل فضل الله بن أبي الخير بن عالي بالغزّانية سنة ثلاث عشرة وسبعمائة، وهو مليح الخط، كريم الأخلاق، لطيف المحاضرة ، طيّب المعاشرة، سألته عن مولده فذكر أنه ولد بواسط سنة ثمان وسبعين وستمائة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نقابته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الدكتور قاسم حسن آل شامان السامرائي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الأشراف في المشرق الإسلامي</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بأنه توفي سنة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كتاب ابن الفوطي مجمع الآداب في معجم الألقاب، وعند مراجعة المصدر لم نجد فيه سنة الوفاة وانما كان حيّا في تلك السنة وكان ابن الفوطي المتوفى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يؤكد ابن الفوطي نقابة السيد عز الدين الحسن رغم أنه ذكره بما يليق به وترجمه</w:t>
      </w:r>
      <w:r>
        <w:rPr>
          <w:rFonts w:eastAsia="Amiri" w:cs="Amiri" w:ascii="Amiri" w:hAnsi="Amiri"/>
          <w:color w:val="111111"/>
          <w:sz w:val="28"/>
          <w:szCs w:val="28"/>
          <w:rtl w:val="true"/>
          <w:lang w:bidi="ar-SA"/>
        </w:rPr>
        <w:t xml:space="preserve">. </w:t>
      </w:r>
      <w:bookmarkStart w:id="175" w:name="pg18741_188981"/>
    </w:p>
    <w:p>
      <w:pPr>
        <w:pStyle w:val="Heading3"/>
        <w:numPr>
          <w:ilvl w:val="2"/>
          <w:numId w:val="1"/>
        </w:numPr>
        <w:rPr/>
      </w:pPr>
      <w:bookmarkStart w:id="176" w:name="__RefHeading___Toc15584332_1280447820"/>
      <w:bookmarkStart w:id="177" w:name="_Toc58"/>
      <w:bookmarkEnd w:id="175"/>
      <w:bookmarkEnd w:id="176"/>
      <w:r>
        <w:rPr>
          <w:rtl w:val="true"/>
        </w:rPr>
        <w:t>السيد زين الدين الحسين الحسيني المختاري</w:t>
      </w:r>
      <w:bookmarkEnd w:id="177"/>
    </w:p>
    <w:p>
      <w:pPr>
        <w:pStyle w:val="BookText"/>
        <w:rPr/>
      </w:pPr>
      <w:r>
        <w:rPr>
          <w:rFonts w:ascii="Amiri" w:hAnsi="Amiri" w:eastAsia="Amiri" w:cs="Amiri"/>
          <w:color w:val="111111"/>
          <w:sz w:val="28"/>
          <w:sz w:val="28"/>
          <w:szCs w:val="28"/>
          <w:rtl w:val="true"/>
          <w:lang w:bidi="ar-SA"/>
        </w:rPr>
        <w:t xml:space="preserve">هو زين الدين الحسين بن عدنان شرف الدين بن أبو هاشم جلال الدين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عميد الدين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عز الدين أبي نزار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المشهد الغروي بن أبي الفضائل عبد الله بن أبي علي عمر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لولده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بن أبي العلا مسلم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الحا ويقال له كيس بني عبيد الله بن أبي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الحسين محمد الأشتر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الصالح بن عبيد الله 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حفيد النقيب جلال الدين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موارد الأتحاف أن زين الدين تولى نقابة الحائر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نعتقد بأنه إستمر في نقابة الحائر إلى سنة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النقيب شهاب الدين أحمد بن مسهر تولى نقابة الحائر بعد الغزوة التي قادها على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النزاع بين آل فائز وآل زحيك، وتاريخ الغزوة وتسلّم شهاب الدين أحمد النقابة لا يقبل الشك</w:t>
      </w:r>
      <w:r>
        <w:rPr>
          <w:rFonts w:eastAsia="Amiri" w:cs="Amiri" w:ascii="Amiri" w:hAnsi="Amiri"/>
          <w:color w:val="111111"/>
          <w:sz w:val="28"/>
          <w:szCs w:val="28"/>
          <w:rtl w:val="true"/>
          <w:lang w:bidi="ar-SA"/>
        </w:rPr>
        <w:t xml:space="preserve">. </w:t>
      </w:r>
      <w:bookmarkStart w:id="178" w:name="pg18741_188982"/>
    </w:p>
    <w:p>
      <w:pPr>
        <w:pStyle w:val="Heading3"/>
        <w:numPr>
          <w:ilvl w:val="2"/>
          <w:numId w:val="1"/>
        </w:numPr>
        <w:rPr/>
      </w:pPr>
      <w:bookmarkStart w:id="179" w:name="__RefHeading___Toc15584334_1280447820"/>
      <w:bookmarkStart w:id="180" w:name="_Toc59"/>
      <w:bookmarkEnd w:id="178"/>
      <w:bookmarkEnd w:id="179"/>
      <w:r>
        <w:rPr>
          <w:rtl w:val="true"/>
        </w:rPr>
        <w:t>السيد شهاب الدين أحمد آل مهنا</w:t>
      </w:r>
      <w:bookmarkEnd w:id="180"/>
    </w:p>
    <w:p>
      <w:pPr>
        <w:pStyle w:val="BookText"/>
        <w:rPr/>
      </w:pPr>
      <w:r>
        <w:rPr>
          <w:rFonts w:ascii="Amiri" w:hAnsi="Amiri" w:eastAsia="Amiri" w:cs="Amiri"/>
          <w:color w:val="111111"/>
          <w:sz w:val="28"/>
          <w:sz w:val="28"/>
          <w:szCs w:val="28"/>
          <w:rtl w:val="true"/>
          <w:lang w:bidi="ar-SA"/>
        </w:rPr>
        <w:t xml:space="preserve">هو السيد شهاب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مهنا يلقب خليتا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بن مسهر بن أبي مسعود بن مالك بن مرشد بن خراسان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المناصير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عبدالله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شهاب الدين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عمارة المهنا واسمه حمزة بن أبي هاشم داود بن الأمير أبي أحمد القاسم بن أبي علي عبد الله بن أبي القاسم طاهر بن أبي الحسين يحيى النسابة بن الحسن بن جعفر الحجة بن عبيد الله 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إبن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جليل القدر عالي الهمة يتولى أوقاف المدينة المشرفة بالعراق ثُمَّ تولّى نقابة المشهد الحائري وعُزل عنه، ثُمَّ شارك في نقابة المشهد الغروي وتسلط ثمّ عظم جاهه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جاء نسبه وترجمته في كتاب المشجر الكشاف لتحقيق أصول السادة الأشراف لمحمد بن أحمد بن عميد الدين الحسيني النجفي النسابة المتوفى بعد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بعض الاختلاف على ما أورده ابن عنبة المتوفى قبله بقرن من الزمان في كتابه عمدة الطالب وكما يلي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أبو فواز حلبت شهاب الدين بن مسهر بن أبي مسعود بن مالك بن مرشد بن خراسان حراث بن منصور بن محمد بن عبد الله بن عبد الواحد بن </w:t>
      </w:r>
    </w:p>
    <w:p>
      <w:pPr>
        <w:pStyle w:val="BookText"/>
        <w:rPr/>
      </w:pPr>
      <w:r>
        <w:rPr>
          <w:rFonts w:ascii="Amiri" w:hAnsi="Amiri" w:eastAsia="Amiri" w:cs="Amiri"/>
          <w:color w:val="111111"/>
          <w:sz w:val="28"/>
          <w:sz w:val="28"/>
          <w:szCs w:val="28"/>
          <w:rtl w:val="true"/>
          <w:lang w:bidi="ar-SA"/>
        </w:rPr>
        <w:t xml:space="preserve">مالك بن الحسين شهاب الدين بن المهنا أبو عمارة بن داود أبو هاشم بن عبيد الله أبو علي الأمير بن طاهر شيخ الحجاز بن يحيى النسابة بن الحسن أبو محمد بن جعفر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 القدر عالي الهمة يتولى أوقاف المدينة المشرفة بالعراق، ثُم تولى نقابة المشهد الشريف الحائري ثُمَّ عُزل عنه وتولى نقابة المشهد الشريف الغروي وسلطان وعظم جاه وأخوه حسام الدين مهنا وعاهما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نقابة الحائر </w:t>
      </w:r>
      <w:r>
        <w:rPr>
          <w:rStyle w:val="FootnoteAnchor"/>
          <w:rtl w:val="true"/>
        </w:rPr>
        <w:footnoteReference w:id="36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قاد غزوة آل مهنا على كربلاء إثناء النزاع بين قبيلتي آل فائز وآل زحيك </w:t>
      </w:r>
      <w:r>
        <w:rPr>
          <w:rStyle w:val="FootnoteAnchor"/>
          <w:rtl w:val="true"/>
        </w:rPr>
        <w:footnoteReference w:id="368"/>
      </w:r>
      <w:r>
        <w:rPr>
          <w:rFonts w:ascii="Amiri" w:hAnsi="Amiri" w:eastAsia="Amiri" w:cs="Amiri"/>
          <w:color w:val="111111"/>
          <w:sz w:val="28"/>
          <w:sz w:val="28"/>
          <w:szCs w:val="28"/>
          <w:rtl w:val="true"/>
          <w:lang w:bidi="ar-SA"/>
        </w:rPr>
        <w:t xml:space="preserve">، وبعد عدة سنوات وجدت </w:t>
      </w:r>
      <w:bookmarkStart w:id="181" w:name="pg18741_188984"/>
    </w:p>
    <w:p>
      <w:pPr>
        <w:pStyle w:val="BookText"/>
        <w:rPr/>
      </w:pPr>
      <w:bookmarkEnd w:id="181"/>
      <w:r>
        <w:rPr>
          <w:rFonts w:ascii="Amiri" w:hAnsi="Amiri" w:eastAsia="Amiri" w:cs="Amiri"/>
          <w:color w:val="111111"/>
          <w:sz w:val="28"/>
          <w:sz w:val="28"/>
          <w:szCs w:val="28"/>
          <w:rtl w:val="true"/>
          <w:lang w:bidi="ar-SA"/>
        </w:rPr>
        <w:t>القبيلتان ضياع الأمر من أيديهما فذهبوا إلى عقد الصلح واتفقوا على التعاون لطرد آل مهنا من المدينة واسترجاع حقوقهما، وتمكنوا من طرد النقيب شهاب الدين أحمد الحاكم الفعلي للمدينة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5584336_1280447820"/>
      <w:bookmarkStart w:id="183" w:name="_Toc60"/>
      <w:bookmarkEnd w:id="182"/>
      <w:r>
        <w:rPr>
          <w:rtl w:val="true"/>
        </w:rPr>
        <w:t>السيد أبو القاسم محمد بن يحيى زحيك نقيب الحائر</w:t>
      </w:r>
      <w:bookmarkEnd w:id="1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أبو القاسم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بن محمد بن </w:t>
      </w:r>
      <w:r>
        <w:rPr>
          <w:rStyle w:val="FootnoteAnchor"/>
          <w:rtl w:val="true"/>
        </w:rPr>
        <w:footnoteReference w:id="369"/>
      </w:r>
      <w:r>
        <w:rPr>
          <w:rFonts w:ascii="Amiri" w:hAnsi="Amiri" w:eastAsia="Amiri" w:cs="Amiri"/>
          <w:color w:val="111111"/>
          <w:sz w:val="28"/>
          <w:sz w:val="28"/>
          <w:szCs w:val="28"/>
          <w:rtl w:val="true"/>
          <w:lang w:bidi="ar-SA"/>
        </w:rPr>
        <w:t xml:space="preserve">يحيى بن أبي الحرث محمد </w:t>
      </w:r>
      <w:r>
        <w:rPr>
          <w:rStyle w:val="FootnoteAnchor"/>
          <w:rtl w:val="true"/>
        </w:rPr>
        <w:footnoteReference w:id="370"/>
      </w:r>
      <w:r>
        <w:rPr>
          <w:rFonts w:ascii="Amiri" w:hAnsi="Amiri" w:eastAsia="Amiri" w:cs="Amiri"/>
          <w:color w:val="111111"/>
          <w:sz w:val="28"/>
          <w:sz w:val="28"/>
          <w:szCs w:val="28"/>
          <w:rtl w:val="true"/>
          <w:lang w:bidi="ar-SA"/>
        </w:rPr>
        <w:t xml:space="preserve">بن عبد الله الحائري </w:t>
      </w:r>
      <w:r>
        <w:rPr>
          <w:rStyle w:val="FootnoteAnchor"/>
          <w:rtl w:val="true"/>
        </w:rPr>
        <w:footnoteReference w:id="371"/>
      </w:r>
      <w:r>
        <w:rPr>
          <w:rFonts w:ascii="Amiri" w:hAnsi="Amiri" w:eastAsia="Amiri" w:cs="Amiri"/>
          <w:color w:val="111111"/>
          <w:sz w:val="28"/>
          <w:sz w:val="28"/>
          <w:szCs w:val="28"/>
          <w:rtl w:val="true"/>
          <w:lang w:bidi="ar-SA"/>
        </w:rPr>
        <w:t>نقيب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w:t>
      </w:r>
    </w:p>
    <w:p>
      <w:pPr>
        <w:pStyle w:val="BookText"/>
        <w:rPr/>
      </w:pPr>
      <w:r>
        <w:rPr>
          <w:rFonts w:ascii="Amiri" w:hAnsi="Amiri" w:eastAsia="Amiri" w:cs="Amiri"/>
          <w:color w:val="111111"/>
          <w:sz w:val="28"/>
          <w:sz w:val="28"/>
          <w:szCs w:val="28"/>
          <w:rtl w:val="true"/>
          <w:lang w:bidi="ar-SA"/>
        </w:rPr>
        <w:t>الحرث محمد بن علي أبي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طاهر عبد الله بن أبي الحسن محمد المحدث بن أبي الطيب طاهر بن الحسين أبو عبد الله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حصل النزاع بين قبيلتي آل فائز وآل زحيك في كربلاء، غزا آل مهنا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السيد شهاب الدين أحمد بن مسهر  آل مهنا الذي قاد الغزوة رئاسة الحائر ونصّب نفسه نقيبًا للحائر، وأبقى الشيخ شمس الدين محمد بن أبي العز الأسدي على السدانة وعندما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ابنه أبو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شمس الدين محمد على السدانة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وجد آل فائز وآل زحيك بأن ارثهما ضاع نتيجة النزاع ولم تعد المدينة بأيديهما، اتفقا على الصلح والتكاتف حتى تعود زعامة كربلاء بأيدي أهلها وخاصة الرئاسة والنقابة، وبعد اتحادهما تمكنا من طرد آل مهنا من المدينة، واتفقا على أن يتولى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آل فائز أثناء النزاع السيد أبو جعفر محمد بن السيد </w:t>
      </w:r>
      <w:bookmarkStart w:id="184" w:name="pg18741_188986"/>
    </w:p>
    <w:p>
      <w:pPr>
        <w:pStyle w:val="BookText"/>
        <w:rPr/>
      </w:pPr>
      <w:bookmarkEnd w:id="184"/>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الملقب لدى العامة 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أبي الفائز محمد الذي سميت القبيلة باسمه حاكمية كربلاء ورئاسة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يتولى السيد أبو القاسم محمد بن يحيى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زحيك أثناء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الحائر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الثانية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يتعارض مع الواقع الزمني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بها لحين وفاته نهاية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زحيك اليوم في كربلاء هم السادة آل ثابت وآل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السيد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الوهاب وآل جلوخان الزحيكيون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وآخرون في كربلاء، تلقبوا بهذا الاسم على اسم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لنقيب الأشراف وحاكم كربلاء السيد أبي الفائز محمد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وفاة السيد يحيى زحيك ترأس آل زحيك ولده أبو القاسم محمد الذي استلم النقابة وهو أول من استلمها من قبيلته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5584338_1280447820"/>
      <w:bookmarkStart w:id="186" w:name="_Toc61"/>
      <w:bookmarkEnd w:id="185"/>
      <w:r>
        <w:rPr>
          <w:rtl w:val="true"/>
        </w:rPr>
        <w:t>السيد يحيى ضياء الدين الفائزي</w:t>
      </w:r>
      <w:bookmarkEnd w:id="18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يحيى ضياء الدين هو ابن السيد أبي جعفر محمد الملقب شرف الدين سادن الحسين الذي ولاه الأمير إبن تيمورلنك السدانة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فيها لحين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شمس الدين ناظر رأس العين الملقب عند العامة السيد أحمد بن هاشم بن بن هاشم 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كربلاء ونقيبها وهو رئيس قبيلة آل فائز بن أبي الحسن علي بن أحمد جلال الدين بن محمد بن أبي جعفر محمد بن أبي جعفر نجم الدين الأسود بن محمد بن أبي جعفر محمد بن علي </w:t>
      </w:r>
    </w:p>
    <w:p>
      <w:pPr>
        <w:pStyle w:val="BookText"/>
        <w:rPr/>
      </w:pPr>
      <w:r>
        <w:rPr>
          <w:rFonts w:ascii="Amiri" w:hAnsi="Amiri" w:eastAsia="Amiri" w:cs="Amiri"/>
          <w:color w:val="111111"/>
          <w:sz w:val="28"/>
          <w:sz w:val="28"/>
          <w:szCs w:val="28"/>
          <w:rtl w:val="true"/>
          <w:lang w:bidi="ar-SA"/>
        </w:rPr>
        <w:t xml:space="preserve">الغريق بن محمد خير العمال بن أبي الحسن علي المجذور بن أبي الطيب أحمد محمد الحائري بن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يحيى ضياء الدين من سادات الحائر الحسيني،وعندما توفي السيد أبو القاسم محمد بن يحيى زحيك أواخر سنة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شغرت النقابة ولم يتم تسمية النقيب بسبب الأوضاع المتردية في دولة الخروف الأسود حَيثُ الاضطرابات والصراعات الدائرة على السلطة بين بقايا الجلائريين وحكام دولة الخروف الأسود القره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آلت نقابة الأشراف في الحائر إلى السيد يحيى في أيام السلطان أويس بن الأميرة دورندي، وهو من بقايا الجلائريين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السيد يحيى ضياء الدين نقابة الحائر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فيها لغاية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الذي يؤكد توليه النقابة هو ورود اسمه في </w:t>
      </w:r>
      <w:bookmarkStart w:id="187" w:name="pg18741_188988"/>
    </w:p>
    <w:p>
      <w:pPr>
        <w:pStyle w:val="BookText"/>
        <w:rPr/>
      </w:pPr>
      <w:bookmarkEnd w:id="187"/>
      <w:r>
        <w:rPr>
          <w:rFonts w:ascii="Amiri" w:hAnsi="Amiri" w:eastAsia="Amiri" w:cs="Amiri"/>
          <w:color w:val="111111"/>
          <w:sz w:val="28"/>
          <w:sz w:val="28"/>
          <w:szCs w:val="28"/>
          <w:rtl w:val="true"/>
          <w:lang w:bidi="ar-SA"/>
        </w:rPr>
        <w:t xml:space="preserve">وقفية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التمر العائدة لآل فائز فقد ذكر اسمه النقيب يحيى بن أبي جعفر محمد شرف الدين الحسيني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5584340_1280447820"/>
      <w:bookmarkStart w:id="189" w:name="_Toc62"/>
      <w:bookmarkEnd w:id="188"/>
      <w:r>
        <w:rPr>
          <w:rtl w:val="true"/>
        </w:rPr>
        <w:t xml:space="preserve">السيد كمال الدين طعمة </w:t>
      </w:r>
      <w:r>
        <w:rPr>
          <w:rtl w:val="true"/>
        </w:rPr>
        <w:t>(</w:t>
      </w:r>
      <w:r>
        <w:rPr>
          <w:rtl w:val="true"/>
        </w:rPr>
        <w:t>الأول</w:t>
      </w:r>
      <w:r>
        <w:rPr>
          <w:rtl w:val="true"/>
        </w:rPr>
        <w:t xml:space="preserve">) </w:t>
      </w:r>
      <w:r>
        <w:rPr>
          <w:rtl w:val="true"/>
        </w:rPr>
        <w:t>الفائزي</w:t>
      </w:r>
      <w:bookmarkEnd w:id="189"/>
    </w:p>
    <w:p>
      <w:pPr>
        <w:pStyle w:val="BookText"/>
        <w:rPr/>
      </w:pPr>
      <w:r>
        <w:rPr>
          <w:rFonts w:ascii="Amiri" w:hAnsi="Amiri" w:eastAsia="Amiri" w:cs="Amiri"/>
          <w:color w:val="111111"/>
          <w:sz w:val="28"/>
          <w:sz w:val="28"/>
          <w:szCs w:val="28"/>
          <w:rtl w:val="true"/>
          <w:lang w:bidi="ar-SA"/>
        </w:rPr>
        <w:t xml:space="preserve">هو 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 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فائز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جد أسر السادة آل فائز وزعيمهم في زمانه،وليس هو من تلقب السادة آل طعمة الحاليين كما يحلو للبعض حتى يكون هو الأصل، وإنّما لقب آل طعمة الحاليين جاء من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من 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أعقب أربعة أولاد،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الدين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ترجم بن النقيب شرف الدين ولده السيد غياث الدين، وهذا أعقب ثلاثة أولاد هم بدر الدين كان حيًّا سنة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 الدين كان حيًّا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،وانقرض عقبهم في كربلاء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النقيب شرف الدين فقد أعقب ولده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ضياء الدين اليوم في كربلاء، </w:t>
      </w:r>
    </w:p>
    <w:p>
      <w:pPr>
        <w:pStyle w:val="BookText"/>
        <w:rPr/>
      </w:pPr>
      <w:r>
        <w:rPr>
          <w:rFonts w:ascii="Amiri" w:hAnsi="Amiri" w:eastAsia="Amiri" w:cs="Amiri"/>
          <w:color w:val="111111"/>
          <w:sz w:val="28"/>
          <w:sz w:val="28"/>
          <w:szCs w:val="28"/>
          <w:rtl w:val="true"/>
          <w:lang w:bidi="ar-SA"/>
        </w:rPr>
        <w:t>وهذا أعقب ولدين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ھ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شرف الدين بن ضياء الدين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أعقب مصطفى ومنه خرجت أفخاذ السادة آل ضياء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طعمة الثاني بن النقيب شرف الدين فأعقب من ثلاثة أولاد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الدين،جعفر،وتمام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 السيد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أوقاف الباب العالي الذي كان حيًا ما بين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ھ وسنة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أولاد هم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وحسن والسيد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يتلقب به السادة آل طعمة الحاليين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فهو الجد الأعلى للسادة آل نصر الله وتلقبوا بهذا الاسم من جدهم السيد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الله هذا هو ليس السيد نصر الله الحائري الفائزي </w:t>
      </w:r>
      <w:r>
        <w:rPr>
          <w:rStyle w:val="FootnoteAnchor"/>
          <w:rtl w:val="true"/>
        </w:rPr>
        <w:footnoteReference w:id="378"/>
      </w:r>
      <w:r>
        <w:rPr>
          <w:rFonts w:ascii="Amiri" w:hAnsi="Amiri" w:eastAsia="Amiri" w:cs="Amiri"/>
          <w:color w:val="111111"/>
          <w:sz w:val="28"/>
          <w:sz w:val="28"/>
          <w:szCs w:val="28"/>
          <w:rtl w:val="true"/>
          <w:lang w:bidi="ar-SA"/>
        </w:rPr>
        <w:t xml:space="preserve">مدرس الطف وأما حسن بن علم الدين فهو الجد الأعلى للسادة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لقبهم من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مابين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ھ وسنة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حسن بن علم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العقب من السيد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التاجر وآل قفطون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يعقب السيد تمام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قضى دارجا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السيد مساعد بن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الجد الأعلى للسادة آل عوج،وتلقبوا بهذا الاسم من جدهم محسن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كان حيًّا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داود بن سلیمان بن موسی بن مساعد بن محمد بن مساعد 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ولمصداقية قولنا ندرج أدناه وثيقة البحث في آل طعمة الثالث بن علم الدين التي حررها السيد عادل عبد الصالح الكليدار آل طعمة بتاريخ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عندما كان حينها سادنًا للروضة الحسينية،وهي بخط الشيخ محمد علي داعي الحق</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اضطررنا إلى هذا التوضيح لأن بعض السادة من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 أخذوا ينشرون بأن جميع الأسر الفائزية ترجع إليهم، وهذا الأمر مجافي للحقيقة، فأول من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النقيب المكنى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ولتكرار اسم طعمة في مشجرات النسب لآل فائز تم تعليم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الثالث وهو جد السادة آل طعمة الحاليين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السادة الفائزيين وهم آل نصر الله وآل طعمة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التاجر وآل قفطون وآل السيد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يجب أن نتطرق إلى موضوع في غاية الأهمية ألا وهو الفترة الزمنية التي تولى فيها السيد كمال الدين طعمة الأول نقابة الأشراف، لأن المصادر التي ذكرت توليه النقابة ومنها كتاب موارد الإتحاف قد أخطأ مؤلفه في سنة وفاته وتسلم إبنه شرف الدين النقابة من بعده والمثبت تأريخيًا بأن اثنين أولاد من السيد شرف الدين توليا النقابة وهما تاج الدين ترجم ويحيى، ومن بعد يحيى تولاها إبنه السيد ضياء الدين الجد الأعلى للسادة آل ضياء الدين والذين يلقبون بآل 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تعمقنا في دراسة الأزمنة التي تسلم فيها هؤلاء النقابة والتي ذكرها مؤلف موارد الإتحاف ومؤلف الأسر الحاكمة ومن نقلوا عنهم سنجد أن هناك فارقًا كبيرًا في المدد الزمنية على ضوء الوثائق المتوفرة، فنقول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كماھ أورده صاحب موارد الإتحاف وإبنه شرف الدين استلمها من بعده فهذا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غير المعقول أن يكون السيد طعمة الأول قد استلم النقابة بعد وفاة أبي القاسم بن يحيى زحيك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ھ، وكان والد جده السيد محمد الفائزي سادن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السيد شرف الدين قد استلم النقابة بعد والده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وإبنه تاج الدين استلم النقابة بعد وفاة والده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ھ كما يقول مؤلف موارد ذلك أن السيد شرف الدين قد استمر في النقابة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الإتحاف،يعني وهذا غير معقول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نذكر لاحقًا تولي تاج الدين ترجم بن شرف الدين وشقيقه يحيى بن شرف الدين وحسب المصادر فستتجلى بوضوح الأخطاء التي ذكرها من كتب عن نقابة السيد كمال الدين طعمة الأول وولده السيد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السيد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الأشراف في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توفي النقيب أبو القاسم محمد بن يحيى زحيك كانت النقابة قد عادت إلى آل فائز بتسلم السيد يحيى ضياء الدين لها، وعندما توفي السيد يحيى كان حفيده السيد طعمة الأول كمال الدين يتصدر الواجهة في كربلاء لعلو شأنه وانقياد العلويين في المدينة تحت لواءه لأن والده السيد أبي جعفر أحمد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توفي في حياة والده النقيب السيد يحيى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أخطأ السيد عبد الرزاق كمونة في موارد الإتحاف عندما ذكر بأن ولده السيد شرف الدين تسلم نقابة الأشراف بعد وفاة والده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ھ </w:t>
      </w:r>
      <w:r>
        <w:rPr>
          <w:rStyle w:val="FootnoteAnchor"/>
          <w:rtl w:val="true"/>
        </w:rPr>
        <w:footnoteReference w:id="3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،والخطأ في تاريخ الوفاة لأن السيد طعمة الأول كمال الدين كان في تلك السنة على قيد الحياة وهو ما يظهر من استشهاد أملاك بساتين الوقف في شثاثة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لآل فائز وهو الذي أعدَّ الاستشهاد الأول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ھ وتم تجديده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ھ من قِبَل إبنه النقيب شرف الدين</w:t>
      </w:r>
      <w:r>
        <w:rPr>
          <w:rFonts w:eastAsia="Amiri" w:cs="Amiri" w:ascii="Amiri" w:hAnsi="Amiri"/>
          <w:color w:val="111111"/>
          <w:sz w:val="28"/>
          <w:szCs w:val="28"/>
          <w:rtl w:val="true"/>
          <w:lang w:bidi="ar-SA"/>
        </w:rPr>
        <w:t xml:space="preserve">. </w:t>
      </w:r>
      <w:bookmarkStart w:id="190" w:name="pg18741_188994"/>
    </w:p>
    <w:p>
      <w:pPr>
        <w:pStyle w:val="BookText"/>
        <w:rPr/>
      </w:pPr>
      <w:bookmarkEnd w:id="190"/>
      <w:r>
        <w:rPr>
          <w:rFonts w:ascii="Amiri" w:hAnsi="Amiri" w:eastAsia="Amiri" w:cs="Amiri"/>
          <w:color w:val="111111"/>
          <w:sz w:val="28"/>
          <w:sz w:val="28"/>
          <w:szCs w:val="28"/>
          <w:rtl w:val="true"/>
          <w:lang w:bidi="ar-SA"/>
        </w:rPr>
        <w:t xml:space="preserve">ذكره ضامن بن شدقم في تحفة الأزهار وزلال الأنهار </w:t>
      </w:r>
      <w:r>
        <w:rPr>
          <w:rStyle w:val="FootnoteAnchor"/>
          <w:rtl w:val="true"/>
        </w:rPr>
        <w:footnoteReference w:id="380"/>
      </w:r>
      <w:r>
        <w:rPr>
          <w:rFonts w:ascii="Amiri" w:hAnsi="Amiri" w:eastAsia="Amiri" w:cs="Amiri"/>
          <w:color w:val="111111"/>
          <w:sz w:val="28"/>
          <w:sz w:val="28"/>
          <w:szCs w:val="28"/>
          <w:rtl w:val="true"/>
          <w:lang w:bidi="ar-SA"/>
        </w:rPr>
        <w:t xml:space="preserve">، ويقول مؤلف موارد الإتحاف انه ولّي النقابة في الحائر الحسيني وله جلالة ورئاسة وعظمة وقد وليها بعض ولده </w:t>
      </w:r>
      <w:r>
        <w:rPr>
          <w:rStyle w:val="FootnoteAnchor"/>
          <w:rtl w:val="true"/>
        </w:rPr>
        <w:footnoteReference w:id="381"/>
      </w:r>
      <w:r>
        <w:rPr>
          <w:rFonts w:ascii="Amiri" w:hAnsi="Amiri" w:eastAsia="Amiri" w:cs="Amiri"/>
          <w:color w:val="111111"/>
          <w:sz w:val="28"/>
          <w:sz w:val="28"/>
          <w:szCs w:val="28"/>
          <w:rtl w:val="true"/>
          <w:lang w:bidi="ar-SA"/>
        </w:rPr>
        <w:t>استمر في نقابة الحائر لحين وفاته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5584342_1280447820"/>
      <w:bookmarkStart w:id="192" w:name="_Toc63"/>
      <w:bookmarkEnd w:id="191"/>
      <w:r>
        <w:rPr>
          <w:rtl w:val="true"/>
        </w:rPr>
        <w:t>السيد شرف الدين بن طعمة الأول كمال الدين من آل فائز</w:t>
      </w:r>
      <w:bookmarkEnd w:id="192"/>
    </w:p>
    <w:p>
      <w:pPr>
        <w:pStyle w:val="BookText"/>
        <w:rPr/>
      </w:pPr>
      <w:r>
        <w:rPr>
          <w:rFonts w:ascii="IRNazanin" w:hAnsi="IRNazanin" w:eastAsia="IRNazanin"/>
          <w:color w:val="111111"/>
          <w:sz w:val="28"/>
          <w:sz w:val="28"/>
          <w:szCs w:val="28"/>
          <w:rtl w:val="true"/>
          <w:lang w:bidi="fa-IR"/>
        </w:rPr>
        <w:t xml:space="preserve">هو ابن النقيب السابق،تولى نقابة الحائر الحسيني بعد وفاة والده أيام دولة الخروف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قوينلو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وشطرًا كبيرًا من أيام دولة الخروف الأبيض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قوینلو</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شرف الدين حيّا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Style w:val="FootnoteAnchor"/>
          <w:rtl w:val="true"/>
        </w:rPr>
        <w:footnoteReference w:id="3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مشجرة آل فائز المقدمة إلى إدارة الأوقاف العمومية أنه كان حيا عام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في النقابة لحين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 شرف الدين النقيب هو رابع الفائزيين الذين استلموا نقابة الأشراف في الحائر، وقد تقلدها عدد من أبنائه وأحفاده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قوله أن في هذه الفترة كانت تتنقل نقابة الأشراف بين آل فائز وآل زحيك، وهذا الانتقال تتحكم به ظروف مدينة كربلاء في ذلك الوقت، وعندما يتم تداول النقابة بين القبيلتين كان يحدث بدون خلاف، فقد كانت حوادث النزاع بينهما في القرن الثامن للهجرة درسًا بليغًا عندما ضاع إرثهما وتمكنا بعد جهد من إعادة الأمور إلى نصابها بالتوافق حَيثُ لا يجر الخلاف في حالة حصوله سوى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السيد شرف الدين نقيب الأشراف من أربعة رجال، ومنه تكوّنت العشائر والأسر الفائزية في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اثنان منهم نقابة الأشراف، وأولاده الأربعة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تاج الدين ترجم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نقابة الأشراف في الحائر كما سنذكره لاحقا،وقد انقطع نسله اليوم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يحيى الذي تولّى نقابة الأشراف في الحائر وكذلك إبنه السيد ضياء الدين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تفرّع السادة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مساعد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جدّهم السيد محسن عوج بن محمد علي بن سليمان بن موسى بن مساعد بن محمد بن مساعد بن شرف الدين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أولاد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السيد طعمة الثاني ثلاثة أبناء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تمام الذي كان حيا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ھ، ولم يُعقب وانقطع نسله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الأعلى للسادة آل التاجر والسادة آل قفطون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أوقاف الباب العالي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أكبر أبناء السيد</w:t>
      </w:r>
    </w:p>
    <w:p>
      <w:pPr>
        <w:pStyle w:val="BookText"/>
        <w:rPr/>
      </w:pPr>
      <w:r>
        <w:rPr>
          <w:rFonts w:ascii="Amiri" w:hAnsi="Amiri" w:eastAsia="Amiri" w:cs="Amiri"/>
          <w:color w:val="111111"/>
          <w:sz w:val="28"/>
          <w:sz w:val="28"/>
          <w:szCs w:val="28"/>
          <w:rtl w:val="true"/>
          <w:lang w:bidi="ar-SA"/>
        </w:rPr>
        <w:t>طعمة الثاني،وقد أعقب السيد علم الدين من ثلاثة أبناء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جميل وهو جد عشيرة السادة آل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السيد نصر الله بن يونس بن 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عشيرة السادة آل طعمة الحاليين في كربلاء ومنه جاءت تسميتهم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وهو جد عشيرة السادة آل السيد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جدهم السيد محمد أمين بن علي بن كاظم بن حسن بن علم الدين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فالعشائر الفائزية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طعمة،آل نصر الله،آل ضياء الدين آل عوج آل السيد أمين،آل التاجر وآل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جميعا أحفاد السيد شرف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bookmarkStart w:id="193" w:name="pg18741_188997"/>
    </w:p>
    <w:p>
      <w:pPr>
        <w:pStyle w:val="Heading3"/>
        <w:numPr>
          <w:ilvl w:val="2"/>
          <w:numId w:val="1"/>
        </w:numPr>
        <w:rPr/>
      </w:pPr>
      <w:bookmarkStart w:id="194" w:name="__RefHeading___Toc15584344_1280447820"/>
      <w:bookmarkStart w:id="195" w:name="_Toc64"/>
      <w:bookmarkEnd w:id="193"/>
      <w:bookmarkEnd w:id="194"/>
      <w:r>
        <w:rPr>
          <w:rtl w:val="true"/>
        </w:rPr>
        <w:t>السيد إدريس بن جماز بن نعمة الله من آل زحيك</w:t>
      </w:r>
      <w:bookmarkEnd w:id="195"/>
    </w:p>
    <w:p>
      <w:pPr>
        <w:pStyle w:val="BookText"/>
        <w:rPr/>
      </w:pPr>
      <w:r>
        <w:rPr>
          <w:rFonts w:ascii="Amiri" w:hAnsi="Amiri" w:eastAsia="Amiri" w:cs="Amiri"/>
          <w:color w:val="111111"/>
          <w:sz w:val="28"/>
          <w:sz w:val="28"/>
          <w:szCs w:val="28"/>
          <w:rtl w:val="true"/>
          <w:lang w:bidi="ar-SA"/>
        </w:rPr>
        <w:t xml:space="preserve">السيد إدريس بن جماز بن نعمة الله بن علي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بن أبي القاسم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بن محمد بن يحيى بن أبي الحرث محمد بن أبي محمد عبد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الطالبيين في العراق والمهاجر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الحرث محمد بن أبي الحسن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طاهر عبد الله بن أبي الحسن محمد المحدث بن أبي الطيب طاهر بن الحسين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أبي سبحة بن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نقابة الحائر الحسيني بعد وفاة السيد شرف الدين بن السيد كمال الدين طعمة الأول إلى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ھ </w:t>
      </w:r>
      <w:r>
        <w:rPr>
          <w:rStyle w:val="FootnoteAnchor"/>
          <w:rtl w:val="true"/>
        </w:rPr>
        <w:footnoteReference w:id="385"/>
      </w:r>
      <w:r>
        <w:rPr>
          <w:rFonts w:ascii="Amiri" w:hAnsi="Amiri" w:eastAsia="Amiri" w:cs="Amiri"/>
          <w:color w:val="111111"/>
          <w:sz w:val="28"/>
          <w:sz w:val="28"/>
          <w:szCs w:val="28"/>
          <w:rtl w:val="true"/>
          <w:lang w:bidi="ar-SA"/>
        </w:rPr>
        <w:t>، ولم يذكر أي مصدر تاريخ وفاة السيد شرف الدين حتى يتم التحكم في تاريخ استلام السيد إدريس للنقابة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وباستلام السيد إدريس النقابة فإنها عادت مرة أخرى لآل زحيك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ضامن بن شدقم في شرحه لعقب نعمة الله بن علي يعيش فيقول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فنعمة الله خلف جمارًا ، ثُمَّ جماز خلف إدريس ويقال لولده آل إدريس بالحائر، سادات إجلاء أهل رئاسة وعظمة وصولة ودولة ونجابة ونقابة، فإدريس خلف ثلاثة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وسلطان ونعمة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يذكر نقابته مؤلف كتاب موارد الإتحاف،بل ذكر بأن الذي تولى النقابة بعد السيد شرف الدين هو السيد تاج الدين بن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النقيب الذي تولى النقابة بعد شرف الدين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تاج الدين بن كمال الدين طعمة بن أبي جعفر أحمد ولي نقابة الحائر الشريف بعد وفاة والده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الأشراف لم يكن لديه إبن اسمه تاج الدين،وعقبه من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النقابة بعد وفاة والده السيد كمال الدين طعمة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 هذا هو ابن النقيب شرف الدين ويكون السيد كمال الدين طعمة الأول هو جده وليس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تاج الدین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النقابة بعد السيد سلطان كمال الدين بن إدريس ابن جماز سنة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سنذكره لاحقا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 الخطأ وبسبب النقل الحرفي بدون دراسة وتمعن، ذكر السيد سلمان هادي طعمة في كتابه تاريخ مرقد الحسين والعباس عليهما السلام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بالنص ما أورده السيد عبد الرزاق آل كمونة في موارد الإتحاف، والمعروف عن السيد سلمان أنه خبير بتاريخ المدينة وأنساب الفائزيين، فكيف يقع في مثل هذا الخطأ الكبير</w:t>
      </w:r>
      <w:r>
        <w:rPr>
          <w:rFonts w:eastAsia="Amiri" w:cs="Amiri" w:ascii="Amiri" w:hAnsi="Amiri"/>
          <w:color w:val="111111"/>
          <w:sz w:val="28"/>
          <w:szCs w:val="28"/>
          <w:rtl w:val="true"/>
          <w:lang w:bidi="ar-SA"/>
        </w:rPr>
        <w:t xml:space="preserve">. </w:t>
      </w:r>
      <w:bookmarkStart w:id="196" w:name="pg18741_188999"/>
    </w:p>
    <w:p>
      <w:pPr>
        <w:pStyle w:val="Heading3"/>
        <w:numPr>
          <w:ilvl w:val="2"/>
          <w:numId w:val="1"/>
        </w:numPr>
        <w:rPr/>
      </w:pPr>
      <w:bookmarkStart w:id="197" w:name="__RefHeading___Toc15584346_1280447820"/>
      <w:bookmarkStart w:id="198" w:name="_Toc65"/>
      <w:bookmarkEnd w:id="196"/>
      <w:bookmarkEnd w:id="197"/>
      <w:r>
        <w:rPr>
          <w:rtl w:val="true"/>
        </w:rPr>
        <w:t>السيد سلطان كمال الدين بن إدريس بن جماز بن نعمة الله آل زحيك</w:t>
      </w:r>
      <w:bookmarkEnd w:id="198"/>
    </w:p>
    <w:p>
      <w:pPr>
        <w:pStyle w:val="BookText"/>
        <w:rPr/>
      </w:pPr>
      <w:r>
        <w:rPr>
          <w:rFonts w:ascii="Amiri" w:hAnsi="Amiri" w:eastAsia="Amiri" w:cs="Amiri"/>
          <w:color w:val="111111"/>
          <w:sz w:val="28"/>
          <w:sz w:val="28"/>
          <w:szCs w:val="28"/>
          <w:rtl w:val="true"/>
          <w:lang w:bidi="ar-SA"/>
        </w:rPr>
        <w:t>تولى نقابة الحائر</w:t>
      </w:r>
      <w:r>
        <w:rPr>
          <w:rStyle w:val="FootnoteAnchor"/>
          <w:rtl w:val="true"/>
        </w:rPr>
        <w:footnoteReference w:id="389"/>
      </w:r>
      <w:r>
        <w:rPr>
          <w:rFonts w:ascii="Amiri" w:hAnsi="Amiri" w:eastAsia="Amiri" w:cs="Amiri"/>
          <w:color w:val="111111"/>
          <w:sz w:val="28"/>
          <w:sz w:val="28"/>
          <w:szCs w:val="28"/>
          <w:rtl w:val="true"/>
          <w:lang w:bidi="ar-SA"/>
        </w:rPr>
        <w:t xml:space="preserve">بعد وفاة والده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ھ حتى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ھ حسب ما ورد في مشجرة آل زحيك</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سلطان كمال الدين بن إدريس من أفاضل الأعيان بمدينة كربلاء في زمانه،وهو الجد الأعلى للسادة آل النقيب والسادة آل ثابت </w:t>
      </w:r>
      <w:r>
        <w:rPr>
          <w:rStyle w:val="FootnoteAnchor"/>
          <w:rtl w:val="true"/>
        </w:rPr>
        <w:footnoteReference w:id="391"/>
      </w:r>
      <w:r>
        <w:rPr>
          <w:rFonts w:ascii="Amiri" w:hAnsi="Amiri" w:eastAsia="Amiri" w:cs="Amiri"/>
          <w:color w:val="111111"/>
          <w:sz w:val="28"/>
          <w:sz w:val="28"/>
          <w:szCs w:val="28"/>
          <w:rtl w:val="true"/>
          <w:lang w:bidi="ar-SA"/>
        </w:rPr>
        <w:t>في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جد السيد محمد دراج نقيب نقباء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ونقيب الحائر وسادن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99" w:name="__RefHeading___Toc15584348_1280447820"/>
      <w:bookmarkStart w:id="200" w:name="_Toc66"/>
      <w:bookmarkEnd w:id="199"/>
      <w:r>
        <w:rPr>
          <w:rtl w:val="true"/>
        </w:rPr>
        <w:t>السيد تاج الدين ترجم الفائزي</w:t>
      </w:r>
      <w:bookmarkEnd w:id="2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تاج الدين ترجم </w:t>
      </w:r>
      <w:r>
        <w:rPr>
          <w:rStyle w:val="FootnoteAnchor"/>
          <w:rtl w:val="true"/>
        </w:rPr>
        <w:footnoteReference w:id="392"/>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الأول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إبن النقيب شرف الدين وحفيد النقيب طعمة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المشجرات النسبية لآل فائز بأن السيد تاج الدين ترجم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الأشراف أعقب غياث الدين وهذا أعقب ثلاثة أولاد هم بدر الدين،بهاء الدين،ونور الدين،ولم يعقب أحد من هؤلاء فقد قضوا دارجين،و ما ذكره إبن زهرة في غاية الاختصار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ترجم لم يكن المقصود الموما إليه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بن علي بن المفضل بن أبو القاسم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ويرجع نسب ترجم هذا إلى عبيد الله 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وكانوا نقباء كربلاء ولهم الرئاسة وعندهم أملاك في شفاثا ودخلوا في طي الخمول ولم يبق لهم عقب الآن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مؤلف موارد الإتحاف معلومات خاطئة استوحاها من كتاب الأسر العلوية في كربلاء للمرحوم السيدشمس الدين إبراهيم القزويني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معتمدًا على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في الهوامش</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السيد تاج الدين ترجم بن شرف الدين نقابة الحائر الشريف</w:t>
      </w:r>
      <w:r>
        <w:rPr>
          <w:rStyle w:val="FootnoteAnchor"/>
          <w:rtl w:val="true"/>
        </w:rPr>
        <w:footnoteReference w:id="393"/>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السيد سلطان كمال الدين آل زحيك، وفي المشجرات </w:t>
      </w:r>
      <w:bookmarkStart w:id="201" w:name="pg18741_189001"/>
    </w:p>
    <w:p>
      <w:pPr>
        <w:pStyle w:val="BookText"/>
        <w:rPr/>
      </w:pPr>
      <w:bookmarkEnd w:id="201"/>
      <w:r>
        <w:rPr>
          <w:rFonts w:ascii="Amiri" w:hAnsi="Amiri" w:eastAsia="Amiri" w:cs="Amiri"/>
          <w:color w:val="111111"/>
          <w:sz w:val="28"/>
          <w:sz w:val="28"/>
          <w:szCs w:val="28"/>
          <w:rtl w:val="true"/>
          <w:lang w:bidi="ar-SA"/>
        </w:rPr>
        <w:t xml:space="preserve">الموجودة لدى الأسر الفائزية في كربلاء أنه كان حيّا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ھ</w:t>
      </w:r>
      <w:r>
        <w:rPr>
          <w:rStyle w:val="FootnoteAnchor"/>
          <w:rtl w:val="true"/>
        </w:rPr>
        <w:footnoteReference w:id="3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م حسب بعض الاستشهادات واستمر في النقابة 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5584350_1280447820"/>
      <w:bookmarkStart w:id="203" w:name="_Toc67"/>
      <w:bookmarkEnd w:id="202"/>
      <w:r>
        <w:rPr>
          <w:rtl w:val="true"/>
        </w:rPr>
        <w:t>السيد إسماعيل بن سلطان كمال الدين بن إدريس بن جماز من آل زحيك</w:t>
      </w:r>
      <w:bookmarkEnd w:id="203"/>
    </w:p>
    <w:p>
      <w:pPr>
        <w:pStyle w:val="BookText"/>
        <w:rPr/>
      </w:pPr>
      <w:r>
        <w:rPr>
          <w:rFonts w:ascii="Amiri" w:hAnsi="Amiri" w:eastAsia="Amiri" w:cs="Amiri"/>
          <w:color w:val="111111"/>
          <w:sz w:val="28"/>
          <w:sz w:val="28"/>
          <w:szCs w:val="28"/>
          <w:rtl w:val="true"/>
          <w:lang w:bidi="ar-SA"/>
        </w:rPr>
        <w:t>وباقي نسبه ذكرناه في جده إدريس بن جماز،وهو من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النقابة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دون أن يعقب ذكورًا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5584352_1280447820"/>
      <w:bookmarkStart w:id="205" w:name="_Toc68"/>
      <w:bookmarkEnd w:id="204"/>
      <w:r>
        <w:rPr>
          <w:rtl w:val="true"/>
        </w:rPr>
        <w:t>السيد سليمان بن سلطان كمال الدين بن إدريس بن جماز آل زحيك</w:t>
      </w:r>
      <w:bookmarkEnd w:id="2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شقيق النقيب السابق ووالد النقيب محمد درّاج،ذكره مؤلف موارد الإتحاف بأنه تولى نقابة الحائر بدون أن يذكر المصدر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مؤلف كتاب الأسر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تأكيد توليه النقابة في المشجر الخاص بالسادة آل الدراج النقيب</w:t>
      </w:r>
      <w:r>
        <w:rPr>
          <w:rFonts w:eastAsia="Amiri" w:cs="Amiri" w:ascii="Amiri" w:hAnsi="Amiri"/>
          <w:color w:val="111111"/>
          <w:sz w:val="28"/>
          <w:szCs w:val="28"/>
          <w:rtl w:val="true"/>
          <w:lang w:bidi="ar-SA"/>
        </w:rPr>
        <w:t xml:space="preserve">. </w:t>
      </w:r>
      <w:bookmarkStart w:id="206" w:name="pg18741_189002"/>
    </w:p>
    <w:p>
      <w:pPr>
        <w:pStyle w:val="BookText"/>
        <w:rPr/>
      </w:pPr>
      <w:bookmarkEnd w:id="206"/>
      <w:r>
        <w:rPr>
          <w:rFonts w:ascii="Amiri" w:hAnsi="Amiri" w:eastAsia="Amiri" w:cs="Amiri"/>
          <w:color w:val="111111"/>
          <w:sz w:val="28"/>
          <w:sz w:val="28"/>
          <w:szCs w:val="28"/>
          <w:rtl w:val="true"/>
          <w:lang w:bidi="ar-SA"/>
        </w:rPr>
        <w:t>وعند بحثنا في كتاب تحفة الأزهار لإبن شدقم وجدنا ذكره وذكر عقبه ولم يذكر أنه كان نقيبًا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كونه كان نقيبًا في الحائر فإن توليته للنقابة لم تتعدى السنة الواحدة،لأن أخاه النقيب إسماعيل توفي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ھ، والثابت أن السيد يحيى بن شرف الدين بن طعمة الأول الفائزي تولى النقابة 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5584354_1280447820"/>
      <w:bookmarkStart w:id="208" w:name="_Toc69"/>
      <w:bookmarkEnd w:id="207"/>
      <w:r>
        <w:rPr>
          <w:rtl w:val="true"/>
        </w:rPr>
        <w:t>السيد يحيى بن شرف الدين بن طعمة الأول كمال الدين آل فائز</w:t>
      </w:r>
      <w:bookmarkEnd w:id="208"/>
    </w:p>
    <w:p>
      <w:pPr>
        <w:pStyle w:val="BookText"/>
        <w:rPr/>
      </w:pPr>
      <w:r>
        <w:rPr>
          <w:rFonts w:ascii="Amiri" w:hAnsi="Amiri" w:eastAsia="Amiri" w:cs="Amiri"/>
          <w:color w:val="111111"/>
          <w:sz w:val="28"/>
          <w:sz w:val="28"/>
          <w:szCs w:val="28"/>
          <w:rtl w:val="true"/>
          <w:lang w:bidi="ar-SA"/>
        </w:rPr>
        <w:t xml:space="preserve">هو السيد يحيى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بن طعمة الأول كمال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محمد سادن الحسين بن أحمد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المدينة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النقابة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فيها 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السيد يحيى حيا في كربلاء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ھ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209" w:name="pg18741_189003"/>
    </w:p>
    <w:p>
      <w:pPr>
        <w:pStyle w:val="Heading3"/>
        <w:numPr>
          <w:ilvl w:val="2"/>
          <w:numId w:val="1"/>
        </w:numPr>
        <w:rPr/>
      </w:pPr>
      <w:bookmarkStart w:id="210" w:name="__RefHeading___Toc15584356_1280447820"/>
      <w:bookmarkStart w:id="211" w:name="_Toc70"/>
      <w:bookmarkEnd w:id="209"/>
      <w:bookmarkEnd w:id="210"/>
      <w:r>
        <w:rPr>
          <w:rtl w:val="true"/>
        </w:rPr>
        <w:t>السيد ضياء الدين بن يحيى بن شرف الدين الفائزي</w:t>
      </w:r>
      <w:bookmarkEnd w:id="211"/>
    </w:p>
    <w:p>
      <w:pPr>
        <w:pStyle w:val="BookText"/>
        <w:rPr/>
      </w:pPr>
      <w:r>
        <w:rPr>
          <w:rFonts w:ascii="Amiri" w:hAnsi="Amiri" w:eastAsia="Amiri" w:cs="Amiri"/>
          <w:color w:val="111111"/>
          <w:sz w:val="28"/>
          <w:sz w:val="28"/>
          <w:szCs w:val="28"/>
          <w:rtl w:val="true"/>
          <w:lang w:bidi="ar-SA"/>
        </w:rPr>
        <w:t xml:space="preserve">السيد ضياء الدين بن يحيى هو الجد الأعلى للسادة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الفائزيين في كربلاء،وقد تسلّم نقابة الحائر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السيد ضياء الدين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طعمة الأول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أحمد بن يحيى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محمد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الحسين بن السيد أحمد شمس الدين ناظر 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السيد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ورئيس الحائر والجد الأعلى لقبيلة آل فائز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أخطأ السيد عبد الرزاق كمونة في موارد الإتحاف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،عندما ذكر بعد النقيب يحيى بن شرف الدين أن يحيى بن طعمة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قد استلم نقابة الحائر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ھ، كما أخطأ مرة ثانية عندما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جد آل ضياء الدين ويقال لهم آل ضوي بالحائر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ولتبيان الحقيقة نقول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ولد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عقبه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بن طعمة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الله أعقب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أعقب ثلاثة ذكور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وحسين هما دارجان والعقب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الأعلى للسادة آل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طعمة </w:t>
      </w:r>
    </w:p>
    <w:p>
      <w:pPr>
        <w:pStyle w:val="BookText"/>
        <w:rPr/>
      </w:pP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الثاني للسيد يحيى بن خليفة 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اعقب أربعة أولاد تكونت منهم أفخاذ أسرة آل طعمة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ينتمي آل سيد مصطفى الذي كان حيًا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ھ،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ينتمي ألبو سيد جواد،و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ينتمي آل الكليدار وآل سرخَدَمَة، والذي كان حيًّا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ھ،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ينتمي إليه آل الشروفي وآل خيمكة،وكان حيًا 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الأفخاذ الأربعة مع فخذ آل الوهاب تكون لأسرة السادة آل طعمة علم الدين خمس 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المعلومات اعتمدناها من مشجرة آل طعمة علم الدين الفائزيين الموثقة بديوان الأوقاف،وفيها كافة القسامات الشرعية التي تخص الأسرة ولدينا نسخة مصورة منها نحتفظ بها،رغم أن فيها بعض الأخطاء الخاصة بناظر رأس العين وبمدرس الطف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استلم نقابة الحائر الحسيني من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نعمة الله بن طعمة بن علم الدين،كما سيتم ذكره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يستلم النقابة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بصدده وإنما استلمها حفيده السيد عباس بن نعمة الله بن يحيى بن خليفة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هناك علاقة مباشرة بين يحيى المقصود من قبل مؤلف موارد الإتحاف وبين السيد ضياء الدين بن يحيى بن شرف الدين عدا كونهما من آل فائز،وربما كان يحلو للبعض ربط هذه العلاقة حتى يضيفوا نقيبا من أسرتهم وهذا ما حصل ودعا بمؤرخين يأخذون عنهم المعلومات الخاطئة بدون دراسة وتمعن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شرح صحة استلام يحيى الذي يقصده مؤلف الموارد من عدمها وبالتفصيل لاحقا</w:t>
      </w:r>
      <w:r>
        <w:rPr>
          <w:rFonts w:eastAsia="Amiri" w:cs="Amiri" w:ascii="Amiri" w:hAnsi="Amiri"/>
          <w:color w:val="111111"/>
          <w:sz w:val="28"/>
          <w:szCs w:val="28"/>
          <w:rtl w:val="true"/>
          <w:lang w:bidi="ar-SA"/>
        </w:rPr>
        <w:t xml:space="preserve">. </w:t>
      </w:r>
      <w:bookmarkStart w:id="212" w:name="pg18741_189005"/>
    </w:p>
    <w:p>
      <w:pPr>
        <w:pStyle w:val="Heading3"/>
        <w:numPr>
          <w:ilvl w:val="2"/>
          <w:numId w:val="1"/>
        </w:numPr>
        <w:rPr/>
      </w:pPr>
      <w:bookmarkStart w:id="213" w:name="__RefHeading___Toc15584358_1280447820"/>
      <w:bookmarkStart w:id="214" w:name="_Toc71"/>
      <w:bookmarkEnd w:id="212"/>
      <w:bookmarkEnd w:id="213"/>
      <w:r>
        <w:rPr>
          <w:rtl w:val="true"/>
        </w:rPr>
        <w:t xml:space="preserve">السيد محمد </w:t>
      </w:r>
      <w:r>
        <w:rPr>
          <w:rtl w:val="true"/>
        </w:rPr>
        <w:t>(</w:t>
      </w:r>
      <w:r>
        <w:rPr>
          <w:rtl w:val="true"/>
        </w:rPr>
        <w:t>الدرّاج</w:t>
      </w:r>
      <w:r>
        <w:rPr>
          <w:rtl w:val="true"/>
        </w:rPr>
        <w:t xml:space="preserve">) </w:t>
      </w:r>
      <w:r>
        <w:rPr>
          <w:rtl w:val="true"/>
        </w:rPr>
        <w:t>آل زحيك</w:t>
      </w:r>
      <w:bookmarkEnd w:id="214"/>
    </w:p>
    <w:p>
      <w:pPr>
        <w:pStyle w:val="BookText"/>
        <w:rPr/>
      </w:pPr>
      <w:r>
        <w:rPr>
          <w:rFonts w:ascii="Amiri" w:hAnsi="Amiri" w:eastAsia="Amiri" w:cs="Amiri"/>
          <w:color w:val="111111"/>
          <w:sz w:val="28"/>
          <w:sz w:val="28"/>
          <w:szCs w:val="28"/>
          <w:rtl w:val="true"/>
          <w:lang w:bidi="ar-SA"/>
        </w:rPr>
        <w:t xml:space="preserve">هو السيد محمد درّاج بن سليمان بن سلطان كمال الدين بن إدريس بن جماز بن نعمة الله من آل زحيك،وهو الجد الأعلى للسادة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نقيب أشراف العراق ببغداد</w:t>
      </w:r>
      <w:r>
        <w:rPr>
          <w:rStyle w:val="FootnoteAnchor"/>
          <w:rtl w:val="true"/>
        </w:rPr>
        <w:footnoteReference w:id="398"/>
      </w:r>
      <w:r>
        <w:rPr>
          <w:rFonts w:ascii="Amiri" w:hAnsi="Amiri" w:eastAsia="Amiri" w:cs="Amiri"/>
          <w:color w:val="111111"/>
          <w:sz w:val="28"/>
          <w:sz w:val="28"/>
          <w:szCs w:val="28"/>
          <w:rtl w:val="true"/>
          <w:lang w:bidi="ar-SA"/>
        </w:rPr>
        <w:t xml:space="preserve">،وكذلك كان نقيب الحائر الحسيني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دخل بغداد الشاه عباس الصفوي محتلاً في الثامن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محمد الدراج في بغداد وقام بأعمال ومواقف جليلة للحفاظ على أرواح الناس من أهل السنة في بغداد عندما شرع الشاه عباس بإعمال السيوف عليهم وتصفيتهم وقتل الكثير منهم، وقد تمكن السيد محمد الدراج من حماية الكثير من أهل السنة، وذلك بإنزالهم وعوائلهم في دوره ودور  أصحابه باعتبارهم من اتباعه حتى لا تطالهم سيوف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ورافق السيد محمد الدراج الشاه عباس في زيارته إلى كربلاء والنجف،وقد أولاه حاكميتهما وأسند إليه سدانة الروضة الحسينية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نقابة أشراف العراق ونقابة الحائر، فأصبح في كربلاء هو النقيب وسادن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لم تتكرر في كربلاء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فتح السلطان العثماني مراد الرابع بغداد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ھ، كافأ السيد محمد الدراج على موقفه إثناء احتلال الشاه عباس لبغداد، ولكن هذا الموقف لم يشفع للسيد الدراج من حقد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محمد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يتورع من </w:t>
      </w:r>
    </w:p>
    <w:p>
      <w:pPr>
        <w:pStyle w:val="BookText"/>
        <w:rPr/>
      </w:pPr>
      <w:r>
        <w:rPr>
          <w:rFonts w:ascii="Amiri" w:hAnsi="Amiri" w:eastAsia="Amiri" w:cs="Amiri"/>
          <w:color w:val="111111"/>
          <w:sz w:val="28"/>
          <w:sz w:val="28"/>
          <w:szCs w:val="28"/>
          <w:rtl w:val="true"/>
          <w:lang w:bidi="ar-SA"/>
        </w:rPr>
        <w:t xml:space="preserve">استقدامه والفتك به لغائلة في نفسه وحقده على السيد النقيب بجريرة مذهبية لا غير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استولى على أمواله 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ذلك المرحوم عباس العزاوي في كتابه تاريخ العراق بين احتلالين عن موقف والي بغداد الغاشم درویش محمد باشا من السيد الدراج والسعي إلى قتله نقلاً عن تاريخ نعيما، وفذلكة كاتب جلبي 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العمل المشكور كله لم يمنع الوالي من الوقيعة به بعلة أنه كان شيعيا معروفا بتشيّعه،فلم يحتمل شهرته ومكانته فاتخذ ذلك وسيلة للقضاء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واستولى على أمواله الوافرة في حين يدعي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تردعه هذه الخدمة النبيلة، ولا المكانة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الوالي أن يستقل بالعراق وحده، وأن تكون بغداد والأنحاء العراقية خالصة للدولة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ذكر ذلك في تاريخ نعيما وفي فذلكة كاتب جلبي، وفي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من بقايا السيد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نقيب كربلاء</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ضامن بن شدقم أن السيد محمد دراج بن سليمان ويقال لولده آل درّاج</w:t>
      </w:r>
      <w:r>
        <w:rPr>
          <w:rStyle w:val="FootnoteAnchor"/>
          <w:rtl w:val="true"/>
        </w:rPr>
        <w:footnoteReference w:id="400"/>
      </w:r>
      <w:r>
        <w:rPr>
          <w:rFonts w:ascii="Amiri" w:hAnsi="Amiri" w:eastAsia="Amiri" w:cs="Amiri"/>
          <w:color w:val="111111"/>
          <w:sz w:val="28"/>
          <w:sz w:val="28"/>
          <w:szCs w:val="28"/>
          <w:rtl w:val="true"/>
          <w:lang w:bidi="ar-SA"/>
        </w:rPr>
        <w:t>، كان سيداً جليلاً نقيبًا بالحائر ذا صولة ودولة، فيصلا،مهابًا،جبارًا على المتجبرين ملفى للضعفاء والمساكين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215" w:name="pg18741_189007"/>
    </w:p>
    <w:p>
      <w:pPr>
        <w:pStyle w:val="Heading3"/>
        <w:numPr>
          <w:ilvl w:val="2"/>
          <w:numId w:val="1"/>
        </w:numPr>
        <w:rPr/>
      </w:pPr>
      <w:bookmarkStart w:id="216" w:name="__RefHeading___Toc15584360_1280447820"/>
      <w:bookmarkStart w:id="217" w:name="_Toc72"/>
      <w:bookmarkEnd w:id="215"/>
      <w:bookmarkEnd w:id="216"/>
      <w:r>
        <w:rPr>
          <w:rtl w:val="true"/>
        </w:rPr>
        <w:t>السيد علي بن محمد الدراج بن سليمان بن سلطان آل زحيك</w:t>
      </w:r>
      <w:bookmarkEnd w:id="217"/>
    </w:p>
    <w:p>
      <w:pPr>
        <w:pStyle w:val="BookText"/>
        <w:rPr/>
      </w:pPr>
      <w:r>
        <w:rPr>
          <w:rFonts w:ascii="Amiri" w:hAnsi="Amiri" w:eastAsia="Amiri" w:cs="Amiri"/>
          <w:color w:val="111111"/>
          <w:sz w:val="28"/>
          <w:sz w:val="28"/>
          <w:szCs w:val="28"/>
          <w:rtl w:val="true"/>
          <w:lang w:bidi="ar-SA"/>
        </w:rPr>
        <w:t>تولّى نقابة الحائر</w:t>
      </w:r>
      <w:r>
        <w:rPr>
          <w:rStyle w:val="FootnoteAnchor"/>
          <w:rtl w:val="true"/>
        </w:rPr>
        <w:footnoteReference w:id="402"/>
      </w:r>
      <w:r>
        <w:rPr>
          <w:rFonts w:ascii="Amiri" w:hAnsi="Amiri" w:eastAsia="Amiri" w:cs="Amiri"/>
          <w:color w:val="111111"/>
          <w:sz w:val="28"/>
          <w:sz w:val="28"/>
          <w:szCs w:val="28"/>
          <w:rtl w:val="true"/>
          <w:lang w:bidi="ar-SA"/>
        </w:rPr>
        <w:t xml:space="preserve">بعد استشهاد والده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ھ</w:t>
      </w:r>
      <w:r>
        <w:rPr>
          <w:rStyle w:val="FootnoteAnchor"/>
          <w:rtl w:val="true"/>
        </w:rPr>
        <w:footnoteReference w:id="4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في النقابة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مشجر السادة آل النقيب بأن السيد أحمد وهو ابن السيد محمد دراج در كان نقيبًا حسب ما ما ورد في المشجر،وبعد البحث والتحري عن نقابة السيد أحمد للحائر،لم نجد مصدرًا يؤكد ذلك عدا ما جاء في المشجر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شدقم في تحفة الأزهار عندما سطّر العقب من السيد محمد دراج والذي كان منهم السيد أحمد بن محمد دراج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أحمد بن محمد دراج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بأصفهان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ھ ثُمَّ سافر إلى شيراز وقطن بها،معه الآن إبنان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وشمس الدين </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شدقم أنه كان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المشجر الخاص لآل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جاء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ولد واحد هو بهاء الدين،ولم يُذكر في المشجر ولداه نور الدين وشمس الدين اللذان ذكرهما ابن شدقم</w:t>
      </w:r>
      <w:r>
        <w:rPr>
          <w:rFonts w:eastAsia="Amiri" w:cs="Amiri" w:ascii="Amiri" w:hAnsi="Amiri"/>
          <w:color w:val="111111"/>
          <w:sz w:val="28"/>
          <w:szCs w:val="28"/>
          <w:rtl w:val="true"/>
          <w:lang w:bidi="ar-SA"/>
        </w:rPr>
        <w:t xml:space="preserve">. </w:t>
      </w:r>
      <w:bookmarkStart w:id="218" w:name="pg18741_189008"/>
    </w:p>
    <w:p>
      <w:pPr>
        <w:pStyle w:val="BookText"/>
        <w:rPr/>
      </w:pPr>
      <w:bookmarkEnd w:id="2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تولى النقابة في الحائر من عقب السيد أحمد بن محمد دراج هو النقيب السيد عباس بن بهاء الدين بن أحمد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تولاها بعده نجله السيد إبراهيم بن عباس بن بهاء الدين ومن نسل السيد محمد كنعان بن عباس بن بهاء الدين تولى النقابة عددًا منهم، واستقرت في بيتهم لحد الآن كما سنذكره لاحقا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أن يكون السيد أحمد بن محمد دراج قد استلم النقابة بعد أخيه النقيب السيد عبد الكاظم،ولفترة قصيرة وحدوث نزاع في الأسرة على النقابة، اضطر بسببه السيد أحمد إلى مغادرة كربلاء إلى أصفهان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ھ،وهی السنة التي مات فيها النقيب عبد الكاظم،ونفس السنة التي التقى فيها ابن شدقم بالسيد أحمد في أصفهان والله أعلم</w:t>
      </w:r>
      <w:r>
        <w:rPr>
          <w:rFonts w:eastAsia="IRNazanin" w:cs="IRNazanin"/>
          <w:color w:val="111111"/>
          <w:sz w:val="28"/>
          <w:szCs w:val="28"/>
          <w:rtl w:val="true"/>
          <w:lang w:bidi="fa-IR"/>
        </w:rPr>
        <w:t>.</w:t>
      </w:r>
    </w:p>
    <w:p>
      <w:pPr>
        <w:pStyle w:val="Heading2"/>
        <w:numPr>
          <w:ilvl w:val="1"/>
          <w:numId w:val="1"/>
        </w:numPr>
        <w:rPr/>
      </w:pPr>
      <w:bookmarkStart w:id="219" w:name="__RefHeading___Toc15584362_1280447820"/>
      <w:bookmarkStart w:id="220" w:name="_Toc73"/>
      <w:bookmarkEnd w:id="219"/>
      <w:r>
        <w:rPr>
          <w:rtl w:val="true"/>
        </w:rPr>
        <w:t xml:space="preserve">السيد كاظم </w:t>
      </w:r>
      <w:r>
        <w:rPr>
          <w:rtl w:val="true"/>
        </w:rPr>
        <w:t>(</w:t>
      </w:r>
      <w:r>
        <w:rPr>
          <w:rtl w:val="true"/>
        </w:rPr>
        <w:t>عبد الكاظم</w:t>
      </w:r>
      <w:r>
        <w:rPr>
          <w:rtl w:val="true"/>
        </w:rPr>
        <w:t>)</w:t>
      </w:r>
      <w:r>
        <w:rPr>
          <w:rtl w:val="true"/>
        </w:rPr>
        <w:t>بن محمد الدراج آل زحيك</w:t>
      </w:r>
      <w:bookmarkEnd w:id="220"/>
    </w:p>
    <w:p>
      <w:pPr>
        <w:pStyle w:val="Heading3"/>
        <w:numPr>
          <w:ilvl w:val="2"/>
          <w:numId w:val="1"/>
        </w:numPr>
        <w:rPr/>
      </w:pPr>
      <w:bookmarkStart w:id="221" w:name="__RefHeading___Toc15584364_1280447820"/>
      <w:bookmarkStart w:id="222" w:name="_Toc74"/>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تولّى النقابة في الحائر الحسيني السيد عبد الكاظم بن النقيب محمد دراج بعد أخيه النقيب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ضامن بن شدقم في تحفة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النقابة بعد أخيه علي وكان سيّداً جليلاً كاملاً عظيم الشأن،ذا مروءة وشهامة وحسن خلق ورئاسة وكرم وسخاوة ومواساة بالأهل بصداقة ورأفة بالرعايا، مات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لم يذكر أي مصدر السنة التي توفي فيها أخوه السيد علي،ولا التأكيد على السنة التي تولّى السيد عبد الكاظم النقابة عدا سنة وفاته</w:t>
      </w:r>
      <w:r>
        <w:rPr>
          <w:rFonts w:eastAsia="Amiri" w:cs="Amiri" w:ascii="Amiri" w:hAnsi="Amiri"/>
          <w:color w:val="111111"/>
          <w:sz w:val="28"/>
          <w:szCs w:val="28"/>
          <w:rtl w:val="true"/>
          <w:lang w:bidi="ar-SA"/>
        </w:rPr>
        <w:t xml:space="preserve">. </w:t>
      </w:r>
      <w:bookmarkStart w:id="223" w:name="pg18741_189009"/>
    </w:p>
    <w:p>
      <w:pPr>
        <w:pStyle w:val="Heading3"/>
        <w:numPr>
          <w:ilvl w:val="2"/>
          <w:numId w:val="1"/>
        </w:numPr>
        <w:rPr/>
      </w:pPr>
      <w:bookmarkStart w:id="224" w:name="__RefHeading___Toc15584366_1280447820"/>
      <w:bookmarkStart w:id="225" w:name="_Toc75"/>
      <w:bookmarkEnd w:id="223"/>
      <w:bookmarkEnd w:id="224"/>
      <w:r>
        <w:rPr>
          <w:rtl w:val="true"/>
        </w:rPr>
        <w:t>النزاع على النقابة</w:t>
      </w:r>
      <w:bookmarkEnd w:id="225"/>
    </w:p>
    <w:p>
      <w:pPr>
        <w:pStyle w:val="BookText"/>
        <w:rPr/>
      </w:pPr>
      <w:r>
        <w:rPr>
          <w:rFonts w:ascii="Amiri" w:hAnsi="Amiri" w:eastAsia="Amiri" w:cs="Amiri"/>
          <w:color w:val="111111"/>
          <w:sz w:val="28"/>
          <w:sz w:val="28"/>
          <w:szCs w:val="28"/>
          <w:rtl w:val="true"/>
          <w:lang w:bidi="ar-SA"/>
        </w:rPr>
        <w:t>إذا صح ما جاء في مشجر السادة آل النقيب عندما ورد اسم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النقيب محمد الدراج وقد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ذلك أنه استلم النقابة بعد أخيه السيد عبد الكاظم ولكن استلامه لها لفترة قصيرة جدا نتيجة لاحتمال حصول نزاع عليها،ومغادرته إلى أصفهان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السنة التي توفي فيها أخوه النقيب السيد عبد الكاظم ومطالبة ولده إدريس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تولاها السيد إدريس بن عبد الكاظم وبقي فيها عدة سنوات، غار منه عمه السيد عباس بن محمد الدراج وتمكن من انتزاع النقابة من ابن أخيه،وكثرت مظالمه فأبعد عن النقابة،وكما سيتم شرحه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5584368_1280447820"/>
      <w:bookmarkStart w:id="227" w:name="_Toc76"/>
      <w:bookmarkEnd w:id="226"/>
      <w:r>
        <w:rPr>
          <w:rtl w:val="true"/>
        </w:rPr>
        <w:t>السيد إدريس بن عبد الكاظم بن محمد الدراج آل زحيك</w:t>
      </w:r>
      <w:bookmarkEnd w:id="227"/>
    </w:p>
    <w:p>
      <w:pPr>
        <w:pStyle w:val="BookText"/>
        <w:rPr/>
      </w:pPr>
      <w:r>
        <w:rPr>
          <w:rFonts w:ascii="Amiri" w:hAnsi="Amiri" w:eastAsia="Amiri" w:cs="Amiri"/>
          <w:color w:val="111111"/>
          <w:sz w:val="28"/>
          <w:sz w:val="28"/>
          <w:szCs w:val="28"/>
          <w:rtl w:val="true"/>
          <w:lang w:bidi="ar-SA"/>
        </w:rPr>
        <w:t xml:space="preserve">عندما توفي النقيب السيد عبد الكاظم بن محمد دراج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النقابة بعده ولده السيد إدريس بن عبد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فى النقابة لغاية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انتزعها منه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إبن شدقم تولّيه النقابة ويقول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لاطف الأهل والرعايا بحسن أخلاقه وطيب أفعاله فأقبلوا عليه وخضعوا لديه، فبلغ ذلك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فغار من أصفهان عليه كالبرق الخاطف فانتزعها منه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توجّه السيد إدريس إلى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فأعزّه وأكرمه</w:t>
      </w:r>
      <w:r>
        <w:rPr>
          <w:rFonts w:eastAsia="Amiri" w:cs="Amiri" w:ascii="Amiri" w:hAnsi="Amiri"/>
          <w:color w:val="111111"/>
          <w:sz w:val="28"/>
          <w:szCs w:val="28"/>
          <w:rtl w:val="true"/>
          <w:lang w:bidi="ar-SA"/>
        </w:rPr>
        <w:t xml:space="preserve">. </w:t>
      </w:r>
      <w:bookmarkStart w:id="228" w:name="pg18741_189010"/>
    </w:p>
    <w:p>
      <w:pPr>
        <w:pStyle w:val="Heading3"/>
        <w:numPr>
          <w:ilvl w:val="2"/>
          <w:numId w:val="1"/>
        </w:numPr>
        <w:rPr/>
      </w:pPr>
      <w:bookmarkStart w:id="229" w:name="__RefHeading___Toc15584370_1280447820"/>
      <w:bookmarkStart w:id="230" w:name="_Toc77"/>
      <w:bookmarkEnd w:id="228"/>
      <w:bookmarkEnd w:id="229"/>
      <w:r>
        <w:rPr>
          <w:rtl w:val="true"/>
        </w:rPr>
        <w:t>السيد عباس بن محمد الدراج آل زحيك</w:t>
      </w:r>
      <w:bookmarkEnd w:id="230"/>
    </w:p>
    <w:p>
      <w:pPr>
        <w:pStyle w:val="BookText"/>
        <w:rPr/>
      </w:pPr>
      <w:r>
        <w:rPr>
          <w:rFonts w:ascii="Amiri" w:hAnsi="Amiri" w:eastAsia="Amiri" w:cs="Amiri"/>
          <w:color w:val="111111"/>
          <w:sz w:val="28"/>
          <w:sz w:val="28"/>
          <w:szCs w:val="28"/>
          <w:rtl w:val="true"/>
          <w:lang w:bidi="ar-SA"/>
        </w:rPr>
        <w:t xml:space="preserve">تولّى النقابة السيد عباس بن محمد دراج آل زحيك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انتزعها من إبن أخيه إدريس واستمر فيها لحين استدعائه من قبل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مصطفى باشا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وذلك لكثرة الشكاوى التي قدمت ضده لتأسيسه مظالم عديدة،وطلب منه الوالي الإقامة عنده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ضامن ابن شدقم في تحفة الأزهار عن السيد عباس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مظالم عديدة وأهان القرابة العزيزة والأعيان المخلصة لهم القديمة،والرعايا،البعيدة فرفعوا ما نالهم منه من الإساءة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 مصطفى باشة بغداد</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فطلبه إلى عنده وأمره بالإقامة عنده، ثُمَّ انتزعها عزيز بأمر سلطاني وذلك بشهر شعبان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استدعاء النقيب من قبل الوالي ما بين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ھ وسنة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ھ، في ولاية الوالي الثالثة على بغداد التي بدأت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ھ لغاية </w:t>
      </w:r>
      <w:bookmarkStart w:id="231" w:name="pg18741_189011"/>
    </w:p>
    <w:p>
      <w:pPr>
        <w:pStyle w:val="BookText"/>
        <w:rPr/>
      </w:pPr>
      <w:bookmarkEnd w:id="231"/>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تحديدنا للفترة التي استدعي فيها لأن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استلمها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5584372_1280447820"/>
      <w:bookmarkStart w:id="233" w:name="_Toc78"/>
      <w:bookmarkEnd w:id="232"/>
      <w:r>
        <w:rPr>
          <w:rtl w:val="true"/>
        </w:rPr>
        <w:t>السيد زيد بن عبد الكاظم بن محمد الدراج آل زحيك</w:t>
      </w:r>
      <w:bookmarkEnd w:id="233"/>
    </w:p>
    <w:p>
      <w:pPr>
        <w:pStyle w:val="BookText"/>
        <w:rPr/>
      </w:pPr>
      <w:r>
        <w:rPr>
          <w:rFonts w:ascii="Amiri" w:hAnsi="Amiri" w:eastAsia="Amiri" w:cs="Amiri"/>
          <w:color w:val="111111"/>
          <w:sz w:val="28"/>
          <w:sz w:val="28"/>
          <w:szCs w:val="28"/>
          <w:rtl w:val="true"/>
          <w:lang w:bidi="ar-SA"/>
        </w:rPr>
        <w:t>عندما طلب الوالي نقيب الحائر السيد عباس بن محمد الدراج إلى بغداد وأمره بالإقامة عنده قام إبن أخيه السيد زيد بن عبد الكاظم بن محمد الدراج بأمور النقابة في الحائر</w:t>
      </w:r>
      <w:r>
        <w:rPr>
          <w:rStyle w:val="FootnoteAnchor"/>
          <w:rtl w:val="true"/>
        </w:rPr>
        <w:footnoteReference w:id="410"/>
      </w:r>
      <w:r>
        <w:rPr>
          <w:rFonts w:ascii="Amiri" w:hAnsi="Amiri" w:eastAsia="Amiri" w:cs="Amiri"/>
          <w:color w:val="111111"/>
          <w:sz w:val="28"/>
          <w:sz w:val="28"/>
          <w:szCs w:val="28"/>
          <w:rtl w:val="true"/>
          <w:lang w:bidi="ar-SA"/>
        </w:rPr>
        <w:t>نائبًا عن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حينها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تحديد نيابته في النقابة من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ھ أو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ھ لغاية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ضامن بن شدقم عن زيد بن عبد الكاظم عندما تحدث عم عقبة ما نصه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فزيد كان نائبًا من قِبل عمّه عباس حين توجه إلى بغداد،معه الآن محسن رأيته عند والده يقع له ست سنين</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التأكيد على نيابة زيد للنقابة من ابن شدقم جاء نتيجة وجوده في تلك الفترة في كربلاء في زيارته الثانية حيثُ أقام بضيافة السيد سلطان بن عبد الكاظم خمسة وعشرين يوماً</w:t>
      </w:r>
      <w:r>
        <w:rPr>
          <w:rFonts w:eastAsia="Amiri" w:cs="Amiri" w:ascii="Amiri" w:hAnsi="Amiri"/>
          <w:color w:val="111111"/>
          <w:sz w:val="28"/>
          <w:szCs w:val="28"/>
          <w:rtl w:val="true"/>
          <w:lang w:bidi="ar-SA"/>
        </w:rPr>
        <w:t xml:space="preserve">. </w:t>
      </w:r>
      <w:bookmarkStart w:id="234" w:name="pg18741_189012"/>
    </w:p>
    <w:p>
      <w:pPr>
        <w:pStyle w:val="Heading3"/>
        <w:numPr>
          <w:ilvl w:val="2"/>
          <w:numId w:val="1"/>
        </w:numPr>
        <w:rPr/>
      </w:pPr>
      <w:bookmarkStart w:id="235" w:name="__RefHeading___Toc15584374_1280447820"/>
      <w:bookmarkStart w:id="236" w:name="_Toc79"/>
      <w:bookmarkEnd w:id="234"/>
      <w:bookmarkEnd w:id="235"/>
      <w:r>
        <w:rPr>
          <w:rtl w:val="true"/>
        </w:rPr>
        <w:t xml:space="preserve">السيد </w:t>
      </w:r>
      <w:r>
        <w:rPr>
          <w:rtl w:val="true"/>
        </w:rPr>
        <w:t>(</w:t>
      </w:r>
      <w:r>
        <w:rPr>
          <w:rtl w:val="true"/>
        </w:rPr>
        <w:t>عزيز</w:t>
      </w:r>
      <w:r>
        <w:rPr>
          <w:rtl w:val="true"/>
        </w:rPr>
        <w:t xml:space="preserve">) </w:t>
      </w:r>
      <w:r>
        <w:rPr>
          <w:rtl w:val="true"/>
        </w:rPr>
        <w:t>يستلم نقابة الحائر</w:t>
      </w:r>
      <w:bookmarkEnd w:id="236"/>
    </w:p>
    <w:p>
      <w:pPr>
        <w:pStyle w:val="BookText"/>
        <w:rPr/>
      </w:pPr>
      <w:r>
        <w:rPr>
          <w:rFonts w:ascii="Amiri" w:hAnsi="Amiri" w:eastAsia="Amiri" w:cs="Amiri"/>
          <w:color w:val="111111"/>
          <w:sz w:val="28"/>
          <w:sz w:val="28"/>
          <w:szCs w:val="28"/>
          <w:rtl w:val="true"/>
          <w:lang w:bidi="ar-SA"/>
        </w:rPr>
        <w:t>عندما أخذت النقابة من السيد عباس بن محمد الدراج،يذكر إبن شدقم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انتزعها بأمر سلطاني،ولم يذكر إبن شدقم من هو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ذكر ذلك فإن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نقابة الحائر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نجد له ذكر في مصدر آخر،ونحن نؤكد توليه النقابة على قول ضامن بن شدقم الذي كان عاش تلك المرحلة وكان قريبًا من آل محمد الدراج النقيب، وعند زيارته الثانية إلى كربلاء في رجب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ھ، نزل ابن شدقم في دار السيد سلطان بن عبد الكاظم بن محمد الدراج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النقيب إدريس بن عبد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خمسة وعشرين يومًا ضيفًا،وإثناء مكوثه عندهم قام بتدوين المعلومات التي ذكرناها </w:t>
      </w:r>
      <w:r>
        <w:rPr>
          <w:rStyle w:val="FootnoteAnchor"/>
          <w:rtl w:val="true"/>
        </w:rPr>
        <w:footnoteReference w:id="412"/>
      </w:r>
      <w:r>
        <w:rPr>
          <w:rFonts w:ascii="IRNazanin" w:hAnsi="IRNazanin" w:eastAsia="IRNazanin"/>
          <w:color w:val="111111"/>
          <w:sz w:val="28"/>
          <w:sz w:val="28"/>
          <w:szCs w:val="28"/>
          <w:rtl w:val="true"/>
          <w:lang w:bidi="fa-IR"/>
        </w:rPr>
        <w:t>،ولم نتمكن من معرفة اسم عزيز الكامل حَيثُ لم يذكر إبن شدقم غير اسمه عزیز فقط</w:t>
      </w:r>
      <w:r>
        <w:rPr>
          <w:rFonts w:eastAsia="IRNazanin" w:cs="IRNazanin"/>
          <w:color w:val="111111"/>
          <w:sz w:val="28"/>
          <w:szCs w:val="28"/>
          <w:rtl w:val="true"/>
          <w:lang w:bidi="fa-IR"/>
        </w:rPr>
        <w:t>.</w:t>
      </w:r>
    </w:p>
    <w:p>
      <w:pPr>
        <w:pStyle w:val="Heading3"/>
        <w:numPr>
          <w:ilvl w:val="2"/>
          <w:numId w:val="1"/>
        </w:numPr>
        <w:rPr/>
      </w:pPr>
      <w:bookmarkStart w:id="237" w:name="__RefHeading___Toc15584376_1280447820"/>
      <w:bookmarkStart w:id="238" w:name="_Toc80"/>
      <w:bookmarkEnd w:id="237"/>
      <w:r>
        <w:rPr>
          <w:rtl w:val="true"/>
        </w:rPr>
        <w:t>السيد خليفة بن نعمة الله الفائزي</w:t>
      </w:r>
      <w:bookmarkEnd w:id="2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تحدثنا عن نقابة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تسلمها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ھ ،لم نتوصل إلى الفترة التي بقي فيها نقيبا في كربلاء،ولا الكيفية التي استلم بها السيد خليفة النقابة،وكل ما توصلنا إليه هو تأكيد استلام النقابة من قبل السيد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بن طعمة الثاني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الأول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آل فائز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تولى نقابة الحائر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Style w:val="FootnoteAnchor"/>
          <w:rtl w:val="true"/>
        </w:rPr>
        <w:footnoteReference w:id="4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والسيد خليفة الله هو أول من تولّى نقابة الحائر الحسيني من أسرة السادة آل طعمة الحاليين في كربلاء، فهو حفيد جدهم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الدكتور عماد عبد السلام رؤوف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ضياء الدين يحيى بن خليفة وولده نعمة الله بن يحيى بن خليفة قد توليا نقابة الحائر</w:t>
      </w:r>
      <w:r>
        <w:rPr>
          <w:rStyle w:val="FootnoteAnchor"/>
          <w:rtl w:val="true"/>
        </w:rPr>
        <w:footnoteReference w:id="414"/>
      </w:r>
      <w:r>
        <w:rPr>
          <w:rFonts w:ascii="Amiri" w:hAnsi="Amiri" w:eastAsia="Amiri" w:cs="Amiri"/>
          <w:color w:val="111111"/>
          <w:sz w:val="28"/>
          <w:sz w:val="28"/>
          <w:szCs w:val="28"/>
          <w:rtl w:val="true"/>
          <w:lang w:bidi="ar-SA"/>
        </w:rPr>
        <w:t>بدون أن يذكر السنة أو الفترة التي توليا فيها النقابة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السيد سلمان هادي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 الامام الحسين والعباس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يحيى ضياء الدين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علم الدين تقدم باقي نسبه ولي نقابة الحائر الشريف الحسيني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نعمة الله بن يحيى بن خليفة بن نعمة </w:t>
      </w:r>
    </w:p>
    <w:p>
      <w:pPr>
        <w:pStyle w:val="BookText"/>
        <w:rPr/>
      </w:pPr>
      <w:r>
        <w:rPr>
          <w:rFonts w:ascii="Amiri" w:hAnsi="Amiri" w:eastAsia="Amiri" w:cs="Amiri"/>
          <w:color w:val="111111"/>
          <w:sz w:val="28"/>
          <w:sz w:val="28"/>
          <w:szCs w:val="28"/>
          <w:rtl w:val="true"/>
          <w:lang w:bidi="ar-SA"/>
        </w:rPr>
        <w:t xml:space="preserve">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باقي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نقابة المشهد الشريف الحسيني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يتحقق من مصدر تاريخي موثوق يؤكد أن السيد يحيى بن خليفة وابنه السيد نعمة الله بن يحيى بن خليفة قد توليا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تقليلاً من شأنهما لا سامح الله ،لأنهما كانا من أعيان المدينة في حياتهما، بل الذي استلم النقابة من ذرية السيد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حفيده السيد عباس بن نعمة الله بن يحيى بن خليفة الذي لم تدم نقابته سوى شهرين ونصف لاغير وسنذكر نقابته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ولمناقشة الدليل على عدم استلام السيد يحيى والسيد نعمة الله النقابة في كربلاء نثبت ما يلي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السيد عبد الرزاق كمونة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النقيب السيد خليفة بن نعمة الله أن إبنه السيد يحيى بن خليفة بن نعمة الله قد تولّى النقابة،بل ذكر أنَّ حفيده السيد عباس بن نعمة الله بن يحيى بن خليفة بن نعمة الله ولّي النقابة بعد والده في شوال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ھ،بدون أن يذكر المصدر الذي اعتمد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في الأمر أنه عندما يقول بأن عباس بن نعمة الله وليها بعد والده أي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والده كان نقيبًا في الحائر، فنتسائل إذا كان الأمر كذلك فلماذا لم يذكر مؤلف موارد الإتحاف نقابة والده السيد نعمة الله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كان يجب أن يذكره بعد السيد خليفة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السيد محمد حسن مصطفى الكليدار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السلسلة الأولى الصادر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أن يحيى بن نعمة الله بن خليفة قد تولى النقابة،عندما كتب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نقباء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أن الذي استلم النقابة بعد وفاة السيد خليفة بن نعمة الله بن طعمة علم الدين الفائزي هو السيد محمد بن عبد المطلب بن علي بن محمد الدراج </w:t>
      </w:r>
      <w:r>
        <w:rPr>
          <w:rStyle w:val="FootnoteAnchor"/>
          <w:rtl w:val="true"/>
        </w:rPr>
        <w:footnoteReference w:id="416"/>
      </w:r>
      <w:r>
        <w:rPr>
          <w:rFonts w:ascii="Amiri" w:hAnsi="Amiri" w:eastAsia="Amiri" w:cs="Amiri"/>
          <w:color w:val="111111"/>
          <w:sz w:val="28"/>
          <w:sz w:val="28"/>
          <w:szCs w:val="28"/>
          <w:rtl w:val="true"/>
          <w:lang w:bidi="ar-SA"/>
        </w:rPr>
        <w:t>، وبعد وفاته استلمها ابن عمه السيد إبراهيم بن عباس بن بهاء الدين بن أحمد بن محمد الدراج، وبعده استلم النقابة السيد عباس بن نعمة الله بن يحيى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مؤلف مدينة الحسين وهو من السادة آل طعمة لم يذكر نقابة السيد يحيى بن خليفة ولا ولده السيد نعمة الله بن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الدكتور عماد عبد السلام رؤوف في كتابه الأسر الحاكمة ورجال الإدارة والقضاء في العراق في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يحيى بن خليفة والذي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يحيى بن خليفة، وكذلك نعمة الله بن يحيى بن خليفة قد توليا النقابة بعد السيد خليفة بدون أن يكتب السنة التي تولى فيها كل واحد منهما،بل ذكر في الهامش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الصفحة المؤشر على نقابة خليفة بن نعمة الله بن طعمة بأنه اعتمد في جدول الأسماء التي يذكرها على المصادر التالية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مناهل الضرب للأعرجي،والصراط الأبلج في أنساب بني الأعرج للأعرجي أيضا،ومدينة الحسين في السلسلة الأولى الصفحات </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بغية النبلاء في تاريخ كربلاء للسيد عبد الحسين الكليدار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موارد الإتحاف للسيد عبد الرزاق كمونة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البيوتات العلوية للسيد إبراهيم القزويني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وسنناقش المصادر التي ذكرها الدكتور عماد عبد السلام لنثبت أن هذه المصادر لم تذكر تولي السيد يحيى بن خليفة ولا ولده السيد نعمة الله نقابة الأشراف على عكس ما ذكره عن نقابتها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عند مراجعتنا لكتاب مناهل الضرب في أنساب العرب للسيد جعفر الأعرجي، وجدنا أن السيد الأعرجي ذكر السيد يحيى بن خليفة ولم يذكر أنه كان نقيبًا في الحائر،وكل الذي قاله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ذرية السيد محمد بن أبي الفائز محمد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الدين يحيى بن خليفة بن نعمة الله بن طعمة بن علم الدين بن طعمة بن شرف الدين بن طعمة بن أبي جعفر بن يحيى بن محمد بن أحمد بن السيد محمد بن أبي الفائز محمد المذكور، أولد وأنجد</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أن السيد يحيى أعقب من رجلين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ونعمة الله،وذكر تم أعقاب أحمد من أربعة رجال هم درويش وجواد ومحمد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الأعرجي أعقاب السيد نعمة الله بن يحيى،ولم يذكر نقابة يحيى ولا ولده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مراجعتنا للصراط الأبلج في نسب بني الأعرج للسيد جعفر الأعرجي أيضا، لم نجد ما يشير إلى تولي السيد يحيى بن خليفة ولا ولده السيد نعمة الله بن يحيى بن خليفة نقابة الأشراف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مدينة الحسين الذي أشار إليه مؤلف الأسر الحاكمة،فلم يذكر مؤلفه السيد محمد حسن الكليدار في الصفحات المشار إليها نقابة السيد يحيى بن خليفة ولا ولده السيد نعمة الله وقد ذكرنا ما قاله في الفقرة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مؤلف الأسر الحاكمة ذكر صفحات كتاب مدينة الحسين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ونؤكد بدورنا أن آخر صفحة في كتاب مدينة الحسين هي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فمن أين جاءت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مصدره الآخر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الكليدار حَيثُ أشار للصفحات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الصادر في بغداد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الصفحات من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يشير إلى النقابة بتاتا، ونفس الشيء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الدكتور عماد عبد السلام رؤوف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موارد الإتحاف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والصادر في النجف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الذي أشار إليه مؤلف كتاب الأسر الحاكمة، فلم يذكر في الصفحة المشار إليها في موارد الإتحاف غير اسم خليفة بن نعمة الذي جاء في نهاية الشطر الثاني من البيت الشعري الرابع من أرجوزة الشيخ محمد السماوي، ولم يذكر في الصفحة اسمي يحيى بن خليفة ولا نعمة الله بن يحيى بن خليفة، بينما ذكر مؤلف الموارد في الصفحة التي تليها وهي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نقابة خليفة بن نعمة الله وبعده ابن حفيده عباس بن نعمة الله بن يحيى بن خليفة، ولم يذكر يحيى وولده ونعمة الله أنهما كانا نقيبين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الأخير الذي أشار إليه مؤلف الأسر الحاكمة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إبراهيم القزويني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الصادر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فالسيد القزويني لم يذكر نقابة السيد يحيى بن خليفة ولا ولده السيد نعمة الله بن يحيى بن خليفة عندما ذكر نقباء الحائر من آل فائز وإنما ذكر في الصفحتين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شأن النقابة السيد خليفة بن نعمة الله بن طعمة الثالث بن علم الدين بن طعمة الثاني بن شرف الدين بن طعمة الأول كمال الدين 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شوّال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البلاط العثماني فرمان النقابة إلى السيد الجليل عميد أسرة آل طعمة الفائزي السيد عباس بن نعمة الله بن يحيى بن خليفة بن نعمة الله بن طعمة الثالث بن علم الدين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السيد إبراهيم القزويني ذكر نقابة السيد خليفة وابن حفيده السيد عباس، ولم يذكر بينهما نقابة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ونعمة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نؤكد بأن الدكتور عماد عبد السلام رؤوف قد ذكر نقابة يحيى بن خليفة ومن بعده ولده نعمة الله بن يحيى، ولم يكن موفقا في ذلك لأنهما لم يستلما النقابة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السيد سلمان هادي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 الحسين والعباس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علم الدين تقدم باقي نسبه ولي نقابة الحائر الشريف الحسيني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بغية النبلاء في تاريخ كربلاء للسيد عبد الحسين الكليدار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بعده بتسلسل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النقباء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نعمة الله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باقي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نقابة المشهد الشريف الحسيني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ومصدره بغية النبلاء أيضا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ونناقش ما أورده السيد سلمان وأخطأ فيه بدون دراسة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سلمان طعمة نقل نص ما كتبه مؤلف موارد الإتحاف حول نقباء الحائر حتى الأخطاء التي وردت في نص موارد الإتحاف التي لم يتفحصها جيدا،ولما كان مرجعه الموارد فإنه من الواضح قد وجد بأن السيد عبد الرزاق كمونة لم يذكر نقابة السيد يحيى ولا ولده السيد نعمة الله،وقد غض النظر السيد سلمان ولم يعقب على مصدره الرئيسي،ولو كان متأكدا من نقابة السيد يحيى والسيد نعمة الله فكان عليه أن يشير إلى مؤلف الموارد والسبب الذي لم يذكر فيه الاسمين المعنيين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السيد سلمان أن السيد يحيى وإبنه السيد نعمة الله توليا النقابة في نفس السنة وهي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ھ، ولم يذكر مدة تولي كل منهما للنقابة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w:t>
      </w:r>
    </w:p>
    <w:p>
      <w:pPr>
        <w:pStyle w:val="BookText"/>
        <w:rPr/>
      </w:pPr>
      <w:r>
        <w:rPr>
          <w:rFonts w:ascii="Amiri" w:hAnsi="Amiri" w:eastAsia="Amiri" w:cs="Amiri"/>
          <w:color w:val="111111"/>
          <w:sz w:val="28"/>
          <w:sz w:val="28"/>
          <w:szCs w:val="28"/>
          <w:rtl w:val="true"/>
          <w:lang w:bidi="ar-SA"/>
        </w:rPr>
        <w:t xml:space="preserve">يسجل عليه لأن المتلقي والقارئ يجب أن يعرف السبب في تولي الإبن في نفس السنة التي تولى فيها الأب، فهل مات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أشهر من توليه النقابة؟، وقد جاء في المشجر الذي أعده السيد عادل الكليدار وفرغ منه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بأن السيد يحيى بن خليفة كان حيًا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وللقارئ الكريم التعرف على الاختلاف في التواريخ ، فإذا كان السيد يحيى نقيبًا للأشراف وهو حي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ولده نعمة الله قد أصبح نقيبًا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ھ كما يدعي السيد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أبيه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السيد سلمان طعمة نقابة السيد يحيى بن خليفة وكان مصدره كتاب بغية النبلاء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جاء في كتاب بغية النبلاء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مؤلفه ذكر شرح لأحدهم على كتاب عمدة الطالب بخط حسين بن مساعد والذي فرغ من نسخه سنة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ھ بخصوص استشهاد بصحة نسب السادة  الحجوج ومن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يحيى طعمة الحسيني النقيب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والمقصود هو السيد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السادة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طعمة الأول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وجميعهم تم التطرق إلى نقابتهم سابقا، فإذا كان المعني بالنقابة يحيى بن خليفة كما يقولون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خليفة بن نعمة الله بن طعمة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لاحظنا الاسم الذي ذكره مؤلف بغية النبلاء فهو غير صحيح أصلا،لأن السيد يحيى هو ابن خليفة بن نعمة الله بن طعمة،فأين ذهب اسم والده وجده؟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بموضوعية والسؤال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مؤلف بغية النبلاء قد جهد في ذكر نقابة السيد يحيى، فأليس الأولى أن يذكر نقابة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والد السيد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وتولّي السيد خليفة للنقابة لا غبار عليه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بغية النبلاء وفي الهامش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يغنينا عن النقاش، ونرجو مراجعته حتى لا نطيل في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كتاب بغية النبلاء لا يخلو من الهفوات، وكذلك هوامش التحقيق، ونترك الموضوع للمتابع،مع تأكيدنا الشديد بأن السيد يحيى لم يتسن له استلام النقابة بتاتا، ليس استخفافا لا سامح الله بل للحقيقة التاريخية التي يجب أن تراجع بدقة بعيدًا عن الانحياز للأسرة أو التعصب لها،وهو أمر يليق بالباحث الموضوعي</w:t>
      </w:r>
      <w:r>
        <w:rPr>
          <w:rFonts w:eastAsia="Amiri" w:cs="Amiri" w:ascii="Amiri" w:hAnsi="Amiri"/>
          <w:color w:val="111111"/>
          <w:sz w:val="28"/>
          <w:szCs w:val="28"/>
          <w:rtl w:val="true"/>
          <w:lang w:bidi="ar-SA"/>
        </w:rPr>
        <w:t xml:space="preserve">. </w:t>
      </w:r>
      <w:bookmarkStart w:id="239" w:name="pg18741_189022"/>
    </w:p>
    <w:p>
      <w:pPr>
        <w:pStyle w:val="Heading3"/>
        <w:numPr>
          <w:ilvl w:val="2"/>
          <w:numId w:val="1"/>
        </w:numPr>
        <w:rPr/>
      </w:pPr>
      <w:bookmarkStart w:id="240" w:name="__RefHeading___Toc15584378_1280447820"/>
      <w:bookmarkStart w:id="241" w:name="_Toc81"/>
      <w:bookmarkEnd w:id="239"/>
      <w:bookmarkEnd w:id="240"/>
      <w:r>
        <w:rPr>
          <w:rtl w:val="true"/>
        </w:rPr>
        <w:t>السيد عبد المطلب بن علي الدراج آل زحيك</w:t>
      </w:r>
      <w:bookmarkEnd w:id="241"/>
    </w:p>
    <w:p>
      <w:pPr>
        <w:pStyle w:val="BookText"/>
        <w:rPr/>
      </w:pPr>
      <w:r>
        <w:rPr>
          <w:rFonts w:ascii="Amiri" w:hAnsi="Amiri" w:eastAsia="Amiri" w:cs="Amiri"/>
          <w:color w:val="111111"/>
          <w:sz w:val="28"/>
          <w:sz w:val="28"/>
          <w:szCs w:val="28"/>
          <w:rtl w:val="true"/>
          <w:lang w:bidi="ar-SA"/>
        </w:rPr>
        <w:t xml:space="preserve">هو إبن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النقباء في العراق ونقيب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السيد عبد المطلب نقيبًا للحائر قبل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ھ وهي سنة وفاته، لأنه في هذه السنة سافر إلى إسطنبول لمقابلة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إسطنبول وافته المنية ودفن هناك وبنوا عليه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مشجر السادة آل النقيب بأن النقيب علي بن محمد الدراج أعقب عبد المطلب وهذا ما أكده ابن شدقم في تحفة الأزهار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كما جاء في المشجر عن السيد عبد المطلب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أعيان الأكابر ونقيب النقباء في الحائر، سافر إلى إسلامبول إلى السلطان وتوفي هناك وبنوا عليه قبة في سنة ألف ومائة وخمسة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صورة من المشجر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وثائق السادة آل النقيب في كربلاء </w:t>
      </w:r>
      <w:bookmarkStart w:id="242" w:name="pg18741_189023"/>
    </w:p>
    <w:p>
      <w:pPr>
        <w:pStyle w:val="Heading3"/>
        <w:numPr>
          <w:ilvl w:val="2"/>
          <w:numId w:val="1"/>
        </w:numPr>
        <w:rPr/>
      </w:pPr>
      <w:bookmarkStart w:id="243" w:name="__RefHeading___Toc15584380_1280447820"/>
      <w:bookmarkStart w:id="244" w:name="_Toc82"/>
      <w:bookmarkEnd w:id="242"/>
      <w:bookmarkEnd w:id="243"/>
      <w:r>
        <w:rPr>
          <w:rtl w:val="true"/>
        </w:rPr>
        <w:t>السيد مراد بن السيد أحمد النقيب النجفي</w:t>
      </w:r>
      <w:bookmarkEnd w:id="244"/>
    </w:p>
    <w:p>
      <w:pPr>
        <w:pStyle w:val="BookText"/>
        <w:rPr/>
      </w:pPr>
      <w:r>
        <w:rPr>
          <w:rFonts w:ascii="Amiri" w:hAnsi="Amiri" w:eastAsia="Amiri" w:cs="Amiri"/>
          <w:color w:val="111111"/>
          <w:sz w:val="28"/>
          <w:sz w:val="28"/>
          <w:szCs w:val="28"/>
          <w:rtl w:val="true"/>
          <w:lang w:bidi="ar-SA"/>
        </w:rPr>
        <w:t xml:space="preserve">تأكد لنا من خلال البحث بأنَّ نقابة كربلاء استلمها السيد مراد بن السيد أحمد، الذي لم نتوصل إلى كامل ترجمته سوى أنه كان أديبا وتولى حكومة النجف ونقابة كربلاء، وأنه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المصادر التي ذكرته في لقبه ونسبه، فمن قائل يذكر بأنه من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العميديين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ومن قائل يذكر أنه من السادة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وذكر نقابته لكربلاء العلامة الشيخ جعفر الشيخ باقر آل محبوبة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التالي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السادة النقباء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إنه من العميديين توفي في النجف ودفن في الإيوان الكبير الذي دفن فيه السيد جواد الرفيعي تحت الميزاب الذهبي في الصحن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اليوم ذرية في الحلة وداره كانت مجاورة للصحن الشريف من جهة باب القبلة 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كاملا أديبًا تولّى حكومة النجف ونقابة كربلاء كما في ذيل روضة الصفا،وكان حيًّا إلى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ھ، وهو ممن خمس بيتي أبي الحسن التهامي الذين استشهد بهما السلطان مراد – كما في سمير الحاضر وأنيس المسافر للشيخ علي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أمير النحل عالي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ء من الأسقام مس ترابه</w:t>
      </w:r>
    </w:p>
    <w:p>
      <w:pPr>
        <w:pStyle w:val="BookText"/>
        <w:rPr/>
      </w:pPr>
      <w:r>
        <w:rPr>
          <w:rFonts w:ascii="Amiri" w:hAnsi="Amiri" w:eastAsia="Amiri" w:cs="Amiri"/>
          <w:color w:val="111111"/>
          <w:sz w:val="28"/>
          <w:sz w:val="28"/>
          <w:szCs w:val="28"/>
          <w:rtl w:val="true"/>
          <w:lang w:bidi="ar-SA"/>
        </w:rPr>
        <w:t>ومن أجل سرّ مودع في رحابه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ويكثر عند الاستلام ازدحامها</w:t>
      </w:r>
    </w:p>
    <w:p>
      <w:pPr>
        <w:pStyle w:val="BookText"/>
        <w:rPr/>
      </w:pPr>
      <w:r>
        <w:rPr>
          <w:rFonts w:ascii="Amiri" w:hAnsi="Amiri" w:eastAsia="Amiri" w:cs="Amiri"/>
          <w:color w:val="111111"/>
          <w:sz w:val="28"/>
          <w:sz w:val="28"/>
          <w:szCs w:val="28"/>
          <w:rtl w:val="true"/>
          <w:lang w:bidi="ar-SA"/>
        </w:rPr>
        <w:t>إمام قناه للأعادي تنصلت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نقمة منه لهم قد تعجلت</w:t>
      </w:r>
    </w:p>
    <w:p>
      <w:pPr>
        <w:pStyle w:val="BookText"/>
        <w:rPr/>
      </w:pPr>
      <w:r>
        <w:rPr>
          <w:rFonts w:ascii="Amiri" w:hAnsi="Amiri" w:eastAsia="Amiri" w:cs="Amiri"/>
          <w:color w:val="111111"/>
          <w:sz w:val="28"/>
          <w:sz w:val="28"/>
          <w:szCs w:val="28"/>
          <w:rtl w:val="true"/>
          <w:lang w:bidi="ar-SA"/>
        </w:rPr>
        <w:t>لهيبته صيد الملوك تذللت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من بعيد ترجلت</w:t>
      </w:r>
    </w:p>
    <w:p>
      <w:pPr>
        <w:pStyle w:val="BookText"/>
        <w:rPr/>
      </w:pPr>
      <w:r>
        <w:rPr>
          <w:rFonts w:ascii="Amiri" w:hAnsi="Amiri" w:eastAsia="Amiri" w:cs="Amiri"/>
          <w:color w:val="111111"/>
          <w:sz w:val="28"/>
          <w:sz w:val="28"/>
          <w:szCs w:val="28"/>
          <w:rtl w:val="true"/>
          <w:lang w:bidi="ar-SA"/>
        </w:rPr>
        <w:t>وإن هي لم تفعل ترجل هامها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إذا ما رأته من بعيد ترجلت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هي لم تفعل ترجل هامها</w:t>
      </w:r>
    </w:p>
    <w:p>
      <w:pPr>
        <w:pStyle w:val="BookText"/>
        <w:rPr/>
      </w:pPr>
      <w:r>
        <w:rPr>
          <w:rFonts w:ascii="Amiri" w:hAnsi="Amiri" w:eastAsia="Amiri" w:cs="Amiri"/>
          <w:color w:val="111111"/>
          <w:sz w:val="28"/>
          <w:sz w:val="28"/>
          <w:szCs w:val="28"/>
          <w:rtl w:val="true"/>
          <w:lang w:bidi="ar-SA"/>
        </w:rPr>
        <w:t xml:space="preserve">اجتمع به الرحالة السيد عباس المكي كما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الجليس</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عند دخوله النجف سنة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ھ</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 بعد وصفه للنجف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واجتمعت بالسيد السند المعتمد الأيد الأمجد الأنجد الأسعد مولانا السيد مراد حاكم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كتاب بحر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الذي خلق من الماء بشرًا وجعله نسبًا وصهرا والصلاة والسلام على أشرف الأنبياء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الشيخ محمد علي موحي صاحب نشوة السلافة لهذا النقيب كما هو مذكور في آخره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تأكيد نقابته لكربلاء في كتاب معجم رجال الفكر والأدب في النجف خلال ألف عام للدكتور الشيخ محمد هادي الأميني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بن السيد أحمد النقيب كان حيًّا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م ، كان من السادة النقباء، كاملا أديبًا شاعرًا،تولّى حكومة النجف ونقابة كربلاء،له ديوان شعر ومنه تخميس بيتي أبي الحسن التهامي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الأستاذ كامل سلمان الجبوري في كتابه معجم الأدباء من العصر الجاهلي حتى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عند ذكر السيد مراد </w:t>
      </w:r>
      <w:r>
        <w:rPr>
          <w:rStyle w:val="FootnoteAnchor"/>
          <w:rtl w:val="true"/>
        </w:rPr>
        <w:footnoteReference w:id="42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بعد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ھ بعد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م، مراد ابن أحمد النقيب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،فاضل،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السادة النقباء، تولى حكومة النجف ونقابة كربلاء في القرن الثاني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الأدباء والشعراء ونظم الكثير من الشعر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ذكروا نقابته على كربلاء السيد محمد مهدي الخرسان عندما وضع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العباس بن علي بن نور الدين الحسيني الموسوي المكي المتوفى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ھ، بأن العباس المكي زار النجف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ھ والتقى بحاكمها السيد مراد بن السيد أحمد،و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مراد بن السيد أحمد، واحتمل بعضهم أنه من العميديين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نقيب النجف وحاكمها، تولّى حكومة النجف ونقابة كربلاء، كما حكي عن ذيل روضة الصفا وكان حيًّا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ھ،وكان </w:t>
      </w:r>
    </w:p>
    <w:p>
      <w:pPr>
        <w:pStyle w:val="BookText"/>
        <w:rPr/>
      </w:pPr>
      <w:r>
        <w:rPr>
          <w:rFonts w:ascii="Amiri" w:hAnsi="Amiri" w:eastAsia="Amiri" w:cs="Amiri"/>
          <w:color w:val="111111"/>
          <w:sz w:val="28"/>
          <w:sz w:val="28"/>
          <w:szCs w:val="28"/>
          <w:rtl w:val="true"/>
          <w:lang w:bidi="ar-SA"/>
        </w:rPr>
        <w:t xml:space="preserve">أديبا كاملا شاعرًا، وهو ممن خمس بيتي أبي الحسن التهامي اللذين استشهد بهما السلطان مراد العثماني عند زيارته للنجف سنة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xml:space="preserve">ھ وغيره من آبائه، وقد خمسها أكثر من عشرين شاعرًا كما في سمير الحاضر وأنيس المسافر للعلامة الشيخ علي كاشف الغطاء وعد منهم السيد مراد حاكم النجف – ثُمَّ يذكر الخرسان تخميسه للبيتين الذين سبق أن ذكرناهما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تكملة الهامش في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السيد مراد كثير من الشعراء كصاحب نشوة السلافة الشيخ محمد علي موحي كما إنّه كتب له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،وكالسيد محمد زيني وله فيه شعر كثير في شتى مناسباته،وكالشيخ علي بن أحمد القصير العاملي وغيرهم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كل ذلك فقد تأكدنا بأن السيد مراد بن السيد أحمد كان نقيبا لكربلاء، ولكن لم يذكر أي مصدر السنة التي تولّى فيها النقابة في كربلاء،ولا المدة التي بقي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المعلومات المتوفرة من خلال تولي نقباء كربلاء فإنّ السيد مراد يمكن أن يكون قد تولّى نقابة كربلاء منذ وفاة النقيب السيد عبد المطلب بن علي الدراج لحين استلام السيد محمد بن عبد المطلب النقابة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مراد نقيبًا بالنجف وحاكمها، وإن أمر تولي نقابة كربلاء والنجف لشخص واحد هو أمر طبيعي تمليه الظروف وقتئذ وكثيرًا ما استلم نقباء عديدون النقابتين الغروية والحائرية</w:t>
      </w:r>
      <w:r>
        <w:rPr>
          <w:rFonts w:eastAsia="Amiri" w:cs="Amiri" w:ascii="Amiri" w:hAnsi="Amiri"/>
          <w:color w:val="111111"/>
          <w:sz w:val="28"/>
          <w:szCs w:val="28"/>
          <w:rtl w:val="true"/>
          <w:lang w:bidi="ar-SA"/>
        </w:rPr>
        <w:t xml:space="preserve">. </w:t>
      </w:r>
      <w:bookmarkStart w:id="245" w:name="pg18741_189027"/>
    </w:p>
    <w:p>
      <w:pPr>
        <w:pStyle w:val="BookText"/>
        <w:rPr/>
      </w:pPr>
      <w:bookmarkEnd w:id="245"/>
      <w:r>
        <w:rPr>
          <w:rFonts w:ascii="Amiri" w:hAnsi="Amiri" w:eastAsia="Amiri" w:cs="Amiri"/>
          <w:color w:val="111111"/>
          <w:sz w:val="28"/>
          <w:sz w:val="28"/>
          <w:szCs w:val="28"/>
          <w:rtl w:val="true"/>
          <w:lang w:bidi="ar-SA"/>
        </w:rPr>
        <w:t xml:space="preserve">وكان للسيد مراد ولد اسمه السيد علي، ولّي حكومة الحلة سنة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ھ، وأرخ ذلك شعرًا السيد محمد زيني في ديوانه المخطوط، كما إن السيد علي تسلّم حاكمية النجف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5584382_1280447820"/>
      <w:bookmarkStart w:id="247" w:name="_Toc83"/>
      <w:bookmarkEnd w:id="246"/>
      <w:r>
        <w:rPr>
          <w:rtl w:val="true"/>
        </w:rPr>
        <w:t>السيد محمد بن عبد المطلب بن علي بن محمد الدراج</w:t>
      </w:r>
      <w:bookmarkEnd w:id="247"/>
    </w:p>
    <w:p>
      <w:pPr>
        <w:pStyle w:val="BookText"/>
        <w:rPr/>
      </w:pPr>
      <w:r>
        <w:rPr>
          <w:rFonts w:ascii="Amiri" w:hAnsi="Amiri" w:eastAsia="Amiri" w:cs="Amiri"/>
          <w:color w:val="111111"/>
          <w:sz w:val="28"/>
          <w:sz w:val="28"/>
          <w:szCs w:val="28"/>
          <w:rtl w:val="true"/>
          <w:lang w:bidi="ar-SA"/>
        </w:rPr>
        <w:t xml:space="preserve">من آل زحيك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نقابة الحائر بعد أن تمكن من إستحصال موافقة الباب العالي ليحل محل والده النقيب الذي توفي في إسطنبول ودفن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مشجر آل النقيب أنه كان نقيبًا في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معاصرًا للسيد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في ديوانه أبيات شعر يهنئ ويمدح السيد محمد قبل توليه النقابة وبعدها وله قصيدة تهنئة للسيد محمد بزواج ولده السيد حسين يقول فيها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نَقيبَ العَصْرِ والبحر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 لِلْرَاجِين كنَّهُ دُرَرْ</w:t>
      </w:r>
    </w:p>
    <w:p>
      <w:pPr>
        <w:pStyle w:val="BookText"/>
        <w:rPr/>
      </w:pPr>
      <w:r>
        <w:rPr>
          <w:rFonts w:ascii="Amiri" w:hAnsi="Amiri" w:eastAsia="Amiri" w:cs="Amiri"/>
          <w:color w:val="111111"/>
          <w:sz w:val="28"/>
          <w:sz w:val="28"/>
          <w:szCs w:val="28"/>
          <w:rtl w:val="true"/>
          <w:lang w:bidi="ar-SA"/>
        </w:rPr>
        <w:t>ويا من الدهر لدَيْه خاضِعُ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يطيعه فيما نَهَى وَمَا أَمَرْ</w:t>
      </w:r>
    </w:p>
    <w:p>
      <w:pPr>
        <w:pStyle w:val="BookText"/>
        <w:rPr/>
      </w:pPr>
      <w:r>
        <w:rPr>
          <w:rFonts w:ascii="Amiri" w:hAnsi="Amiri" w:eastAsia="Amiri" w:cs="Amiri"/>
          <w:color w:val="111111"/>
          <w:sz w:val="28"/>
          <w:sz w:val="28"/>
          <w:szCs w:val="28"/>
          <w:rtl w:val="true"/>
          <w:lang w:bidi="ar-SA"/>
        </w:rPr>
        <w:t>فَهوَ مَنْ وَلاهُ يَوْلي منحًا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وَلِلْمُعَادِي مِحَنَا ذات شَرَرْ</w:t>
      </w:r>
    </w:p>
    <w:p>
      <w:pPr>
        <w:pStyle w:val="BookText"/>
        <w:rPr/>
      </w:pPr>
      <w:r>
        <w:rPr>
          <w:rFonts w:ascii="Amiri" w:hAnsi="Amiri" w:eastAsia="Amiri" w:cs="Amiri"/>
          <w:color w:val="111111"/>
          <w:sz w:val="28"/>
          <w:sz w:val="28"/>
          <w:szCs w:val="28"/>
          <w:rtl w:val="true"/>
          <w:lang w:bidi="ar-SA"/>
        </w:rPr>
        <w:t xml:space="preserve">تَهَنَّ فِي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 بِنُورِ وَجْهِهِ قَدَى النَّظَرُ</w:t>
      </w:r>
    </w:p>
    <w:p>
      <w:pPr>
        <w:pStyle w:val="BookText"/>
        <w:rPr/>
      </w:pPr>
      <w:r>
        <w:rPr>
          <w:rFonts w:ascii="Amiri" w:hAnsi="Amiri" w:eastAsia="Amiri" w:cs="Amiri"/>
          <w:color w:val="111111"/>
          <w:sz w:val="28"/>
          <w:sz w:val="28"/>
          <w:szCs w:val="28"/>
          <w:rtl w:val="true"/>
          <w:lang w:bidi="ar-SA"/>
        </w:rPr>
        <w:t>فمن قريب سترى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شبة النجوم الزُّهْرِ يَهْدُونَ البَشر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ليس لنا غَيْرُكَ عِزَّا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أمَنّا فيه من صَرفِ الغير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أنه استمر في توليه النقابة لحين وفاته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ھ </w:t>
      </w:r>
      <w:r>
        <w:rPr>
          <w:rStyle w:val="FootnoteAnchor"/>
          <w:rtl w:val="true"/>
        </w:rPr>
        <w:footnoteReference w:id="4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النقابة بعده السيد عباس بن بهاء الدين من آل دراج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248" w:name="pg18741_189029"/>
    </w:p>
    <w:p>
      <w:pPr>
        <w:pStyle w:val="BookText"/>
        <w:rPr/>
      </w:pPr>
      <w:bookmarkEnd w:id="248"/>
      <w:r>
        <w:rPr>
          <w:rFonts w:ascii="Amiri" w:hAnsi="Amiri" w:eastAsia="Amiri" w:cs="Amiri"/>
          <w:color w:val="111111"/>
          <w:sz w:val="28"/>
          <w:sz w:val="28"/>
          <w:szCs w:val="28"/>
          <w:rtl w:val="true"/>
          <w:lang w:bidi="ar-SA"/>
        </w:rPr>
        <w:t xml:space="preserve">وجاء في كتاب مدينة الحسين أنه تولى نقابة الحائر بعد وفاة السيد خليفة بن نعمة الله ولم يحدد السنة التي تولى النقابة فيها التي تولى النقابة فيها </w:t>
      </w:r>
      <w:r>
        <w:rPr>
          <w:rStyle w:val="FootnoteAnchor"/>
          <w:rtl w:val="true"/>
        </w:rPr>
        <w:footnoteReference w:id="430"/>
      </w:r>
      <w:r>
        <w:rPr>
          <w:rFonts w:ascii="Amiri" w:hAnsi="Amiri" w:eastAsia="Amiri" w:cs="Amiri"/>
          <w:color w:val="111111"/>
          <w:sz w:val="28"/>
          <w:sz w:val="28"/>
          <w:szCs w:val="28"/>
          <w:rtl w:val="true"/>
          <w:lang w:bidi="ar-SA"/>
        </w:rPr>
        <w:t>،وهذا خطأ واضح لأن والده السيد عبد المطلب هو الذي تولى النقابة بعد السيد خليفة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5584384_1280447820"/>
      <w:bookmarkStart w:id="250" w:name="_Toc84"/>
      <w:bookmarkEnd w:id="249"/>
      <w:r>
        <w:rPr>
          <w:rtl w:val="true"/>
        </w:rPr>
        <w:t>السيد عباس بن بهاء الدين بن أحمد بن محمد الدراج</w:t>
      </w:r>
      <w:bookmarkEnd w:id="250"/>
    </w:p>
    <w:p>
      <w:pPr>
        <w:pStyle w:val="BookText"/>
        <w:rPr/>
      </w:pPr>
      <w:r>
        <w:rPr>
          <w:rFonts w:ascii="Amiri" w:hAnsi="Amiri" w:eastAsia="Amiri" w:cs="Amiri"/>
          <w:color w:val="111111"/>
          <w:sz w:val="28"/>
          <w:sz w:val="28"/>
          <w:szCs w:val="28"/>
          <w:rtl w:val="true"/>
          <w:lang w:bidi="ar-SA"/>
        </w:rPr>
        <w:t>تولّى نقابة الحائر</w:t>
      </w:r>
      <w:r>
        <w:rPr>
          <w:rStyle w:val="FootnoteAnchor"/>
          <w:rtl w:val="true"/>
        </w:rPr>
        <w:footnoteReference w:id="43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ھ وبقي نقيبًا حَتى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ھ</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للسيد نصر الله الحائري،وقد جاء ذكره في ديوانه بأبيات من الشعر في مواضع من الديوان مادحًا ومهنئًا له ومنها قوله مجيبا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 آل عدة دراج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يُحجِلُ الرَوْض النضيرا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رايق فقد النظيرا</w:t>
      </w:r>
    </w:p>
    <w:p>
      <w:pPr>
        <w:pStyle w:val="BookText"/>
        <w:rPr/>
      </w:pPr>
      <w:r>
        <w:rPr>
          <w:rFonts w:ascii="Amiri" w:hAnsi="Amiri" w:eastAsia="Amiri" w:cs="Amiri"/>
          <w:color w:val="111111"/>
          <w:sz w:val="28"/>
          <w:sz w:val="28"/>
          <w:szCs w:val="28"/>
          <w:rtl w:val="true"/>
          <w:lang w:bidi="ar-SA"/>
        </w:rPr>
        <w:t xml:space="preserve">يَزِفُّ إلى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حَوَى نورًا سَبَى البَدْر المنيرا</w:t>
      </w:r>
    </w:p>
    <w:p>
      <w:pPr>
        <w:pStyle w:val="BookText"/>
        <w:rPr/>
      </w:pPr>
      <w:r>
        <w:rPr>
          <w:rFonts w:ascii="Amiri" w:hAnsi="Amiri" w:eastAsia="Amiri" w:cs="Amiri"/>
          <w:color w:val="111111"/>
          <w:sz w:val="28"/>
          <w:sz w:val="28"/>
          <w:szCs w:val="28"/>
          <w:rtl w:val="true"/>
          <w:lang w:bidi="ar-SA"/>
        </w:rPr>
        <w:t>فتى أمسى من عاداه 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وأضْحَى للذي وإلى تميرا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نُصِبَتْ لَهُ كفَّ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العيوق والجوزا سريرا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وله أيضا معاتبا السيد عباس</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يا ماجدا ما زالَ مُبْتَسِما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الطَّعَانِ وَيا بَحْرًا لَنَا طَامِي</w:t>
      </w:r>
    </w:p>
    <w:p>
      <w:pPr>
        <w:pStyle w:val="BookText"/>
        <w:rPr/>
      </w:pPr>
      <w:r>
        <w:rPr>
          <w:rFonts w:ascii="Amiri" w:hAnsi="Amiri" w:eastAsia="Amiri" w:cs="Amiri"/>
          <w:color w:val="111111"/>
          <w:sz w:val="28"/>
          <w:sz w:val="28"/>
          <w:szCs w:val="28"/>
          <w:rtl w:val="true"/>
          <w:lang w:bidi="ar-SA"/>
        </w:rPr>
        <w:t xml:space="preserve">يابنَ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عَمَتْ فَوَاضِلَهُ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طَوْدًا على كلّ الوَرى سامي</w:t>
      </w:r>
    </w:p>
    <w:p>
      <w:pPr>
        <w:pStyle w:val="BookText"/>
        <w:rPr/>
      </w:pPr>
      <w:r>
        <w:rPr>
          <w:rFonts w:ascii="Amiri" w:hAnsi="Amiri" w:eastAsia="Amiri" w:cs="Amiri"/>
          <w:color w:val="111111"/>
          <w:sz w:val="28"/>
          <w:sz w:val="28"/>
          <w:szCs w:val="28"/>
          <w:rtl w:val="true"/>
          <w:lang w:bidi="ar-SA"/>
        </w:rPr>
        <w:t>أَعْرَضْتَ عَنِّي فَدَمْعِي هَا طِلْ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قَلْبي إلى لقياكُمُ ظامي</w:t>
      </w:r>
    </w:p>
    <w:p>
      <w:pPr>
        <w:pStyle w:val="BookText"/>
        <w:rPr/>
      </w:pPr>
      <w:r>
        <w:rPr>
          <w:rFonts w:ascii="Amiri" w:hAnsi="Amiri" w:eastAsia="Amiri" w:cs="Amiri"/>
          <w:color w:val="111111"/>
          <w:sz w:val="28"/>
          <w:sz w:val="28"/>
          <w:szCs w:val="28"/>
          <w:rtl w:val="true"/>
          <w:lang w:bidi="ar-SA"/>
        </w:rPr>
        <w:t xml:space="preserve">وذكره الشيخ محمد السماوي في أرجوزته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وَالفَرَدَتْ في عَصْرِنا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درّاج من العِصابَةُ</w:t>
      </w:r>
    </w:p>
    <w:p>
      <w:pPr>
        <w:pStyle w:val="BookText"/>
        <w:rPr/>
      </w:pPr>
      <w:r>
        <w:rPr>
          <w:rFonts w:ascii="Amiri" w:hAnsi="Amiri" w:eastAsia="Amiri" w:cs="Amiri"/>
          <w:color w:val="111111"/>
          <w:sz w:val="28"/>
          <w:sz w:val="28"/>
          <w:szCs w:val="28"/>
          <w:rtl w:val="true"/>
          <w:lang w:bidi="ar-SA"/>
        </w:rPr>
        <w:t>فَحَازها العبّاسُ ثمَّ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الباقي عَلَيْهَا الحَسنُ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مشجر السادة آل النقيب الذي يعتبر وثيقة مهمة كون السيد عباس بن بهاء الدين نقيبًا ومن بعده كان ولده إبراهيم نقيبًا في سنة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ھ، كما يظهر في أعلى يسار الصورة </w:t>
      </w:r>
      <w:bookmarkStart w:id="251" w:name="pg18741_189031"/>
    </w:p>
    <w:p>
      <w:pPr>
        <w:pStyle w:val="Heading3"/>
        <w:numPr>
          <w:ilvl w:val="2"/>
          <w:numId w:val="1"/>
        </w:numPr>
        <w:rPr/>
      </w:pPr>
      <w:bookmarkStart w:id="252" w:name="__RefHeading___Toc15584386_1280447820"/>
      <w:bookmarkStart w:id="253" w:name="_Toc85"/>
      <w:bookmarkEnd w:id="251"/>
      <w:bookmarkEnd w:id="252"/>
      <w:r>
        <w:rPr>
          <w:rtl w:val="true"/>
        </w:rPr>
        <w:t>السيد عباس بن نعمة الله الفائزي</w:t>
      </w:r>
      <w:bookmarkEnd w:id="253"/>
    </w:p>
    <w:p>
      <w:pPr>
        <w:pStyle w:val="BookText"/>
        <w:rPr/>
      </w:pPr>
      <w:r>
        <w:rPr>
          <w:rFonts w:ascii="Amiri" w:hAnsi="Amiri" w:eastAsia="Amiri" w:cs="Amiri"/>
          <w:color w:val="111111"/>
          <w:sz w:val="28"/>
          <w:sz w:val="28"/>
          <w:szCs w:val="28"/>
          <w:rtl w:val="true"/>
          <w:lang w:bidi="ar-SA"/>
        </w:rPr>
        <w:t xml:space="preserve">هو السيد عباس بن نعمة الله بن يحيى بن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الفائزي، وهو والد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السيد وهاب الذي تسلم السدانة وحاكمية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السيد عباس نقابة الحائر الحسيني في شوّال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ھ </w:t>
      </w:r>
      <w:r>
        <w:rPr>
          <w:rStyle w:val="FootnoteAnchor"/>
          <w:rtl w:val="true"/>
        </w:rPr>
        <w:footnoteReference w:id="436"/>
      </w:r>
      <w:r>
        <w:rPr>
          <w:rFonts w:ascii="Amiri" w:hAnsi="Amiri" w:eastAsia="Amiri" w:cs="Amiri"/>
          <w:color w:val="111111"/>
          <w:sz w:val="28"/>
          <w:sz w:val="28"/>
          <w:szCs w:val="28"/>
          <w:rtl w:val="true"/>
          <w:lang w:bidi="ar-SA"/>
        </w:rPr>
        <w:t xml:space="preserve">بفرمان السلطة العثمانية، ولم يكن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نقيبًا في الحائر، وما جاء صدر من في بعض المدونات عن نقابة السيد نعمة الله لا صحة له، وهي معلومات واهية ولدينا ما يثبت ذلك من وثيقة قديمة نظمها السادة آل طعمة الفائزيين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ھ ولدينا صورة مصورة منها، وأودعت لدى إدارة الأوقاف في بغداد، وقد ذكروا النقباء من أحفاد السيد طعمة الثالث وهم السيد خليفة بن نعمة الله،والسيد عباس بن نعمة الله بن يحيى بن خليفة بن نعمة الله بن طعمة الثالث فقط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تدم تولية السيد عباس بن نعمة الله للنقابة سوى شهرين ونصف تقريبًا حَيثُ وافته المنية منتصف ذي الحجة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ھ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54" w:name="pg18741_189032"/>
    </w:p>
    <w:p>
      <w:pPr>
        <w:pStyle w:val="Heading3"/>
        <w:numPr>
          <w:ilvl w:val="2"/>
          <w:numId w:val="1"/>
        </w:numPr>
        <w:rPr/>
      </w:pPr>
      <w:bookmarkStart w:id="255" w:name="__RefHeading___Toc15584388_1280447820"/>
      <w:bookmarkStart w:id="256" w:name="_Toc86"/>
      <w:bookmarkEnd w:id="254"/>
      <w:bookmarkEnd w:id="255"/>
      <w:r>
        <w:rPr>
          <w:rtl w:val="true"/>
        </w:rPr>
        <w:t>السيد إبراهيم بن عباس بن بهاء الدين آل زحيك</w:t>
      </w:r>
      <w:bookmarkEnd w:id="256"/>
    </w:p>
    <w:p>
      <w:pPr>
        <w:pStyle w:val="BookText"/>
        <w:rPr/>
      </w:pPr>
      <w:r>
        <w:rPr>
          <w:rFonts w:ascii="Amiri" w:hAnsi="Amiri" w:eastAsia="Amiri" w:cs="Amiri"/>
          <w:color w:val="111111"/>
          <w:sz w:val="28"/>
          <w:sz w:val="28"/>
          <w:szCs w:val="28"/>
          <w:rtl w:val="true"/>
          <w:lang w:bidi="ar-SA"/>
        </w:rPr>
        <w:t>هو السيد إبراهيم بن عباس بن بهاء الدين بن أحمد بن محمد الدراج، تولى النقابة</w:t>
      </w:r>
      <w:r>
        <w:rPr>
          <w:rStyle w:val="FootnoteAnchor"/>
          <w:rtl w:val="true"/>
        </w:rPr>
        <w:footnoteReference w:id="438"/>
      </w:r>
      <w:r>
        <w:rPr>
          <w:rFonts w:ascii="Amiri" w:hAnsi="Amiri" w:eastAsia="Amiri" w:cs="Amiri"/>
          <w:color w:val="111111"/>
          <w:sz w:val="28"/>
          <w:sz w:val="28"/>
          <w:szCs w:val="28"/>
          <w:rtl w:val="true"/>
          <w:lang w:bidi="ar-SA"/>
        </w:rPr>
        <w:t xml:space="preserve">أواخر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مشجر السادة آل النقيب أنه كان نقيبًا سنة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ھ، ويظهر اسمه في صورة المشجرة السابقة التي تخص السادة آل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شروحات وافية لنقبائهم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5584390_1280447820"/>
      <w:bookmarkStart w:id="258" w:name="_Toc87"/>
      <w:bookmarkEnd w:id="257"/>
      <w:r>
        <w:rPr>
          <w:rtl w:val="true"/>
        </w:rPr>
        <w:t>السيد مرتضى بن محمد علي آل زحيك</w:t>
      </w:r>
      <w:bookmarkEnd w:id="258"/>
    </w:p>
    <w:p>
      <w:pPr>
        <w:pStyle w:val="BookText"/>
        <w:rPr/>
      </w:pPr>
      <w:r>
        <w:rPr>
          <w:rFonts w:ascii="Amiri" w:hAnsi="Amiri" w:eastAsia="Amiri" w:cs="Amiri"/>
          <w:color w:val="111111"/>
          <w:sz w:val="28"/>
          <w:sz w:val="28"/>
          <w:szCs w:val="28"/>
          <w:rtl w:val="true"/>
          <w:lang w:bidi="ar-SA"/>
        </w:rPr>
        <w:t>هو السيد مرتضى بن محمد علي بن مرتضى بن عبد المطلب بن علي بن محمد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نقابة الحائر</w:t>
      </w:r>
      <w:r>
        <w:rPr>
          <w:rStyle w:val="FootnoteAnchor"/>
          <w:rtl w:val="true"/>
        </w:rPr>
        <w:footnoteReference w:id="439"/>
      </w:r>
      <w:r>
        <w:rPr>
          <w:rFonts w:ascii="Amiri" w:hAnsi="Amiri" w:eastAsia="Amiri" w:cs="Amiri"/>
          <w:color w:val="111111"/>
          <w:sz w:val="28"/>
          <w:sz w:val="28"/>
          <w:szCs w:val="28"/>
          <w:rtl w:val="true"/>
          <w:lang w:bidi="ar-SA"/>
        </w:rPr>
        <w:t xml:space="preserve">بعد عام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ھ ، حيثُ خلف السيد إبراهيم في تولي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فيها سنوات طوال لحين وفاته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5584392_1280447820"/>
      <w:bookmarkStart w:id="260" w:name="_Toc88"/>
      <w:bookmarkEnd w:id="259"/>
      <w:r>
        <w:rPr>
          <w:rtl w:val="true"/>
        </w:rPr>
        <w:t>السيد حسين بن مرتضى بن محمد علي آل زحيك</w:t>
      </w:r>
      <w:bookmarkEnd w:id="26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إبن النقيب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مؤلف موارد والإتحاف</w:t>
      </w:r>
      <w:r>
        <w:rPr>
          <w:rStyle w:val="FootnoteAnchor"/>
          <w:rtl w:val="true"/>
        </w:rPr>
        <w:footnoteReference w:id="440"/>
      </w:r>
      <w:r>
        <w:rPr>
          <w:rFonts w:ascii="Amiri" w:hAnsi="Amiri" w:eastAsia="Amiri" w:cs="Amiri"/>
          <w:color w:val="111111"/>
          <w:sz w:val="28"/>
          <w:sz w:val="28"/>
          <w:szCs w:val="28"/>
          <w:rtl w:val="true"/>
          <w:lang w:bidi="ar-SA"/>
        </w:rPr>
        <w:t xml:space="preserve">ولكنه لم يتوفق في ذكر تسلسل نسبه واسمه الصحيح،فقد ذكر بأنه حسين بن مرتضى </w:t>
      </w:r>
    </w:p>
    <w:p>
      <w:pPr>
        <w:pStyle w:val="BookText"/>
        <w:rPr/>
      </w:pPr>
      <w:r>
        <w:rPr>
          <w:rFonts w:ascii="Amiri" w:hAnsi="Amiri" w:eastAsia="Amiri" w:cs="Amiri"/>
          <w:color w:val="111111"/>
          <w:sz w:val="28"/>
          <w:sz w:val="28"/>
          <w:szCs w:val="28"/>
          <w:rtl w:val="true"/>
          <w:lang w:bidi="ar-SA"/>
        </w:rPr>
        <w:t>بن حسن بن عباس بن بهاء الدين بن أحمد بن محمد الدراج،ولا ندري على أي مصدر اعتمد في نقل هذا الخطأ الكبير في تدوين الاسم الكامل للنقيب السيد حسين بن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وشخصية مثل هذا النقيب الذي شغل الأسماع عن مواقفه في واقعة المناخور وتوليه الحاكمية كربلاء وسدانة الحسين،وما كُتب عنه وما سُطّر، ونجد في الأخير هذا الخطأ ذاته في كتاب يعتمد عليه البعض ممن يبحث في تاريخ مدينة كربلاء ونقباء الحائر وسدانة المشهد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 الحسين والعباس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سلمان هادي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الدكتور عماد عبد السلام رؤوف مؤلف كتاب الأسر الحاكمة</w:t>
      </w:r>
      <w:r>
        <w:rPr>
          <w:rStyle w:val="FootnoteAnchor"/>
          <w:rtl w:val="true"/>
        </w:rPr>
        <w:footnoteReference w:id="441"/>
      </w:r>
      <w:r>
        <w:rPr>
          <w:rFonts w:ascii="Amiri" w:hAnsi="Amiri" w:eastAsia="Amiri" w:cs="Amiri"/>
          <w:color w:val="111111"/>
          <w:sz w:val="28"/>
          <w:sz w:val="28"/>
          <w:szCs w:val="28"/>
          <w:rtl w:val="true"/>
          <w:lang w:bidi="ar-SA"/>
        </w:rPr>
        <w:t xml:space="preserve">،توليه النقابة وكذلك مؤلف كتاب مدينة الحسين </w:t>
      </w:r>
      <w:r>
        <w:rPr>
          <w:rStyle w:val="FootnoteAnchor"/>
          <w:rtl w:val="true"/>
        </w:rPr>
        <w:footnoteReference w:id="442"/>
      </w:r>
      <w:r>
        <w:rPr>
          <w:rFonts w:ascii="Amiri" w:hAnsi="Amiri" w:eastAsia="Amiri" w:cs="Amiri"/>
          <w:color w:val="111111"/>
          <w:sz w:val="28"/>
          <w:sz w:val="28"/>
          <w:szCs w:val="28"/>
          <w:rtl w:val="true"/>
          <w:lang w:bidi="ar-SA"/>
        </w:rPr>
        <w:t>السيد محمد حسن مصطفى الكليدار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مؤلف موارد الإتحاف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نقابة الأشراف في الحائر الشريف وحكومتها في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بينما الصحيح والمثبت تأريخيا أنه توفي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ھ بمرض الطاعون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،واستلامه للنقابة كان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ھ حسب البيولدري الذي سوف نذكره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أصدر والي بغداد داود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بتوليه نقابة الأشراف في الحائر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ھ، ويوصيه بما عليه القيام به، والتوافق وعدم الاختلاف  مع حاكم المدينة والتعاون معه كما وجّه الوالي في البيورلدي شرفاء المدينة بأن يمتثلوا إلى السيد النقيب والسعي إلى رضائه بما يراد منهم،وهذا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سادة الأشراف الكرام نقيب زاده السيد حسين أفندي زيد شرفه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الباعث لتحرير البيورلدي هو أن والدك السيد مرتضى جلبي انتقل من دار الفناء إلى دار البقاء وقد وافيت إلى بابنا ورجوت شمول مراحمنا، ولكونك من ذوي القابلية وأرباب الاستحقاق والأولوية، فقد شملك لطفنا ووجهنا إليك نقابة أشراف قصبة كربلاء،فينبغي أن تجتهد على السهر على قصبة كربلاء وتُحسِن السيرة والمعاملة مع الأشراف والسادات وتزيدهم رعاية وصيانة حقهم من التعديات، والموافقة والامتزاج مع قدوة الأمثال وكيل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وكيل حاكم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بكافة المحلات واستجلاء خير الدعوات لطرفنا مدى الأوقات، واعلموا انتم يا شرفاء قصبة كربلاء أن السيد حسين أفندي نقيب عليكم، ينبغي أن تكونوا برضائه وفق ما يراد منكم، ولأجل ذلك حُرر البيورلدي وأصدرناه </w:t>
      </w:r>
    </w:p>
    <w:p>
      <w:pPr>
        <w:pStyle w:val="BookText"/>
        <w:rPr/>
      </w:pPr>
      <w:r>
        <w:rPr>
          <w:rFonts w:ascii="Amiri" w:hAnsi="Amiri" w:eastAsia="Amiri" w:cs="Amiri"/>
          <w:color w:val="111111"/>
          <w:sz w:val="28"/>
          <w:sz w:val="28"/>
          <w:szCs w:val="28"/>
          <w:rtl w:val="true"/>
          <w:lang w:bidi="ar-SA"/>
        </w:rPr>
        <w:t>وأرسلناه بمنّه تعالى،وعند الوقوف على معناه ينبغي أن تعملوا بموجب ما احتواه وفيه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المباركة داود باشا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وللسيد النقيب حسين بن مرتضی آل دراج مواقف مشرفة إثناء قيادته لثورة الأهالي ضد الحكومة العثمانية والوالي داود باشا فهو قائد المدينة إثناء واقعة المناخور التي استمرت حوادثها من أواخر عام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ھ لغاية عام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ھ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سيدا جليل القدر مهابًا واسع الاطلاع متصفا بالشجاعة والإقدام وقائدًا محنكا وأصبح حاكمًا للمدينة وقد التف حوله الأهالي وائتمروا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أُسر النقيب بعد احتلال جيش الوالي داود باشا لكربلاء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ھ ونُقل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إطلاق سراحه تسلّم السيد حسين بن مرتضى سدانة الروضة الحسينية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موارد الإتحاف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وهاب بن محمد علي بن النقيب السيد عباس بن نعمة بن يحيى، قد تولى النقابة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ھ، 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عار عن الصحة فلم يستلم المرحوم السيد وهاب بن محمد علي بن عباس نقابة الحائر مطلقا بل إنّه استلم سدانة الحسين للمرّة الأولى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ھ حتى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ھ كما جاء في كتاب السيد سلمان طعمة تاریخ مرقد الحسين والعباس 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تولى السدانة كان شاب في السادسة عشر من عمره حسب ما يذكره مؤلف مدينة الحسين وهو من عشيرته في السلسلة الأولى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يساير الحكومة في مناوئة أهل البلد لأن الثورة كانت مبنية على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يذكر السيد سلمان طعمة في تراث كربلاء الطبعة الأولى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ترك السدانة وهو لم يكمل السابعة عشر من عمره وهرب إلى الوالي داود باشا بصحبة والد زوجته السيد محمد مهدي القزويني، وتعاون مع الوالي لضرب المدينة في واقعة المناخور، وبعد انتهاء معارك الواقعة في نهاية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ھ وإتمام الصلح بين الوالي وأهالي المدينة فكان من شروط الصلح إصرار داود باشا بتنصيبه على سدانة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قادة المدينة على غير قناعة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 سدانة الروضة العباسية لغاية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ھ عندما تمكن جيش داود باشا من اقتحام المدينة فأناط به السدانتين وحاكمية كربلاء بالوكالة لحين تعيين حاكم جديد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نقابة الأشراف في الحائر بيد السيد حسين بن مرتضى النقيب آل دراج من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ھ إلى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ھ عندما تم أسر النقيب وإرساله إلى بغداد بعد اقتحام الجيش للمدينة وإخضاع كربلاء لسلطة الوالي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وثائق واقعة المناخور والمعارك التي حدثت بعدها تؤكد ذلك، فكيف يكون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نقيبًا في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ما يذكر مؤلف موارد الإتحاف،كذلك السيد سلمان طعمة في تاريخ مرقد </w:t>
      </w:r>
    </w:p>
    <w:p>
      <w:pPr>
        <w:pStyle w:val="BookText"/>
        <w:rPr/>
      </w:pPr>
      <w:r>
        <w:rPr>
          <w:rFonts w:ascii="Amiri" w:hAnsi="Amiri" w:eastAsia="Amiri" w:cs="Amiri"/>
          <w:color w:val="111111"/>
          <w:sz w:val="28"/>
          <w:sz w:val="28"/>
          <w:szCs w:val="28"/>
          <w:rtl w:val="true"/>
          <w:lang w:bidi="ar-SA"/>
        </w:rPr>
        <w:t>الحسين والعباس ومؤلف كتاب الأسر الحاكمة فهل يعقل أن يكون نقيبان للأشراف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السيد وهاب في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ھ لم يبلغ سن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نقيبًا؟ وشروط النقابة معروفة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صحة ما قاله مؤلف مدينة الحسين في 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كتاب المناخور باللغة الفارسية المخطوط في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ھ والموجود في كربلاء عند بعض السادات حسب ما يذكر مؤلف مدينة الحسين ولا ندري من هم هؤلاء السادات الذين يمتلكون ذلك الكتاب الوم لأنه لم يعطينا البينة الحقيقية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السيد حسين عصى داود باشا فكتب متصرف كربلاء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باشا واطلعه على تصرفات النقيب فأمر داود باشا بعزل النقيب وإعطاء تولية النقابة إلى السيد وهاب بن محمد علي آل طعمة خازن الروضة الحسينية في أوائل عام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سببًا لقيام النقيب السابق بثورته المشهورة فأشعل نار فتنة المناخور وسطا على دار الخازن السيد وهاب ليلا فاضطر السيد وهاب آل طعمة لمغادرة كربلاء والتجأ إلى داود باشا بتوسط السيد محمد مهدي القزويني الحائري فقبل داود باشا الوساطة وأرسل جيشا لمحاربة النقيب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فإن السيد وهاب لم يتسن له القيام بنقابة الحائر،ومن جهة أخرى يذكر مؤلف مدينة الحسين تلك الرواية الخاطئة ليوضح أن السيد النقيب قام بثورته بسبب النقابة وكما يقول إبن عمه السيد سلمان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الثورة كانت مبنية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النقيب كان فاسد والسيد سلطان آل ثابت سادن العباس كان فاسد والسيد محمد علي أبو ردن سادن الحسين كان فاسد وهؤلاء قادة الثورة وعيون أعيان البلد بالإضافة </w:t>
      </w:r>
    </w:p>
    <w:p>
      <w:pPr>
        <w:pStyle w:val="BookText"/>
        <w:rPr/>
      </w:pPr>
      <w:r>
        <w:rPr>
          <w:rFonts w:ascii="IRNazanin" w:hAnsi="IRNazanin" w:eastAsia="IRNazanin"/>
          <w:color w:val="111111"/>
          <w:sz w:val="28"/>
          <w:sz w:val="28"/>
          <w:szCs w:val="28"/>
          <w:rtl w:val="true"/>
          <w:lang w:bidi="fa-IR"/>
        </w:rPr>
        <w:t>إلى رؤساء عشائر المدينة ورؤساء مناطقها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كيف يكتب مؤلف مدينة الحسين في السلسلة الثالثة من نفس كتابه عن واقعة المناخور من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،ممجدا بالثورة وبقائدها النقيب السيد حسين بن مرتضى وغيره من أبطال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السياق فإن حاكم كربلاء 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سيئا وبسببه قامت الثورة، تم قتله في كربلاء في العشرة الأولى من شهر 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ھ كما يذكر مؤلف مدينة الحسين نفسه في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فهل مات وعاد للحياة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ھ ليكتب إلى الوالي عن تصرفات النقيب ويعزله ويولّي النقابة إلى الشاب السيد وهاب ذي الستة عشر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أنه بعد دخول جيش داود باشا كربلاء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ھ وأسر النقيب السيد حسين مرتضى وإرساله إلى بغداد عندها فكر الوالي بإعادة النظر في موضوع كربلاء عندما أرادت الحكومة القاجارية في إيران التدخل لتأديب داود باشا وتوسط السيد علي الكيلاني نقيب بغداد بتحرير نقيب الحائر من الأسر قرر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الإفراج عن النقيب السيد حسين بن مرتضى وتعيينه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وتعيين السيد وهاب بن محمد علي آل طعمة متوليًا لقصبة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ريثما يعيّن متولي جديد للمدينة،وأسند نقابة الحائر إلى السيد سلطان آل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مؤلف مدينة الحسين في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من السلسلة الثالثة من كتابه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يتقلد السيد وهاب آل طعمة نقابة الحائر مطلقا وإنما جمعت له سدانة العباس وسدانة الحسين عليهما السلام في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ھ بعد وفاة السيد حسين بن مرتضى بمرض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بقي السيد وهاب سادنا للحسين فقط لغاية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ھ وتم عزله بعد واقعة محمد نجيب باشا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وثيقة من مشجرة آل النقيب عن نقابة السيد حسين وحاكميته لكربلاء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وسدانته للروضة الحسينية </w:t>
      </w:r>
      <w:bookmarkStart w:id="261" w:name="pg18741_189040"/>
    </w:p>
    <w:p>
      <w:pPr>
        <w:pStyle w:val="Heading3"/>
        <w:numPr>
          <w:ilvl w:val="2"/>
          <w:numId w:val="1"/>
        </w:numPr>
        <w:rPr/>
      </w:pPr>
      <w:bookmarkStart w:id="262" w:name="__RefHeading___Toc15584394_1280447820"/>
      <w:bookmarkStart w:id="263" w:name="_Toc89"/>
      <w:bookmarkEnd w:id="261"/>
      <w:bookmarkEnd w:id="262"/>
      <w:r>
        <w:rPr>
          <w:rtl w:val="true"/>
        </w:rPr>
        <w:t>السيد سلطان بن ثابت بن درويش آل ثابت من آل زحيك</w:t>
      </w:r>
      <w:bookmarkEnd w:id="263"/>
    </w:p>
    <w:p>
      <w:pPr>
        <w:pStyle w:val="BookText"/>
        <w:rPr/>
      </w:pPr>
      <w:r>
        <w:rPr>
          <w:rFonts w:ascii="Amiri" w:hAnsi="Amiri" w:eastAsia="Amiri" w:cs="Amiri"/>
          <w:color w:val="111111"/>
          <w:sz w:val="28"/>
          <w:sz w:val="28"/>
          <w:szCs w:val="28"/>
          <w:rtl w:val="true"/>
          <w:lang w:bidi="ar-SA"/>
        </w:rPr>
        <w:t xml:space="preserve">هو السيد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 وحاكم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بن درويش بن محمد بن حسين بن ناصر بن نعمة الله بن ثابت بن سلطان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ثابت أولاد عم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زحيك، استلم نقابة الحائر بأمر من الوالي داود باشا بعد تمكنه من احتلال كربلاء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الوالي بإعادة توزيع المناصب في المدينة وكان حينها السيد وهاب بن محمد علي آل طعمة المتعاون مع الوالي لا يزال سادنًا للعباس وأضاف إليه حاكمية كربلاء وكالة لحين تعيين حاكم للمدينة، وبعد أن حُرر النقيب السيد حسين بن مرتضى من أسره بواسطة نقيب بغداد أعاد الوالي تعيينه سادنا للحسين،وأناط نقابة الحائر إلى السيد سلطان آل ثابت الذي كان قد استلم سدانة العباس إثناء واقعة 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السيد سلطان في نقابة الحائر إلى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ھ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نفسها في كتابنا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الثالثة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5584396_1280447820"/>
      <w:bookmarkStart w:id="265" w:name="_Toc90"/>
      <w:bookmarkEnd w:id="264"/>
      <w:r>
        <w:rPr>
          <w:rtl w:val="true"/>
        </w:rPr>
        <w:t>السيد حسن بن محمد كنعان آل زحيك</w:t>
      </w:r>
      <w:bookmarkEnd w:id="2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حسن بن السيد محمد كنعان بن حسن </w:t>
      </w:r>
      <w:r>
        <w:rPr>
          <w:rStyle w:val="FootnoteAnchor"/>
          <w:rtl w:val="true"/>
        </w:rPr>
        <w:footnoteReference w:id="448"/>
      </w:r>
      <w:r>
        <w:rPr>
          <w:rFonts w:ascii="Amiri" w:hAnsi="Amiri" w:eastAsia="Amiri" w:cs="Amiri"/>
          <w:color w:val="111111"/>
          <w:sz w:val="28"/>
          <w:sz w:val="28"/>
          <w:szCs w:val="28"/>
          <w:rtl w:val="true"/>
          <w:lang w:bidi="ar-SA"/>
        </w:rPr>
        <w:t xml:space="preserve">بن عباس بن بهاء الدين بن احمد بن محمد الدراج من آل زحيك وقد تولى النقابة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ھ،عندما أصدر والي بغداد علي رضا باشا اللاز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النقابة له،واستمر فيها لحين وفاته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bookmarkStart w:id="266" w:name="pg18741_189041"/>
    </w:p>
    <w:p>
      <w:pPr>
        <w:pStyle w:val="Heading3"/>
        <w:numPr>
          <w:ilvl w:val="2"/>
          <w:numId w:val="1"/>
        </w:numPr>
        <w:rPr/>
      </w:pPr>
      <w:bookmarkStart w:id="267" w:name="__RefHeading___Toc15584398_1280447820"/>
      <w:bookmarkStart w:id="268" w:name="_Toc91"/>
      <w:bookmarkEnd w:id="266"/>
      <w:bookmarkEnd w:id="267"/>
      <w:r>
        <w:rPr>
          <w:rtl w:val="true"/>
        </w:rPr>
        <w:t>السيد محسن بن محمد كنعان آل زحيك</w:t>
      </w:r>
      <w:bookmarkEnd w:id="268"/>
    </w:p>
    <w:p>
      <w:pPr>
        <w:pStyle w:val="BookText"/>
        <w:rPr/>
      </w:pPr>
      <w:r>
        <w:rPr>
          <w:rFonts w:ascii="Amiri" w:hAnsi="Amiri" w:eastAsia="Amiri" w:cs="Amiri"/>
          <w:color w:val="111111"/>
          <w:sz w:val="28"/>
          <w:sz w:val="28"/>
          <w:szCs w:val="28"/>
          <w:rtl w:val="true"/>
          <w:lang w:bidi="ar-SA"/>
        </w:rPr>
        <w:t>وهو شقيق النقيب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النقابة بعد وفاة أخيه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،حيثُ أصدر الوالي علي باشا اللاز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ھ موجهًا نقابة الحائر إلى السيد محسن شقيق النقيب السابق</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 السيد محسن في النقابة حَتى واقعة نجيب باشا في كربلاء نهاية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ھ ،حَيثُ تنحى النقيب عن تولية النقابة رسميًا في ربيع الأول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شهرين من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أصدره محمد نجيب باشا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سادات كربلاء وأشرافها كانوا ملتزمين كونه نقيب الحائر ضمنيًا حتى لو أن الحكومة وقتئذ قد أصدرت أمرها واستمر الحال لحين وفاته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5584400_1280447820"/>
      <w:bookmarkStart w:id="270" w:name="_Toc92"/>
      <w:bookmarkEnd w:id="269"/>
      <w:r>
        <w:rPr>
          <w:rtl w:val="true"/>
        </w:rPr>
        <w:t>السيد حسن بن محمد بن حسن آل زحيك</w:t>
      </w:r>
      <w:bookmarkEnd w:id="270"/>
    </w:p>
    <w:p>
      <w:pPr>
        <w:pStyle w:val="BookText"/>
        <w:rPr/>
      </w:pPr>
      <w:r>
        <w:rPr>
          <w:rFonts w:ascii="Amiri" w:hAnsi="Amiri" w:eastAsia="Amiri" w:cs="Amiri"/>
          <w:color w:val="111111"/>
          <w:sz w:val="28"/>
          <w:sz w:val="28"/>
          <w:szCs w:val="28"/>
          <w:rtl w:val="true"/>
          <w:lang w:bidi="ar-SA"/>
        </w:rPr>
        <w:t xml:space="preserve">هو السيد حسن بن حسن بن محمد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كنعان بن حسن بن عباس بن بهاء الدين بن محمد الدراج من آل زحيك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نقابة الحائر الحسيني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ھ بعد أن تم تقديم طلب إعادة نقابة الحائر لأسرة آل دراج إلى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باشا الكوزلكي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فاتح شيخ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في إسطنبول والذي كان حينها نقيب نقباء العثمانيين، فأصدر هذا الأخير أمرًا بتوجيه النقابة إلى السيد حسن بن محمد من آل دراج،واستمر فيها إلى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ھ عندما أصدر السلطان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بإسناد نقابة الحائر إلى شخص يكون من مذهب أهل السنة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 النقيب الانعزال وترك النقابة</w:t>
      </w:r>
      <w:r>
        <w:rPr>
          <w:rFonts w:eastAsia="Amiri" w:cs="Amiri" w:ascii="Amiri" w:hAnsi="Amiri"/>
          <w:color w:val="111111"/>
          <w:sz w:val="28"/>
          <w:szCs w:val="28"/>
          <w:rtl w:val="true"/>
          <w:lang w:bidi="ar-SA"/>
        </w:rPr>
        <w:t xml:space="preserve">. </w:t>
      </w:r>
      <w:bookmarkStart w:id="271" w:name="pg18741_189043"/>
    </w:p>
    <w:p>
      <w:pPr>
        <w:pStyle w:val="Heading3"/>
        <w:numPr>
          <w:ilvl w:val="2"/>
          <w:numId w:val="1"/>
        </w:numPr>
        <w:rPr/>
      </w:pPr>
      <w:bookmarkStart w:id="272" w:name="__RefHeading___Toc15584402_1280447820"/>
      <w:bookmarkStart w:id="273" w:name="_Toc93"/>
      <w:bookmarkEnd w:id="271"/>
      <w:bookmarkEnd w:id="272"/>
      <w:r>
        <w:rPr>
          <w:rtl w:val="true"/>
        </w:rPr>
        <w:t>(</w:t>
      </w:r>
      <w:r>
        <w:rPr>
          <w:rtl w:val="true"/>
        </w:rPr>
        <w:t>نقابة آل الحيدري الشكلية</w:t>
      </w:r>
      <w:r>
        <w:rPr>
          <w:rtl w:val="true"/>
        </w:rPr>
        <w:t xml:space="preserve">) </w:t>
      </w:r>
      <w:r>
        <w:rPr>
          <w:rtl w:val="true"/>
        </w:rPr>
        <w:t>عبد الرحمن باشا الحيدري ناظم بن عبد الرحمن باشا الحيدري</w:t>
      </w:r>
      <w:bookmarkEnd w:id="273"/>
    </w:p>
    <w:p>
      <w:pPr>
        <w:pStyle w:val="BookText"/>
        <w:rPr/>
      </w:pPr>
      <w:r>
        <w:rPr>
          <w:rFonts w:ascii="Amiri" w:hAnsi="Amiri" w:eastAsia="Amiri" w:cs="Amiri"/>
          <w:color w:val="111111"/>
          <w:sz w:val="28"/>
          <w:sz w:val="28"/>
          <w:szCs w:val="28"/>
          <w:rtl w:val="true"/>
          <w:lang w:bidi="ar-SA"/>
        </w:rPr>
        <w:t>عبد الله بن سالم الحيدري</w:t>
      </w:r>
    </w:p>
    <w:p>
      <w:pPr>
        <w:pStyle w:val="BookText"/>
        <w:rPr/>
      </w:pPr>
      <w:r>
        <w:rPr>
          <w:rFonts w:ascii="Amiri" w:hAnsi="Amiri" w:eastAsia="Amiri" w:cs="Amiri"/>
          <w:color w:val="111111"/>
          <w:sz w:val="28"/>
          <w:sz w:val="28"/>
          <w:szCs w:val="28"/>
          <w:rtl w:val="true"/>
          <w:lang w:bidi="ar-SA"/>
        </w:rPr>
        <w:t>عندما أصدر السلطان العثماني عبد الحميد أمره بنقل النقابة إلى شخص يكون على مذهب أهل السنة وكذا على سائر أطراف العراق</w:t>
      </w:r>
      <w:r>
        <w:rPr>
          <w:rStyle w:val="FootnoteAnchor"/>
          <w:rtl w:val="true"/>
        </w:rPr>
        <w:footnoteReference w:id="451"/>
      </w:r>
      <w:r>
        <w:rPr>
          <w:rFonts w:ascii="Amiri" w:hAnsi="Amiri" w:eastAsia="Amiri" w:cs="Amiri"/>
          <w:color w:val="111111"/>
          <w:sz w:val="28"/>
          <w:sz w:val="28"/>
          <w:szCs w:val="28"/>
          <w:rtl w:val="true"/>
          <w:lang w:bidi="ar-SA"/>
        </w:rPr>
        <w:t xml:space="preserve">، فصدر الأمر بتولية نقابة الحائر إلى عبد الرحمن باشا الحيدري ومِنْ ثُمَّ إبنه ناظم بن عبد الرحمن باشا الحيدري،ثُمَّ تولاها عبد الله بن سالم الحيدري، وكانت نقابتهم شكلية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هؤلاء يسكنون في بغداد وليست لهم أي علاقة بكربلاء لا من بعيد ولا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نقيب معيّن منهم على الحائر ويسكن بغداد هو عبد الله بن سالم الحيدري الذي استمر يأخذ راتبه من صندوق أوقاف كربلاء إلى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المرحوم السيد أحمد الوهاب من آل سيد يوسف نائبًا في البرلمان العراقي ممثلاً عن كربلاء، وهو الذي قدم طلبًا بضرورة </w:t>
      </w:r>
      <w:bookmarkStart w:id="274" w:name="pg18741_189044"/>
    </w:p>
    <w:p>
      <w:pPr>
        <w:pStyle w:val="BookText"/>
        <w:rPr/>
      </w:pPr>
      <w:bookmarkEnd w:id="274"/>
      <w:r>
        <w:rPr>
          <w:rFonts w:ascii="Amiri" w:hAnsi="Amiri" w:eastAsia="Amiri" w:cs="Amiri"/>
          <w:color w:val="111111"/>
          <w:sz w:val="28"/>
          <w:sz w:val="28"/>
          <w:szCs w:val="28"/>
          <w:rtl w:val="true"/>
          <w:lang w:bidi="ar-SA"/>
        </w:rPr>
        <w:t>قطع صلة عبد الله بن سالم الحيدري عن نقابة كربلاء وراتبه الذي يأخذه من صندوق أوقاف كربلاء، وحصلت الموافقة على الطلب وتم قطع راتبه وصلته بنقابة الحائر</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5584404_1280447820"/>
      <w:bookmarkStart w:id="276" w:name="_Toc94"/>
      <w:bookmarkEnd w:id="275"/>
      <w:r>
        <w:rPr>
          <w:rtl w:val="true"/>
        </w:rPr>
        <w:t>السيد محسن بن عباس بن محسن آل زحيك</w:t>
      </w:r>
      <w:bookmarkEnd w:id="276"/>
    </w:p>
    <w:p>
      <w:pPr>
        <w:pStyle w:val="BookText"/>
        <w:rPr/>
      </w:pPr>
      <w:r>
        <w:rPr>
          <w:rFonts w:ascii="Amiri" w:hAnsi="Amiri" w:eastAsia="Amiri" w:cs="Amiri"/>
          <w:color w:val="111111"/>
          <w:sz w:val="28"/>
          <w:sz w:val="28"/>
          <w:szCs w:val="28"/>
          <w:rtl w:val="true"/>
          <w:lang w:bidi="ar-SA"/>
        </w:rPr>
        <w:t>هو السيد محسن بن عباس بن محسن بن محمد كنعان بن حسن بن عباس بن بهاء الدين بن أحمد بن محمد الدراج من آل زحيك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تشكلت الحكومة المؤقتة في العراق بعد احتلال الإنكليز للعراق، وفي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نهاية سنة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أعيدت نقابة الحائر الحسيني إلى بيتها السابق، فقد أصدر المندوب السامي البريطاني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برسي کوکس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بإسناد نقابة الحائر إلى المرحوم السيد محسن بن عباس بن محسن آل زحيك، واستمر في النقابة لحين وفاته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تولاها بعده إبنه السيد حسن</w:t>
      </w:r>
      <w:r>
        <w:rPr>
          <w:rFonts w:eastAsia="IRNazanin" w:cs="IRNazanin"/>
          <w:color w:val="111111"/>
          <w:sz w:val="28"/>
          <w:szCs w:val="28"/>
          <w:rtl w:val="true"/>
          <w:lang w:bidi="fa-IR"/>
        </w:rPr>
        <w:t>.</w:t>
      </w:r>
    </w:p>
    <w:p>
      <w:pPr>
        <w:pStyle w:val="Heading3"/>
        <w:numPr>
          <w:ilvl w:val="2"/>
          <w:numId w:val="1"/>
        </w:numPr>
        <w:rPr/>
      </w:pPr>
      <w:bookmarkStart w:id="277" w:name="__RefHeading___Toc15584406_1280447820"/>
      <w:bookmarkStart w:id="278" w:name="_Toc95"/>
      <w:bookmarkEnd w:id="277"/>
      <w:r>
        <w:rPr>
          <w:rtl w:val="true"/>
        </w:rPr>
        <w:t>السيد حسن بن محسن بن عباس بن محسن آل زحيك</w:t>
      </w:r>
      <w:bookmarkEnd w:id="27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نجل النقيب السابق، فبعد وفاة والده النقيب أصدر رئيس وزراء الحكومة المؤقتة السيد عبد الرحمن النقيب مرسوما 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بتوجيه نقابة كربلاء إلى السيد حسن، واستمرت النقابة بيده إلى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حَيثُ وافاه الأجل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الملاحظ أن أسرة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اشتهرت بلقب النقابة عن حق لأنها انحصرت في أسرتهم لمدة تزيد على الثلاثة قرون من الزمان، وقد جاء في أرجوزة الشيخ محمد السماوي عن نقابة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نِقَابِةُ الأَسْرَافِ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 دَرّاج بِلا الْحِرَافِ</w:t>
      </w:r>
    </w:p>
    <w:p>
      <w:pPr>
        <w:pStyle w:val="BookText"/>
        <w:rPr/>
      </w:pPr>
      <w:r>
        <w:rPr>
          <w:rFonts w:ascii="Amiri" w:hAnsi="Amiri" w:eastAsia="Amiri" w:cs="Amiri"/>
          <w:color w:val="111111"/>
          <w:sz w:val="28"/>
          <w:sz w:val="28"/>
          <w:szCs w:val="28"/>
          <w:rtl w:val="true"/>
          <w:lang w:bidi="ar-SA"/>
        </w:rPr>
        <w:t>ِأَنَّ غُصْنَ دَوْحِهَا لَا يُجْنَى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بَقِيَتْ لَفظًا بِغَيْرِ مَعْنَى</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في مكان آخر ذكر الشيخ السماوي في أرجوزته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وإنْفَرَدَتْ في عَصْرِنا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دَرّاجِ مِنَ العِصَابَة</w:t>
      </w:r>
    </w:p>
    <w:p>
      <w:pPr>
        <w:pStyle w:val="BookText"/>
        <w:rPr/>
      </w:pPr>
      <w:r>
        <w:rPr>
          <w:rFonts w:ascii="Amiri" w:hAnsi="Amiri" w:eastAsia="Amiri" w:cs="Amiri"/>
          <w:color w:val="111111"/>
          <w:sz w:val="28"/>
          <w:sz w:val="28"/>
          <w:szCs w:val="28"/>
          <w:rtl w:val="true"/>
          <w:lang w:bidi="ar-SA"/>
        </w:rPr>
        <w:t>فَحَازَها العَبَّاسُ ثُمَّ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الْبَاقِي عَلَيْهَا الحَسَنُ</w:t>
      </w:r>
      <w:r>
        <w:rPr>
          <w:rStyle w:val="FootnoteAnchor"/>
          <w:rtl w:val="true"/>
        </w:rPr>
        <w:footnoteReference w:id="45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النقابة بيدهم إلى الآن ولو أنها حُلّت، ولم يكن لها دور رسمي بعد وفاة المرحوم السيد حسن بن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تخرج عنهم، وفي حالة تكوينها مرة أخرى فإن آل النقيب أحق بتوليها من غيرهم ونعتقد بأن ذلك ما لا يعترض عليه أحد من السادة الأشراف في مدينة كربلاء</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8741_189047"/>
      <w:bookmarkStart w:id="280" w:name="pg18741_189047"/>
      <w:bookmarkEnd w:id="280"/>
    </w:p>
    <w:p>
      <w:pPr>
        <w:pStyle w:val="Heading3"/>
        <w:numPr>
          <w:ilvl w:val="2"/>
          <w:numId w:val="1"/>
        </w:numPr>
        <w:rPr/>
      </w:pPr>
      <w:bookmarkStart w:id="281" w:name="pg18741_189047"/>
      <w:bookmarkStart w:id="282" w:name="__RefHeading___Toc15584408_1280447820"/>
      <w:bookmarkStart w:id="283" w:name="_Toc96"/>
      <w:bookmarkEnd w:id="281"/>
      <w:bookmarkEnd w:id="282"/>
      <w:r>
        <w:rPr>
          <w:rtl w:val="true"/>
        </w:rPr>
        <w:t>قرار الحكومة العراقية بإعادة تأسيس نقابة الأشراف</w:t>
      </w:r>
      <w:bookmarkEnd w:id="283"/>
    </w:p>
    <w:p>
      <w:pPr>
        <w:pStyle w:val="BookText"/>
        <w:rPr/>
      </w:pPr>
      <w:r>
        <w:rPr>
          <w:rFonts w:ascii="Amiri" w:hAnsi="Amiri" w:eastAsia="Amiri" w:cs="Amiri"/>
          <w:color w:val="111111"/>
          <w:sz w:val="28"/>
          <w:sz w:val="28"/>
          <w:szCs w:val="28"/>
          <w:rtl w:val="true"/>
          <w:lang w:bidi="ar-SA"/>
        </w:rPr>
        <w:t xml:space="preserve">بسبب عوامل عدّة اضمحل أثر نقابة السادة الأشراف في العراق لسنوات طوال، وفي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تولدت فكرة لدى الدولة العراقية بإعادة تأسيس نقابة السادة الأشراف في العراق، لأهميتها ولتكون أحد كيانات الدولة العراقية أسوة بالكيانات التشريعية والتنفيذية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أصدرت الدولة الأنظمة التي تخص النقابة لتبيان الأسس التي تعمل بموجبها،كما رصدت لها ميزانية يتم الصرف من خلالها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التمشية الأمور الإدارية والمالية التي تحتاجها النقابة لتقوم بعملها،والثاني يخصص للمستحقين من أبناء السادة الأشراف بما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التكافل الاجتماعي على أن يتم وفق ضوابط تحددها الهيئة التأسيسية للنقابة ويصدر بها قانون تشرعه الدولة ويوافق عليه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 استدعاء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من السادة الأشراف من عموم العراق، وتم اعتبار هذه النخبة بمثابة الهيئة التأسيسية،وقد كنت أحد أعضائها المؤسسين وحينها كنت أتشرف بتولي سدانة الروضة الحسينية المقدسة، وجاء في مهام هذا التشكيل أن تقوم الهيأة التأسيسية بتوحيد جميع عشائر وبيوتات السادة الأشراف من نسل الإمامين الحسن والحسين عليهما السلام حصرا، لأن السيادة والشرفية أتت من كونهما </w:t>
      </w:r>
    </w:p>
    <w:p>
      <w:pPr>
        <w:pStyle w:val="BookText"/>
        <w:rPr/>
      </w:pPr>
      <w:r>
        <w:rPr>
          <w:rFonts w:ascii="Amiri" w:hAnsi="Amiri" w:eastAsia="Amiri" w:cs="Amiri"/>
          <w:color w:val="111111"/>
          <w:sz w:val="28"/>
          <w:sz w:val="28"/>
          <w:szCs w:val="28"/>
          <w:rtl w:val="true"/>
          <w:lang w:bidi="ar-SA"/>
        </w:rPr>
        <w:t xml:space="preserve">سبطي رسول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بضعته الزهراء عليها السلام دون غيرهما من أولاد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بقية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مهامها أيضا استبعاد الدخلاء في النسب الشريف، فقد أصدرت الدولة تعليمات صارمة بهذا الخصوص، على أن تعمل الهيئة المؤسسة للنقابة بإعادة الأفراد والبيوتات التي انصهرت مع العشائر العربية الأخرى غير العلوية لظروف معينة بينما هُم من نسل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تقوم النقابة بفتح فروع لها في جميع محافظات العراق، وعمل أرشيف يتم فيه تدوين أسماء أبناء السادة الأشراف من 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النقابة بأرشفة المشجرات النسبية والوثائق لدى أسر السادة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أواخر شهر تشرين الأول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تم عقد الاجتماع الأول للهيأة التأسيسية، ولأهمية الموضوع فقد ترأس الاجتماع نائب الرئيس العراقي عزة إبراهيم ليكون المشرف على تأسيس النقابة والمكلف شخصيًا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الاجتماع تمت عدة قرارات منها تكوين وتسمية اللجان التي سيكون رؤساؤها من الهيئة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وتشكلت لجان في وزارة الداخلية لاستلام المشجرات وتدقيقها، ونحتفظ حاليًا بنسخة من جميع أقراص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لجان الداخلية، وعقدت للهيئة التحضيرية عدة اجتماعات بذات الخصوص وتشكلت الهيئة العامة بانتظار صدور قانون النقابة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موضوع تولّي النقابة في العراق ومدنه فقد طرحت شخصيا على الهيئة التأسيسية بأن الذي يتولّى النقابة يجب أن يكون من الأسرة التي كانت تتولاها وليس من الهيئة المؤسسة،وطرحت عليهم مثلاً يخص كربلاء فقلت إنني الشخص الوحيد في الهيئة التأسيسية من محافظة كربلاء ولكن النقيب يجب أن </w:t>
      </w:r>
    </w:p>
    <w:p>
      <w:pPr>
        <w:pStyle w:val="BookText"/>
        <w:rPr/>
      </w:pPr>
      <w:r>
        <w:rPr>
          <w:rFonts w:ascii="Amiri" w:hAnsi="Amiri" w:eastAsia="Amiri" w:cs="Amiri"/>
          <w:color w:val="111111"/>
          <w:sz w:val="28"/>
          <w:sz w:val="28"/>
          <w:szCs w:val="28"/>
          <w:rtl w:val="true"/>
          <w:lang w:bidi="ar-SA"/>
        </w:rPr>
        <w:t xml:space="preserve">يكون من أسرة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حصرًا فلا يحق لي ولا لغيري تجاوز ذلك شرعا وعُرفا، ولكي تبتعد مؤسسة النقابة عن المشاكل التي قد تحدث، وقد اعترض البعض على هذا الطرح لرغبتهم بأن يكونوا أي أعضاء الهيئة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النقباء، وكان ردي عليهم بأن هذا الموضوع يُفشل المشروع برمته، لأن الهيئة التأسيسية كانت تضم بعض الطارئين الذين تمت تسميتهم فيها وهم بعيدون عن الموضوع المهم وذلك لظروف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تم الأخذ بمقترحي وقد تم تثبيته في المحضر وعلى أساسه تقرر زيادة عدد أعضاء الهيئة التأسيسية إلى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وفي الاجتماع الثاني تم استبعاد بعض الأعضاء وتسمية أعضاء جدد،وتم تشكيل الهيئة العامة واللجان القانونية والإدارية والمالية ولجنة تدقيق الأنساب ولجنة العلاقات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لجنة الداخلية المشكلة من أشخاص تم تسميتهم باعتبارهم من الذين يعملون بمجال النسب، وتبيّن من النتائج أن بعض أعضاء لجان الداخلية كانوا بغير المستوى المعوّل عليهم، فقد كانت نتائج تلك اللجان مليئة بالأخطاء، فتقرر التمهل لتشكيل لجان تدقيق النسب بشكل مدروس ومن أناس أكفاء حتى لا تكون بداية تأسيس النقابة مبنية على أخطاء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السلبيات التي رافقت عملية تأسيس النقابة عندما أصدرت الدولة قرارًا يقضي بضرورة تقديم المشجرات النسبية رسميًا إلى لجان المحافظات التي يرأسها مدير الشؤون الداخلية في كل محافظة لغرض جمعها وإرسالها إلى وزارة الداخلية، فأخذ بعض ضعاف النفوس ممن جعلوا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مبالغ لغرض الختم والتأييد على مشجراتهم، وأصبحت في وقتها تجارة رائجة، كان نتيجتها الكثير من السلبيات وقدّم الكثير من هؤلاء نفسهم بأنهم ضليعون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بعلم النسب والكثير منهم كان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الوساطات والاختلافات بين العشيرة الواحدة بل وصلت إلى الأسرة أو البيت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الهيأة التأسيسية والهيأة العامة التي تشكلت فيما بعد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من السادة الأشراف تعمل جاهدة لإكمال المشروع بدون سلبيات لحين الاحتلال الأمريكي للعراق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الاحتلال وجدنا حالة غريبة هي كثرة تأسيس النقابات وروابط السادة الأشراف وعم التخبط فيها</w:t>
      </w:r>
      <w:r>
        <w:rPr>
          <w:rFonts w:eastAsia="Amiri" w:cs="Amiri" w:ascii="Amiri" w:hAnsi="Amiri"/>
          <w:color w:val="111111"/>
          <w:sz w:val="28"/>
          <w:szCs w:val="28"/>
          <w:rtl w:val="true"/>
          <w:lang w:bidi="ar-SA"/>
        </w:rPr>
        <w:t xml:space="preserve">!! </w:t>
      </w:r>
      <w:bookmarkStart w:id="284" w:name="pg18741_189051"/>
    </w:p>
    <w:p>
      <w:pPr>
        <w:pStyle w:val="Heading2"/>
        <w:numPr>
          <w:ilvl w:val="1"/>
          <w:numId w:val="1"/>
        </w:numPr>
        <w:rPr/>
      </w:pPr>
      <w:bookmarkStart w:id="285" w:name="__RefHeading___Toc15584410_1280447820"/>
      <w:bookmarkStart w:id="286" w:name="_Toc97"/>
      <w:bookmarkEnd w:id="284"/>
      <w:bookmarkEnd w:id="285"/>
      <w:r>
        <w:rPr>
          <w:rtl w:val="true"/>
        </w:rPr>
        <w:t>الخاتمة</w:t>
      </w:r>
      <w:bookmarkEnd w:id="286"/>
    </w:p>
    <w:p>
      <w:pPr>
        <w:pStyle w:val="BookText"/>
        <w:rPr/>
      </w:pPr>
      <w:r>
        <w:rPr>
          <w:rFonts w:ascii="Amiri" w:hAnsi="Amiri" w:eastAsia="Amiri" w:cs="Amiri"/>
          <w:color w:val="111111"/>
          <w:sz w:val="28"/>
          <w:sz w:val="28"/>
          <w:szCs w:val="28"/>
          <w:rtl w:val="true"/>
          <w:lang w:bidi="ar-SA"/>
        </w:rPr>
        <w:t xml:space="preserve">بعد أن تحدثنا في بحثنا هذا عن نقابة الأشراف وتأسيسها في العراق والغرض منها وتحديد واجباتها والمهام الملقاة على عاتق من يتولاها، والمواصفات التي تنطبق على من يتولى موقع النقيب، فقد ذكرنا بعد ذلك تاريخ تأسيس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من الإشارة في هذا السياق إلى أن نقابة الأشراف تولاها في كربلاء نقباء لم يكونوا من أبنائها في بداية تأسيسها وفي بعض المراحل الزمنية التي مرّت بالمدينة حَيثُ وقعت فيها بعض الحوادث والوقائع التي نتجت عن تولي بعض النقباء من غير أهلها أو تولاها بعض النقباء بأوامر تصدر عن الحكومة في حينها لا تبتعد عن أغراض سياسية أو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ونأمل أن يكون القارئ الكريم قد ألم من بحثنا هذا عن كل ما يتعلق بنقابة الأشراف في كربلاء ومن تولاها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توصلنا بتحقيق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نقيبًا تولوا نقابة الأشراف في كربلاء المقدسة منذُ أن تأسست النقابة فيها في القرن الرابع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حكم البويهيين الذين سيطروا على العراق بوجود الخليفة العباسي الذي ليس له من الأمر شيء سوى الاسم، إلى بداية خمسينات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القارئ الكريم بأن أغلب نقباء الحائر وخاصة منذ القرن </w:t>
      </w:r>
    </w:p>
    <w:p>
      <w:pPr>
        <w:pStyle w:val="BookText"/>
        <w:rPr/>
      </w:pPr>
      <w:r>
        <w:rPr>
          <w:rFonts w:ascii="Amiri" w:hAnsi="Amiri" w:eastAsia="Amiri" w:cs="Amiri"/>
          <w:color w:val="111111"/>
          <w:sz w:val="28"/>
          <w:sz w:val="28"/>
          <w:szCs w:val="28"/>
          <w:rtl w:val="true"/>
          <w:lang w:bidi="ar-SA"/>
        </w:rPr>
        <w:t xml:space="preserve">السابع الهجري كانوا من قبيلتي آل فائز وآل زحيك العلويتين،ومنذ ما يقارب الثلاثة قرون الأخيرة من الزمن كانت نقابة الأشراف في كربلاء يتولاها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زحيك وهم اليوم يُطلق عليهم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أن نذكر بأن تولية نقابة الأشراف في كربلاء من قبل السادة آل فائز كانت أقدم من السادة آل زحيك بقرنين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وتراوحت فيما بعد النقابة بينهما إلى أن استقرت إلى آل الدراج النقيب،وكان نصيب آل فائز بتولي سدانة الروضتين المقدستين الحسينية والعباسية في مراحل زمنية متعددة وطويلة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وجدنا من المستحسن أن نذكر أسماء من تولى نقابة الأشراف في كربلاء منذ تأسيسها في القرن الرابع الهجري إلى اسم آخر من تولاها وهو السيد حسن بن محسن النقيب آل دراج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جعفر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 محمد الليث بن أبي عبد الله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موسى بن أبي عبد الله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 أحمد بن إبراهيم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 إبراهيم بن أبي جعفر 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أبو الحسن محمد بن محمد نازوك بن عبد الله بن علي بن جعفر بن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عبد الله الحسين بن علي بن أبي محمد الحسن بن محمد الأعز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محمد الحسن بن علي بن الحسن بن معمر بن أحمد بن علي اليحيوي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منصور الحسن بن أبي عبد الله الحسين بن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الأغرّ بن أبي منصور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صفي الدين محمد بن علي بن 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صفي الدين محمد بن علي بن 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عقيل بن أحمد بن صفي الدين محمد بن علي بن 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نجم الدين أبو محمد هبة الله بن أبي القاسم بن محمد بن علي بن 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الأمير شمس الدين أبو الفتح محمد بن أبي طاهر محمد من بني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 أبو هاشم جعفر الحسيني المختاري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يعلى محمد بن علي بن أبي الحسين حمزة فخر الدين الأقساسي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علي الحسن تاج الدين بن أبي القاسم شمس الدين علي الشعار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العباس بن أبي طاهر محمد بن شهاب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 أبو الحسن علي بن شمس الدين علي بن الحسن الطقطقي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صفي الدين محمد بن تاج الدين أبو الحسن علي الطقطقي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ناصر الدين مطهر بن رضي الدين أبو عبد الله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زين الدين أبو طاهر هبة الله بن فخر الدين يحيى بن أبي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 أبو القاسم بن فخر الدين يحيى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الفائز محمد بن أبي الحسن علي بن أحمد جلال الدين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الحسن بن علي من آل 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زين الدين الحسين بن عدنان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المختاري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أحمد بن مسهر آل مهنا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محمد بن يحيى زحيك بن منصور بن محمد بن يحيى بن أبي الحرث محمد بن عبد الله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يحيى ضياء الدين بن أبي جعفر محمد بن أحمد شمس الدين بن أبي الفائز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أحمد بن يحيى ضياء الدين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شرف الدين بن طعمة الأول كمال الدين آل فائز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إدريس بن جماز بن نعمة الله بن علي القصير بن أبي القاسم محمد بن يحيى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سلطان كمال الدين بن إدريس بن جماز بن نعمة الله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تاج الدين ترجم بن شرف الدين بن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 بن سلطان كمال الدين بن إدريس بن جماز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سليمان بن سلطان كمال الدين بن إدريس بن جماز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يحيى بن شرف الدين بن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ضياء الدين بن يحيى بن شرف الدین آل فائز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دراج بن سليمان بن سلطان كمال الدين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محمد درّاج بن سليمان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عبد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دراج آل زحيك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إدريس بن عبد الكاظم بن محمد دراج آل زحيك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 بن محمد 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زيد بن عبد الكاظم بن محمد 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أحد اسمه الكامل ولا كنيته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خليفة بن نعمة الله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علم الدین آل فائز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المطلب بن علي بن محمد الدرّاج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مراد بن أحمد النقيب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عبد المطلب بن علي بن محمد الدرّاج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 بن بهاء الدين بن أحمد بن محمد الدرّاج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عباس بن نعمة الله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ابراهيم بن عباس بن بهاء الدين بن أحمد بن محمد 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بن محمد علي بن مرتضى بن عبد المطلب بن علي بن محمد 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مرتضى بن محمد علي بن مرتضى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سلطان بن ثابت بن درويش بن محمد بن حسين بن ناصر بن نعمة الله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ثابت بن سلطان كمال الدين بن إدريس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محمد كنعان بن حسن بن عباس بن بهاء الدين بن أحمد  بن علي بن محمد دراج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بن محمد كنعان بن حسن بن عباس آل زحيك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محمد بن حسن بن محمد كنعان بن حسن آل زحيك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الرحمن باشا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آل الحيدري الشكلية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ناظم عبد الرحمن باشا الحيدري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سالم الحيدري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بن عباس بن محسن بن محمد كنعان بن حسن آل زحيك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محسن بن عباس بن محسن بن محمد كنعان آل زحيك</w:t>
      </w:r>
      <w:r>
        <w:rPr>
          <w:rFonts w:eastAsia="Amiri" w:cs="Amiri" w:ascii="Amiri" w:hAnsi="Amiri"/>
          <w:color w:val="111111"/>
          <w:sz w:val="28"/>
          <w:szCs w:val="28"/>
          <w:rtl w:val="true"/>
          <w:lang w:bidi="ar-SA"/>
        </w:rPr>
        <w:t xml:space="preserve">. </w:t>
      </w:r>
      <w:bookmarkStart w:id="287" w:name="pg18741_189057"/>
    </w:p>
    <w:p>
      <w:pPr>
        <w:pStyle w:val="Heading2"/>
        <w:numPr>
          <w:ilvl w:val="1"/>
          <w:numId w:val="1"/>
        </w:numPr>
        <w:rPr/>
      </w:pPr>
      <w:bookmarkStart w:id="288" w:name="__RefHeading___Toc15584412_1280447820"/>
      <w:bookmarkStart w:id="289" w:name="_Toc98"/>
      <w:bookmarkEnd w:id="287"/>
      <w:bookmarkEnd w:id="288"/>
      <w:r>
        <w:rPr>
          <w:rtl w:val="true"/>
        </w:rPr>
        <w:t>المصادر</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الصحاح محمد بن أبي بكر الرازي دار الرسالة،الكويت،سنة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الرائد جبران مسعود، عن دار العلم للملايين، بيروت،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أنيس وعبد الحليم منتصر وعطية الصوالحي ومحمد خلف الله أحمد، عن مجمع اللغة العربية،مكتبة الشروق الدولية،جمهورية مصر العربية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لابن منظور محمد بن مكرم بن علي أبو الفضل جمال الدين،عن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مرتضى الحسيني الزبيدي،تقديم وتعريف عبد الستار أحمد فرّاج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سرالسلسلة العلوية لأبي نصر البخاري سهل بن عبد الله بن داود بن سليمان، من أعلام القرن الرابع الهجري، قدّم له وعلّق عليه العلامة الكبير السيد محمد صادق بحر العلوم من منشورات المكتبة الحيدرية ومطبعتها في النجف،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 للسيد الشريف النسابة نجم الدين أبي الحسن علي بن محمد بن علي بن محمد العلوي العُمري تحقيق الدكتور أحمد المهدوي الدامغاني،وأشراف الدكتور السيد محمود المرعشي،الناشر مكتبة آية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المرعشي النجفي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 النسابة الشهير السيد جمال الدين أحمد بن علي الحسني المعروف بابن عنبة، عن دار الأندلس في النجف، مطبعة الديواني،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ابن التعاويذي حياته وشعره نوري شاكر الآلوسي، مطبعة الأزهر،بغداد،سنة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أبي جعفر محمد بن جرير،عن دار الأميرة،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السيوطي،تحقيق محمد الدين عبد الحميد دار الجبل، 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يعقوب بن جعفر بن وهب ابن واضح المعروف باليعقوبي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عبد الأمير مهنا،عن مؤسسة الأعلمي للمطبوعات،بيروت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عز الدين أبي الحسن علي بن أبي الكرم محمد بن محمد بن عبد الكريم بن عبد الواحد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صادر ودار بيروت،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وتحقيق السيد أحمد صقر، عن دار الزهراء،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العطار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إيران،سنة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لابن كثير عماد الدين أبو الفداء إسماعيل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الفكر العربي، طبع مصر – الجيزة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الطالبيين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رباب جبار طاهر السوداني، بحث في مجلة آداب البصرة، العدد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الأمين حققه وأخرجه وعلق عليه السيد حسن الأمين،عن دار التعارف للمطبوعات،بيروت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الأسباط للعلامة الشريف محمد جمال الدين القاسمي، مطبعة الترقي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بمحلة القيمرية،ط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تقابل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أنساب الطالبيين للعلامة السيد عزيز الدين أبي طالب إسماعيل بن الحسين المروزي الأزورقاني،تقديم العلامة المرعشي النجفي،تحقيق سيد مهدي رجائي وأشراف 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مركز الدراسات لتحقيق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المطهرة للعلامة النسابة جمال الدين أبي الفضل أحمد بن محمد بن المهنا الحسيني العبيدلي، إعداد وتقديم 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المرعشي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الأصيلي في أنساب الطالبيين للعلامة النسابة صفي الدين محمد بن تاج الدين علي المعروف بابن الطقطقي الحسني، جمعه وحققه السيد مهدي الرجائي، الناشر مكتبة آية الله المرعشي العامة،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محسن آغا بزرك الطهراني،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نقابة الأشراف في المشرق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نهاية فترة حكم الأسرة الجلائرية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حسن آل شامان السامرائي 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سدانة الروضتين الحسينية والعباسية في كربلاء عبد الصاحب ناصر نصر الله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آل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على مسكويه الرازي،حققه وقدم له الدكتور أبو القاسم امامي، عن دار سروش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الصاحب ناصر آل نصر الله،عن دار إحياء التراث العربي للطباعة والنشر والتوزيع،بيروت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ا 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للصفدي صلاح الدين خليل ابن أيبك الصفدي، تحقيق أحمد الأرناؤوط وتركي مصطفى عن طبعة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أنساب العرب لابن حزم الأندلسي أبي محمد علي بن أحمد بن سعيد بن حزم تحقيق وتعليق عبد السلام محمد هارون طه عن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بلا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تاريخ الملوك والأمم ابن الجوزي أبي الفرج عبد الرحمن بن علي بن محمد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أبي الحديد،بتحقيق محمد أبو الفضل إبراهيم،عن دار الكتب العربية، عيسى البابي الحلبي وشركاه،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مؤسسة البلاغ،بيروت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لياقوت الحموي أصدرته دار المأمون في مصر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 والطبعة الأخيرة هذه عن دار إحياء التراث العربي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أبي بكر أحمد بن علي الخطيب،عن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المختصر في عنوان التواريخ وعيون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الساعي أبو طالب علي بن أنجب، نشر وتصحيح مصطفى جواد وأنستانس الكرملي، بغداد، المطبعة السريانية،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 والتجارب النافعة في المائة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الفوطي،كمال الدين أبي الفضل عبد الرزاق بن أحمد الشيباني البغدادي، المتوفى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ھ،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النجم، طبعة دار الكتب العلمية، ومن منشورات محمد علي بيضون،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العسجد المسبوك والجوهر المحبوك في طبقات الخلفاء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الملك الأشرف الغساني، تحقيق شاكر محمود عبد المنعم، منشورات دار البيان في بغداد ودار التراث الإسلامي في بيروت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السلطانية للماوردي أبو الحسن علي بن محمد بن حبيب البصري، تحقيق أحمد مبارك البغدادي عن دار ابن قتيبة، الكويت،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وزلال الأنهار في نسب أبناء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ضامن بن شدقم الحسيني المدني، تحقيق وتعليق كامل سلمان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 مرآة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في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الإتحاف في نقباء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كمونة الحسيني،مطبعة الآداب في النجف الأشرف،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الإمام المفيد محمد بن محمد بن النعمان العكبري البغدادي، تحقيق مؤسسة آل البيت،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الحسن علي بن عيسى بن ابي الفتح الإربلّي، الصادر عن المجمع العالمي لأهل البيت، تحقيق علي آل كوثر،الناشر مركز الطباعة دار التعارف بيروت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ريحانة رسول الله 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باقر المحمودي، عن مؤسسة المحمودي،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الأحمدي الميانجي، مؤسسة دار الحديث الثقافية،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الكبرى أو كفاية الطالب اللبيب في خصائص الحبيب جلال الدين عبد الرحمن بن أبي بكر السيوطي،دار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أحمد بن محمد بن علي المقري الفيومي المتوفى سنة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ھ،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التقدم العلمية بمصر،سنة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مرتضى الحسيني الفيروزآبادي، عن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الألباب في الألقاب للحافظ ابن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ھ، تحقيق عبد العزيز بن محمد بن صالح السديري، عن مكتبة الرشد في الرياض،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بيجير مي علي الخطيب للشيخ سلمان البيجير مي المسماة بتحفة الحبيب على شرح الخطيب المعروف بالإقناع في حل ألفاظ أبي شجاع للشيخ محمد الشربيني الخطيب عن 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العلامة الزرقاني على المواهب اللدنية بالمنح المحمدية للعلامة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 محمد عبد العزيز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الطالب بمعرفة من ينتسب إلى عبد الله وأبي طالب للعلامة النسابة محمد بن الحسين بن عبد الله الحسيني السمرقندي المدني، المتوفى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الشريف أنس الكتبي الحسني، من مشورات الخزانة الكتبية الحسنية الخاصة، عن دار المجتبى للنشر والتوزيع المدينة المنورة، المملكة العربية السعودية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 للمسعودي أبي الحسن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الأندلس،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ياقوت الحموي الشيخ شهاب الدين أبي عبد الله ياقوت بن عبد الله الحموي الرومي البغدادي عن دار صادر، بيروت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الحماسة لأبي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التبريزي أبي زكريا يحيى بن علي الشيباني المتوفى سنة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ھ، كتب حواشيه غريد الشيخ، 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عبد ربه الأندلسي شهاب ابن أحمد، تقديم الأستاذ خليل شرف الدين عن دار ومكتبة الهلال،بيروت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للعلامة السيد محمد حسين الطباطبائي، عن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 في استنباط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جلال الدين عبد الرحمن بن أبي بكر السيوطي،تحقيق سيف الدين عبد القادر الكاتب، 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وأنباء أبناء الزمان لإبن خلكان أبي العباس شمس الدين أحمد بن محمد بن أبي بكر، تحقيق الدكتور إحسان عباس، عن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أبو عبد الله محمد بن عمر بن حسين القرشي الطبرستاني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البهية المصرية بميدان الأزهر بمصر، 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للطبرسي أبي منصور أحمد بن علي بن أبي طالب، تعليقات وملاحظات السيد محمد باقر الخرسان منشورات دار النعمان للطباعة والنشر، النجف الأشرف،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محمد بن جرير بن يزيد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شهاب الدين أحمد بن علي،ط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دار المعارف النظامية،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مجمع الفكر الإسلامي، مطبعة شريعت، قم – إيران، ط</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الخلاف بين البصريين والكوفيين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أبو البركات بن الانباري، تحقيق ودراسة جودة مبروك محمد مبروك،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الخانجي بالقاهرة، الشركة الدولية للطباعة،ط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الفقيه الشيخ المفيد محمد بن محمد بن النعمان العكبري البغدادي،تحقيق علي أكبر غفاري، عن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في مناقب آل الرسول للشيخ أبي سالم كمال الدين محمد بن طلحة الشافعي،طبع بأشراف السيد عبد العزيز الطباطبائي،عن مؤسسة البلاغ،بيروت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إلى تحصيل مسائل الشريعة للامام العلامة الشيخ محمد بن الحسن الحر العاملي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أحمد بن حجر الهيتمي المكي، 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في خبر من غَبر للحافظ الذهبي شمس الدين محمدبن احمد بن عثمان، تحقيق أبو هاجر محمد السعيد بن بسيوني زغلول،عن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بلا سنة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النسّابة أبي اسماعيل ابراهيم بن ناصر ابن طباطبا،حققه وقدّم له العلامة السيد محمد مهدي السيد حسن الخرسان، المطبعة الحيدرية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للعلامة السيد رضي علي بن موسى بن جعفر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المعطار في تشجير 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وتشجير كامل سلمان الجبوري، بأشراف مركز نشر التراث المخطوط،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محمد حسن مصطفى الكليدار، سلسلة أجزاء،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الأول في مطبعة النجاح،بغداد،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في تشجير 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أنساب آل أبي طالب علي أبو سعيدة الموسوي، عن مؤسسة إحياء الكتب الإسلامية،قم – إيران،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الضرب في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السيد جعفر الأعرجي النجفي الحسيني، تحقيق السيد مهدي الرجائي، من منشورات مكتبة آية الله المرعشي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الفوطي الشيباني كمال الدين أبو الفضل عبد الرزاق بن أحمد تحقيق محمد الكاظم، عن مؤسسة الطباعة والنشر بوزارة الإرشاد الإسلامي،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 لأصول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p>
    <w:p>
      <w:pPr>
        <w:pStyle w:val="BookText"/>
        <w:rPr/>
      </w:pPr>
      <w:r>
        <w:rPr>
          <w:rFonts w:ascii="Amiri" w:hAnsi="Amiri" w:eastAsia="Amiri" w:cs="Amiri"/>
          <w:color w:val="111111"/>
          <w:sz w:val="28"/>
          <w:sz w:val="28"/>
          <w:szCs w:val="28"/>
          <w:rtl w:val="true"/>
          <w:lang w:bidi="ar-SA"/>
        </w:rPr>
        <w:t xml:space="preserve">السيد محمد أحمد بن بن عميد الدين الحسيني النجفي، تحقيق الأستاذ السيد حسين محمد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الأزهر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الكتب والوثائق القومية بالقاهرة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 الحسين والعباس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هادي آل طعمة،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 في البيوتات العلوية المحفوظة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تاج الدين بن محمد بن حمزة بن زُهرة الحسيني نقيب حلب، المطبوع في بولاق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الشرف في وشي النجف الشيخ محمد طاهر السماوي، مطبعة الغري،النجف،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أعلام الشيعة الشيخ آغا بزرك الطهراني، دار إحياء التراث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طاهر السماوي، شرح علاء عبد النبي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إصدارات مكتبة الروضة العباسية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م،مطبعةمؤسسة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جعفر الشيخ باقر آل محبوبة، عن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 والألقاب والأعقاب لأبي الحسن علي بن زيد بن محمد البيهقي الشهير بابن بندق، كتب المقدمة السيد شهاب الدين المرعشي، تحقيق السيد مهدي الرجائي، وأشراف 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إيران،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العراق بين احتلالين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العزاوي،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بغداد العراق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والسنوات التي تليها لبقية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 لأشهر الرجال والنساء من العرب والمستعربين والمستشرقين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خير الدين الزركلي، عن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مصنفي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بالمؤرخين في عهد المغول والتركمان المحامي عباس العزاوي، عن شركة التجارة في الطباعة المحدودة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وزارة المعارف العراقية على نشره،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ابن بطوطة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الطنجي محمد بن عبد الله، الطبعة الأولى بالمطبعة الخيرية، مصرسنة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 لتحقيق أصول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عميد الدين الحسيني النجفي النسابة، وبذيله استدراكات العلامة النسابة محمد </w:t>
      </w:r>
    </w:p>
    <w:p>
      <w:pPr>
        <w:pStyle w:val="BookText"/>
        <w:rPr/>
      </w:pPr>
      <w:r>
        <w:rPr>
          <w:rFonts w:ascii="Amiri" w:hAnsi="Amiri" w:eastAsia="Amiri" w:cs="Amiri"/>
          <w:color w:val="111111"/>
          <w:sz w:val="28"/>
          <w:sz w:val="28"/>
          <w:szCs w:val="28"/>
          <w:rtl w:val="true"/>
          <w:lang w:bidi="ar-SA"/>
        </w:rPr>
        <w:t xml:space="preserve">مرتضى الحسيني الزبيدي صاحب تاج العروس 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ھ، تحقيق عارف أحمد عبد الغني وعبد الله حسين السادة،عن دار كنان للطباعة والنشر والتوزيع،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سوريا،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 كربلاء منذ نشأتها حتى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الصاحب ناصر آل نصر الله،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الحاكمة ورجال الإدارة والقضاء في العراق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عماد عبد السلام رؤوف، ساعدت جامعة بغداد على طبعه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شمس الدين القزويني الحائري، مطبعة كربلاء في كربلاء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الأثر في أعيان القرن الحادي عشر للمحبي محمد أمين بن فضل الله،عن مكتبة خياط،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الجليس ومنية الأديب الأنيس للعلامة السيد العباس بن علي بن نور الدين الحسيني الموسوي المكي، وضع المقدمة السيد محمد مهدي الخرسان، منشورات المطبعة الحيدرية في النجف الأشرف،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في أدب الرحلات عبد الصاحب ناصر آل نصر الله، عن مؤسسة البلاغ،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الفكر والأدب في النجف خلال ألف عام للدكتور الشيخ محمد هادي الأميني، مطبعة الآداب، النجف،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من العصر الجاهلي حتى سنة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الجبوري، عن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العلامة السيد نصر الله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وتعليق عباس الكرماني، مطبعة الغري الحديثة في النجف،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الصاحب ناصر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للذهبي محمد بن أحمد بن عثمان، عن مؤسسة الرسالة،بيروت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العامري للقبائل والأسر والطوائف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عبد الحسن العامري،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للعلامة مجد الدين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 العاملي الشيخ محمد بن الحسن، تحقيق السيد أحمد الحسيني، عن مكتبة الأندلس،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ھ، مطبعة الآداب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حسين النوري الطبرسي،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عادل الكليدار،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عشائر كربلاء وأسرها سلمان هادي آل طعمة، دار المحجة البيضاء،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طا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 والمشجرات</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أوراق أملاك شثاثة المؤرخة في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تعيين السيد حسين بن مرتضى الدرّاج آل النقيب نقيبًا للحائر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مشجر آل فائز المودع لدى إدارة الأوقاف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 السادة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زحيك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 السادة آل طعمة الفائزيين المعد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8741_189073"/>
      <w:bookmarkStart w:id="291" w:name="pg18741_189073"/>
      <w:bookmarkEnd w:id="291"/>
    </w:p>
    <w:p>
      <w:pPr>
        <w:pStyle w:val="Heading2"/>
        <w:numPr>
          <w:ilvl w:val="1"/>
          <w:numId w:val="1"/>
        </w:numPr>
        <w:rPr/>
      </w:pPr>
      <w:bookmarkStart w:id="292" w:name="pg18741_189073"/>
      <w:bookmarkStart w:id="293" w:name="__RefHeading___Toc15584414_1280447820"/>
      <w:bookmarkStart w:id="294" w:name="_Toc99"/>
      <w:bookmarkEnd w:id="292"/>
      <w:bookmarkEnd w:id="293"/>
      <w:r>
        <w:rPr>
          <w:rtl w:val="true"/>
        </w:rPr>
        <w:t>المحتويات</w:t>
      </w:r>
      <w:bookmarkEnd w:id="29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النقابة والنقيب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تأريخ النقابة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أسباب نشوء النقابة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نقابة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النقابة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النقابة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نقابة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أوّل النقباء</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نموذج من أمر تقليد النقابة في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 النسب</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الاستدلال بالقرآن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الاستدلال بالسنّة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الاستدلال بفتاوى علماء المذاهب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الاستدلال بنقض الشبهات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الاستدلال بفتاوى الأئمة والفقهاء وأقوال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مواصفات نقيب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وراثة النقابة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تولّي نقابة الأشراف في أكثر من 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مدة تولية النقيب للنقابة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تولّي النقيب مناصب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النقابة وعلاقتها بالسلطة الحاكمة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ديوان النقابة وأرزاق العاملين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واردات النقابة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تاريخ نقابة الأشراف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نقباء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السيد أبو جعفر محمد بن الحسن أول نقباء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أبو الحسن محمد الليث بن أبي عبد الله محمد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السيد موسى بن أبي عبد الله جعفر نقیب الحائر</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شرف الدين أحمد يتولى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شرف الدين إبراهيم بن أبي جعفر أحمد بن إبراهيم الموسوي الحايري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السيد أبو الحسن محمد بن محمد نازوك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السيد أبو عبد الله الحسين بن علي الأعز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السيد أبو محمد الحسن بن علي اليَحْيَوي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السيد أبو منصور الحسن بن أبي عبد الله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السيد محمد الأغرّ بن أبي منصور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السيد صفي الدين محمد بن علي بن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السيد أحمد بن صفي الدين محمد بن علي بن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السيد عقيل بن أحمد بن صفي الدين محمد بن علي بن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نجم الدين أبو محمد هبة الله بن أبي القاسم بن محمد بن علي بن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الأمير شمس الدين أبو الفتح محمد بن أبي طاهر محمد الحسيني من بني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السيد جلال الدين أبو هاشم جعفر الحسيني المختاري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السيد أبو يعلى محمد الأقساسي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السيد أبو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السيد أبو العباس بن أبي طاهر محمد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تاج الدين علي الطقطقي الحسني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صفي الدين محمد بن تاج الدين علي الحسني العلوي المعروف بابن الطقطقي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ناصر الدين بن رضي الدين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زين الدين أبو طاهر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السيد جلال الدين أبو القاسم بن فخر الدين يحيى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السيد أبو الفائز محمد الموسوي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السيد عز الدين الحسن بن علي آل ترجم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السيد زين الدين الحسين الحسيني المختاري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السيد شهاب الدين أحمد آل مهنا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السيد أبو القاسم محمد بن يحيى زحيك نقيب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السيد يحيى ضياء الدين الفائزي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السيد شرف الدين بن طعمة الأول كمال الدين من آل فائز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السيد إدريس بن جماز بن نعمة الله من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السيد سلطان كمال الدين بن إدريس بن جماز بن نعمة الله آل زحيك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السيد تاج الدين ترجم الفائزي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السيد إسماعيل بن سلطان كمال الدين بن إدريس بن جماز من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السيد سليمان بن سلطان كمال الدين بن إدريس بن جماز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السيد يحيى بن شرف الدين بن طعمة الأول كمال الدين آل فائز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السيد ضياء الدين بن يحيى بن شرف الدين الفائزي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السيد علي بن محمد الدراج بن سليمان بن سلطان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السيد كاظم عبد الكاظم بن محمد الدراج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النزاع على النقابة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إدريس بن عبد الكاظم بن محمد الدراج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السيد عباس بن محمد الدراج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السيد زيد بن عبد الكاظم بن محمد الدراج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السيد خليفة بن نعمة الله الفائزي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السيد عبد المطلب بن علي الدراج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السيد مراد بن السيد أحمد النقيب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السيد محمد بن عبد المطلب بن علي بن محمد الدراج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السيد عباس بن بهاء الدين بن أحمد بن محمد الدراج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السيد عباس بن نعمة الله الفائزي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السيد إبراهيم بن عباس بن بهاء الدين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السيد مرتضى بن محمد علي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السيد حسين بن مرتضى بن محمد علي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السيد سلطان بن ثابت بن درویش آل ثابت من آل زحيك</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السيد حسن بن محمد كنعان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السيد محسن بن محمد كنعان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السيد حسن بن محمد بن حسن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آل الحيدري الشكلية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عبد الرحمن باشا الحيدري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ناظم بن عبد الرحمن باشا الحيدري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سالم الحيدري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محسن بن عباس بن محسن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السيد حسن بن محسن بن عباس بن محسن 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قرار الحكومة العراقية بإعادة تأسيس نقابة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الرازي،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الرسالة، الكويت –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عن دار العلم للملايين بيروت 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وعبد الحليم منتصر وعطية الصوالحي ومحمد خلف الله أحمد، عن مجمع اللغة العربية، مكتبة الشروق الدولية، جمهورية مصر العربية،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أبي الفضل جمال الدين محمد بن مكرم الأفريقي المصري،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من جواهر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للزبيدي السيد محمد مرتضى الحسيني، تحقيق عبد العليم الطحاوي،ج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هاشم بطن من بطون قريش،وينتسبون إلى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مناف بن قصي بن كلاب وولد هاشم بن عبد مناف أربعة من الذكور وخمس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الذكور هم شيبة الحمد وهو عبد المطلب، وأبو صيفى بن هاشم واسمه عمرو وهو أكبرهم،وأسد بن هاشم،ونظلة بن هاشم وينحدر النبي الأكرم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البطن خصوصاً، فهو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والهاشميون من كبار القبائل العربية وساداتها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جمعت المعلومات من عدة مصادر نسبية معتمدة ومتفق عليها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سيد البطحاء وكبير الهاشميين و مؤمن قريش وكافل ابن أخيه الرسول الكريم بعد وفاة جده عبد المطلب، وحامي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عداء قريش، وينكر البعض إيمانه على غير وجه حق، وهو الذي وقف مع الرسول في بداية بعثته وآزره ومنع عنه شانئيه ومن يعادية، ووجّه أولاده بملازمة إبن عمهم وكان الإمام علي بن أبي طالب أول من أسلم وبعده جعفر بن أبي طالب الذي قال له أبوه أبو طالب عندما رأى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وعلى يمينه عليّ فقال لولده جعفر الذي كان معه صِلْ جناح ابن عمك، فوقف جعفر على يسار النبي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زوجة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بنت أسد من أوائل المسلمات بعد خديجة الكبرى زوج الرسول كما كانت لبابة زوجة العباس وفاطمة بنت أسد كانت تحت أبي طالب قبل الدعوة وحتى وفاة أبي طالب، فكيف تبقى مسلمة تحت مشرك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ما يعتقد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حرّم الإسلام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فالهجمة على مؤمن قريش في موضوع شركه وعدم إيمانه هو لأنه أبو الإمام علي، ولو كان أبو طالب أباً لمعاوية لكان أول القوم إسلاماً وأقدمهم إيمانا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يطول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سر السلسلة العلوية لأبي نصر البخاري الذي كان حياً سنة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ھ،ص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 وجعفر وعقيل؛ ولا يصح نسب من ينتسب إلى طالب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ذلك أن طالب لم يعقب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أبي نصر البخاري في سر السلسلة العلوية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فكل عقيلي في الدنيا ليس من ولد محمد بن عقيل بن أبي طالب فهو مدّع إذ لم يبق لعقيل نسل إلّا من ولده محمد بن عقيل؛والذين ينتسبون إلى مسلم ابن عقيل وسعيد بن عقيل الأحول فلا يصح لهم نسب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أبي نصر في سر السلسلة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 جعفري في الدنيا فمن ولد عبد الله بن جعفر،إذ لم يصح لجعفر عقب إلّا من عبد الله بن جعفر، والذين ينتسبون إلى عون ومحمد ابني جعفر لا يصح نسبهم أصلاً والذين ينتسبون إلى عبد الله الجواد بن جعفر من غير أولاد على ابن عبد الله وإسحاق بن عبد الله، ومعاوية بن عبد الله؛ وإسماعيل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يصح له نسب؛ ولا أعرف منتسباً غيرهم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هو عم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أعمدة 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الإسلام، وكانت إليه السقاية في الجاهلية وبقيت له في الإسلام، والسقاية هي سقاية 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تُعتبر من أهم الأمور والأعمال في مكة لشح المياه فيها، وقد تكون المياه أهم من الطعام في مواسم الحج، وهذه الوظيفة تحتاج إلى تنظيم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بعض المؤرخين بأن العباس لم يُسلم إلا في فتح مكة، ومنهم من قال حتى توفي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الأمر بشقيه مجاف للحقيقة لأن الذين يذكرون عدم إسلامه يؤكدون هم أنفسهم أنه كان يقف إلى جانب ابن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وينصره كما كان يفعل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زوجته لبابة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الحارث أم الفضل من أوائل المسلمات، وتوفيت سنة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تحته حتى وفاته، فكيف تبقى مسلمة تحت مشرك وقد حرّم الإسلام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المؤرخين يذكرون بأن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توفي، قام بتغسيله وتكفينه الإمام علي بن أبي طالب وساعده عمه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العباس وأبو سفيان بن حرب على صداقة وشراكة ، ولذلك يذكر البعض أنه أخفى إسلامة لعلاقته بأبي سفيان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هوالله عبد بن عباس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 الأمة، ولد في السنة الثالثة قبل هجرة الرسول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أحاديث كثيرة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،وشارك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حروبه في الجمل والنهروان وصفين وولاه الإمام علي البصرة،ثُمَّ حاسبه على خراجها واعتزله وهو جد خلفاء بني العباس الذين أسسوا الدولة العباسية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كانت الدعوة للعلويين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العباس،هو أصغر من أخيه عبد الله بسنة واحدة ولاه الإمام علي على اليمن،وهو من الذين نادوا الناس وشجعوهم على مبايعة الامام الحسن بعد استشهاد الامام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أمره الامام الحسن على الجيش الذي بعثه لقتال معاوية،ولكنه خان الحسن والتحق بمعاوية وترك الجيش الذي بإمرته بعد أن أغراه معاوية بالمال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للعمري نجم الدين أبي الحسن علي بن محمد بن علي بن محمد العلوي النسابة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المهدوي الدامغاني وأشراف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المرعشي،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في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عنبة،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التعاويذي حياته وشعره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 شاكر الآلوسي،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مطبعة الأزهر، بغداد،سنة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الأميرة،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الخلفاء للسيوطي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المعتصم بن هارون الرشيد،وهو أخو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هدم قبر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المستعين بالله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المنتصر بالله محمد بن المتوكل الذي أعاد بناء قبر الحسين وسمح للناس بالسكن جوار قبره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وعُزل المستعين سنة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وتنازل عن الخلافة إلى المعتز بالله بن المتوكل الذي أمر بقتل المستعين فيما بعد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يعقوب بن جعفر بن وهب ابن واضخ الكاتب،تحقيق عبد الأمير مهنا،ج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،عن مؤسسة الأعلمي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عز الدين أبي الحسن علي بن أبي الكرم محمد بن محمد بن عبد الكريم بن عبد الواحد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صادر ودار بيروت،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الأصفهاني، شرح وتحقيق السيد أحمد صقر،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،عن دار الزهراء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عماد الدين أبي الفداء إسماعيل بن عمر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طبعة دار الفكر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ابن عنبة جمال الدين أحمد بن على الحسني،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الأندلس في النجف الأشرف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نصر البخاري سهل بن عبد الله بن داود بن سليمان ابن إبان بن عبد الله، قدم له وعلق عليه العلامة السيد محمد صادق بحر العلوم،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المكتبة الحيدرية ومطبعتها في النجف،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الأصفهاني،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الأميرة،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الأميرة،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مقاتل الطالبيين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الفرج الرخجي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استعمله المتوكل العباسي على المدينة ومكة،فمنع آل أبي طالب من التعرض لمسألة الناس،ومنع الناس من البر بهم، وكان لا يبلغه أن أحداً إبر من أحداً منهم بشيء وإن قل إلّا أنهكه عقوبة،وأثقله غرماً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واستمر عمر بن الفرج في عمله حتى أيام الخليفة العباسي المستعين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الطالبيين في العصر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للدكتورة رباب جبار طاهر السوداني الأستاذة في كلية الدراسات التاريخية في جامعة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مجلة آداب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قاسم حسن آل شامان السامرائي،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والمصدران اعتمدا على تأريخ الطبري فيما يخص عمر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متابعة المصادر وجدنا بأن عمر هذا كان في زمن المتوكل العباسي، والذي قام بحبسه سنة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لعمر موقعاً في خلافة من أتى بعد المتوكل حتى نهاية خلافة المستعين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صاحب أعيان الشيعة الإمام السيد محسن الأمين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التعارف للمطبوعات بالنص التالي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النسابة نقيب الطالبيين ابن أبي الغنائم أحمد المحدث نقيب الكوفة ابن أبي علي عمر أمير الحاج ابن يحيى المحدث بن الحسين ذي الدمعة ابن زيد الشهيد ابن علي بن الحسين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عمدة الطالب كان أول نقيب ولي على سائر الطالبيين كافة وكان عالماً نسّابة ورد العراق من الحجاز سنة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سبط عبد العظيم المدفون بالري، له الغصون في شجرة بني ياسين في أنساب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محسن الأمين ذكر والده أحمد المحدث بأنه نقيب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غير صحيح لأن الحسين النسابة هو أول نقيب للطالبيين ولم يكن قبله أحد تقلد النقابة، وكُتب الأنساب القديمة لم تذكر بأن والده أحمد المحدث كان نقيباً بل جميعها تؤكد بأن الحسين النسابة هو أول النقباء، ومن هؤلاء العمري وهو من أعلام القرن الخامس الهجري في كتابه المجدي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،والمروزي الأزورقاني وهو من أعلام القرن السادس الهجري في كتابه الفخري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وابن مهنا العبيدلي وهو من أعلام القرن السابع في كتابه التذكرة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عنبة وهو من رجال القرنين الثامن والتاسع في كتابه عمدة الطالب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للقاسمي العلامة محمد جمال الدين الدمشقي،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الترقي، دمشق سوريا،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للعمري،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للنسابة السيد عزيز الدين إسماعيل بن الحسين المروزي الأزورقاني، تحقيق مهدي الرجائي وأشراف محمود المرعشي،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مكتبة آية الله المرعشى،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للعبيدلي جمال الدين أبي الفضل أحمد بن محمد بن المهنا، إعداد السيد مهدي الرجائي،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مكتبة المرعشي، قم،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النسابة المؤرخ صفي الدين محمد بن تاج الدين علي المعروف بابن الطقطقي الحسني المتوفى سنة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السيد مهدي الرجائي،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منشورات مكتبة آية الله المرعشي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عنبة، طبعة دار الأندلس في النجف،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محمد حسن الشهير بالشيخ آقا بزرك الطهراني،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ا سنة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الدكتورة رباب جبار طاهر السوداني في بحثها المنشور في مجلة آداب البصرة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الشخصيات التي تولت نقابة الهاشميين منذ تأسيسها وحتى 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أحمد بن محمد الذي تولاها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م وحتى وفاته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تولاها من بعده ولده أبو الحسين يحيى الذي لقب أيضاً بنقيب النقباء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وذكرت مصدرها عمدة الطالب ومعجم العامري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الدكتورة رباب في أمرين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جد الحسين النسابة هو أمير الحاج عمر وليس محمد ولم تذكر كتب النسب القديمة اسم محمد مطلقاً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الحسين النسابة نقيب النقباء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كما ذكرت الدكتورة رباب أنه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م لأنها اعتمدت على مصدرين، أولهما عمدة الطالب لابن عنبة فإنه لم يذكر محمداً ولا السنة التي توفي فيها النقيب، وإنما ذكر قدوم الحسين النسابة من الحجاز إلى العراق سنة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تاريخ وفاته بل ذكر بأن ابنه يحيى كان نقيب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بأن الخطأ ورد عنهالاعتمادها على معجم العامري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أوقعها في خطأ الاسم وسنة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مصادر ذكرت وفاة النقيب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التعارف ونقابة الأشراف في المشرق الإسلامي للدكتور قاسم حسن آل شامان السامرائي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الدكتور آل شامان، فإنه يؤكد بأن تولي إبنه يحيى بن الحسين النقابة أمر فيه نظر حتى لو أكد ذلك ابن عنبة في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ذلك أنه ينفي نقابة الأب والإبن أيضاً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سدانة الروضتين الحسينية والعباسية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إحياء التراث العربي،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مهنا العبيدلي،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عنبة،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مسكويه الرازي، حققه الدكتور أبو القاسم إمامي،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سبطيه الحسن والحسين وذريتهما، فلا تنطبق هذه العبارة على العباسيين، ولا على جميع الهاشميين وحتى الطالبيين ومنهم العلويون عدا أبناء فاطمة فهم الأسباط وهم أولاد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المعنيون بنقابة الأشراف دون غيرهم، كما سنبحث ذلك لاحقاً، فإذا كان آل شامان يعتقد بأن أول نقيب ولي على أولاد الرسول في زمن المعتضد هو إبن طامار أحمد بن عبد الصمد فهذا لم يُحسب من أولاد الرسول فكيف يكون نقيباً عليهم؟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قاسم حسن آل شامان السامرائي،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النقابة تأسست باسم الطالبيين وبعدها أسست الدولة نقابة الهاشميين دمجت فيها جميع بني هاشم وأبعدت العلويين من تولي النقابة، ثُمَّ انقسمت إلى نقابتين للطالبيين والعباسيين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الأميرة للطباعة والنشر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دار الجيل ببيروت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ناصر آل نصر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ا سنة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محمد المهدي بن المنصور، تولى الخلافة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العباسي أبو جعفر المنصور الذي تولى الخلافة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أخيه السفاح وتوفى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للصفدي صلاح الدين خليل ابن أيبك الصفدي، تحقيق أحمد الأرناؤوط وتركي مصطفى،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طبعة دار إحياء التراث العربي، بيروت – لبنان، سنة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الأندلسي أبي محمد علي بن أحمد بن سعيد بن حزم، تحقیق وتعليق عبد السلام محمد هارون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عن دار المعارف،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بلا سنة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 الدولة البويهي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البويهي أبو الحسن أحمد بن بويه الديلمي،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أول من تملك من سلاطين الدولة البويهية التي تأسست في إيران من الفرس الديالمة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تسلطت هذه الدولة على الخلافة العباسية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السنة التي دخل فيها معز الدولة بغداد واستلم السلطة الفعلية فيها بوجود الخليفة العباسي الذي لم يبق له غير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معز الدولة قد فقد يده اليسرى في القتال فسمّي بالأقطع، توفي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وخلفه ابنه أبو منصور بختيار الذي كانت بينه وبين ابن عمّه عضد الدولة عداوة ومنازعة على الحكم، ففي إحدى معاركهم أسره عضد الدولة وقتله واستولى على السلطة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الأندلس في النجف،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نسب النقيب أبي الحسن أحمد من عمدة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الأندلس،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الطالبيين في العصر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 جبار طاهر السوداني، بحث في مجلة آداب البصرة، 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النقيب السيد أبو أحمد الحسين بن موسى الأصغر يعرف بالأبرش ابن محمد الأعرج بن موسى أبي سبحة بن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الإمام موسى الكاظم بن الامام جعفر الصادق بن الامام محمد الباقر بن الامام علي زين العابدين بن الامام الحسين الشهيد بن الامام علي بن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وكانت وفاته في ليلة مطيرة ودفن أولاً في داره ثُمَّ نُقل إلى مشهد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فدفن قريباً من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ويمكن للمتتبع مراجعة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فيه تحديد للمكان الذي يقع فيه قبر النقيب وولديه الرضي والمرتضى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أبي الفرج عبد الرحمن بن علي بن محمد، المجلد الثالث، عن دار صادر ببيروت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بمطبعة دار المعارف العثمانية، حيدر آباد 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دار صادر ودار بيروت،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بتحقيق محمد أبو الفضل إبراهيم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دار الكتب العربية، عيسى البابي الحلبي وشركاه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طبعة دار صادر ودار بيوت، حَيثُ يذكر ابن الأثير النص التالي في حوادث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من أعظم الأسباب في ذلك أن الديلم كانوا يتشيعون ويغالون في التشيع، ويعتقدون أنّ العباسيين قد غصبوا الخلافة وأخذوها من مستحقيها فلم يكن عندهم باعث ديني يحثّهم على الطاعة، حتى لقد بلغني أنّ معز الدولة استشار جماعة من خواص أصحابه في إخراج الخلافة من العباسيين والبيعة للمعز لدين الله العلوي، أو لغيره من العلويين، فكلهم أشار عليه بذلك ما عدا بعض خواصه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برأي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النسابة السيد ابن عنبة في عمدة الطالب ترجمة للنقيب السيد عبد الله الحائري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وانتقل أبو محمد عبد الله إلى الحائر فعقبه هناك يقال لهم بيت عبد الله، وأعقب أبو محمد عبد الله أربعة رجال وهم علي الحائري جد آل دخينة وهو جعفر بن حمزة بن جعفر دخينة بن أحمد بن جعفر بن علي الحائري المذكور، والنفيس ويقال لولده بنو النفيس بالحائر، وأبو السعادات محمد يقال لولده آل أبي السعادات بالحائر، وأبو الحرث محمد من ولده آل زحيك وهو يحيى بن منصور بن محمد بن أبي الحرث محمد المذكور بالحائر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زحيك الحاليين في كربلاء هم آل ثابت وآل النقيب وآل السيد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 الزحيكيين وآل الوهاب الزحيكيين وآخرين، وكان السيد النفيس المذكور من ولد السيد عبد الله قد هاجر إلى المغرب العربي، وعقبه اليوم في المغرب يُلقبون أنفسهم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وأصبح أحدهم رئيساً لوزراء المغرب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الحسين تقلد النقابة عدة مرات، فكان يتم عزله ومِنْ ثَمَّ إعادة تنصيبه حسب الظروف السياسية، فقد استلم النقابة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وعزل عنها سنة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اعيد سنة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وغزل عنها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من عضد الدولة البويهي بسبب ميل النقيب مع معز الدولة في صراعه مع عضد الدولة، وأعيد إليها سنة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ردّ له شرف الدولة البويهي اعتباره وأملاكه، واستمر فيها إلى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تم عزله إلى أن أعيد إليها سنة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 من قِبل بهاء الدولة البويهي بالطاهر الأوحد ذي المناقب، وعُزل عنها سنة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لمرضه وتولاها ولده الشريف الرضي إلى أن توفي سنة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فتقلدها أخاه الشريف المرتضى لحين وفاته 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فتولاها ابن أخيه عدنان بن الشريف الرضي حتى وفاته سنة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الجوزي، المجلد الثالث،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السنة التي توفي فيها عضد الدولة البويهي، وعند موته خرج النقيب أبو الحسن العمري إلى الموصل، وأعيد الشريف أبو أحمد إلى النقابة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بأن أبا الحسن محمد تسلم إمارة الحاج وكان يتولاها أبو أحمد الحسين، فيعني أنه تسلم مناصب النقيب أبي أحمد الحسين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جددت البيعة للرضي فقد عَهَدَ بهاء الدولة البويهي إلى نقيب النقباء الشريف الرضي بأن يتولى نقابة الطالبيين في سائر الممالك وليس في بغداد، فقد جاء في المنتظم في حوادث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قُلد الرضي أبو الحسن الموسوي يوم الجمعة السادس عشر من المحرم نقابة الطالبيين في سائر الممالك وورد له عهد بذلك من حضرة بهاء الدولة، وقرئ في دار فخر الملك بحضرته بعد أن الأكابر من الأشراف والقضاة والعلماء والجند، وخلعت عليه خلعة سوداء وهو أول طالبي جمع خلع عليه السواد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المنتظم في حوادث سنة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يوم السبت الثالث من صفر قلد الشريف المرتضى أبو القاسم الموسوي الحج والمظالم ونقابة نقباء الطالبيين، وجميع ما كان إلى أخيه الرضي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وكان العهد من القادر بالله العباسي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في المنتظم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وفاة الشريف الرضي حَيثُ قال في حوادث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الرضي يوم الأحد لست خلون من محرم هذه السنة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تاريخ وفاته ابن الجوزي في المنتظم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المنتظم في حوادث سنة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أبو محمد عبد الله بن أبي طالب، وأنه تولى النقابة سنة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عمدة الطالب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النقيب شمس الدين أبي عبد الله أحمد ابن النقيب أبي الحسن علي بن أبي طالب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جاء في عمدة الطالب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النقيب أسامة ولي النقابة سنة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فاستعفى بعد أربع سنين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في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نقابته في حوادث سنة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وخلع في ذي القعدة على النقيب أبي الغنائم المعمر بن محمد بن عبيد الله العلوي في بيت النوبة، وقلّد نقابة الطالبيين والحج والمظاهر ولقب بالطاهر ذي المناقب وقرئ عهده في الموكب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عمدة الطالب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عقب أبي الغنائم المعمر بن أبي عبد الله أحمد 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عقب أبي الغنائم المعمر بن أبي عبد الله أحمد النقيب الطاهر أبو الغنائم المعمر بن محمد بن المعمر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نقابة الطالبيين سنة ست وخمسين وأربعمائة في أيام القائم، وبقيت في عقبه إلى أيام الناصر، وليها جماعة كثيرة منهم وهم يعرفون ببني الطاهر وقد انقرضوا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نقابته العبيدلي في التذكرة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المنتظم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في المنتظم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حوادث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أعيدت نقابة الطالبيين إلى الطاهر أبي عبد الله بن عبيد الله وكانت قد جعلت في ولده أبي الغنائم لأنه كان قد مرض مرضاً أشرف منه على التلف، ولم يشك الناس في هلاكه، وحدثني بعد أن عوفي ما يدل أن شخصاً أطعمه فعزل في حالة المرض، فلما عوفي أعيد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طبعة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ابن الجوزي عندما ذكر وفاة نقيب الطالبيين الطاهر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آداب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في عنوان التواريخ وعيون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الساعي أبو طالب علي بن أنجب، نشر وتصحيح مصطفى جواد وأنستانس الكرملي،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المطبعة السريانية، 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ويرجع نسبه إلى إبراهيم المرتضى بن الامام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فهو الطاهر شرف الدين أبو تميم معد بن الحسن بن معد بن أبي البركات سعد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 بن أبي محمد الحسن بن عز الشرف أحمد بن علي بن أبي عبد الله أحمد بن موسى الأبرش بن محمد بن موسى بن إبراهيم المرتضى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في المائة السابعة لابن الفوطي تحقيق مهدي النجم، طبعة دار الكتب العلمية ومن منشورات محمد علي بيضون،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فقد ذكر ابن الفوطي سنة وفاته كانت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المسبوك والجوهر المحبوك في طبقات الخلفاء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الملك الأشرف الغساني، تحقيق شاكر محمود عبد المنعم،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دار البيان في بغداد، ودار التراث الإسلامي في بيروت،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ذكر نقابته عند الحديث عن وفاة نقيب النقباء أبو علي الحسن بن علي بن المختار الذي تقلد النقابة بعد الإقساسي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ولاه المستنصر بالله النقابة، فقد ذكر ابن الفوطي في الحوادث الجامعة ما يخص قطب الدين أبا عبد الله الحسين أنه بدرت منه كلمة في أيام الناصر فبلغته وأمر بتقييده وحمله إلى الكوفة، فحمل وسُجن فيها ، فلم يزل محبوساً إلى أن استخلف الظاهر، فأمر بإطلاقه، فلما استخلف المستنصر بالله قربه ورتبه نقيباً وجعله من ندمائه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ذكر سنة وفاته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المسبوك والجوهر المحبوك في طبقات الخلفاء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للملك الأشرف الغساني،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تأكيد لنقابته عندما ذكر تقليد ولده إسماعيل للنقابة بعد وفاته وبالنص التالي ضمن حوادث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شهر رمضان المذكور ، قُلّد إسماعيل بن الحسن بن المختار نقابة الطالبيين عوض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العسجد المسبوك وفي حوادث وفيات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 تأكيد تولي أبي الحسن علي النقابة بالاسم وذكر وفاته بالنص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ومات النقيب الطاهر أبو علي الحسن بن علي بن المختار نقيب الطالبيين، وكان قد ولد بالكوفة ثُمَّ قُلّد نقابة مشهد أمير المؤمنين وسيد المسلمين علي بن أبي طالب كرم الله وجهه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توفي الطاهر أبو عبد الله الحسين بن الأقساسي قُلّد أبو علي هذا النقابة فلم يزل على ذلك إلى أن توفي في شهر رمضان من السنة المذكورة عن ثلاث وسبعين سنة وحمل إلى مشهد أمير المؤمنين علي بن أبي طالب كرّم الله وجهه في الجنة فدفن هناك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جاء في العسجد المسبوك في حوادث سنة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مات النقيب الطاهر إسماعيل بن الحسين بن المختار، وقد سبق تقليده نقابة الطالبيين السنة الماضية وحمل إلى مشهد أمير المؤمنين علي كرم الله وجهه في الجنة ودفن هناك، وكان شاباً سوياً قد تجاوز ثلاثين سنة من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وفاته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توليه النقابة في العسجد المسبوك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حوادث سنة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شهر رمضان قلّد أبو علي الحسن بن المختار نقابة الطالبيين ببغداد بعد وفاة أخيه إسماعيل بن الحسن وخلع عليه وسلّم تقليده إليه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قتل عند سقوط بغداد بيد المغول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جاء في الحوادث الجامعة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العسجد المسبوك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الاسم في المصدرين كأن المقتول هو ابن النقيب، أو أن يكون النقيب قد توفى وتم تقليد إبنه ذي العشرين عاماً نقيباً وهو الذي قُتل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فالاسم الذي جاء في الحوادث الجامعة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 الطاهر شمس الدين علي بن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نص الاسم في العسجد المسبوك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 الطاهر علي بن النقيب الطاهر الحسن بن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البحث في المصادر لم نجد من تقلد النقابة حينها غير الحسن شقيق إسماعيل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العراق لحكم الصفويين مرّتين، الأولى عندما احتل إسماعيل الصفوي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وأنهى حكم دولة الخروف الأبيض عليها، واستمر حكمهم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احتل السلطان العثماني سليمان القانوني بغداد والمرّة الثانية عندما احتل الشاه عباس الصفوي بغداد في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حكمهم الثاني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لحين إعادة احتلال بغداد من قبل السلطان العثماني مراد الرابع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للماوردي أبو الحسن علي بن محمد بن حبيب البصري،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تحقيق أحمد مبارك البغدادي، عن دار ابن قتيبة، الكويت،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للماوردي،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في نسب أبناء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الحسيني المدني، تحقيق وتعليق كامل سلمان الجبوري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مركز نشر التراث المخطوط، إيران،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بدل عمر، ونعتقد بأن صاحب الموارد قد أخطأ لأن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یحيى هذا هو أخ محمد بن أبي بكر الصديق من أمه أسماء بنت عميس، وكانت تحت جعفر الطيار وعندما استشهد في مؤتة وكان لها منه ثلاثة أولاد هم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 الحوراء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الامام علي، ومحمد وعون وقيل اسمه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 استشهاد جعفر تزوجها أبو بكر وأنجبت له محمد ولما توفي تزوجها الإمام علي وأنجبت منه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فأولاد جعفر الثلاثة ومحمد بن أبي بكر ويحيى بن الإمام علي هم إخوة من جهة الأم أسماء بنت عمیس رضوان الله عليها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رجمة ريحانة رسول الله في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محمد باقر المحمودي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الأحمدي 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مؤسسة دار الحديث الثقافية، قم – إيران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محسن الأمين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التعارف</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أحمد بن محمد بن علي المقري الفيوم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بمطبعة التقدم العلمية بمصر،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في الصحاح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مرتضى الحسيني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محمد بن عبد الباقي بن يوسف الزرقاني المصري المالكي، المتوفى سنة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الذين شرحوا كتاب المواهب اللدنية بالمنح المحمدية للقسطلاني، وله مؤلفات أخرى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شهاب الدين أبو العباس أحمد بن محمد بن أبي بكر بن عبد الملك بن أحمد بن محمد بن حسين بن علي القسطلاني المصري الشافعي، المتوفى بالقاهرة سنة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في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ابن حجر العسقلاني، المتوفى سنة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العزيز بن محمد بن صالح السديري، عن مكتبة الرشد في الرياض،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فقد جاء في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العبارة التالية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ولُقب به كلُّ عباسي ببغداد وكذلك كلّ علوي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جاء بعد ذلك في النص كان للزرقاني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بيجيرمي علي الخطيب للشيخ سلمان البيجيرمي المسماة بتحفة الحبيب على شرح الخطيب المعروف بالإقناع في حل ألفاظ أبي شجاع للشيخ محمد الشربيني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الفكر للطباعة والنشر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العلامة الزرقاني على المواهب اللدنية بالمنح المحمدية للعلامة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وتصحيح محمد عبد العزيز الخالدي،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سنة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في نقباء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كمونة،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مطبعة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بمعرفة من ينتسب إلى عبد الله وأبي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النسابة محمد بن الحسين الله بن عبد الحسيني السمرقندي المدني، المتوفى سنة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الشريف أنس الكتبي الحسني، من مشورات الخزانة الكتبية الحسنية الخاصة، عن دار المجتبى للنشر والتوزيع،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الحسين بن موسى بن محمد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وتولى النقابة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أبيه، وتوفي في السادس من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نقيب الأشراف ببغداد وجلس مكانه أخوه الشريف المرتضى، وتوفي في مقابر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الكاظمية ببغداد ودفن مؤقتاً هناك، وتم نقل جثمانه فيما بعد ليدفن في حرم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 بوصيّة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وشاعراً مبرزاً له عدة مؤلفات أبرزها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في شعر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شعر أبي اسحق الصابي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في شعر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 الآثار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ومؤلفات عديدة أخرى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النص في كتاب شرف الأسباط للعلامة القاسمي،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مروج الذهب ومعادن الجوهر للمسعودي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على ذلك عندما تحدث عن بلاد المنصورة وهي من بقاع الهند عندما زارها بعد سنة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كان دخولي إلى بلاد المنصورة في هذا الوقت، والملك عليها أبو المنذر عمر بن عبد الله، ورأيت بها وزيره رباحاً وابنيه محمداً وعلياً، ورأيت بها رجلاً سيّداً من العرب وملكاً من ملوكهم، وهو المعروف بحمزة، وبها خلق من ولد علي بن أبي طالب رضي الله عنه، ثُمَّ من ولد عمر بن علي، وولد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والمنصورة هي مدينة بأرض السند كما يصفها ياقوت الحموي في المجلد الخامس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صادر، ويقول عنها إنها كثيرة الخيرات وسُمّيت المنصورة باسم منصور بن جمهور الكلبي الذي بناها، وللمنصورة خليج من نهر مهران يحيط بالبلد فهي منه في شبه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نقابة الأشراف في المغرب العربي من مصر إلى مدن المغرب قد تميّزت في قبول الأعضاء المنتمين إليها بشكل يختلف في بعض المضامين عن نقابة أشراف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سيتم بحثه لاحقاً، فنقابة مصر تعتبر الأشراف هم من ذرية الإمامين الحسن والحسين حصراً، نقابات المغرب كانت تسمّي الأسباط على الشمول هم أشراف حتى لو كان آباؤهم من غير الأشراف لا هاشميين ولا طالبيين ولا علويين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الأمر فيه نقاش طويل في الرؤى والاجتهاد سوف نأتي عليه في متن البحث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الجاحظ أبو عثمان عمرو بن بحر بن محبوب بن فزارة الليثي الكناني البصري المولود في البصرة سنة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كبار أئمة الأدب في العصر العباسي، سمّي بالجاحظ لجحوظ عينيه، وكان دميم الخلقة، ومن صفاته أنه كان حاد الذكاء، ذو جلدٍ وصرامة وقدرة على الكلام، وبديهة ورأي جيّد، وهو واضع طريقة الإنشاء في الأدب واللغة عُرفت باسمه وللجاحظ رسالة في مفاخرة بني أمية وبني هاشم في كثرة النسل، مما جعل ابن أبي الحديد يترحم عليه ويشير إليه في النص أعلاه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تحقيق محمد أبو الفضل إبراهيم،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نصر البخاري، كان حيا سنة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أحَيْحَة بن الحلاج بن الحريش الأوسي، شاعر جاهلي من دهاة العرب وشجعانهم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العقلاء ونزهة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حاتم محمد بن حبان البستي الدارمي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حامد الفقي،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مكتبة السنة المحمدية بالقاهرة،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زرارة الكلابي قائد من الشجعان في زمن معاوية، كان ممن غزا القسنطينية،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ابن الأثير بكتابه الكامل في التاريخ في حوادث سنة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لأبي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التبريزي أبي زكريا يحيى بن علي الشيباني المتوفى سنة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حواشيه غريد الشيخ،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عبد ربه الأندلسي شهاب ابن أحمد، تقديم الأستاذ خليل شرف الدين،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ومكتبة ،الهلال،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المثنى بن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الناجي الوحيد من أولاد الإمام الحسن بعد أن استشهد إخوته مع عمهم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يوم عاشوراء بكربلاء، وذريته هم السادة الأشراف الحسنيون إلى يومنا هذا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زين العابدين بن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الناجي الوحيد في يوم كربلاء بعد استشهاد إخوته، لأنه كان مريضاً ولم يتمكن من المشاركة في القتال، وكانت مشيئة الله أن لا ينقطع نسل الإمامين الحسن والحسين عليهما السلام، وتبقى ذرية رسول الله إلى يومنا هذا وإلى أن تقوم الساعة، فذرية علي زين العابدين هم السادة الأشراف الحسينيون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الزينبي هو الابن الوحيد الذي بقي حياً من أبناء الحوراء زينب بنت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استشهد أخواه عون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اسمه عباس كما في المجدي في معركة الطف بكربلاء مع خالهما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القاسمي في هامشه بعض المؤلفات منها كتاب إسماع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 في إثبات الشرف من قبل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العلامة أبي عبد الله محمد بن عبد الرحمن المراكشي البوني، وهو مخطوط وتأريخه سنة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الفوز والغنم في مسألة الشرف من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خير الدين 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اللبس والشبهات عن ثبوت الشرف من قبل الأمهات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ابن سودة المالكي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محمد حسين الطباطبائي،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الإكليل في استنباط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الحافظ جلال الدين 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تحقيق سيف الدين عبد القادر الكاتب، 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طا سنة</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العلامة أبو سليمان يحيى بن يعمر العدواني البصري قاضي مرو وخراسان ويكنّى أبا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البصرة وهو أحد قرائها ،وفقهائها، كان عالماً بالقرآن الكريم والفقه والحديث والنحو ولغات العرب، وكان من أوعية العلم وحملة الحجة، أخذ النحو عن أبي الأسود الدؤلي، وحدّث عن أبي ذر الغفاري وعمار بن ياسر وابن عباس ،وغيرهم، كما حدّث عنه جماعة أيضاً، وكان من الشيعة الأولى القائلين بتفضيل أهل البيت عليهم السلام من غير تنقيص لذي فضل من غيرهم، وقيل أنه أوّل من نقط القرآن قبل أن توجد تشكيل الكتابة بمدة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الحجاج قد نفاه فأقبل عليه قتيبة بن مسلم الباهلي وقيل بل يزيد بن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فولاه قضاء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قاله الحموي في معجم الأدباء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في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تهديد بقطع رأسه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خلكان أبي العباس شمس الدين أحمد بن محمد بن أبي بكر، تحقيق الدكتور إحسان عباس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ابو الحسن علي بن عمر بن أحمد البغدادي المالكي،شيخ المالكية،ومن كبار تلامذة أبي بكر الأبهري،له كتاب في مسائل الخلاف،كان أصولياً،وولي قضاء بغداد، ويقال أنه أفقه المالكيين،وكان ثقة قليل الحديث مات سنة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الحديث أيضاً في فضائل الصحابة لأحمد بن حنبل، والمستدرك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وشواهد التنزيل للحسكاني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لإبن حجر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العقبي للمحب الطبري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التشيّع للغريفي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وغيرها من كتب السير والمناقب والتفاسير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للطباطبائي،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أبي منصور أحمد بن علي بن أبي طالب، تعليقات وملاحظات السيد محمد باقر الخرسان،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دار النعمان للطباعة والنشر، النجف الأشرف،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محمد بن جرير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مرتضى الحسيني الفيروز آبادي،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أخلف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 الرجل لأهله أي استقى لهم الماء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الخلق وهو أشد تبريداً من الجديد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عزيز الوجود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فأخْرج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العسقلاني شهاب الدين أحمد بن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بمطبعة مجلس دائرة المعارف النظامية، حيدر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زين الدين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مجمع الفكر الإسلامي،مطبعة شريعت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 بين البصريين والكوفيين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أبي البركات بن الانباري،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،تحقيق ودراسة جودة مبروك محمد مبروك،الناشر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الخانجي بالقاهرة،الشركة الدولية للطباعة،ط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 الدمشقي،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للقاسمي الدمشقي،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الجارود زياد بن المنذر الأعمى الهمداني الكوفي، عاصر الإمامين محمد الباقر وجعفر الصادق عليهما السلام وقالوا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ثقة في النقل مقبول الرواية، معتمداً في الحديث، إمامياً في أوّله وزيدياً في آخره، مات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وإليه تُنسب فرقة الزيدية الجارودية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النعمان العكبري المعروف بابن المعلم والمفيد،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ويعتبر أحد أبرز علماء الإمامية ومحدثيها وهو شيخ الطائفة في زمانه، وهو صاحب كتاب الإرشاد الذي يعتبر أحد الكتب التاريخية لدى الشيعة، وله مؤلفات عديدة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أشهر تلامذته الشريف الرضي والشريف المرتضى وأبو جعفر محمد بن الحسن الطوسي وغيرهم،قبره في حرم الإمامين الكاظمين عليهما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الفقيه الشيخ المفيد محمد بن محمد بن النعمان العكبري البغدادي، تحقيق علي أكبر غفاري،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،عن مؤسسة الأعلمي للمطبوعات،بيروت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أحمد بن علي بن أبي طالب الطبرسي، من أهل طبرستان، عالم شيعي متكلم فقيه محدّث من علماء القرن السادس الهجري، ولم تحدد المصادر سنة ولادته وسنة وفاته، ولكن ذكر البعض أنه من علماء القرن الخامس الهجري وأوائل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عديدة منها الاحتجاج بمجلدين ، ومفاخر الطالبية، وتاريخ الأئمة وغيرها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منصور علي بن أبي طالب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الامام العلامة أبو سالم كمال الدين محمد بن طلحة ابن محمد بن الحسن القرشي العدوي النصيبي الشافعي، ولد في العمرية من قرى نصيبين سنة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ھ، كان شافعي المذهب ومن أبرع علماء الشافعية في زمانه، وكان صدراً معظماً محتشماً وزاهداً ترفع عن وزارة الشام، وله عدة مؤلفات منها مطالب السؤول، توفي في حلب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ناهز السبعين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شراحيل بن عبد بن ذي كبار أبو عمرو الهمداني الكوفي، تابعي وفقيه ومحدّث من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الكوفة ولا يتفق المؤرخون عن تاريخ ولادته، فقد أكّد البعض ومنهم خليفة بن خياط أنه ولد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عاش في المدينة المنورة هارباً من المختار الثقفي، وأرسله عبد الملك بن مروان في سفارة خاصة إلى بيزنطة، وعيّنه الخليفة الأموي عمر بن عبد العزيز قاضياً عندما غلب عنه الفقه والتفسير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يميل إلى أهل البيت عليهم السلام،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مات قال عنه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 إنه كان لقديم السن، كثير العلم، وأنه لَمِنَ الإسلام بمكان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سالم كمال الدين محمد بن طلحة الشافعي،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،طُبع بأشراف السيد عبد العزيز الطباطبائي،عن مؤسسة البلاغ،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الريّان أبو علي بن الصلت البغدادي الأشعري القمي،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كان ثقة صدوقاً ونقل أخبار الإمام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الحسن بن علي بن محمد بن الحسين، كان عالماً محدثاً فاضلاً جليل القدر عظيم المنزلة، ولد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بجبل عامل في لبنان، وتوفي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متوطناً فى المشهد الرضوي في خراسان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النص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محمد بن الحسن الحر العاملي،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قاضي القضاة العثماني محمد محيي الدين محمد بن مصطفى العماد الملقب بأبي السعود أفندي، من أشهر شيوخ الإسلام في الدولة العثمانية، وشغل أعلى منصب ديني وعلمى خلال حكم ثلاثة سلاطين عثمانيين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بلدة تابعة لمدينة جوروم وسط تركيا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وأصبح شيخ الإسلام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إسطنبول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فتوى رفعها أحد أفاضل بغداد وأفتى بها أبو السعود وهي موجودة في مكتبة السيد محمود شكري الآلوسي العلامة العراقي المعروف رحمه الله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للهيتمي أحمد بن حجر،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للماوردي،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 الخصائص الكبرى للسيوطي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ومنار الأشراف للحسني 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مخطوط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تأريخ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يبتدئ العهد العباسي الثالث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م وهي السنة التي استولى فيها البويهيون على بغداد وينتهي هذا العهد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العام الذي انتهت فيه 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بأمر الله العباسي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هذا العهد استغرق مئة وثلاثاً وثلاثين سنة، سقط خلالها الحكم من أيدي الخلفاء العباسيين، ولم يبقَ لهم فيه غير الاسم المجرد إذ كانت السلطة الفعلية بيد البويهيين، يعزلون الخلفاء ويولونهم، ويديرون شؤون الدولة حسب أهوائهم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ابن عنبة،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وهو من أعلام القرن الخامس الهجري،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الطقطقي في الأصيلي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 التالي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عبيد الله الثاني بن علي بن عبيد الله الأعرج، فأعقب من ولده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علي بن عبيد الله الثاني من ولديه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وعبيد الله الثالث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الشهير بالسيد علي الصالح بن عبيد الله الأعرج بن الحسين الأصغر بن الإمام علي زين العابدين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للشريف النسّابة أبي اسماعيل ابراهيم بن ناصر ابن طباطبا، حققه وقدّم له العلامة السيد محمد مهدي السيد حسن الخرسان،ص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،المطبعة الحيدرية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كمونة،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المهنا العبيدلي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هذا هو أحمد وهو غير صحيح واعتمد عليه مؤلف الأسر الحاكمة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للعمري وهو من أعلام القرن الخامس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وسلسلة نسب النقيب أبو جعفر أحمد التي ذكرناها عن العمري هي الأصح ، وقد أخطأ مؤلف موارد الإتحاف باسمه الذي اختصره وقد فاته تشابه الأسماء المتعاقبة في سلسلة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بترها دون انتباهه إلى المصدر، كما نقل معلومات تاريخية لا تخصه بل تعود إلى ولده النقيب شرف الدین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ونتيجة خطأه نقل عنه سلمان هادي طعمة في كتابه تاريخ مرقد الحسين والعباس عليهما السلام بدون البحث والتقصي عن الاسم والمعلومات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الأسر الحاكمة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العِبر في خَبَر من غبر للحافظ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معتمد الدولة العقيلي صاحب الموصل وإبن صاحبها أبو المنيع قِرْوَاش بن مقلّد بن المُسيّب، كانت دولته خمسين سنة، حَيثُ تولّى سنة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وثب عليه إبن أخيه فقبض عليه وسجنه سنة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فملك بعده أبو المعالي يش بن بدران بن مقلد فذبح قرواش صبراً وقيل بل مات في سجنه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رضي الدين علي بن موسى بن جعفر بن طاووس، وهو غير مجد الدين بن طاووس الذي ألف كتاب البشارة لهولاكو وعيّنه صدراً للبلاد الفراتية والمشهدين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جمال الأسبوع بكمال العمل المشروع، وهو واحد من نفائس تأليفات رضي الدين إبن طاووس في الأدعية والأعمال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 أعمال الأسبوع وكذلك فضل كل يوم واعماله وما فيه من صلوات وأدعية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النص جاء في تحفة الأزهار لابن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التغيير والنص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الدين إبراهيم كان نقيباً بالحائر، فقبض عليه معتمد الدولة الأمير أبو المنيع قرواش المقلد ، فرأى في منامه أحد أئمتنا عليهم السلام ينهاه عنه فخلى سبيله وما عاد يتعرض على أحد من العلويين إلّا بخير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في تشجير 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الجبوري،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مصطفى الكليدار ، السلسلة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المجدي للعمري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ولد محمد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ومنهم الشريف الوجيه المموّل أبو الحسن علي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أبي الطيب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محمد الحائري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ولد منتشر يعرفون بالحائر ببيت أحمد، وصاهر بعض ولده أبا القاسم بن نعيم رئيس سقي الفرات، وانتقل من الحائر إلى عكبرا صهر ابن نعيم وحده دون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يذكر العمري بأن أبا الحسن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نقيباً في الحائر وإنما قال عنه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سيّد من نسل الامامين الحسن والحسين عليهما السلام هو من الأشراف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في تشجير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أبو سعيدة الموسوي،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النسّابة القدماء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كرين ومن يلقبه بالكذاب لادعائه الإمامة بعد أخيه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ويقال أنه تاب بعدها، ولقبه كرّين وأبا 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أبا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أولد مائة وعشرين ولداً على قول صاحب عمدة الطالب، ويقال لولده الرضويون نسبة إلى جده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يقال لهم النقويون خصوصاً في الهند نسبة إلى والده الإمام علي النقي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 جاء اسمه أبو القاسم عبد الله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الأعرجي،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المجدي، وبقيّة النسّابة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نازوك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كمونة،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 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مهنا العبيدلي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السابع وهو أقدم من 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محمد ولقبه ابن الزايد وذكره ابن عنبة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المعمر بن أحمد الزائر بن علي بن يحيى، إلخ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الشيباني كمال الدين أبو الفضل عبد الرزاق بن أحمد، تحقيق محمد الكاظم،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مؤسسة الطباعة والنشر بوزارة الإرشاد الإسلامي،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نقابة الأشراف في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قاسم حسن آل شامان السامرائي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 فخر الدين علي بن محمد بن أحمد كان نقيب المشهد الحائري، وقد أخطأ في ذلك، والصحيح أن جدّه السابع كان نقيب الحائر وليس هو، والسيد فخر الدين علي هذا استدعاه نقيب نقباء العراق السيد رضي الدين أبو القاسم علي بن طاووس الحسني يوم اهتم بجمع الأنساب للاستفادة من معلوماته، فقد كان فخر الدين علي ،عالم ،شاعر، نسابة وأديب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فخر الدين سنة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الشيخ محمد بن علي العاملي الجبعي في مجموعته، وأرّخ العلامة المجلسي في البحار وفاته بخامس شهر رمضان من سنة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عنبة في عمدة الطالب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الأعز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مؤلف موارد الإتحاف في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أن أبا منصور الحسن هو إبن أبي الحسن علي بن الحسن بن محمد المعمر ابن أحمد الزائر بن علي بن يحيى النسابة والصحيح هو الحسن المكنى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أبي عبد الله الحسين بن علي بن أبي محمد الحسن بن محمد الأعز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محمد الزائر ، حسب ما جاء في تحفة الأزهار لإبن شدقم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وفي المشجر الخاص بتحفة الأزهار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تحقيق كامل سلمان 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أبا منصور الحسن كان نقيباً في الحائر بعد أبي الحسن محمد بن محمد الأشقر، وإبنه الحسن بن أبي منصور الحسن كان نقيباً بعد أبيه ويذكر مصدره تحفة الأزهار لإبن شدقم، فقد التبس عليه الأمر بدون تمحيص لما ذُكر في عمدة الطالب لإبن عنبة ، وكذلك في التحفة لإبن شدقم، بينما الحسن تولّى النقابة بعد أبيه الحسين الذي تولاها بعد النقيب أبي الحسن محمد بن محمد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نقابة الحسين بن علي بن الحسن بن محمد الأعز أبداً وذلك يعني لم يتفحص جيداً بمصادره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ذات النهج وبنفس الأخطاء يأتي السيد سلمان هادي طعمة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مرقد الحسين والعباس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نفس الأخطاء بدون الرجوع إلى اصل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 موارد الإتحاف بدون جهد، وحتى عندما يذكر النقيبين الرابع والخامس لم يكتب في الهامش على من اعتمد وإنما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إبن عنبة الداودي في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ضامن بن شدقم في تحفة الأزهار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أي هامش لصفحة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نحن ما قاله ابن عنبة وأشرنا إلى المصدر أعلاه في الهامش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وإلى ما قاله ابن شدقم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وأمّا المشجر الكشاف للعميدي فقد جاء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والده كان نقيباً في الحائر وانقسم عقبه إلى عدة بطون كما ذكر العميدي في مشجره وفي نفس الصفحة أن بني علوان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بن فضايل بن الحسن بن الحسين بن أبي منصور الحسن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شدقم،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الأصيلي في أنساب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مهنا العبيدلي،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العبيدلي حياً سنة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ھ عندما ذكر ابن الفوطي بأنه قرأ على ابن مهنا سنة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ھ ترجمة أخيه جمال الدين المتوفى سنة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يعني أن ابن مهنا هو أقدم من ابن الفوطي المتوفى سنة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ھ، بل عُدّ ابن الفوطي من طبقة ابن مهنا العبيدلي في زمانه على رأي غالبية الأعلام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الأنساب المشجر الكشاف لأصول السادة الأشراف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للسيد محمد بن أحمد بن عميد الدين الحسيني النجفي، من أعلام القرن التاسع والعاشر الهجري، تحقيق الشريف أنس الكتبي الحسني، عن دار المجتبى للنشر والتوزيع،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العربية السعودية،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التذكرة لابن مهنا العبيدلي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جاء في بحر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المشجر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إبن عنبة في عمدة الطالب 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 المفضل بن الله الحسين النعجة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 عاد وذكر أحمد في نهاية نفس الصفحة عندما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العمدة وهو أبو الحسن علي بن محمد بن أحمد بن سعيد بن علي بن أحمد بن النعجة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ضامن بن شدقم ذكر أن الحسين النعجة خلف أحمد ثُمَّ أحمد خلف المفضل وعلياً، كما جاء في تشجير تحفة الأزهار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ونعتقد بصحة ما جاء بتحفة الأزهار لإبن شدقم وهو ما يتوافق مع التذكرة لإبن مهنا العبيدلي الذي يسبقه بأكثر من ثلاثة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إنّ العبيدلي يلقبه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السوس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العبيدلي في التذكرة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أقدم من مؤلف عمدة الطالب بقرنين من الزمان حَيثُ ذكره ابن عنبة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بينما ذكره إبن شدقم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ذلك في الروض المعطار في تشجير تحفة الأزهار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مؤلف موارد الإتحاف ففي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نفس الخطأ ذكره سلمان هادي طعمة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تاريخ مرقد الحسين 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أثبتنا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الطيب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العبيدلي في التذكرة لأنه من أعلام القرن السابع الهجري ومحمد هذا يذكره العمري في المجدي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تحدث عن عقب علي الصالح بن عبيد الله الأعرج بن الحسين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بینهماذكره ابن الطقطقي في كتابه الأصيلي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محمد الأشتر هو محمد الضبب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السيد سلمان هادي طعمه في كتابه المنوه عنه عندما ذكر أن عبيد الله هذا هو إبن الحسين الأصغر بن الامام زين العابدين وهذا خطأ جسيم، فالمعني هو عبيد الله الثالث بن علي المحدث بن عبيد الله الثاني بن أبي الحسن علي الصالح بن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 بن الحسين الأصغر بن الإمام علي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عمدة الطالب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وفي تحفة الأزهار لإبن شدقم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وعندما ذكر العبيدلي عبيد الله الثالث في التذكرة 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جليل القدر أبي علي الثالث بن علي أبي الحسن بن عبيد الله أبي علي الثاني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الطقطقي صفي الدين محمد بن تاج الدين علي،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للعميدي، تحقيق السيد حسين محمد الرفاعي،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وبحرالأنساب المسمى بالمشجر الكشاف لأصول السادة الأشراف للعميدي، تحقيق الشريف أنس يعقوب الكتبي الحسني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بأن الكشاف تم تحقيقه أكثر من مرّة، وتحقيق الرفاعي أضخم بكثير من تحقيق أنس الكتبي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في أخبار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زُهرة نقيب حلب،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النسابة السيد جعفر الأعرجي النجفي الحسيني،تحقيق السيد مهدي الرجائي،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ابن الطقطقي،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ابن المهنا العبيدلي،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الطقطقي،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المهنا العبيدلي،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الشرف في وشي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السماوي،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الشرف في وشي النجف، المصدر السابق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عنبة في عمدة الطالب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أبو علي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علي محمد أمير الحاج بن الأشتر وولده من بني عبيد الله أهل رياسة وسيادة ونقابة فأعقب من رجلين وهما أبو عبد الله أحمد أمير الحاج وأبو العلا مسلم الأحول أمير الحاج كيّس بني عبيد الله،أما أبوعبد الله أحمد فحج أميراً على الموسم ثلاث عشرة حجة نيابة عن الطاهر أبي أحمد الموسوي،وولي نقابة الطالبيين بالكوفة مدة عمره، ومات سنة تسع وثمانين وثلثمائة وفيها قتل أخوه أبو العلا مسلم الأحول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متابعة النسب عن عمدة الطالب 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والتذكرة في الأنساب المطهرة من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جعفر الشيخ باقر آل محبوبة،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عن دار الأضواء،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كمونة،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العباسي أبو جعفر منصور بن الظاهر بأمر الله بن الناصر لدين الله، المولود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ھ، وتولى الخلافة سنة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ھبعد موت أبيه، وكانت سيرته حسنة، وتوفى سنة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ھ كما يذكر السيوطي في تاريخ الخلفاء، طبعة دار الجيل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الشرف في وشي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طاهر السماوي، مطبعة الغري، النجف، سنة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وعدنان أبو نزار هو جد نقيب الحائر السيد جلال الدين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وعنوان الشرف هو الجزء الأول من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ويليه الجزء الثاني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مشجر الكشاف للعميدي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تراب نقيب مشهد علي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عقب أبي علي عمر المختار بن أبي العلا مسلم، فقد ذكر إبن عنبة تسلسل النسب إلى عميد الدين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هو والد النقيب المترجم له، ولكن إبن عنبة يذكر أن النقيب عميد الدين أعقب من ولدين هما أبو جعفر محمد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النقباء الأطروش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أبي القاسم شمس الدين علي، ولم يذكر جلال الدین جعفر، بينما جاء في مشجر الكشاف بأن العقب من عميد الدين أبي جعفر محمد نقيب الكوفة من ثلاثة أولاد وهم فخر الدين محمد وأبو الحسن علي وجلال الدين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النقيب أبي هاشم جعفر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بحر الأنساب أو المشجر الكشاف لأصول السادة الأشراف المشهور بالمشجر الكشاف للعميدي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محمد بن أحمد بن عميد الدين الحسيني النجفي،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موارد الإتحاف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اسم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الكشاف هو الأصح والذي أثبتناه أعلاه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الساعي،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لياقوت الحموي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أقساس قرية بالكوفة منسوبة إلى مالك بن عبد هند بن نُجَم بن مَنَعَة بن برجان بن الدَّوْس بن الديل بن أمية بن حذافة بن زُهر بن إياد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 في اللغة تتبُّعُ الشيء وطلبه وجمعه أقساس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حسن آل شامان السامرائي،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نقابة الأشراف في المشرق الإسلامي للدكتور قاسم حسن آل شامان السامرائي أنّ النقيب محمد بن علي بن حمزة بن الأقساسي توفي سنة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بينما نجد في مصادر كثيرة أنه كان معاصراً للسيد شمس الدين فخار بن معد بن فخار بن معد بن أحمد الموسوي الحائري كما جاء في مستدرك الوسائل للميرزا حسين النوري حسب ما نقل مؤلف موارد الإتحاف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السيد فخار المولود في الحلة والمتوفى في كربلاء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والمدفون فيها، كان حياً بعد منتصف القرن السادس الهجري حتى نهايات الثلث الأول من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وللسيد فخار رواية عن أبي يعلى يذكر فيها انه كان نقيباً في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الحر العاملي في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عالماً فاضلاً وأديباً محدثاً، كما ذكره أغا بزرك الطهراني في طبقات أعلام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في المائة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الذريعة إلى تصانيف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ويعني ذلك أن السيد فخار كان معاصراً لأبي يعلى محمد والذي جلب انتباهنا عند الاطلاع على ما كتبه السيد سلمان هادي طعمة في كتابه تاريخ مرقد الحسين والعباس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نقل حرفياً ما أورده السيد مؤلف موارد الإتحاف بدون الإشارة إليه، حتى تعليقه الذي يبدأ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السيد سلمان كأنما هو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والأعجب من ذلك أن السيد سلمان طعمة ذكر اسم السيد فخار بن أحمد الموسوي كما كُتب في الموارد ونسي أنه ترجم السيد فخار في كتابه تراث كربلاء المطبوع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 بن معد بن فخار بن معد بن أحمد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مشجر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للعميدي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لم يذكر أنه كان نقيباً في الحائر كما ذكر بالنص عمه جلال الدين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إبن عنبة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أرجوزة للشيخ محمد بن طاهر السماوي،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الناشر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المهنا العبيدلي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بالمشهدين الغري والحائر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مؤلف الموارد بأن النقيب التالي بعد أبي الفتح هو السيد إدريس بن نور الدين علي من أحفاد الامام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كان ذا همة عالية تولى حكومة المشهدين الغروي والحائري والحلة مدة قاله ابن مهنا العبيدلي في التذكرة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مراجعتنا لكتاب التذكرة في الأنساب المطهرة لابن المهنا العبيدلي، لم نجد ما نقله مؤلف الموارد سوى أن العبيدلي ذكر نسبه كونه من أحفاد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الجون من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إدريس بن محمد بن جماز بن محمد بن إدريس بن علي بن علي بن قاسم بن حرير بن دروة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حريز بن ذروة كما ذكر مؤلف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عليان بن الأمير عبد الله بن محمد بن علي العمقي بن محمد بن أحمد المسور بن عبد الله بن موسى الجون بن عبد الله المحض بن الحسن المثنى بن الامام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يذكر أنه تولى حكومة المشهدين ولا النقابة، وحتى أخطأ مؤلف الموارد في تسلسل نسبه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التحري الدقيق لم نجد مصدراً يؤكد توليه النقابة في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ونتيجة عدم البحث والتقصي فقد وقع السيد سلمان هادي طعمة في الخطأ عندما نقل حرفياً في كتابه تاريخ مرقد الحسين والعباس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موارد الإتحاف الخطأ الذي وقع فيه مؤلف الموارد، في نقابة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نقابة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نور الدين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ونحن نستغرب من المصدر المذكور ومن نقل عنه حرفياً كيف ينقلون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الأنساب ومؤلفه العبيدلي لم يذكر ذلك بتاتاً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ابن الطقطقي، ص 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والألقاب والأعقاب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علي بن زيد بن محمد البيهقي الشهير بابن بندق،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كتب المقدمة السيد شهاب الدين المرعشي، تحقيق السيد مهدي الرجائي، وأشراف السيد محمود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في المائة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كمال الدين أبي الفضل عبدالرزاق بن أحمد الشيباني البغدادي، المتوفى سنة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ھ، تحقيق مهدي النجم،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المحامي عباس العزاوي،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مطبعة بغداد،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تسلسل نسبه عند ترجمة والده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مشهورة في بلاد أذربيجان بناها مروان بن محمد بن مروان بن الحكم الأموي عندما كان والي أرمينية، ونُسب إلى مراغة جمع من العلماء وطلاب الحديث وجمعه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تراجم لأشهر الرجال والنساء من العرب والمستعربين والمستشرقين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خير الدين الزركلي،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العلم للملايين،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سنة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المصادر تؤكد المعني الذي تم اغتياله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علي، وليس إبنه محمد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مصنفي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رضا كحالة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عن مؤسسة الرسالة،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المحامي عباس العزاوي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بالمؤرخين في عهد المغول والتركمان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المحامي عباس العزاوي،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شركة التجارة في الطباعة المحدودة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ساعدت وزارة المعارف العراقية على نشره،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صفي الدين محمد ابن الطقطقي،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أبْهَر مدينة بين قزوين وزنجان وهمدان من نواحي الجبل ومعناها بالفارسية ماء الرحا، تم فتحها أيام الخليفة عثمان بن عفان من قبل البراء بن عازب، وهناك مدينة بنفس الاسم من نواحي أصبهان كما يقول ياقوت في معجمه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ابن عنبة في 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هذا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يقولون هو ابن محمد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عیسی بن محمد عبد الله شاطورة، وقد نسبهم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رؤساء أبهر – إلى محمد بن زيد بن عبد الله الأصغر بن الحسن بن زيد بن الحسن بن علي بن أبي طالب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موارد الإتحاف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عندما ذكر والد عبد الله دردار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لا يوجد في تسلسل نسب ناصر الدين مطهر من هو اسمه محمد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الأبهري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الثاني أنه قطع من سلسلة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الخطأ وقع السيد سلمان هادي طعمة عندما نقل النص بأخطائه وحتى سنة رحلة إبن بطوطة فيها إلى الحلة وكربلاء، حَيثُ ذكرها في الهامش كما ذكرها مؤلف الموارد أنها سنة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ھ، والصحيح أنها كانت في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مؤلف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نقل سلمان طعمة في تاريخ مرقد الحسين والعباس نفس اللفظة،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إبن عنبة في عدة مواضع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نسب ناصر الدين مطهر تتبعناه من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زيارة ابن بطوطة كانت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ھ وليس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المطبعة الخيرية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الخليلي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إبن عنبة في العمدة أن زين الدين هو ابن فخر الدين يحيى، وكذلك في غاية الإختصار، وفي 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مؤلفه بأن زين الدين هو إبن أبي طاهر سليمان بن فخر الدين يحيى، وهذا خطأ وقد نقل عنه مؤلف مرقد الحسين والعباس بدون مراجعة المصادر النسبية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مشجر الكشاف للعميدي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طاهر سليمان بن فخر الدين يحيى أعقب من مالك عطا فقط وعقبه بالحلة يقال لهم بنو الفقيه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الطقطقي في الأصيلي أنه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وليس الحسن كما ذكره ابن عنبة في العمدة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الفارس وليس الفارسي كما ذكر مؤلف موارد الإتحاف ومن نقل عنه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نسب النقیب ٱعتمدناه من عمدة الطالب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بن محمد بن حمزة بن زهرة الحسيني، نقيب حلب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بالمطبعة الأميرية ببولاق مصر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والمشجر الكشاف للعميدي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السلطان المغولي غازان بن أرغون بن أباقا بن هولاكو ، تولّى السلطنة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نقدر بأن النقيب زين الدين تولى النقابة أيام السلطان غازان لأن ولادته كانت سنة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ھ،وقُتِل سنة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بالنقابة الطاهرية هي نقابة المشاهد في كربلاء والنجف والحلة والكوفة، أو أن إسمها أخذ من آل طاهر وهم النقباء في ذلك الوقت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في أخبار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زهرة،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موارد الإتحاف في نقباء الأشراف للسيد عبد الرزاق كمونة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الفائز محمد ولي نقابة الحائر الشريف في زمن السلطان أحمد الجلائري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غير صحيح لسببين 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أبي الفائز محمد كان من رجال القرن السابع حتى الثلث الأول من القرن الثامن الهجري، وفي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هو ولا إبنه ولا حتى حفيده على قيد الحياة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السلطان أحمد الجلائري قد هزم أمام تيمورلنك الذي احتل بغداد سنة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م في معركة سهل كربلاء وهرب إلى مصر، وعندما توفي تيمورلنك عاد السلطان أحمد إلى حكمه في العراق واختلف فيما بعد مع قره يوسف التركماني وتم قتله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م ، وعندها أسس قره يوسف دولة الخروف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قراقوينلو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العتبة العباسية المقدسة،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المتوفى سنة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ھ، المجلد الأول،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في المشرق الإسلامي حتى نهاية فترة حكم الأسرة الجلائرية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حسن آل شامان السامرائي،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أعيان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الدرر الكامنة لإبن حجر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المشجر الكشاف للعميدي جاء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تتبع نسبه من عمدة الطالب من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 الكشاف لتحقيق أصول السادة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عميد الدين الحسيني النجفي النسابة، وبذيله استدراكات العلامة النسابة محمد مرتضى الحسيني الزبيدي صاحب تاج العروس المتوفى سنة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عارف أحمد عبد الغني وعبد الله حسين السادة،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كنان للطباعة والنشر والتوزيع،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كتاب مدينة الحسين السيد محمد حسن مصطفى الكليدار عندما ذكر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السلسلة الأولى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أواخر القرن الخامس الهجري تولى أمر النقابة في كربلاء شهاب الدين أحمد بن مسهر بن أبي مسعود بن مالك بن مرشد بن خراسان بن منصور من أحفاد الحسين بن مهنا من سلالة الامام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بعد عزله تولى نقابة العلويين في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الخطأ أن النقيب شهاب الدين أحمد تولى النقابة في منتصف القرن الثامن الهجري وليس القرن الخامس الهجري كما ذكر ولكنه ذكر في السلسلة الثانية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استلم نقابة الحائر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في استدراكاته التي جاءت في السلسلة الثانية هذا الخطأ ليصححه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مدينة كربلاء نزاعاً حاداً في الربع الأول من القرن الثامن الهجري بين القبيلتين العلويتين الرئيسيتين في المدينة، وهما قبيلة آل فائز وقبيلة آل زحيك، وهاتان القبيلتان ترجعان بالنسب إلى الامام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 فآل فائز هم أحفاد السيد محمد العابد بن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آل زحيك فهم أحفاد السيد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وسبب النزاع كان على نقابة الأشراف في كربلاء وسدانة المشهد الحسيني، وقد تكون هناك أسباب أخرى، وذكر النزاع الرحالة ابن بطوطة الطنجي في رحلته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النظار في غرائب الأمصار وعجائب الأسفار الذي زار كربلاء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 عنها ووصف معالمها، ومما ذكره عن كربلاء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وأهل هذه المدينة طائفتان، أولاد زحيك وأولاد فائز وبينهما القتال أبداً وهم جميعاً إمامية يرجعون إلى أب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فتنتهم تخربت هذه المدينة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أولاد فائز من آل السيد إبراهيم المجاب بن محمد العابد يعتبرون أنهم الأقدم في كربلاء بما يقرب القرنين من الزمان، فكانوا يتطلعون إلى السدانة والنقابة، بينما يعتقد أولاد زحيك بأن نقابة الطالبيين في العراق وقبل ذلك نقابة النقباء كانت بيد السيد أبي محمد عبد الله الحائري، وقبله بيد جدهم الحسين القطعي بن موسى أبو 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فتطورت الأمور إلى أن وصلت إلى حد النزاع والتقاتل، وتنازع أولاد العم هذا جلب الويلات على المدينة وأطمع فيها الأغراب حَتى غزا المدينة آل مهنا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بحجة فض النزاع، وعلى أثر الغزو فقد ضاع ارثهما لمدة من الزمن إلى أن اتحد البيتان وتمكنوا من إرجاع سيادتهم على المدينة وطردوا الحاكم والنقيب شهاب الدين أحمد آل مهنا، واستمروا متكاتفين جيلاً بعد جيل، وتصاهروا فيما بينهم واستتب الأمر بينهم إلى الآن وآل فائز اليوم هم آل طعمة وآل نصر الله وآل ضياء الدين وآل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التاجر وآل قفطون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آل زيك منهم اليوم هم آل ثابت وآل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السيد يوسف وغيرهم 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هذا ذكره العبيدلي في التذكرة، ولم يذكره ابن عنبة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التذكرة للعبيدلي أقدم من كتاب عمدة الطالب لإبن عنبة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الحرث محمد من ولده آل زحيك، وهو يحيى ابن منصور بن محمد بن أبي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الحرث المذكور ، بالحائر أيضاً، وانفصل منهم إلى الكوفة بنو طويل الباع وهو محمد بن يحيى بن أبي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المذكور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نقيب الطالبيين في العراق والمهاجر إلى كربلاء من مقابر قريش في القرن الخامس الهجري، ويعتبر أول علوي من أحفاد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الأصغر بن الامام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وعقبه في الحائر يقال لهم بيت عبد الله،وأعقب أبو محمد عبد الله من أربعة رجال وهم علي الحائري جد آل دخينة، ودخينة هو جعفر بن حمزة بن جعفر دخينة بن أحمد بن جعفر بن علي الحائري المذكور، والسيد النفيس ويقال لولده بنو النفيس في الحائر، وقد هاجر السيد النفيس إلى المغرب ويلقب أحفاده اليوم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السعادات محمد ويقال لولده آل أبي السعادات في الحائر، وأبو الحرث محمد ومن ولده آل زحيك ومنهم الآن السادة آل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كربلاء، والسادة آل ثابت من أعيان كربلاء وآل السيد يوسف آل الوهاب وآل جلوخان الزحيكيون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النسب ورد في 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المهنا العبيدلي،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صحة لما ورد في كتاب مدينة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غیر آل الوهاب وآل جلوخان الفائزيون، فآل الوهاب الفائزيون هم فخذ من أفخاذ أسرة آل طعمة علم الدين وآل جلوخان الفائزيون هم أسرة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أمين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النسب من مشجرات الأسر الفائزية في كربلاء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قره يوسف مؤسس دولة الخروف الأسود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يقود الدولة، فأراد بعض الأمراء التخلص منه فراسلوا السلطان أويس الثاني الجلائري، فتقدم هذا بجيش نحو بغداد سنة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ھ وحاصرها ثُمَّ تراجع عنها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قرب وصول جيش الأمير إسكندر شقيق شاه محمد،وفي سنة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ھ توجه حفيد تيمورلنك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من شيراز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بجيش كبير فهرب أويس إلى جنوب العراق وزحف بجيشه نحو مدينة الحلة واستولى عليها، ولأن الحلة مركز الفرات الأوسط فخضعت كربلاء لحكمه وكان ذلك في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ھ ، وعندما توفي سنة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ھ خلفه في حكم الحلة وكربلاء السلطان حسين بن علاء الدين الجلائري وهو حفيد السلطان أحمد الجلائري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في الحكم لغاية أواخر سنة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ھ عندما هاجم الأمير أسبان بن قره يوسف الحلة وقتل السلطان حسين ودانت الحلة وكربلاء لحكمه اعتباراً من أوائل سنة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حكّام كربلاء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وثيقة أوراق أملاك شثاثة المؤرخة في سنة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السيد نصر الله الحائري مدرس الطف هو ابن حسين بن علي بن يونس بن جميل بن علم الدين، ولم يُعقب من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ويدعي البعض أنه ليس من أحفاد السيد جميل وقد نسبه البعض إلى آل 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صحيح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،حَيثُ كنا قد أشرنا إلى استلام السيد شرف الدين نقابة الحائر وذكرنا بأنه استلم النقابة بعد وفاة والده السيد طعمة الأول كمال الدين سنة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ھ،معتمدين على كتاب موارد الإتحاف للسيد عبد الرزاق كمونة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وتبيّن بعد البحث والتقصي أن السيد طعمة الأول كان لا زال حياً سنة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ھ وقد أوضحنا ذلك عند شرحنا لنقابة والده،وهذا الاستيضاح هو تصحيح لما ورد في كتابنا المذكور والذي أوقعنا صاحب موارد الإتحاف بهذا الخطأ البسيط لعدم اعتماده على مصدر موثوق وكان ذلك الأمر نجده مكرراً في كتابه المنوه عنه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في الأسر الحاكمة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يمتلك نسخة مصورة بورود اسم السيد شرف الدين في وثيقة تحمل اسم السلطان يعقوب الآق قوينلي وتاريخها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بأن علياً 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النظير ويعرف بيعيش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تسلسل النقباء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السيد إبراهيم القزويني بأنه تولى النقابة حتى عام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ھ في البيوتات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الأسر الحاكمة حتى سنة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ھ،وقد أخطأ كلاهما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آل النقيب في كربلاء هم أحفاد السيد محمد درّاج بن سليمان بن سلطان كمال الدين بن إدريس بن جماز من آل زحيك والسادة آل ثابت هم أحفاد السيد ثابت بن سلطان كمال الدين بن إدريس بن جماز من آل حيك، فآل ثابت وآل النقيب هم أقرب أسرتين لبعضهم من بقية آل زحيك، فهم أبناء عمومة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ابن زُهرة في غاية الاختصار عن بني ترجم لم يكن المقصود هو تاج الدين وإنما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اسم 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المفضل بن أبو القاسم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ويرجع نسب ترجم إلى عبيد الله الأعرج بن الحسين الأصغر بن الامام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،وكانوا نقباء كربلاء ولهم الرئاسة وعندهم أملاك في شثاثا ودخلو طي الخمول ولم يبق لهم عقب الآن في كربلاء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،وقد أخطأ المؤلف عندما ذكر تاج الدين أنه إبن طعمة الأول كمال الدين، بل هو حفيده، وإذا كان يقصد بعبارة بعد وفاة والده سنة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شرف الدين وليس جده كمال الدين وهذا خطأ آخر لأن شرف الدين توفي سنة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نصت عليه مشجراتنا النسبية، فنقول إذا كان السيد طعمة كمال الدين قد توفي سنة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ھ كما يقول مؤلف موارد الإتحاف نفسه وأن إبنه شرف الدين تولى النقابة بعد وفاة والده فمن غير المعقول أن يبقى شرف الدين نقيباً 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السيد تاج الدين هو إبن شرف الدين بن طعمة الأول كمال الدين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مشجر آل فائز المودع لدى إدارة الأوقاف العامة،وذُكر أنه كان نقيب الأشراف في الحائر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مؤلف موارد الإتحاف من ضمن نقباء الحائر، ولكن وثائق أسرة آل النقيب تثبت ما أوردناه، كما وجدنا شرحاً بخط المرحوم السيد محمد سعيد آل ثابت على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مدينة الحسين السلسلة الأولى يؤكد استلام السيد إسماعيل لنقابة الحائر في ذلك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مؤلف كتاب الأسر الحاكمة الدكتور عماد عبد السلام رؤوف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مؤلف مدينة الحسين في السلسلة الأولى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أخطأ عندما قال تولى يحيى بن شرف الدين نقابة الحائر سنة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ھ، لأن السيد يحيى كان حيا سنة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حسب وثائق آل فائز ومشجراتهم، فإن التاريخ الصحيح لتوليه النقابة هو الذي ذكرناه أعلاه ونقل الخطأ ذاته السيد سلمان هادي طعمة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في أعيان القرن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خيّاط بيروت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 الأعلى للسادة آل النقيب الحاليين في كربلاء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بن شدقم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فعلي كان نقيباً بعد والده ولم يزل بها إلى أن توفي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ضامن بن شدقم بأن السيد محمد الدراج مات بأصفهان سنة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ھ، وهذا لا يتوافق مع الحقيقة لأنه قتل سنة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ھ بعد دخول مراد الرابع بغداد بسنة واحدة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الوالي قره مصطفى باشا استلم ولاية بغداد ثلاث مرات، كانت الأولى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ولايته الثانية فكانت عدة أشهر ابتدأت من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وانتهت في 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ولايته الثالثة فابتدأت 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واستمرت إلى نهاية شهر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استدعاء النقيب السيد عباس بن محمد درّاج في ولايته الثالثة،ويُحتمل أن تكون الشكاوى على النقيب السيد عباس قُدمت إلى الوالي قره مصطفى باشا عندما زار كربلاء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ثُمَّ استدعاه إلى بغداد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النص، 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 مصطفى باشا والي بغداد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في كتابه الأسر الحاكمة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إدريس بن عبد الكاظم تولى النقابة ثانيةً سنة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ھ، وأنه اعتمد على تحفة الأزهار لإبن شدقم 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غير صحيح لأن الذي جاء في تحفة الأزهار أثبتناه أعلاه،فإن الذي أناب عن عمه عباس هو زید بن عبد الكاظم شقيق إدريس،لأن إدريس ذهب إلى الشاه عباس الثاني الصفوي في إيران وبقى هناك مع أولاده ولم يرجع إلى كربلاء منذُ أغار عليه عمه عباس واستولى على النقابة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إبن شدقم في تحفة الأزهار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منَّ الله تعالى عليَّ بزيارتي الثانية لأبي عبد الله الحسين عليه السلام في شهر رجب سنة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فاجتمعت بالسيد سلطان بن عبد الكاظم بن محمد الدراج، والسيد نصر الله بن علي بن جماز الآتي ذكرهما فأمليا عليَّ 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فرقمته بمجموعتي،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بأنه لم يذكر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نعمة الله بن علم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الأسر الحاكمة للدكتور عماد عبد السلام رؤوف أنه تولى النقابة سنة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ھ ،وهو غير صحيح، فقد جاء في مشجرة آل فائز المودعة لدى إدارة الأوقاف العامة بأنه كان حياً سنة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النقابة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مدينة الحسين في السلسلة الأولى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خليفة بن نعمة الله تولى النقابة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ھ حتى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سنة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فتولى نقابة المشهدين في الحائر السيد محمد بن عبد المطلب بن علي بن محمد الدراج، وهذا غير صحيح لأن الذي تولى النقابة بعد السيد خليفة هو السيد عبد المطلب،والد النقيب الذي ذكره مؤلف مدينة الحسين والغريب أن المرحوم السيد عبد الحسين الكليدار لم يذكر السيد خليفة عندما ذكر أسماء السادة من آل فائز وآل طعمة الثالث بن علم الدين،ولم يتطرق إلى نقابته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نجد لمحقق الكتاب حفيده السيد عادل الكليدار أي إشارة للسيد خليفة ونقابته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ورجال الإدارة والقضاء في العراق في القرون المتأخرة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هادي طعمة،ص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،والصحيح أن الذي استلم النقابة بعد السيد خليفة هو السيد عبد المطلب بن علي والد السيد محمد بن عبد المطلب بن علي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الأعرجي،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السيد الأعرجي عندما قال بأن السيد محمد هو ابن أبي الفائز محمد، والصحيح أن أبي الفائز أعقب من السيد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هاشم كما يطلق عليه العامة وهذا أعقب محمد وهو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أخطأ الأعرجي عندما أطلق على السدانة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ترجم السيد جواد بن حسن الذي تولى السدانة بعد الميرزا محمد حسن كمونة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السيد جواد بن الحسن بن سليمان، فهو السيد الجليل النبيل المتديّن، ولي نقابة المشهد الشريف الحائري، بعد أن خرجت من أيدي آبائه ووليها الميرزا حسن كمونة وأخوه من قبله سنين متطاولة، ولمّا توفي الميرزا حسن، وقع النزاع بين الشيخ محمد بن الميرزا حسن وابن عمه الحاج محسن وطال التشاجر بينهما، فانتزعت النقابة منهم، وفوّضت إلى السيد جواد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كله السدانة وليست النقابة التي أخطأ فيها الأعرجي بالتسمية، وإلّا كان الحاج مهدي كمونة نقيباً وأخيه الميرزا حسن نقيباً كما يقول الأعرجي، ولا يمكن لهذان أن يكونا من النقباء لأنهما غير علويان، كما لم يذكر أحد بأن السيد جواد بن حسن آل طعمة قد تولى النقابة بل سدانة الحسين بمساعدة السيد أحمد بن السيد كاظم الرشتي بعد أن دفع مبلغاً إلى الوالي كما ذكرناه في كتابنا سدانة الروضتين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السادة العميديون هم من السادة الأعارجة، وهم ذرية عبد المطلب عميد الدين بن أبي الفوارس محمد، والذي يرجع نسبهم إلى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 بن الحسين الأصغر بن الإمام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سادة عميديين من ذرية محمد عميد الدين بن حسين بن علي نوح ويرجعون إلى ياسر الكبير الحسيني، فهؤلاء من السادة الياسرية والفرعان هما من السادة الحسينية،وأحفاد السيد عبيد الله الأعرج هم الأكثر شهرة وتواجدهم الأصلي في الحلّة وأطرافها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تذكر أن البيتين قيلا عند زيارة السلطان سليمان القانوني للنجف، والبيتان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تزاحم تيجان الملوك ببابه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ويكثر عن الازدحام استلامها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الجليس ومنية الأديب الأنيس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السيد عباس المكي زار النجف وكربلاء في ربيع الأول سنة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ھ، راجع</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خلال ألف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الشيخ محمد هادي الأميني،ج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،مطبعة الآداب،النجف،ط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كامل سلمان في معجم الأدباء باسم مراد الحسني، والصحيح هو من السادة الحسينيين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من العصر الجاهلي حتى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ومنية الأديب الأنيس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العباس بن علي بن نور الدين الحسيني الموسوي المكي، وضع المقدمة السيد محمد مهدي الخرسان،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منشورات المطبعة الحيدرية في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تاريخ مرقد الحسين والعباس للسيد سلمان هادي طعمة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نعمة الله بن يحيى بن خليفة بن نعمة الله بن طعمة الثالث بن علم الدين تولى نقابة الحائر سنة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ومصدره كتاب بغية النبلاء في تاريخ كربلاء للسيد عبد الحسين الكليدار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الصفحة مشجر حديث تم تسطيره في نهاية أربعينات القرن العشرين الميلادي، وفيه ذُكر نسب السيد مجيد آل طعمة بأنه مجيد بن سلمان بن محمد علي بن وهاب بن محمد علي بن عباس بن نعمة الله النقيب بن يحيى الثاني بن خليفة وهذا المشجر لا يعوّل عليه لكثرة الأخطاء الواردة فيه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ذُكر في المشجر أن السادة آل عوج هم من السيد طعمة الثالث من إبنه شرف الدين، فقد جاء في تسلسل نسب السيد حسين عوج أنه إبن علي بن مصطفى بن محسن عوج بن داود بن سلیمان بن موسى بن مساعد بن محمد بن مساعد بن شرف الدين بن طعمة الثالث بن علم الدين وهذا خطأ كبير لأن آل عوج وجدهم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طعمة الأول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يعني أن مساعد هو أخ لطعمة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علم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أخ لكل من السيد يحيى نقيب الأشراف بن شرف الدين والد السيد ضياء الدين نقيب الأشراف والجد الأعلى للسادة آل ضياء الدين والسيد تاج الدين 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خرج آل 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طعمة الثالث بن علم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ليس للسيد طعمة الثالث ولد اسمه شرف الدين، فقد أعقب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وهذا أعقب خليفة وخليفة أعقب من ثلاثة بنين هم يحيى وحسن وحسين والعقب من يحيى فقط الذي أعقب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آل طعمة الحاليين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ونعمة الله وهو جد آل الوهاب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والخطأ الآخر في المشجر المذكور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بغية النبلاء هو ما ذُكر بأن آل 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الجلوخان هم من ذرية جعفر بن طعمة الثاني وهذا خطأ كبير لأن ذرية السيد جعفر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آل سيد أمين فآل سيد أمين هم من السيد محمد أمين بن علي بن كاظم بن حسن بن علم الدين، وحسن هذا وجميل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نصر الله وطعمة الثالث هم أولاد السيد علم الدین ناظر أوقاف الباب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السيد علي التاجر الجد الأعلى لآل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إبن حسین بن عيسى بن جعفر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كلّه ونتيجة تلك الأخطاء الواردة في المشجر الذي أورده محقق كتاب بغية النبلاء السيد عادل الكليدار والذي نعجب أن يكون قد وقع في هذا الخطأ وهو الذي نعرفه بأنه يهتم في مثل هذه المواضيع النسبية وخاصة لآل فائز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 مصدر سلمان طعمة الذي اعتمده لا يعوّل عليه بتولي نعمة الله بن يحيى النقابة وحتى مؤلف مدينة الحسين لم يذكر تولي نعمة بن يحيى النقابة عند حديثه عن نقباء الحائر ومن جهة أخرى نجد السيد سلمان طعمة قد اعتمد في تدوينه لنقباء الحائر على كتاب موارد الإتحاف للسيد عبد الرزاق كمونة حرفياً، فمؤلف موارد الإتحاف لم يذكر تولّي نعمة الله بن يحيى نقابة الحائر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ذكره مؤلف كتاب الأسر الحاكمة فقد ذكر الاسم فقط بدون مصدر ولا السنة التي تولى فيها النقابة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ومشجر السادة آل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أن الذي استلم النقابة بعد السيد محمد بن عبد المطلب هو إبراهيم بن عباس بن بهاء الدين، ونجزم بأن ذلك غير صحيح لأن والده السيد عباس كان على قيد الحياة، وأن مؤلف الأسر الحاكمة أخذ المعلومة غير الصحيحة من كتاب مدينة الحسين لأن الوثائق الموجودة لدى أسرة النقيب تؤكد أن إبراهيم تولى النقابة بعد والده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الفائزي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الفائزي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،طبعة العتبة العباسية المقدسة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إنه تولى النقابة بعد والده، والغريب بما جاء في موارد الإتحاف ، فإذا كان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الله نقيباً لماذا لا يذكره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بأن مؤلف موارد الإتحاف ذكر ثلاثة من أسرة آل طعمة تولوا النقابة ليس فيهم نعمة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البلاط العثماني في غرّة شوّال من عام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ھ فرمان النقابة إلى السيد الجليل عميد أسرة آل طعمة الفائزي السيد عباس بن نعمة الله بن يحيى بن خليفة بن نعمة الله بن طعمة علم الدين وبقي نقيباً حتى وافته المنيّة فرجعت النقابة بذلك إلى آل درّاج بلا انحراف وتولى أمرها في أواخر عام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بن محمد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أن الذي تولاها هو إبراهيم إبن عباس حسب وثائق السادة آل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مؤلفه أخطأ في السنة التي تولى فيها النقابة، وما ذكره من مدة نقابته كانت تخص والده النقيب السيد عباس بن بهاء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مدينة الحسين،السلسلة الأولى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إلّا أنه أخطأ في سنوات نقابته أيضاً، ولم يذكر مؤلف موارد الإتحاف تولي السيد إبراهيم للنقابة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أخطأ عندما قال أنه تولاها عام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ھ بعد وفاة السيد عباس بن نعمة الله آل طعمة وقد ذكرنا ذلك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وثائق النقابة لدى السادة آل النقيب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والأسر الحاكمة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إلّا أنه ذكر انتهاء توليه النقابة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ھ، والصحيح هو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مؤلف موارد الإتحاف توليه النقابة وكذلك الذين نقلوا عنه حرفياً بدون بحث ودراسة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يتوفق في ذكر المدة الصحيحة التي تولى فيها النقابة، وكذلك الخطأ الذي ذكره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الصفحة لأن فرمان النقابة أو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البيورلدي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تاريخه سنة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ھ وليس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المؤلم في الأمر أن نجد في كتاب السيد سلمان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مرقد الحسين والعباس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وهو يذكر بالنص الحرفي ما جاء في موارد الإتحاف ولم يجهد نفسه على الأقل في كشف هذا الخطأ وكتابة الاسم الصحيح للنقيب، وأن يؤشر الخطأ على الأقل في الهامش بعد أن يقوم بجهد بسيط، وهو من أبناء كربلاء ويهتم بتدوين تاريخها ونسي أنه كتب في نفس الكتاب عند ذكره سدنة الحسين في السادن السابع عشر حيث ذكر السيد حسين بن مرتضی آل دراج بأنه توفي بالطاعون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نجده في كتابه اللاحق عشائر كربلاء وأسرها وفي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يذكر اسم السيد حسين بن مرتضى بن محمد علي بن مرتضى بن عبد المطلب بن علي بن محمد بن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جعل السيد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دراج – وهذا خطاً آخر لأن دراج هو محمد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مصدره في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فالجزء الأول من مدينة الحسين صدر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فلماذا لم يراجعه قبل إصداره كتاب تاريخ مرقد الحسين والعباس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زودنا المرحوم السيد مصطفى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بنسخة مصوّرة من البيورلدي عند زيارته لنا في ديوان سدانة الروضة الحسينية المقدسة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بحضور السيد رضا السيد كاظم آل النقيب والسيد محمد عباس آل نصر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حوادث واقعة المناخور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200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 عن واقعة المناخور، وعن حوادث الواقعة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مؤلف موارد الإتحاف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النقيب السيد حسن بن محمد كنعان،بينما ذكره عند ذكره لأخيه السيد محسن وفي ذكره لحفيده السيد حسن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مدينة الحسين محمد حسن الكليدار عندما ذكر في السلسلة الثانية من كتابه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استدراك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مستدركات السلسلة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ط،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بأن البيورلدي أصدره محمد نجيب باشا والي بغداد، بينما هذا الوالي تسلم ولاية بغداد في شعبان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ھ،والصحيح هو ما ذكرناه أعلاه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أخطأ عندما ذكر تولي السيد حسن بن محمد النقابة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ھ ، ففي هذه السنة صدر أمر السلطان بعزله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الخطأ وقع مؤلف كتاب مدينة الحسين بدون البحث والتقصي الصحيح، وما أوردناه جاء في وثائق النقابة للسادة آل دراج نقباء الحائر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يذكر مؤلفه الدكتور عماد عبد السلام رؤوف في هامش الصفحة ذاتها أن نقابتهم شكلية، والأسماء التالية عن السيد صفاء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المصادر تذكر عبد الله بن سالم الحيدري المذكور أعلاه بأنه الوحيد الذي تسلم نقابة الحائر واستمر منذُ عام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ھ يستلم راتبه من صندوق أوقاف كربلاء لحين عام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ھ، مع أن النقابة بعد احتلال العراق من قبل الإنكليز عادت إلى أسرة آل دراج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بن طاهر السماوي،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من طبعة العتبة العباسية المقدسة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48862</Words>
  <Characters>222514</Characters>
  <CharactersWithSpaces>270218</CharactersWithSpaces>
  <Paragraphs>1472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2026-08-25T19:07:29Z</dcterms:created>
  <dc:creator>ghaemiyeh.com</dc:creator>
  <dc:description/>
  <dc:language>en-US</dc:language>
  <cp:lastModifiedBy/>
  <dcterms:modified xsi:type="dcterms:W3CDTF">2026-08-25T22:37:38Z</dcterms:modified>
  <cp:revision>1</cp:revision>
  <dc:subject/>
  <dc:title>نقابة الأشراف ونقباء کربلاء الحائر</dc:title>
</cp:coreProperties>
</file>

<file path=docProps/custom.xml><?xml version="1.0" encoding="utf-8"?>
<Properties xmlns="http://schemas.openxmlformats.org/officeDocument/2006/custom-properties" xmlns:vt="http://schemas.openxmlformats.org/officeDocument/2006/docPropsVTypes"/>
</file>