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علی علیه السلام سیرة وتأریخ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1666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21666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216664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14216666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4216668_1280447820">
            <w:r>
              <w:rPr>
                <w:webHidden/>
                <w:rStyle w:val="IndexLink"/>
                <w:rtl w:val="true"/>
              </w:rPr>
              <w:t>الباب الأول</w:t>
            </w:r>
            <w:r>
              <w:rPr>
                <w:rStyle w:val="IndexLink"/>
                <w:rtl w:val="true"/>
              </w:rPr>
              <w:t xml:space="preserve">: </w:t>
            </w:r>
            <w:r>
              <w:rPr>
                <w:rStyle w:val="IndexLink"/>
                <w:rtl w:val="true"/>
              </w:rPr>
              <w:t>عليٌّ عليه‌السلام مع رسول الله صلى‌الله‌عليه‌وآله‌وسلم</w:t>
            </w:r>
            <w:r>
              <w:rPr>
                <w:rStyle w:val="IndexLink"/>
                <w:rtl w:val="true"/>
              </w:rPr>
              <w:tab/>
            </w:r>
            <w:r>
              <w:rPr>
                <w:rStyle w:val="IndexLink"/>
              </w:rPr>
              <w:t>14</w:t>
            </w:r>
          </w:hyperlink>
        </w:p>
        <w:p>
          <w:pPr>
            <w:pStyle w:val="Contents3"/>
            <w:tabs>
              <w:tab w:val="clear" w:pos="8459"/>
              <w:tab w:val="right" w:pos="9026" w:leader="dot"/>
            </w:tabs>
            <w:rPr/>
          </w:pPr>
          <w:hyperlink w:anchor="__RefHeading___Toc14216670_1280447820">
            <w:r>
              <w:rPr>
                <w:webHidden/>
                <w:rStyle w:val="IndexLink"/>
                <w:rtl w:val="true"/>
              </w:rPr>
              <w:t xml:space="preserve">الفصل الأول </w:t>
            </w:r>
            <w:r>
              <w:rPr>
                <w:rStyle w:val="IndexLink"/>
                <w:rtl w:val="true"/>
              </w:rPr>
              <w:t xml:space="preserve">: </w:t>
            </w:r>
            <w:r>
              <w:rPr>
                <w:rStyle w:val="IndexLink"/>
                <w:rtl w:val="true"/>
              </w:rPr>
              <w:t>علي عليه‌السلام مع رسول الله صلى‌الله‌عليه‌وآله‌وسلم قبل البعثة</w:t>
            </w:r>
            <w:r>
              <w:rPr>
                <w:rStyle w:val="IndexLink"/>
                <w:rtl w:val="true"/>
              </w:rPr>
              <w:tab/>
            </w:r>
            <w:r>
              <w:rPr>
                <w:rStyle w:val="IndexLink"/>
              </w:rPr>
              <w:t>14</w:t>
            </w:r>
          </w:hyperlink>
        </w:p>
        <w:p>
          <w:pPr>
            <w:pStyle w:val="Contents4"/>
            <w:tabs>
              <w:tab w:val="clear" w:pos="8176"/>
              <w:tab w:val="right" w:pos="9026" w:leader="dot"/>
            </w:tabs>
            <w:rPr/>
          </w:pPr>
          <w:hyperlink w:anchor="__RefHeading___Toc14216672_12804478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216674_1280447820">
            <w:r>
              <w:rPr>
                <w:webHidden/>
                <w:rStyle w:val="IndexLink"/>
                <w:rtl w:val="true"/>
              </w:rPr>
              <w:t xml:space="preserve">نسبه </w:t>
            </w:r>
            <w:r>
              <w:rPr>
                <w:rStyle w:val="IndexLink"/>
                <w:rtl w:val="true"/>
              </w:rPr>
              <w:t>:</w:t>
              <w:tab/>
            </w:r>
            <w:r>
              <w:rPr>
                <w:rStyle w:val="IndexLink"/>
              </w:rPr>
              <w:t>14</w:t>
            </w:r>
          </w:hyperlink>
        </w:p>
        <w:p>
          <w:pPr>
            <w:pStyle w:val="Contents4"/>
            <w:tabs>
              <w:tab w:val="clear" w:pos="8176"/>
              <w:tab w:val="right" w:pos="9026" w:leader="dot"/>
            </w:tabs>
            <w:rPr/>
          </w:pPr>
          <w:hyperlink w:anchor="__RefHeading___Toc14216676_1280447820">
            <w:r>
              <w:rPr>
                <w:webHidden/>
                <w:rStyle w:val="IndexLink"/>
                <w:rtl w:val="true"/>
              </w:rPr>
              <w:t xml:space="preserve">كنيته </w:t>
            </w:r>
            <w:r>
              <w:rPr>
                <w:rStyle w:val="IndexLink"/>
                <w:rtl w:val="true"/>
              </w:rPr>
              <w:t xml:space="preserve">: </w:t>
            </w:r>
            <w:r>
              <w:rPr>
                <w:rStyle w:val="IndexLink"/>
                <w:rtl w:val="true"/>
              </w:rPr>
              <w:t>أبو الحسن</w:t>
            </w:r>
            <w:r>
              <w:rPr>
                <w:rStyle w:val="IndexLink"/>
                <w:rtl w:val="true"/>
              </w:rPr>
              <w:t>.</w:t>
              <w:tab/>
            </w:r>
            <w:r>
              <w:rPr>
                <w:rStyle w:val="IndexLink"/>
              </w:rPr>
              <w:t>15</w:t>
            </w:r>
          </w:hyperlink>
        </w:p>
        <w:p>
          <w:pPr>
            <w:pStyle w:val="Contents4"/>
            <w:tabs>
              <w:tab w:val="clear" w:pos="8176"/>
              <w:tab w:val="right" w:pos="9026" w:leader="dot"/>
            </w:tabs>
            <w:rPr/>
          </w:pPr>
          <w:hyperlink w:anchor="__RefHeading___Toc14216678_1280447820">
            <w:r>
              <w:rPr>
                <w:webHidden/>
                <w:rStyle w:val="IndexLink"/>
                <w:rtl w:val="true"/>
              </w:rPr>
              <w:t xml:space="preserve">جدُّه وأبوه </w:t>
            </w:r>
            <w:r>
              <w:rPr>
                <w:rStyle w:val="IndexLink"/>
                <w:rtl w:val="true"/>
              </w:rPr>
              <w:t>:</w:t>
              <w:tab/>
            </w:r>
            <w:r>
              <w:rPr>
                <w:rStyle w:val="IndexLink"/>
              </w:rPr>
              <w:t>15</w:t>
            </w:r>
          </w:hyperlink>
        </w:p>
        <w:p>
          <w:pPr>
            <w:pStyle w:val="Contents4"/>
            <w:tabs>
              <w:tab w:val="clear" w:pos="8176"/>
              <w:tab w:val="right" w:pos="9026" w:leader="dot"/>
            </w:tabs>
            <w:rPr/>
          </w:pPr>
          <w:hyperlink w:anchor="__RefHeading___Toc14216680_1280447820">
            <w:r>
              <w:rPr>
                <w:webHidden/>
                <w:rStyle w:val="IndexLink"/>
                <w:rtl w:val="true"/>
              </w:rPr>
              <w:t xml:space="preserve">أُمُّه </w:t>
            </w:r>
            <w:r>
              <w:rPr>
                <w:rStyle w:val="IndexLink"/>
                <w:rtl w:val="true"/>
              </w:rPr>
              <w:t>:</w:t>
              <w:tab/>
            </w:r>
            <w:r>
              <w:rPr>
                <w:rStyle w:val="IndexLink"/>
              </w:rPr>
              <w:t>19</w:t>
            </w:r>
          </w:hyperlink>
        </w:p>
        <w:p>
          <w:pPr>
            <w:pStyle w:val="Contents4"/>
            <w:tabs>
              <w:tab w:val="clear" w:pos="8176"/>
              <w:tab w:val="right" w:pos="9026" w:leader="dot"/>
            </w:tabs>
            <w:rPr/>
          </w:pPr>
          <w:hyperlink w:anchor="__RefHeading___Toc14216682_1280447820">
            <w:r>
              <w:rPr>
                <w:webHidden/>
                <w:rStyle w:val="IndexLink"/>
                <w:rtl w:val="true"/>
              </w:rPr>
              <w:t xml:space="preserve">إخوته </w:t>
            </w:r>
            <w:r>
              <w:rPr>
                <w:rStyle w:val="IndexLink"/>
                <w:rtl w:val="true"/>
              </w:rPr>
              <w:t>:</w:t>
              <w:tab/>
            </w:r>
            <w:r>
              <w:rPr>
                <w:rStyle w:val="IndexLink"/>
              </w:rPr>
              <w:t>21</w:t>
            </w:r>
          </w:hyperlink>
        </w:p>
        <w:p>
          <w:pPr>
            <w:pStyle w:val="Contents4"/>
            <w:tabs>
              <w:tab w:val="clear" w:pos="8176"/>
              <w:tab w:val="right" w:pos="9026" w:leader="dot"/>
            </w:tabs>
            <w:rPr/>
          </w:pPr>
          <w:hyperlink w:anchor="__RefHeading___Toc14216684_1280447820">
            <w:r>
              <w:rPr>
                <w:webHidden/>
                <w:rStyle w:val="IndexLink"/>
                <w:rtl w:val="true"/>
              </w:rPr>
              <w:t xml:space="preserve">وليد الكعبة </w:t>
            </w:r>
            <w:r>
              <w:rPr>
                <w:rStyle w:val="IndexLink"/>
                <w:rtl w:val="true"/>
              </w:rPr>
              <w:t>:</w:t>
              <w:tab/>
            </w:r>
            <w:r>
              <w:rPr>
                <w:rStyle w:val="IndexLink"/>
              </w:rPr>
              <w:t>25</w:t>
            </w:r>
          </w:hyperlink>
        </w:p>
        <w:p>
          <w:pPr>
            <w:pStyle w:val="Contents4"/>
            <w:tabs>
              <w:tab w:val="clear" w:pos="8176"/>
              <w:tab w:val="right" w:pos="9026" w:leader="dot"/>
            </w:tabs>
            <w:rPr/>
          </w:pPr>
          <w:hyperlink w:anchor="__RefHeading___Toc14216686_1280447820">
            <w:r>
              <w:rPr>
                <w:webHidden/>
                <w:rStyle w:val="IndexLink"/>
                <w:rtl w:val="true"/>
              </w:rPr>
              <w:t xml:space="preserve">صفته </w:t>
            </w:r>
            <w:r>
              <w:rPr>
                <w:rStyle w:val="IndexLink"/>
                <w:rtl w:val="true"/>
              </w:rPr>
              <w:t>:</w:t>
              <w:tab/>
            </w:r>
            <w:r>
              <w:rPr>
                <w:rStyle w:val="IndexLink"/>
              </w:rPr>
              <w:t>27</w:t>
            </w:r>
          </w:hyperlink>
        </w:p>
        <w:p>
          <w:pPr>
            <w:pStyle w:val="Contents4"/>
            <w:tabs>
              <w:tab w:val="clear" w:pos="8176"/>
              <w:tab w:val="right" w:pos="9026" w:leader="dot"/>
            </w:tabs>
            <w:rPr/>
          </w:pPr>
          <w:hyperlink w:anchor="__RefHeading___Toc14216688_1280447820">
            <w:r>
              <w:rPr>
                <w:webHidden/>
                <w:rStyle w:val="IndexLink"/>
                <w:rtl w:val="true"/>
              </w:rPr>
              <w:t xml:space="preserve">أسماؤه وألقابه </w:t>
            </w:r>
            <w:r>
              <w:rPr>
                <w:rStyle w:val="IndexLink"/>
                <w:rtl w:val="true"/>
              </w:rPr>
              <w:t>:</w:t>
              <w:tab/>
            </w:r>
            <w:r>
              <w:rPr>
                <w:rStyle w:val="IndexLink"/>
              </w:rPr>
              <w:t>28</w:t>
            </w:r>
          </w:hyperlink>
        </w:p>
        <w:p>
          <w:pPr>
            <w:pStyle w:val="Contents4"/>
            <w:tabs>
              <w:tab w:val="clear" w:pos="8176"/>
              <w:tab w:val="right" w:pos="9026" w:leader="dot"/>
            </w:tabs>
            <w:rPr/>
          </w:pPr>
          <w:hyperlink w:anchor="__RefHeading___Toc14216690_1280447820">
            <w:r>
              <w:rPr>
                <w:webHidden/>
                <w:rStyle w:val="IndexLink"/>
                <w:rtl w:val="true"/>
              </w:rPr>
              <w:t xml:space="preserve">نشأته </w:t>
            </w:r>
            <w:r>
              <w:rPr>
                <w:rStyle w:val="IndexLink"/>
                <w:rtl w:val="true"/>
              </w:rPr>
              <w:t>:</w:t>
              <w:tab/>
            </w:r>
            <w:r>
              <w:rPr>
                <w:rStyle w:val="IndexLink"/>
              </w:rPr>
              <w:t>32</w:t>
            </w:r>
          </w:hyperlink>
        </w:p>
        <w:p>
          <w:pPr>
            <w:pStyle w:val="Contents3"/>
            <w:tabs>
              <w:tab w:val="clear" w:pos="8459"/>
              <w:tab w:val="right" w:pos="9026" w:leader="dot"/>
            </w:tabs>
            <w:rPr/>
          </w:pPr>
          <w:hyperlink w:anchor="__RefHeading___Toc14216692_1280447820">
            <w:r>
              <w:rPr>
                <w:webHidden/>
                <w:rStyle w:val="IndexLink"/>
                <w:rtl w:val="true"/>
              </w:rPr>
              <w:t xml:space="preserve">الفصل الثاني </w:t>
            </w:r>
            <w:r>
              <w:rPr>
                <w:rStyle w:val="IndexLink"/>
                <w:rtl w:val="true"/>
              </w:rPr>
              <w:t xml:space="preserve">: </w:t>
            </w:r>
            <w:r>
              <w:rPr>
                <w:rStyle w:val="IndexLink"/>
                <w:rtl w:val="true"/>
              </w:rPr>
              <w:t>علي عليه‌السلام مع الرسول صلى‌الله‌عليه‌وآله‌وسلم بعد البعثة</w:t>
            </w:r>
            <w:r>
              <w:rPr>
                <w:rStyle w:val="IndexLink"/>
                <w:rtl w:val="true"/>
              </w:rPr>
              <w:tab/>
            </w:r>
            <w:r>
              <w:rPr>
                <w:rStyle w:val="IndexLink"/>
              </w:rPr>
              <w:t>35</w:t>
            </w:r>
          </w:hyperlink>
        </w:p>
        <w:p>
          <w:pPr>
            <w:pStyle w:val="Contents4"/>
            <w:tabs>
              <w:tab w:val="clear" w:pos="8176"/>
              <w:tab w:val="right" w:pos="9026" w:leader="dot"/>
            </w:tabs>
            <w:rPr/>
          </w:pPr>
          <w:hyperlink w:anchor="__RefHeading___Toc14216694_1280447820">
            <w:r>
              <w:rPr>
                <w:webHidden/>
                <w:rStyle w:val="IndexLink"/>
                <w:rtl w:val="true"/>
              </w:rPr>
              <w:t xml:space="preserve">المبحث الأول </w:t>
            </w:r>
            <w:r>
              <w:rPr>
                <w:rStyle w:val="IndexLink"/>
                <w:rtl w:val="true"/>
              </w:rPr>
              <w:t xml:space="preserve">: </w:t>
            </w:r>
            <w:r>
              <w:rPr>
                <w:rStyle w:val="IndexLink"/>
                <w:rtl w:val="true"/>
              </w:rPr>
              <w:t>بعد البعثة في مكة</w:t>
            </w:r>
            <w:r>
              <w:rPr>
                <w:rStyle w:val="IndexLink"/>
                <w:rtl w:val="true"/>
              </w:rPr>
              <w:tab/>
            </w:r>
            <w:r>
              <w:rPr>
                <w:rStyle w:val="IndexLink"/>
              </w:rPr>
              <w:t>35</w:t>
            </w:r>
          </w:hyperlink>
        </w:p>
        <w:p>
          <w:pPr>
            <w:pStyle w:val="Contents5"/>
            <w:tabs>
              <w:tab w:val="clear" w:pos="7892"/>
              <w:tab w:val="right" w:pos="9026" w:leader="dot"/>
            </w:tabs>
            <w:rPr/>
          </w:pPr>
          <w:hyperlink w:anchor="__RefHeading___Toc14216696_1280447820">
            <w:r>
              <w:rPr>
                <w:webHidden/>
                <w:rStyle w:val="IndexLink"/>
              </w:rPr>
              <w:t>1</w:t>
            </w:r>
            <w:r>
              <w:rPr>
                <w:rStyle w:val="IndexLink"/>
                <w:rtl w:val="true"/>
              </w:rPr>
              <w:t xml:space="preserve"> - </w:t>
            </w:r>
            <w:r>
              <w:rPr>
                <w:rStyle w:val="IndexLink"/>
                <w:rtl w:val="true"/>
              </w:rPr>
              <w:t xml:space="preserve">أوَّل الناس إسلاماً </w:t>
            </w:r>
            <w:r>
              <w:rPr>
                <w:rStyle w:val="IndexLink"/>
                <w:rtl w:val="true"/>
              </w:rPr>
              <w:t>:</w:t>
              <w:tab/>
            </w:r>
            <w:r>
              <w:rPr>
                <w:rStyle w:val="IndexLink"/>
              </w:rPr>
              <w:t>35</w:t>
            </w:r>
          </w:hyperlink>
        </w:p>
        <w:p>
          <w:pPr>
            <w:pStyle w:val="Contents5"/>
            <w:tabs>
              <w:tab w:val="clear" w:pos="7892"/>
              <w:tab w:val="right" w:pos="9026" w:leader="dot"/>
            </w:tabs>
            <w:rPr/>
          </w:pPr>
          <w:hyperlink w:anchor="__RefHeading___Toc14216698_1280447820">
            <w:r>
              <w:rPr>
                <w:webHidden/>
                <w:rStyle w:val="IndexLink"/>
              </w:rPr>
              <w:t>2</w:t>
            </w:r>
            <w:r>
              <w:rPr>
                <w:rStyle w:val="IndexLink"/>
                <w:rtl w:val="true"/>
              </w:rPr>
              <w:t xml:space="preserve"> - </w:t>
            </w:r>
            <w:r>
              <w:rPr>
                <w:rStyle w:val="IndexLink"/>
                <w:rtl w:val="true"/>
              </w:rPr>
              <w:t xml:space="preserve">الدعوة الخاصة </w:t>
            </w:r>
            <w:r>
              <w:rPr>
                <w:rStyle w:val="IndexLink"/>
                <w:rtl w:val="true"/>
              </w:rPr>
              <w:t>:</w:t>
              <w:tab/>
            </w:r>
            <w:r>
              <w:rPr>
                <w:rStyle w:val="IndexLink"/>
              </w:rPr>
              <w:t>41</w:t>
            </w:r>
          </w:hyperlink>
        </w:p>
        <w:p>
          <w:pPr>
            <w:pStyle w:val="Contents6"/>
            <w:tabs>
              <w:tab w:val="clear" w:pos="7609"/>
              <w:tab w:val="right" w:pos="9026" w:leader="dot"/>
            </w:tabs>
            <w:rPr/>
          </w:pPr>
          <w:hyperlink w:anchor="__RefHeading___Toc14216700_1280447820">
            <w:r>
              <w:rPr>
                <w:webHidden/>
                <w:rStyle w:val="IndexLink"/>
                <w:rtl w:val="true"/>
              </w:rPr>
              <w:t xml:space="preserve">عليٌّ يوم الإنذار الأول </w:t>
            </w:r>
            <w:r>
              <w:rPr>
                <w:rStyle w:val="IndexLink"/>
                <w:rtl w:val="true"/>
              </w:rPr>
              <w:t>:</w:t>
              <w:tab/>
            </w:r>
            <w:r>
              <w:rPr>
                <w:rStyle w:val="IndexLink"/>
              </w:rPr>
              <w:t>41</w:t>
            </w:r>
          </w:hyperlink>
        </w:p>
        <w:p>
          <w:pPr>
            <w:pStyle w:val="Contents5"/>
            <w:tabs>
              <w:tab w:val="clear" w:pos="7892"/>
              <w:tab w:val="right" w:pos="9026" w:leader="dot"/>
            </w:tabs>
            <w:rPr/>
          </w:pPr>
          <w:hyperlink w:anchor="__RefHeading___Toc14216702_1280447820">
            <w:r>
              <w:rPr>
                <w:webHidden/>
                <w:rStyle w:val="IndexLink"/>
              </w:rPr>
              <w:t>3</w:t>
            </w:r>
            <w:r>
              <w:rPr>
                <w:rStyle w:val="IndexLink"/>
                <w:rtl w:val="true"/>
              </w:rPr>
              <w:t xml:space="preserve"> - </w:t>
            </w:r>
            <w:r>
              <w:rPr>
                <w:rStyle w:val="IndexLink"/>
                <w:rtl w:val="true"/>
              </w:rPr>
              <w:t xml:space="preserve">شعب أبي طالب </w:t>
            </w:r>
            <w:r>
              <w:rPr>
                <w:rStyle w:val="IndexLink"/>
                <w:rtl w:val="true"/>
              </w:rPr>
              <w:t>:</w:t>
              <w:tab/>
            </w:r>
            <w:r>
              <w:rPr>
                <w:rStyle w:val="IndexLink"/>
              </w:rPr>
              <w:t>48</w:t>
            </w:r>
          </w:hyperlink>
        </w:p>
        <w:p>
          <w:pPr>
            <w:pStyle w:val="Contents5"/>
            <w:tabs>
              <w:tab w:val="clear" w:pos="7892"/>
              <w:tab w:val="right" w:pos="9026" w:leader="dot"/>
            </w:tabs>
            <w:rPr/>
          </w:pPr>
          <w:hyperlink w:anchor="__RefHeading___Toc14216704_1280447820">
            <w:r>
              <w:rPr>
                <w:webHidden/>
                <w:rStyle w:val="IndexLink"/>
              </w:rPr>
              <w:t>4</w:t>
            </w:r>
            <w:r>
              <w:rPr>
                <w:rStyle w:val="IndexLink"/>
                <w:rtl w:val="true"/>
              </w:rPr>
              <w:t xml:space="preserve"> - </w:t>
            </w:r>
            <w:r>
              <w:rPr>
                <w:rStyle w:val="IndexLink"/>
                <w:rtl w:val="true"/>
              </w:rPr>
              <w:t xml:space="preserve">مؤامرة قريش في دار الندوة </w:t>
            </w:r>
            <w:r>
              <w:rPr>
                <w:rStyle w:val="IndexLink"/>
                <w:rtl w:val="true"/>
              </w:rPr>
              <w:t>:</w:t>
              <w:tab/>
            </w:r>
            <w:r>
              <w:rPr>
                <w:rStyle w:val="IndexLink"/>
              </w:rPr>
              <w:t>51</w:t>
            </w:r>
          </w:hyperlink>
        </w:p>
        <w:p>
          <w:pPr>
            <w:pStyle w:val="Contents5"/>
            <w:tabs>
              <w:tab w:val="clear" w:pos="7892"/>
              <w:tab w:val="right" w:pos="9026" w:leader="dot"/>
            </w:tabs>
            <w:rPr/>
          </w:pPr>
          <w:hyperlink w:anchor="__RefHeading___Toc14216706_1280447820">
            <w:r>
              <w:rPr>
                <w:webHidden/>
                <w:rStyle w:val="IndexLink"/>
              </w:rPr>
              <w:t>5</w:t>
            </w:r>
            <w:r>
              <w:rPr>
                <w:rStyle w:val="IndexLink"/>
                <w:rtl w:val="true"/>
              </w:rPr>
              <w:t xml:space="preserve"> - </w:t>
            </w:r>
            <w:r>
              <w:rPr>
                <w:rStyle w:val="IndexLink"/>
                <w:rtl w:val="true"/>
              </w:rPr>
              <w:t xml:space="preserve">عليٌّ والركب الفاطمي إلىٰ المدينة </w:t>
            </w:r>
            <w:r>
              <w:rPr>
                <w:rStyle w:val="IndexLink"/>
                <w:rtl w:val="true"/>
              </w:rPr>
              <w:t>:</w:t>
              <w:tab/>
            </w:r>
            <w:r>
              <w:rPr>
                <w:rStyle w:val="IndexLink"/>
              </w:rPr>
              <w:t>57</w:t>
            </w:r>
          </w:hyperlink>
        </w:p>
        <w:p>
          <w:pPr>
            <w:pStyle w:val="Contents4"/>
            <w:tabs>
              <w:tab w:val="clear" w:pos="8176"/>
              <w:tab w:val="right" w:pos="9026" w:leader="dot"/>
            </w:tabs>
            <w:rPr/>
          </w:pPr>
          <w:hyperlink w:anchor="__RefHeading___Toc14216708_1280447820">
            <w:r>
              <w:rPr>
                <w:webHidden/>
                <w:rStyle w:val="IndexLink"/>
                <w:rtl w:val="true"/>
              </w:rPr>
              <w:t xml:space="preserve">المبحث الثاني </w:t>
            </w:r>
            <w:r>
              <w:rPr>
                <w:rStyle w:val="IndexLink"/>
                <w:rtl w:val="true"/>
              </w:rPr>
              <w:t xml:space="preserve">: </w:t>
            </w:r>
            <w:r>
              <w:rPr>
                <w:rStyle w:val="IndexLink"/>
                <w:rtl w:val="true"/>
              </w:rPr>
              <w:t>في المدينة المنوَّرة</w:t>
            </w:r>
            <w:r>
              <w:rPr>
                <w:rStyle w:val="IndexLink"/>
                <w:rtl w:val="true"/>
              </w:rPr>
              <w:tab/>
            </w:r>
            <w:r>
              <w:rPr>
                <w:rStyle w:val="IndexLink"/>
              </w:rPr>
              <w:t>60</w:t>
            </w:r>
          </w:hyperlink>
        </w:p>
        <w:p>
          <w:pPr>
            <w:pStyle w:val="Contents5"/>
            <w:tabs>
              <w:tab w:val="clear" w:pos="7892"/>
              <w:tab w:val="right" w:pos="9026" w:leader="dot"/>
            </w:tabs>
            <w:rPr/>
          </w:pPr>
          <w:hyperlink w:anchor="__RefHeading___Toc14216710_1280447820">
            <w:r>
              <w:rPr>
                <w:webHidden/>
                <w:rStyle w:val="IndexLink"/>
                <w:rtl w:val="true"/>
              </w:rPr>
              <w:t xml:space="preserve">المدخل </w:t>
            </w:r>
            <w:r>
              <w:rPr>
                <w:rStyle w:val="IndexLink"/>
                <w:rtl w:val="true"/>
              </w:rPr>
              <w:t>:</w:t>
              <w:tab/>
            </w:r>
            <w:r>
              <w:rPr>
                <w:rStyle w:val="IndexLink"/>
              </w:rPr>
              <w:t>60</w:t>
            </w:r>
          </w:hyperlink>
        </w:p>
        <w:p>
          <w:pPr>
            <w:pStyle w:val="Contents5"/>
            <w:tabs>
              <w:tab w:val="clear" w:pos="7892"/>
              <w:tab w:val="right" w:pos="9026" w:leader="dot"/>
            </w:tabs>
            <w:rPr/>
          </w:pPr>
          <w:hyperlink w:anchor="__RefHeading___Toc14216712_1280447820">
            <w:r>
              <w:rPr>
                <w:webHidden/>
                <w:rStyle w:val="IndexLink"/>
              </w:rPr>
              <w:t>1</w:t>
            </w:r>
            <w:r>
              <w:rPr>
                <w:rStyle w:val="IndexLink"/>
                <w:rtl w:val="true"/>
              </w:rPr>
              <w:t xml:space="preserve"> - </w:t>
            </w:r>
            <w:r>
              <w:rPr>
                <w:rStyle w:val="IndexLink"/>
                <w:rtl w:val="true"/>
              </w:rPr>
              <w:t xml:space="preserve">المؤاخاة بين المهاجرين والأنصار </w:t>
            </w:r>
            <w:r>
              <w:rPr>
                <w:rStyle w:val="IndexLink"/>
                <w:rtl w:val="true"/>
              </w:rPr>
              <w:t>:</w:t>
              <w:tab/>
            </w:r>
            <w:r>
              <w:rPr>
                <w:rStyle w:val="IndexLink"/>
              </w:rPr>
              <w:t>60</w:t>
            </w:r>
          </w:hyperlink>
        </w:p>
        <w:p>
          <w:pPr>
            <w:pStyle w:val="Contents5"/>
            <w:tabs>
              <w:tab w:val="clear" w:pos="7892"/>
              <w:tab w:val="right" w:pos="9026" w:leader="dot"/>
            </w:tabs>
            <w:rPr/>
          </w:pPr>
          <w:hyperlink w:anchor="__RefHeading___Toc14216714_1280447820">
            <w:r>
              <w:rPr>
                <w:webHidden/>
                <w:rStyle w:val="IndexLink"/>
              </w:rPr>
              <w:t>2</w:t>
            </w:r>
            <w:r>
              <w:rPr>
                <w:rStyle w:val="IndexLink"/>
                <w:rtl w:val="true"/>
              </w:rPr>
              <w:t xml:space="preserve"> - </w:t>
            </w:r>
            <w:r>
              <w:rPr>
                <w:rStyle w:val="IndexLink"/>
                <w:rtl w:val="true"/>
              </w:rPr>
              <w:t xml:space="preserve">زواج عليٍّ من فاطمة الزهراء عليها‌السلام </w:t>
            </w:r>
            <w:r>
              <w:rPr>
                <w:rStyle w:val="IndexLink"/>
                <w:rtl w:val="true"/>
              </w:rPr>
              <w:t>:</w:t>
              <w:tab/>
            </w:r>
            <w:r>
              <w:rPr>
                <w:rStyle w:val="IndexLink"/>
              </w:rPr>
              <w:t>63</w:t>
            </w:r>
          </w:hyperlink>
        </w:p>
        <w:p>
          <w:pPr>
            <w:pStyle w:val="Contents6"/>
            <w:tabs>
              <w:tab w:val="clear" w:pos="7609"/>
              <w:tab w:val="right" w:pos="9026" w:leader="dot"/>
            </w:tabs>
            <w:rPr/>
          </w:pPr>
          <w:hyperlink w:anchor="__RefHeading___Toc14216716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4216718_1280447820">
            <w:r>
              <w:rPr>
                <w:webHidden/>
                <w:rStyle w:val="IndexLink"/>
                <w:rtl w:val="true"/>
              </w:rPr>
              <w:t xml:space="preserve">خطبة النبي صلى‌الله‌عليه‌وآله‌وسلم في التزويج </w:t>
            </w:r>
            <w:r>
              <w:rPr>
                <w:rStyle w:val="IndexLink"/>
                <w:rtl w:val="true"/>
              </w:rPr>
              <w:t>:</w:t>
              <w:tab/>
            </w:r>
            <w:r>
              <w:rPr>
                <w:rStyle w:val="IndexLink"/>
              </w:rPr>
              <w:t>67</w:t>
            </w:r>
          </w:hyperlink>
        </w:p>
        <w:p>
          <w:pPr>
            <w:pStyle w:val="Contents5"/>
            <w:tabs>
              <w:tab w:val="clear" w:pos="7892"/>
              <w:tab w:val="right" w:pos="9026" w:leader="dot"/>
            </w:tabs>
            <w:rPr/>
          </w:pPr>
          <w:hyperlink w:anchor="__RefHeading___Toc14216720_1280447820">
            <w:r>
              <w:rPr>
                <w:webHidden/>
                <w:rStyle w:val="IndexLink"/>
              </w:rPr>
              <w:t>3</w:t>
            </w:r>
            <w:r>
              <w:rPr>
                <w:rStyle w:val="IndexLink"/>
                <w:rtl w:val="true"/>
              </w:rPr>
              <w:t xml:space="preserve"> - </w:t>
            </w:r>
            <w:r>
              <w:rPr>
                <w:rStyle w:val="IndexLink"/>
                <w:rtl w:val="true"/>
              </w:rPr>
              <w:t xml:space="preserve">غزواته مع الرسول </w:t>
            </w:r>
            <w:r>
              <w:rPr>
                <w:rStyle w:val="IndexLink"/>
                <w:rtl w:val="true"/>
              </w:rPr>
              <w:t>:</w:t>
              <w:tab/>
            </w:r>
            <w:r>
              <w:rPr>
                <w:rStyle w:val="IndexLink"/>
              </w:rPr>
              <w:t>70</w:t>
            </w:r>
          </w:hyperlink>
        </w:p>
        <w:p>
          <w:pPr>
            <w:pStyle w:val="Contents6"/>
            <w:tabs>
              <w:tab w:val="clear" w:pos="7609"/>
              <w:tab w:val="right" w:pos="9026" w:leader="dot"/>
            </w:tabs>
            <w:rPr/>
          </w:pPr>
          <w:hyperlink w:anchor="__RefHeading___Toc14216722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4216724_1280447820">
            <w:r>
              <w:rPr>
                <w:webHidden/>
                <w:rStyle w:val="IndexLink"/>
                <w:rtl w:val="true"/>
              </w:rPr>
              <w:t xml:space="preserve">غزوة بدر الكبرىٰ </w:t>
            </w:r>
            <w:r>
              <w:rPr>
                <w:rStyle w:val="IndexLink"/>
                <w:rtl w:val="true"/>
              </w:rPr>
              <w:t>:</w:t>
              <w:tab/>
            </w:r>
            <w:r>
              <w:rPr>
                <w:rStyle w:val="IndexLink"/>
              </w:rPr>
              <w:t>71</w:t>
            </w:r>
          </w:hyperlink>
        </w:p>
        <w:p>
          <w:pPr>
            <w:pStyle w:val="Contents6"/>
            <w:tabs>
              <w:tab w:val="clear" w:pos="7609"/>
              <w:tab w:val="right" w:pos="9026" w:leader="dot"/>
            </w:tabs>
            <w:rPr/>
          </w:pPr>
          <w:hyperlink w:anchor="__RefHeading___Toc14216726_1280447820">
            <w:r>
              <w:rPr>
                <w:webHidden/>
                <w:rStyle w:val="IndexLink"/>
                <w:rtl w:val="true"/>
              </w:rPr>
              <w:t xml:space="preserve">غزوة أُحد </w:t>
            </w:r>
            <w:r>
              <w:rPr>
                <w:rStyle w:val="IndexLink"/>
                <w:rtl w:val="true"/>
              </w:rPr>
              <w:t>:</w:t>
              <w:tab/>
            </w:r>
            <w:r>
              <w:rPr>
                <w:rStyle w:val="IndexLink"/>
              </w:rPr>
              <w:t>76</w:t>
            </w:r>
          </w:hyperlink>
        </w:p>
        <w:p>
          <w:pPr>
            <w:pStyle w:val="Contents6"/>
            <w:tabs>
              <w:tab w:val="clear" w:pos="7609"/>
              <w:tab w:val="right" w:pos="9026" w:leader="dot"/>
            </w:tabs>
            <w:rPr/>
          </w:pPr>
          <w:hyperlink w:anchor="__RefHeading___Toc14216728_1280447820">
            <w:r>
              <w:rPr>
                <w:webHidden/>
                <w:rStyle w:val="IndexLink"/>
                <w:rtl w:val="true"/>
              </w:rPr>
              <w:t xml:space="preserve">وقعة بني النضير </w:t>
            </w:r>
            <w:r>
              <w:rPr>
                <w:rStyle w:val="IndexLink"/>
                <w:rtl w:val="true"/>
              </w:rPr>
              <w:t>:</w:t>
              <w:tab/>
            </w:r>
            <w:r>
              <w:rPr>
                <w:rStyle w:val="IndexLink"/>
              </w:rPr>
              <w:t>81</w:t>
            </w:r>
          </w:hyperlink>
        </w:p>
        <w:p>
          <w:pPr>
            <w:pStyle w:val="Contents6"/>
            <w:tabs>
              <w:tab w:val="clear" w:pos="7609"/>
              <w:tab w:val="right" w:pos="9026" w:leader="dot"/>
            </w:tabs>
            <w:rPr/>
          </w:pPr>
          <w:hyperlink w:anchor="__RefHeading___Toc14216730_1280447820">
            <w:r>
              <w:rPr>
                <w:webHidden/>
                <w:rStyle w:val="IndexLink"/>
                <w:rtl w:val="true"/>
              </w:rPr>
              <w:t xml:space="preserve">وقعة الأحزاب </w:t>
            </w:r>
            <w:r>
              <w:rPr>
                <w:rStyle w:val="IndexLink"/>
                <w:rtl w:val="true"/>
              </w:rPr>
              <w:t>:</w:t>
              <w:tab/>
            </w:r>
            <w:r>
              <w:rPr>
                <w:rStyle w:val="IndexLink"/>
              </w:rPr>
              <w:t>83</w:t>
            </w:r>
          </w:hyperlink>
        </w:p>
        <w:p>
          <w:pPr>
            <w:pStyle w:val="Contents6"/>
            <w:tabs>
              <w:tab w:val="clear" w:pos="7609"/>
              <w:tab w:val="right" w:pos="9026" w:leader="dot"/>
            </w:tabs>
            <w:rPr/>
          </w:pPr>
          <w:hyperlink w:anchor="__RefHeading___Toc14216732_1280447820">
            <w:r>
              <w:rPr>
                <w:webHidden/>
                <w:rStyle w:val="IndexLink"/>
                <w:rtl w:val="true"/>
              </w:rPr>
              <w:t xml:space="preserve">وقعة بني قريظة </w:t>
            </w:r>
            <w:r>
              <w:rPr>
                <w:rStyle w:val="IndexLink"/>
                <w:rtl w:val="true"/>
              </w:rPr>
              <w:t>:</w:t>
              <w:tab/>
            </w:r>
            <w:r>
              <w:rPr>
                <w:rStyle w:val="IndexLink"/>
              </w:rPr>
              <w:t>89</w:t>
            </w:r>
          </w:hyperlink>
        </w:p>
        <w:p>
          <w:pPr>
            <w:pStyle w:val="Contents6"/>
            <w:tabs>
              <w:tab w:val="clear" w:pos="7609"/>
              <w:tab w:val="right" w:pos="9026" w:leader="dot"/>
            </w:tabs>
            <w:rPr/>
          </w:pPr>
          <w:hyperlink w:anchor="__RefHeading___Toc14216734_1280447820">
            <w:r>
              <w:rPr>
                <w:webHidden/>
                <w:rStyle w:val="IndexLink"/>
                <w:rtl w:val="true"/>
              </w:rPr>
              <w:t xml:space="preserve">عمرة الحديبية </w:t>
            </w:r>
            <w:r>
              <w:rPr>
                <w:rStyle w:val="IndexLink"/>
                <w:rtl w:val="true"/>
              </w:rPr>
              <w:t>:</w:t>
              <w:tab/>
            </w:r>
            <w:r>
              <w:rPr>
                <w:rStyle w:val="IndexLink"/>
              </w:rPr>
              <w:t>90</w:t>
            </w:r>
          </w:hyperlink>
        </w:p>
        <w:p>
          <w:pPr>
            <w:pStyle w:val="Contents6"/>
            <w:tabs>
              <w:tab w:val="clear" w:pos="7609"/>
              <w:tab w:val="right" w:pos="9026" w:leader="dot"/>
            </w:tabs>
            <w:rPr/>
          </w:pPr>
          <w:hyperlink w:anchor="__RefHeading___Toc14216736_1280447820">
            <w:r>
              <w:rPr>
                <w:webHidden/>
                <w:rStyle w:val="IndexLink"/>
                <w:rtl w:val="true"/>
              </w:rPr>
              <w:t xml:space="preserve">وقعة خيبر </w:t>
            </w:r>
            <w:r>
              <w:rPr>
                <w:rStyle w:val="IndexLink"/>
                <w:rtl w:val="true"/>
              </w:rPr>
              <w:t>:</w:t>
              <w:tab/>
            </w:r>
            <w:r>
              <w:rPr>
                <w:rStyle w:val="IndexLink"/>
              </w:rPr>
              <w:t>93</w:t>
            </w:r>
          </w:hyperlink>
        </w:p>
        <w:p>
          <w:pPr>
            <w:pStyle w:val="Contents6"/>
            <w:tabs>
              <w:tab w:val="clear" w:pos="7609"/>
              <w:tab w:val="right" w:pos="9026" w:leader="dot"/>
            </w:tabs>
            <w:rPr/>
          </w:pPr>
          <w:hyperlink w:anchor="__RefHeading___Toc14216738_1280447820">
            <w:r>
              <w:rPr>
                <w:webHidden/>
                <w:rStyle w:val="IndexLink"/>
                <w:rtl w:val="true"/>
              </w:rPr>
              <w:t xml:space="preserve">وقعة ذات السلاسل </w:t>
            </w:r>
            <w:r>
              <w:rPr>
                <w:rStyle w:val="IndexLink"/>
                <w:rtl w:val="true"/>
              </w:rPr>
              <w:t>:</w:t>
              <w:tab/>
            </w:r>
            <w:r>
              <w:rPr>
                <w:rStyle w:val="IndexLink"/>
              </w:rPr>
              <w:t>97</w:t>
            </w:r>
          </w:hyperlink>
        </w:p>
        <w:p>
          <w:pPr>
            <w:pStyle w:val="Contents6"/>
            <w:tabs>
              <w:tab w:val="clear" w:pos="7609"/>
              <w:tab w:val="right" w:pos="9026" w:leader="dot"/>
            </w:tabs>
            <w:rPr/>
          </w:pPr>
          <w:hyperlink w:anchor="__RefHeading___Toc14216740_1280447820">
            <w:r>
              <w:rPr>
                <w:webHidden/>
                <w:rStyle w:val="IndexLink"/>
                <w:rtl w:val="true"/>
              </w:rPr>
              <w:t xml:space="preserve">فتح مكَّة </w:t>
            </w:r>
            <w:r>
              <w:rPr>
                <w:rStyle w:val="IndexLink"/>
                <w:rtl w:val="true"/>
              </w:rPr>
              <w:t>:</w:t>
              <w:tab/>
            </w:r>
            <w:r>
              <w:rPr>
                <w:rStyle w:val="IndexLink"/>
              </w:rPr>
              <w:t>98</w:t>
            </w:r>
          </w:hyperlink>
        </w:p>
        <w:p>
          <w:pPr>
            <w:pStyle w:val="Contents6"/>
            <w:tabs>
              <w:tab w:val="clear" w:pos="7609"/>
              <w:tab w:val="right" w:pos="9026" w:leader="dot"/>
            </w:tabs>
            <w:rPr/>
          </w:pPr>
          <w:hyperlink w:anchor="__RefHeading___Toc14216742_1280447820">
            <w:r>
              <w:rPr>
                <w:webHidden/>
                <w:rStyle w:val="IndexLink"/>
                <w:rtl w:val="true"/>
              </w:rPr>
              <w:t xml:space="preserve">وقعة حنين </w:t>
            </w:r>
            <w:r>
              <w:rPr>
                <w:rStyle w:val="IndexLink"/>
                <w:rtl w:val="true"/>
              </w:rPr>
              <w:t>:</w:t>
              <w:tab/>
            </w:r>
            <w:r>
              <w:rPr>
                <w:rStyle w:val="IndexLink"/>
              </w:rPr>
              <w:t>101</w:t>
            </w:r>
          </w:hyperlink>
        </w:p>
        <w:p>
          <w:pPr>
            <w:pStyle w:val="Contents6"/>
            <w:tabs>
              <w:tab w:val="clear" w:pos="7609"/>
              <w:tab w:val="right" w:pos="9026" w:leader="dot"/>
            </w:tabs>
            <w:rPr/>
          </w:pPr>
          <w:hyperlink w:anchor="__RefHeading___Toc14216744_1280447820">
            <w:r>
              <w:rPr>
                <w:webHidden/>
                <w:rStyle w:val="IndexLink"/>
                <w:rtl w:val="true"/>
              </w:rPr>
              <w:t xml:space="preserve">تبوك والاستخلاف </w:t>
            </w:r>
            <w:r>
              <w:rPr>
                <w:rStyle w:val="IndexLink"/>
                <w:rtl w:val="true"/>
              </w:rPr>
              <w:t>:</w:t>
              <w:tab/>
            </w:r>
            <w:r>
              <w:rPr>
                <w:rStyle w:val="IndexLink"/>
              </w:rPr>
              <w:t>103</w:t>
            </w:r>
          </w:hyperlink>
        </w:p>
        <w:p>
          <w:pPr>
            <w:pStyle w:val="Contents5"/>
            <w:tabs>
              <w:tab w:val="clear" w:pos="7892"/>
              <w:tab w:val="right" w:pos="9026" w:leader="dot"/>
            </w:tabs>
            <w:rPr/>
          </w:pPr>
          <w:hyperlink w:anchor="__RefHeading___Toc14216746_1280447820">
            <w:r>
              <w:rPr>
                <w:webHidden/>
                <w:rStyle w:val="IndexLink"/>
              </w:rPr>
              <w:t>4</w:t>
            </w:r>
            <w:r>
              <w:rPr>
                <w:rStyle w:val="IndexLink"/>
                <w:rtl w:val="true"/>
              </w:rPr>
              <w:t xml:space="preserve"> - </w:t>
            </w:r>
            <w:r>
              <w:rPr>
                <w:rStyle w:val="IndexLink"/>
                <w:rtl w:val="true"/>
              </w:rPr>
              <w:t xml:space="preserve">عليٌّ يبلّغ عن رسول الله صلى‌الله‌عليه‌وآله‌وسلم </w:t>
            </w:r>
            <w:r>
              <w:rPr>
                <w:rStyle w:val="IndexLink"/>
                <w:rtl w:val="true"/>
              </w:rPr>
              <w:t>:</w:t>
              <w:tab/>
            </w:r>
            <w:r>
              <w:rPr>
                <w:rStyle w:val="IndexLink"/>
              </w:rPr>
              <w:t>106</w:t>
            </w:r>
          </w:hyperlink>
        </w:p>
        <w:p>
          <w:pPr>
            <w:pStyle w:val="Contents5"/>
            <w:tabs>
              <w:tab w:val="clear" w:pos="7892"/>
              <w:tab w:val="right" w:pos="9026" w:leader="dot"/>
            </w:tabs>
            <w:rPr/>
          </w:pPr>
          <w:hyperlink w:anchor="__RefHeading___Toc14216748_1280447820">
            <w:r>
              <w:rPr>
                <w:webHidden/>
                <w:rStyle w:val="IndexLink"/>
              </w:rPr>
              <w:t>5</w:t>
            </w:r>
            <w:r>
              <w:rPr>
                <w:rStyle w:val="IndexLink"/>
                <w:rtl w:val="true"/>
              </w:rPr>
              <w:t xml:space="preserve"> - </w:t>
            </w:r>
            <w:r>
              <w:rPr>
                <w:rStyle w:val="IndexLink"/>
                <w:rtl w:val="true"/>
              </w:rPr>
              <w:t xml:space="preserve">علي عليه‌السلام في اليمن </w:t>
            </w:r>
            <w:r>
              <w:rPr>
                <w:rStyle w:val="IndexLink"/>
                <w:rtl w:val="true"/>
              </w:rPr>
              <w:t>:</w:t>
              <w:tab/>
            </w:r>
            <w:r>
              <w:rPr>
                <w:rStyle w:val="IndexLink"/>
              </w:rPr>
              <w:t>107</w:t>
            </w:r>
          </w:hyperlink>
        </w:p>
        <w:p>
          <w:pPr>
            <w:pStyle w:val="Contents5"/>
            <w:tabs>
              <w:tab w:val="clear" w:pos="7892"/>
              <w:tab w:val="right" w:pos="9026" w:leader="dot"/>
            </w:tabs>
            <w:rPr/>
          </w:pPr>
          <w:hyperlink w:anchor="__RefHeading___Toc14216750_1280447820">
            <w:r>
              <w:rPr>
                <w:webHidden/>
                <w:rStyle w:val="IndexLink"/>
              </w:rPr>
              <w:t>6</w:t>
            </w:r>
            <w:r>
              <w:rPr>
                <w:rStyle w:val="IndexLink"/>
                <w:rtl w:val="true"/>
              </w:rPr>
              <w:t xml:space="preserve"> - </w:t>
            </w:r>
            <w:r>
              <w:rPr>
                <w:rStyle w:val="IndexLink"/>
                <w:rtl w:val="true"/>
              </w:rPr>
              <w:t>عليٌّ في حجَّة الوداع</w:t>
            </w:r>
            <w:r>
              <w:rPr>
                <w:rStyle w:val="IndexLink"/>
                <w:rtl w:val="true"/>
              </w:rPr>
              <w:tab/>
            </w:r>
            <w:r>
              <w:rPr>
                <w:rStyle w:val="IndexLink"/>
              </w:rPr>
              <w:t>108</w:t>
            </w:r>
          </w:hyperlink>
        </w:p>
        <w:p>
          <w:pPr>
            <w:pStyle w:val="Contents6"/>
            <w:tabs>
              <w:tab w:val="clear" w:pos="7609"/>
              <w:tab w:val="right" w:pos="9026" w:leader="dot"/>
            </w:tabs>
            <w:rPr/>
          </w:pPr>
          <w:hyperlink w:anchor="__RefHeading___Toc14216752_1280447820">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4216754_1280447820">
            <w:r>
              <w:rPr>
                <w:webHidden/>
                <w:rStyle w:val="IndexLink"/>
                <w:rtl w:val="true"/>
              </w:rPr>
              <w:t xml:space="preserve">غدير خُمٍّ </w:t>
            </w:r>
            <w:r>
              <w:rPr>
                <w:rStyle w:val="IndexLink"/>
                <w:rtl w:val="true"/>
              </w:rPr>
              <w:t>:</w:t>
              <w:tab/>
            </w:r>
            <w:r>
              <w:rPr>
                <w:rStyle w:val="IndexLink"/>
              </w:rPr>
              <w:t>109</w:t>
            </w:r>
          </w:hyperlink>
        </w:p>
        <w:p>
          <w:pPr>
            <w:pStyle w:val="Contents5"/>
            <w:tabs>
              <w:tab w:val="clear" w:pos="7892"/>
              <w:tab w:val="right" w:pos="9026" w:leader="dot"/>
            </w:tabs>
            <w:rPr/>
          </w:pPr>
          <w:hyperlink w:anchor="__RefHeading___Toc14216756_1280447820">
            <w:r>
              <w:rPr>
                <w:webHidden/>
                <w:rStyle w:val="IndexLink"/>
              </w:rPr>
              <w:t>7</w:t>
            </w:r>
            <w:r>
              <w:rPr>
                <w:rStyle w:val="IndexLink"/>
                <w:rtl w:val="true"/>
              </w:rPr>
              <w:t xml:space="preserve"> - </w:t>
            </w:r>
            <w:r>
              <w:rPr>
                <w:rStyle w:val="IndexLink"/>
                <w:rtl w:val="true"/>
              </w:rPr>
              <w:t>عليٌّ عليه‌السلام مع الرسول صلى‌الله‌عليه‌وآله‌وسلم في ساعات الوداع</w:t>
            </w:r>
            <w:r>
              <w:rPr>
                <w:rStyle w:val="IndexLink"/>
                <w:rtl w:val="true"/>
              </w:rPr>
              <w:tab/>
            </w:r>
            <w:r>
              <w:rPr>
                <w:rStyle w:val="IndexLink"/>
              </w:rPr>
              <w:t>113</w:t>
            </w:r>
          </w:hyperlink>
        </w:p>
        <w:p>
          <w:pPr>
            <w:pStyle w:val="Contents6"/>
            <w:tabs>
              <w:tab w:val="clear" w:pos="7609"/>
              <w:tab w:val="right" w:pos="9026" w:leader="dot"/>
            </w:tabs>
            <w:rPr/>
          </w:pPr>
          <w:hyperlink w:anchor="__RefHeading___Toc14216758_1280447820">
            <w:r>
              <w:rPr>
                <w:webHidden/>
                <w:rStyle w:val="IndexLink"/>
                <w:rtl w:val="true"/>
              </w:rPr>
              <w:t xml:space="preserve">مرض النبيِّ صلى‌الله‌عليه‌وآله‌وسلم وبعثة أُسامة </w:t>
            </w:r>
            <w:r>
              <w:rPr>
                <w:rStyle w:val="IndexLink"/>
                <w:rtl w:val="true"/>
              </w:rPr>
              <w:t>:</w:t>
              <w:tab/>
            </w:r>
            <w:r>
              <w:rPr>
                <w:rStyle w:val="IndexLink"/>
              </w:rPr>
              <w:t>113</w:t>
            </w:r>
          </w:hyperlink>
        </w:p>
        <w:p>
          <w:pPr>
            <w:pStyle w:val="Contents6"/>
            <w:tabs>
              <w:tab w:val="clear" w:pos="7609"/>
              <w:tab w:val="right" w:pos="9026" w:leader="dot"/>
            </w:tabs>
            <w:rPr/>
          </w:pPr>
          <w:hyperlink w:anchor="__RefHeading___Toc14216760_1280447820">
            <w:r>
              <w:rPr>
                <w:webHidden/>
                <w:rStyle w:val="IndexLink"/>
                <w:rtl w:val="true"/>
              </w:rPr>
              <w:t xml:space="preserve">الرزية كلُّ الرزية </w:t>
            </w:r>
            <w:r>
              <w:rPr>
                <w:rStyle w:val="IndexLink"/>
                <w:rtl w:val="true"/>
              </w:rPr>
              <w:t>:</w:t>
              <w:tab/>
            </w:r>
            <w:r>
              <w:rPr>
                <w:rStyle w:val="IndexLink"/>
              </w:rPr>
              <w:t>114</w:t>
            </w:r>
          </w:hyperlink>
        </w:p>
        <w:p>
          <w:pPr>
            <w:pStyle w:val="Contents6"/>
            <w:tabs>
              <w:tab w:val="clear" w:pos="7609"/>
              <w:tab w:val="right" w:pos="9026" w:leader="dot"/>
            </w:tabs>
            <w:rPr/>
          </w:pPr>
          <w:hyperlink w:anchor="__RefHeading___Toc14216762_1280447820">
            <w:r>
              <w:rPr>
                <w:webHidden/>
                <w:rStyle w:val="IndexLink"/>
                <w:rtl w:val="true"/>
              </w:rPr>
              <w:t xml:space="preserve">عليٌّ عليه‌السلام وآخر لحظات الرسول صلى‌الله‌عليه‌وآله‌وسلم </w:t>
            </w:r>
            <w:r>
              <w:rPr>
                <w:rStyle w:val="IndexLink"/>
                <w:rtl w:val="true"/>
              </w:rPr>
              <w:t>:</w:t>
              <w:tab/>
            </w:r>
            <w:r>
              <w:rPr>
                <w:rStyle w:val="IndexLink"/>
              </w:rPr>
              <w:t>115</w:t>
            </w:r>
          </w:hyperlink>
        </w:p>
        <w:p>
          <w:pPr>
            <w:pStyle w:val="Contents2"/>
            <w:tabs>
              <w:tab w:val="clear" w:pos="8743"/>
              <w:tab w:val="right" w:pos="9026" w:leader="dot"/>
            </w:tabs>
            <w:rPr/>
          </w:pPr>
          <w:hyperlink w:anchor="__RefHeading___Toc14216764_1280447820">
            <w:r>
              <w:rPr>
                <w:webHidden/>
                <w:rStyle w:val="IndexLink"/>
                <w:rtl w:val="true"/>
              </w:rPr>
              <w:t xml:space="preserve">الباب الثاني </w:t>
            </w:r>
            <w:r>
              <w:rPr>
                <w:rStyle w:val="IndexLink"/>
                <w:rtl w:val="true"/>
              </w:rPr>
              <w:t xml:space="preserve">: </w:t>
            </w:r>
            <w:r>
              <w:rPr>
                <w:rStyle w:val="IndexLink"/>
                <w:rtl w:val="true"/>
              </w:rPr>
              <w:t>علي عليه‌السلام قبل تولي الخلافة</w:t>
            </w:r>
            <w:r>
              <w:rPr>
                <w:rStyle w:val="IndexLink"/>
                <w:rtl w:val="true"/>
              </w:rPr>
              <w:tab/>
            </w:r>
            <w:r>
              <w:rPr>
                <w:rStyle w:val="IndexLink"/>
              </w:rPr>
              <w:t>118</w:t>
            </w:r>
          </w:hyperlink>
        </w:p>
        <w:p>
          <w:pPr>
            <w:pStyle w:val="Contents3"/>
            <w:tabs>
              <w:tab w:val="clear" w:pos="8459"/>
              <w:tab w:val="right" w:pos="9026" w:leader="dot"/>
            </w:tabs>
            <w:rPr/>
          </w:pPr>
          <w:hyperlink w:anchor="__RefHeading___Toc14216766_1280447820">
            <w:r>
              <w:rPr>
                <w:webHidden/>
                <w:rStyle w:val="IndexLink"/>
                <w:rtl w:val="true"/>
              </w:rPr>
              <w:t>مدخل في خصائصه والأدلَّة علىٰ إمامته</w:t>
            </w:r>
            <w:r>
              <w:rPr>
                <w:rStyle w:val="IndexLink"/>
                <w:rtl w:val="true"/>
              </w:rPr>
              <w:tab/>
            </w:r>
            <w:r>
              <w:rPr>
                <w:rStyle w:val="IndexLink"/>
              </w:rPr>
              <w:t>118</w:t>
            </w:r>
          </w:hyperlink>
        </w:p>
        <w:p>
          <w:pPr>
            <w:pStyle w:val="Contents4"/>
            <w:tabs>
              <w:tab w:val="clear" w:pos="8176"/>
              <w:tab w:val="right" w:pos="9026" w:leader="dot"/>
            </w:tabs>
            <w:rPr/>
          </w:pPr>
          <w:hyperlink w:anchor="__RefHeading___Toc14216768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4216770_1280447820">
            <w:r>
              <w:rPr>
                <w:webHidden/>
                <w:rStyle w:val="IndexLink"/>
                <w:rtl w:val="true"/>
              </w:rPr>
              <w:t xml:space="preserve">المحور الأول </w:t>
            </w:r>
            <w:r>
              <w:rPr>
                <w:rStyle w:val="IndexLink"/>
                <w:rtl w:val="true"/>
              </w:rPr>
              <w:t xml:space="preserve">: </w:t>
            </w:r>
            <w:r>
              <w:rPr>
                <w:rStyle w:val="IndexLink"/>
                <w:rtl w:val="true"/>
              </w:rPr>
              <w:t>خصائصه الخاصة</w:t>
            </w:r>
            <w:r>
              <w:rPr>
                <w:rStyle w:val="IndexLink"/>
                <w:rtl w:val="true"/>
              </w:rPr>
              <w:tab/>
            </w:r>
            <w:r>
              <w:rPr>
                <w:rStyle w:val="IndexLink"/>
              </w:rPr>
              <w:t>119</w:t>
            </w:r>
          </w:hyperlink>
        </w:p>
        <w:p>
          <w:pPr>
            <w:pStyle w:val="Contents5"/>
            <w:tabs>
              <w:tab w:val="clear" w:pos="7892"/>
              <w:tab w:val="right" w:pos="9026" w:leader="dot"/>
            </w:tabs>
            <w:rPr/>
          </w:pPr>
          <w:hyperlink w:anchor="__RefHeading___Toc14216772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4216774_1280447820">
            <w:r>
              <w:rPr>
                <w:webHidden/>
                <w:rStyle w:val="IndexLink"/>
                <w:rtl w:val="true"/>
              </w:rPr>
              <w:t xml:space="preserve">أولاً </w:t>
            </w:r>
            <w:r>
              <w:rPr>
                <w:rStyle w:val="IndexLink"/>
                <w:rtl w:val="true"/>
              </w:rPr>
              <w:t xml:space="preserve">: </w:t>
            </w:r>
            <w:r>
              <w:rPr>
                <w:rStyle w:val="IndexLink"/>
                <w:rtl w:val="true"/>
              </w:rPr>
              <w:t xml:space="preserve">في القرآن الكريم </w:t>
            </w:r>
            <w:r>
              <w:rPr>
                <w:rStyle w:val="IndexLink"/>
                <w:rtl w:val="true"/>
              </w:rPr>
              <w:t>:</w:t>
              <w:tab/>
            </w:r>
            <w:r>
              <w:rPr>
                <w:rStyle w:val="IndexLink"/>
              </w:rPr>
              <w:t>122</w:t>
            </w:r>
          </w:hyperlink>
        </w:p>
        <w:p>
          <w:pPr>
            <w:pStyle w:val="Contents6"/>
            <w:tabs>
              <w:tab w:val="clear" w:pos="7609"/>
              <w:tab w:val="right" w:pos="9026" w:leader="dot"/>
            </w:tabs>
            <w:rPr/>
          </w:pPr>
          <w:hyperlink w:anchor="__RefHeading___Toc14216776_1280447820">
            <w:r>
              <w:rPr>
                <w:webHidden/>
                <w:rStyle w:val="IndexLink"/>
              </w:rPr>
              <w:t>1</w:t>
            </w:r>
            <w:r>
              <w:rPr>
                <w:rStyle w:val="IndexLink"/>
                <w:rtl w:val="true"/>
              </w:rPr>
              <w:t xml:space="preserve"> - </w:t>
            </w:r>
            <w:r>
              <w:rPr>
                <w:rStyle w:val="IndexLink"/>
                <w:rtl w:val="true"/>
              </w:rPr>
              <w:t xml:space="preserve">نفس رسول الله صلى‌الله‌عليه‌وآله‌وسلم </w:t>
            </w:r>
            <w:r>
              <w:rPr>
                <w:rStyle w:val="IndexLink"/>
                <w:rtl w:val="true"/>
              </w:rPr>
              <w:t>:</w:t>
              <w:tab/>
            </w:r>
            <w:r>
              <w:rPr>
                <w:rStyle w:val="IndexLink"/>
              </w:rPr>
              <w:t>122</w:t>
            </w:r>
          </w:hyperlink>
        </w:p>
        <w:p>
          <w:pPr>
            <w:pStyle w:val="Contents6"/>
            <w:tabs>
              <w:tab w:val="clear" w:pos="7609"/>
              <w:tab w:val="right" w:pos="9026" w:leader="dot"/>
            </w:tabs>
            <w:rPr/>
          </w:pPr>
          <w:hyperlink w:anchor="__RefHeading___Toc14216778_1280447820">
            <w:r>
              <w:rPr>
                <w:webHidden/>
                <w:rStyle w:val="IndexLink"/>
              </w:rPr>
              <w:t>2</w:t>
            </w:r>
            <w:r>
              <w:rPr>
                <w:rStyle w:val="IndexLink"/>
                <w:rtl w:val="true"/>
              </w:rPr>
              <w:t xml:space="preserve"> - </w:t>
            </w:r>
            <w:r>
              <w:rPr>
                <w:rStyle w:val="IndexLink"/>
                <w:rtl w:val="true"/>
              </w:rPr>
              <w:t xml:space="preserve">عليٌّ عليه‌السلام من أهل بيت رسول الله صلى‌الله‌عليه‌وآله‌وسلم وخاصَّته </w:t>
            </w:r>
            <w:r>
              <w:rPr>
                <w:rStyle w:val="IndexLink"/>
                <w:rtl w:val="true"/>
              </w:rPr>
              <w:t>:</w:t>
              <w:tab/>
            </w:r>
            <w:r>
              <w:rPr>
                <w:rStyle w:val="IndexLink"/>
              </w:rPr>
              <w:t>123</w:t>
            </w:r>
          </w:hyperlink>
        </w:p>
        <w:p>
          <w:pPr>
            <w:pStyle w:val="Contents6"/>
            <w:tabs>
              <w:tab w:val="clear" w:pos="7609"/>
              <w:tab w:val="right" w:pos="9026" w:leader="dot"/>
            </w:tabs>
            <w:rPr/>
          </w:pPr>
          <w:hyperlink w:anchor="__RefHeading___Toc14216780_1280447820">
            <w:r>
              <w:rPr>
                <w:webHidden/>
                <w:rStyle w:val="IndexLink"/>
              </w:rPr>
              <w:t>3</w:t>
            </w:r>
            <w:r>
              <w:rPr>
                <w:rStyle w:val="IndexLink"/>
                <w:rtl w:val="true"/>
              </w:rPr>
              <w:t xml:space="preserve"> - </w:t>
            </w:r>
            <w:r>
              <w:rPr>
                <w:rStyle w:val="IndexLink"/>
                <w:rtl w:val="true"/>
              </w:rPr>
              <w:t xml:space="preserve">القرآن الكريم يأمر بالصلاة علىٰ آل بيت النبيِّ صلى‌الله‌عليه‌وآله‌وسلم </w:t>
            </w:r>
            <w:r>
              <w:rPr>
                <w:rStyle w:val="IndexLink"/>
                <w:rtl w:val="true"/>
              </w:rPr>
              <w:t>:</w:t>
              <w:tab/>
            </w:r>
            <w:r>
              <w:rPr>
                <w:rStyle w:val="IndexLink"/>
              </w:rPr>
              <w:t>124</w:t>
            </w:r>
          </w:hyperlink>
        </w:p>
        <w:p>
          <w:pPr>
            <w:pStyle w:val="Contents6"/>
            <w:tabs>
              <w:tab w:val="clear" w:pos="7609"/>
              <w:tab w:val="right" w:pos="9026" w:leader="dot"/>
            </w:tabs>
            <w:rPr/>
          </w:pPr>
          <w:hyperlink w:anchor="__RefHeading___Toc14216782_1280447820">
            <w:r>
              <w:rPr>
                <w:webHidden/>
                <w:rStyle w:val="IndexLink"/>
              </w:rPr>
              <w:t>4</w:t>
            </w:r>
            <w:r>
              <w:rPr>
                <w:rStyle w:val="IndexLink"/>
                <w:rtl w:val="true"/>
              </w:rPr>
              <w:t xml:space="preserve"> - </w:t>
            </w:r>
            <w:r>
              <w:rPr>
                <w:rStyle w:val="IndexLink"/>
                <w:rtl w:val="true"/>
              </w:rPr>
              <w:t xml:space="preserve">علي عليه‌السلام يشري نفسه ابتغاء مرضاة الله </w:t>
            </w:r>
            <w:r>
              <w:rPr>
                <w:rStyle w:val="IndexLink"/>
                <w:rtl w:val="true"/>
              </w:rPr>
              <w:t>:</w:t>
              <w:tab/>
            </w:r>
            <w:r>
              <w:rPr>
                <w:rStyle w:val="IndexLink"/>
              </w:rPr>
              <w:t>124</w:t>
            </w:r>
          </w:hyperlink>
        </w:p>
        <w:p>
          <w:pPr>
            <w:pStyle w:val="Contents6"/>
            <w:tabs>
              <w:tab w:val="clear" w:pos="7609"/>
              <w:tab w:val="right" w:pos="9026" w:leader="dot"/>
            </w:tabs>
            <w:rPr/>
          </w:pPr>
          <w:hyperlink w:anchor="__RefHeading___Toc14216784_1280447820">
            <w:r>
              <w:rPr>
                <w:webHidden/>
                <w:rStyle w:val="IndexLink"/>
              </w:rPr>
              <w:t>5</w:t>
            </w:r>
            <w:r>
              <w:rPr>
                <w:rStyle w:val="IndexLink"/>
                <w:rtl w:val="true"/>
              </w:rPr>
              <w:t xml:space="preserve"> - </w:t>
            </w:r>
            <w:r>
              <w:rPr>
                <w:rStyle w:val="IndexLink"/>
                <w:rtl w:val="true"/>
              </w:rPr>
              <w:t xml:space="preserve">عليٌّ عليه‌السلام وسورة الدهر </w:t>
            </w:r>
            <w:r>
              <w:rPr>
                <w:rStyle w:val="IndexLink"/>
                <w:rtl w:val="true"/>
              </w:rPr>
              <w:t>:</w:t>
              <w:tab/>
            </w:r>
            <w:r>
              <w:rPr>
                <w:rStyle w:val="IndexLink"/>
              </w:rPr>
              <w:t>125</w:t>
            </w:r>
          </w:hyperlink>
        </w:p>
        <w:p>
          <w:pPr>
            <w:pStyle w:val="Contents6"/>
            <w:tabs>
              <w:tab w:val="clear" w:pos="7609"/>
              <w:tab w:val="right" w:pos="9026" w:leader="dot"/>
            </w:tabs>
            <w:rPr/>
          </w:pPr>
          <w:hyperlink w:anchor="__RefHeading___Toc14216786_1280447820">
            <w:r>
              <w:rPr>
                <w:webHidden/>
                <w:rStyle w:val="IndexLink"/>
              </w:rPr>
              <w:t>6</w:t>
            </w:r>
            <w:r>
              <w:rPr>
                <w:rStyle w:val="IndexLink"/>
                <w:rtl w:val="true"/>
              </w:rPr>
              <w:t xml:space="preserve"> - </w:t>
            </w:r>
            <w:r>
              <w:rPr>
                <w:rStyle w:val="IndexLink"/>
                <w:rtl w:val="true"/>
              </w:rPr>
              <w:t xml:space="preserve">في بيوت أذن الله أن ترفع </w:t>
            </w:r>
            <w:r>
              <w:rPr>
                <w:rStyle w:val="IndexLink"/>
                <w:rtl w:val="true"/>
              </w:rPr>
              <w:t>:</w:t>
              <w:tab/>
            </w:r>
            <w:r>
              <w:rPr>
                <w:rStyle w:val="IndexLink"/>
              </w:rPr>
              <w:t>125</w:t>
            </w:r>
          </w:hyperlink>
        </w:p>
        <w:p>
          <w:pPr>
            <w:pStyle w:val="Contents6"/>
            <w:tabs>
              <w:tab w:val="clear" w:pos="7609"/>
              <w:tab w:val="right" w:pos="9026" w:leader="dot"/>
            </w:tabs>
            <w:rPr/>
          </w:pPr>
          <w:hyperlink w:anchor="__RefHeading___Toc14216788_1280447820">
            <w:r>
              <w:rPr>
                <w:webHidden/>
                <w:rStyle w:val="IndexLink"/>
              </w:rPr>
              <w:t>7</w:t>
            </w:r>
            <w:r>
              <w:rPr>
                <w:rStyle w:val="IndexLink"/>
                <w:rtl w:val="true"/>
              </w:rPr>
              <w:t xml:space="preserve"> - </w:t>
            </w:r>
            <w:r>
              <w:rPr>
                <w:rStyle w:val="IndexLink"/>
                <w:rtl w:val="true"/>
              </w:rPr>
              <w:t xml:space="preserve">بعليٍّ كفىٰ الله المؤمنين القتال </w:t>
            </w:r>
            <w:r>
              <w:rPr>
                <w:rStyle w:val="IndexLink"/>
                <w:rtl w:val="true"/>
              </w:rPr>
              <w:t>:</w:t>
              <w:tab/>
            </w:r>
            <w:r>
              <w:rPr>
                <w:rStyle w:val="IndexLink"/>
              </w:rPr>
              <w:t>125</w:t>
            </w:r>
          </w:hyperlink>
        </w:p>
        <w:p>
          <w:pPr>
            <w:pStyle w:val="Contents6"/>
            <w:tabs>
              <w:tab w:val="clear" w:pos="7609"/>
              <w:tab w:val="right" w:pos="9026" w:leader="dot"/>
            </w:tabs>
            <w:rPr/>
          </w:pPr>
          <w:hyperlink w:anchor="__RefHeading___Toc14216790_1280447820">
            <w:r>
              <w:rPr>
                <w:webHidden/>
                <w:rStyle w:val="IndexLink"/>
              </w:rPr>
              <w:t>8</w:t>
            </w:r>
            <w:r>
              <w:rPr>
                <w:rStyle w:val="IndexLink"/>
                <w:rtl w:val="true"/>
              </w:rPr>
              <w:t xml:space="preserve"> - </w:t>
            </w:r>
            <w:r>
              <w:rPr>
                <w:rStyle w:val="IndexLink"/>
                <w:rtl w:val="true"/>
              </w:rPr>
              <w:t xml:space="preserve">ليس أفضل من إيمان عليٍّ عليه‌السلام وجهاده في سبيل الله </w:t>
            </w:r>
            <w:r>
              <w:rPr>
                <w:rStyle w:val="IndexLink"/>
                <w:rtl w:val="true"/>
              </w:rPr>
              <w:t>:</w:t>
              <w:tab/>
            </w:r>
            <w:r>
              <w:rPr>
                <w:rStyle w:val="IndexLink"/>
              </w:rPr>
              <w:t>126</w:t>
            </w:r>
          </w:hyperlink>
        </w:p>
        <w:p>
          <w:pPr>
            <w:pStyle w:val="Contents5"/>
            <w:tabs>
              <w:tab w:val="clear" w:pos="7892"/>
              <w:tab w:val="right" w:pos="9026" w:leader="dot"/>
            </w:tabs>
            <w:rPr/>
          </w:pPr>
          <w:hyperlink w:anchor="__RefHeading___Toc14216792_1280447820">
            <w:r>
              <w:rPr>
                <w:webHidden/>
                <w:rStyle w:val="IndexLink"/>
                <w:rtl w:val="true"/>
              </w:rPr>
              <w:t xml:space="preserve">ثانياً </w:t>
            </w:r>
            <w:r>
              <w:rPr>
                <w:rStyle w:val="IndexLink"/>
                <w:rtl w:val="true"/>
              </w:rPr>
              <w:t xml:space="preserve">: </w:t>
            </w:r>
            <w:r>
              <w:rPr>
                <w:rStyle w:val="IndexLink"/>
                <w:rtl w:val="true"/>
              </w:rPr>
              <w:t xml:space="preserve">في الحديث الشريف </w:t>
            </w:r>
            <w:r>
              <w:rPr>
                <w:rStyle w:val="IndexLink"/>
                <w:rtl w:val="true"/>
              </w:rPr>
              <w:t>:</w:t>
              <w:tab/>
            </w:r>
            <w:r>
              <w:rPr>
                <w:rStyle w:val="IndexLink"/>
              </w:rPr>
              <w:t>126</w:t>
            </w:r>
          </w:hyperlink>
        </w:p>
        <w:p>
          <w:pPr>
            <w:pStyle w:val="Contents6"/>
            <w:tabs>
              <w:tab w:val="clear" w:pos="7609"/>
              <w:tab w:val="right" w:pos="9026" w:leader="dot"/>
            </w:tabs>
            <w:rPr/>
          </w:pPr>
          <w:hyperlink w:anchor="__RefHeading___Toc14216794_1280447820">
            <w:r>
              <w:rPr>
                <w:webHidden/>
                <w:rStyle w:val="IndexLink"/>
              </w:rPr>
              <w:t>1</w:t>
            </w:r>
            <w:r>
              <w:rPr>
                <w:rStyle w:val="IndexLink"/>
                <w:rtl w:val="true"/>
              </w:rPr>
              <w:t xml:space="preserve"> - </w:t>
            </w:r>
            <w:r>
              <w:rPr>
                <w:rStyle w:val="IndexLink"/>
                <w:rtl w:val="true"/>
              </w:rPr>
              <w:t xml:space="preserve">أوَّلهم إسلاماً </w:t>
            </w:r>
            <w:r>
              <w:rPr>
                <w:rStyle w:val="IndexLink"/>
                <w:rtl w:val="true"/>
              </w:rPr>
              <w:t>:</w:t>
              <w:tab/>
            </w:r>
            <w:r>
              <w:rPr>
                <w:rStyle w:val="IndexLink"/>
              </w:rPr>
              <w:t>126</w:t>
            </w:r>
          </w:hyperlink>
        </w:p>
        <w:p>
          <w:pPr>
            <w:pStyle w:val="Contents6"/>
            <w:tabs>
              <w:tab w:val="clear" w:pos="7609"/>
              <w:tab w:val="right" w:pos="9026" w:leader="dot"/>
            </w:tabs>
            <w:rPr/>
          </w:pPr>
          <w:hyperlink w:anchor="__RefHeading___Toc14216796_1280447820">
            <w:r>
              <w:rPr>
                <w:webHidden/>
                <w:rStyle w:val="IndexLink"/>
              </w:rPr>
              <w:t>2</w:t>
            </w:r>
            <w:r>
              <w:rPr>
                <w:rStyle w:val="IndexLink"/>
                <w:rtl w:val="true"/>
              </w:rPr>
              <w:t xml:space="preserve"> - </w:t>
            </w:r>
            <w:r>
              <w:rPr>
                <w:rStyle w:val="IndexLink"/>
                <w:rtl w:val="true"/>
              </w:rPr>
              <w:t xml:space="preserve">أخو رسول الله صلى‌الله‌عليه‌وآله‌وسلم دون غيره </w:t>
            </w:r>
            <w:r>
              <w:rPr>
                <w:rStyle w:val="IndexLink"/>
                <w:rtl w:val="true"/>
              </w:rPr>
              <w:t>:</w:t>
              <w:tab/>
            </w:r>
            <w:r>
              <w:rPr>
                <w:rStyle w:val="IndexLink"/>
              </w:rPr>
              <w:t>127</w:t>
            </w:r>
          </w:hyperlink>
        </w:p>
        <w:p>
          <w:pPr>
            <w:pStyle w:val="Contents6"/>
            <w:tabs>
              <w:tab w:val="clear" w:pos="7609"/>
              <w:tab w:val="right" w:pos="9026" w:leader="dot"/>
            </w:tabs>
            <w:rPr/>
          </w:pPr>
          <w:hyperlink w:anchor="__RefHeading___Toc14216798_1280447820">
            <w:r>
              <w:rPr>
                <w:webHidden/>
                <w:rStyle w:val="IndexLink"/>
              </w:rPr>
              <w:t>3</w:t>
            </w:r>
            <w:r>
              <w:rPr>
                <w:rStyle w:val="IndexLink"/>
                <w:rtl w:val="true"/>
              </w:rPr>
              <w:t xml:space="preserve"> - </w:t>
            </w:r>
            <w:r>
              <w:rPr>
                <w:rStyle w:val="IndexLink"/>
                <w:rtl w:val="true"/>
              </w:rPr>
              <w:t xml:space="preserve">وأحبُّ الخلق إلىٰ الله </w:t>
            </w:r>
            <w:r>
              <w:rPr>
                <w:rStyle w:val="IndexLink"/>
                <w:rtl w:val="true"/>
              </w:rPr>
              <w:t>:</w:t>
              <w:tab/>
            </w:r>
            <w:r>
              <w:rPr>
                <w:rStyle w:val="IndexLink"/>
              </w:rPr>
              <w:t>128</w:t>
            </w:r>
          </w:hyperlink>
        </w:p>
        <w:p>
          <w:pPr>
            <w:pStyle w:val="Contents6"/>
            <w:tabs>
              <w:tab w:val="clear" w:pos="7609"/>
              <w:tab w:val="right" w:pos="9026" w:leader="dot"/>
            </w:tabs>
            <w:rPr/>
          </w:pPr>
          <w:hyperlink w:anchor="__RefHeading___Toc14216800_1280447820">
            <w:r>
              <w:rPr>
                <w:webHidden/>
                <w:rStyle w:val="IndexLink"/>
              </w:rPr>
              <w:t>4</w:t>
            </w:r>
            <w:r>
              <w:rPr>
                <w:rStyle w:val="IndexLink"/>
                <w:rtl w:val="true"/>
              </w:rPr>
              <w:t xml:space="preserve"> - </w:t>
            </w:r>
            <w:r>
              <w:rPr>
                <w:rStyle w:val="IndexLink"/>
                <w:rtl w:val="true"/>
              </w:rPr>
              <w:t xml:space="preserve">إلَّا باب عليٍّ </w:t>
            </w:r>
            <w:r>
              <w:rPr>
                <w:rStyle w:val="IndexLink"/>
                <w:rtl w:val="true"/>
              </w:rPr>
              <w:t>:</w:t>
              <w:tab/>
            </w:r>
            <w:r>
              <w:rPr>
                <w:rStyle w:val="IndexLink"/>
              </w:rPr>
              <w:t>128</w:t>
            </w:r>
          </w:hyperlink>
        </w:p>
        <w:p>
          <w:pPr>
            <w:pStyle w:val="Contents6"/>
            <w:tabs>
              <w:tab w:val="clear" w:pos="7609"/>
              <w:tab w:val="right" w:pos="9026" w:leader="dot"/>
            </w:tabs>
            <w:rPr/>
          </w:pPr>
          <w:hyperlink w:anchor="__RefHeading___Toc14216802_1280447820">
            <w:r>
              <w:rPr>
                <w:webHidden/>
                <w:rStyle w:val="IndexLink"/>
              </w:rPr>
              <w:t>5</w:t>
            </w:r>
            <w:r>
              <w:rPr>
                <w:rStyle w:val="IndexLink"/>
                <w:rtl w:val="true"/>
              </w:rPr>
              <w:t xml:space="preserve"> - </w:t>
            </w:r>
            <w:r>
              <w:rPr>
                <w:rStyle w:val="IndexLink"/>
                <w:rtl w:val="true"/>
              </w:rPr>
              <w:t xml:space="preserve">الذائد عن الحوض </w:t>
            </w:r>
            <w:r>
              <w:rPr>
                <w:rStyle w:val="IndexLink"/>
                <w:rtl w:val="true"/>
              </w:rPr>
              <w:t>:</w:t>
              <w:tab/>
            </w:r>
            <w:r>
              <w:rPr>
                <w:rStyle w:val="IndexLink"/>
              </w:rPr>
              <w:t>129</w:t>
            </w:r>
          </w:hyperlink>
        </w:p>
        <w:p>
          <w:pPr>
            <w:pStyle w:val="Contents6"/>
            <w:tabs>
              <w:tab w:val="clear" w:pos="7609"/>
              <w:tab w:val="right" w:pos="9026" w:leader="dot"/>
            </w:tabs>
            <w:rPr/>
          </w:pPr>
          <w:hyperlink w:anchor="__RefHeading___Toc14216804_1280447820">
            <w:r>
              <w:rPr>
                <w:webHidden/>
                <w:rStyle w:val="IndexLink"/>
              </w:rPr>
              <w:t>6</w:t>
            </w:r>
            <w:r>
              <w:rPr>
                <w:rStyle w:val="IndexLink"/>
                <w:rtl w:val="true"/>
              </w:rPr>
              <w:t xml:space="preserve"> - ( </w:t>
            </w:r>
            <w:r>
              <w:rPr>
                <w:rStyle w:val="IndexLink"/>
                <w:rtl w:val="true"/>
              </w:rPr>
              <w:t xml:space="preserve">وَأْمُرْ أَهْلَكَ بِالصَّلَاةِ </w:t>
            </w:r>
            <w:r>
              <w:rPr>
                <w:rStyle w:val="IndexLink"/>
                <w:rtl w:val="true"/>
              </w:rPr>
              <w:t>)</w:t>
              <w:tab/>
            </w:r>
            <w:r>
              <w:rPr>
                <w:rStyle w:val="IndexLink"/>
              </w:rPr>
              <w:t>130</w:t>
            </w:r>
          </w:hyperlink>
        </w:p>
        <w:p>
          <w:pPr>
            <w:pStyle w:val="Contents6"/>
            <w:tabs>
              <w:tab w:val="clear" w:pos="7609"/>
              <w:tab w:val="right" w:pos="9026" w:leader="dot"/>
            </w:tabs>
            <w:rPr/>
          </w:pPr>
          <w:hyperlink w:anchor="__RefHeading___Toc14216806_1280447820">
            <w:r>
              <w:rPr>
                <w:webHidden/>
                <w:rStyle w:val="IndexLink"/>
              </w:rPr>
              <w:t>7</w:t>
            </w:r>
            <w:r>
              <w:rPr>
                <w:rStyle w:val="IndexLink"/>
                <w:rtl w:val="true"/>
              </w:rPr>
              <w:t xml:space="preserve"> - </w:t>
            </w:r>
            <w:r>
              <w:rPr>
                <w:rStyle w:val="IndexLink"/>
                <w:rtl w:val="true"/>
              </w:rPr>
              <w:t xml:space="preserve">علي عليه‌السلام يبلِّغ عن رسول الله صلى‌الله‌عليه‌وآله‌وسلم بأمرٍ من السماء </w:t>
            </w:r>
            <w:r>
              <w:rPr>
                <w:rStyle w:val="IndexLink"/>
                <w:rtl w:val="true"/>
              </w:rPr>
              <w:t>:</w:t>
              <w:tab/>
            </w:r>
            <w:r>
              <w:rPr>
                <w:rStyle w:val="IndexLink"/>
              </w:rPr>
              <w:t>130</w:t>
            </w:r>
          </w:hyperlink>
        </w:p>
        <w:p>
          <w:pPr>
            <w:pStyle w:val="Contents6"/>
            <w:tabs>
              <w:tab w:val="clear" w:pos="7609"/>
              <w:tab w:val="right" w:pos="9026" w:leader="dot"/>
            </w:tabs>
            <w:rPr/>
          </w:pPr>
          <w:hyperlink w:anchor="__RefHeading___Toc14216808_1280447820">
            <w:r>
              <w:rPr>
                <w:webHidden/>
                <w:rStyle w:val="IndexLink"/>
              </w:rPr>
              <w:t>8</w:t>
            </w:r>
            <w:r>
              <w:rPr>
                <w:rStyle w:val="IndexLink"/>
                <w:rtl w:val="true"/>
              </w:rPr>
              <w:t xml:space="preserve"> - </w:t>
            </w:r>
            <w:r>
              <w:rPr>
                <w:rStyle w:val="IndexLink"/>
                <w:rtl w:val="true"/>
              </w:rPr>
              <w:t xml:space="preserve">كرَّار وليس بفرَّار </w:t>
            </w:r>
            <w:r>
              <w:rPr>
                <w:rStyle w:val="IndexLink"/>
                <w:rtl w:val="true"/>
              </w:rPr>
              <w:t>:</w:t>
              <w:tab/>
            </w:r>
            <w:r>
              <w:rPr>
                <w:rStyle w:val="IndexLink"/>
              </w:rPr>
              <w:t>130</w:t>
            </w:r>
          </w:hyperlink>
        </w:p>
        <w:p>
          <w:pPr>
            <w:pStyle w:val="Contents4"/>
            <w:tabs>
              <w:tab w:val="clear" w:pos="8176"/>
              <w:tab w:val="right" w:pos="9026" w:leader="dot"/>
            </w:tabs>
            <w:rPr/>
          </w:pPr>
          <w:hyperlink w:anchor="__RefHeading___Toc14216810_1280447820">
            <w:r>
              <w:rPr>
                <w:webHidden/>
                <w:rStyle w:val="IndexLink"/>
                <w:rtl w:val="true"/>
              </w:rPr>
              <w:t xml:space="preserve">المحور الثاني </w:t>
            </w:r>
            <w:r>
              <w:rPr>
                <w:rStyle w:val="IndexLink"/>
                <w:rtl w:val="true"/>
              </w:rPr>
              <w:t xml:space="preserve">: </w:t>
            </w:r>
            <w:r>
              <w:rPr>
                <w:rStyle w:val="IndexLink"/>
                <w:rtl w:val="true"/>
              </w:rPr>
              <w:t xml:space="preserve">النصوص الدالَّة علىٰ إمامته عليه‌السلام </w:t>
            </w:r>
            <w:r>
              <w:rPr>
                <w:rStyle w:val="IndexLink"/>
                <w:rtl w:val="true"/>
              </w:rPr>
              <w:t>:</w:t>
              <w:tab/>
            </w:r>
            <w:r>
              <w:rPr>
                <w:rStyle w:val="IndexLink"/>
              </w:rPr>
              <w:t>131</w:t>
            </w:r>
          </w:hyperlink>
        </w:p>
        <w:p>
          <w:pPr>
            <w:pStyle w:val="Contents5"/>
            <w:tabs>
              <w:tab w:val="clear" w:pos="7892"/>
              <w:tab w:val="right" w:pos="9026" w:leader="dot"/>
            </w:tabs>
            <w:rPr/>
          </w:pPr>
          <w:hyperlink w:anchor="__RefHeading___Toc14216812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4216814_1280447820">
            <w:r>
              <w:rPr>
                <w:webHidden/>
                <w:rStyle w:val="IndexLink"/>
              </w:rPr>
              <w:t>1</w:t>
            </w:r>
            <w:r>
              <w:rPr>
                <w:rStyle w:val="IndexLink"/>
                <w:rtl w:val="true"/>
              </w:rPr>
              <w:t xml:space="preserve"> - </w:t>
            </w:r>
            <w:r>
              <w:rPr>
                <w:rStyle w:val="IndexLink"/>
                <w:rtl w:val="true"/>
              </w:rPr>
              <w:t xml:space="preserve">اسمعوا لعليٍّ وأطيعوا </w:t>
            </w:r>
            <w:r>
              <w:rPr>
                <w:rStyle w:val="IndexLink"/>
                <w:rtl w:val="true"/>
              </w:rPr>
              <w:t>:</w:t>
              <w:tab/>
            </w:r>
            <w:r>
              <w:rPr>
                <w:rStyle w:val="IndexLink"/>
              </w:rPr>
              <w:t>132</w:t>
            </w:r>
          </w:hyperlink>
        </w:p>
        <w:p>
          <w:pPr>
            <w:pStyle w:val="Contents5"/>
            <w:tabs>
              <w:tab w:val="clear" w:pos="7892"/>
              <w:tab w:val="right" w:pos="9026" w:leader="dot"/>
            </w:tabs>
            <w:rPr/>
          </w:pPr>
          <w:hyperlink w:anchor="__RefHeading___Toc14216816_1280447820">
            <w:r>
              <w:rPr>
                <w:webHidden/>
                <w:rStyle w:val="IndexLink"/>
              </w:rPr>
              <w:t>2</w:t>
            </w:r>
            <w:r>
              <w:rPr>
                <w:rStyle w:val="IndexLink"/>
                <w:rtl w:val="true"/>
              </w:rPr>
              <w:t xml:space="preserve"> - </w:t>
            </w:r>
            <w:r>
              <w:rPr>
                <w:rStyle w:val="IndexLink"/>
                <w:rtl w:val="true"/>
              </w:rPr>
              <w:t xml:space="preserve">وأولىٰ بالناس من أنفسهم </w:t>
            </w:r>
            <w:r>
              <w:rPr>
                <w:rStyle w:val="IndexLink"/>
                <w:rtl w:val="true"/>
              </w:rPr>
              <w:t>:</w:t>
              <w:tab/>
            </w:r>
            <w:r>
              <w:rPr>
                <w:rStyle w:val="IndexLink"/>
              </w:rPr>
              <w:t>133</w:t>
            </w:r>
          </w:hyperlink>
        </w:p>
        <w:p>
          <w:pPr>
            <w:pStyle w:val="Contents5"/>
            <w:tabs>
              <w:tab w:val="clear" w:pos="7892"/>
              <w:tab w:val="right" w:pos="9026" w:leader="dot"/>
            </w:tabs>
            <w:rPr/>
          </w:pPr>
          <w:hyperlink w:anchor="__RefHeading___Toc14216818_1280447820">
            <w:r>
              <w:rPr>
                <w:webHidden/>
                <w:rStyle w:val="IndexLink"/>
              </w:rPr>
              <w:t>3</w:t>
            </w:r>
            <w:r>
              <w:rPr>
                <w:rStyle w:val="IndexLink"/>
                <w:rtl w:val="true"/>
              </w:rPr>
              <w:t xml:space="preserve"> - </w:t>
            </w:r>
            <w:r>
              <w:rPr>
                <w:rStyle w:val="IndexLink"/>
                <w:rtl w:val="true"/>
              </w:rPr>
              <w:t xml:space="preserve">إنَّ عليَّاً مولىٰ المؤمنين </w:t>
            </w:r>
            <w:r>
              <w:rPr>
                <w:rStyle w:val="IndexLink"/>
                <w:rtl w:val="true"/>
              </w:rPr>
              <w:t>:</w:t>
              <w:tab/>
            </w:r>
            <w:r>
              <w:rPr>
                <w:rStyle w:val="IndexLink"/>
              </w:rPr>
              <w:t>134</w:t>
            </w:r>
          </w:hyperlink>
        </w:p>
        <w:p>
          <w:pPr>
            <w:pStyle w:val="Contents5"/>
            <w:tabs>
              <w:tab w:val="clear" w:pos="7892"/>
              <w:tab w:val="right" w:pos="9026" w:leader="dot"/>
            </w:tabs>
            <w:rPr/>
          </w:pPr>
          <w:hyperlink w:anchor="__RefHeading___Toc14216820_1280447820">
            <w:r>
              <w:rPr>
                <w:webHidden/>
                <w:rStyle w:val="IndexLink"/>
              </w:rPr>
              <w:t>4</w:t>
            </w:r>
            <w:r>
              <w:rPr>
                <w:rStyle w:val="IndexLink"/>
                <w:rtl w:val="true"/>
              </w:rPr>
              <w:t xml:space="preserve"> - </w:t>
            </w:r>
            <w:r>
              <w:rPr>
                <w:rStyle w:val="IndexLink"/>
                <w:rtl w:val="true"/>
              </w:rPr>
              <w:t xml:space="preserve">الوزارة والخلافة </w:t>
            </w:r>
            <w:r>
              <w:rPr>
                <w:rStyle w:val="IndexLink"/>
                <w:rtl w:val="true"/>
              </w:rPr>
              <w:t>:</w:t>
              <w:tab/>
            </w:r>
            <w:r>
              <w:rPr>
                <w:rStyle w:val="IndexLink"/>
              </w:rPr>
              <w:t>135</w:t>
            </w:r>
          </w:hyperlink>
        </w:p>
        <w:p>
          <w:pPr>
            <w:pStyle w:val="Contents5"/>
            <w:tabs>
              <w:tab w:val="clear" w:pos="7892"/>
              <w:tab w:val="right" w:pos="9026" w:leader="dot"/>
            </w:tabs>
            <w:rPr/>
          </w:pPr>
          <w:hyperlink w:anchor="__RefHeading___Toc14216822_1280447820">
            <w:r>
              <w:rPr>
                <w:webHidden/>
                <w:rStyle w:val="IndexLink"/>
              </w:rPr>
              <w:t>5</w:t>
            </w:r>
            <w:r>
              <w:rPr>
                <w:rStyle w:val="IndexLink"/>
                <w:rtl w:val="true"/>
              </w:rPr>
              <w:t xml:space="preserve"> - </w:t>
            </w:r>
            <w:r>
              <w:rPr>
                <w:rStyle w:val="IndexLink"/>
                <w:rtl w:val="true"/>
              </w:rPr>
              <w:t xml:space="preserve">لن يخرجكم من هدىٰ ولن يُدخلكم في ضلالة </w:t>
            </w:r>
            <w:r>
              <w:rPr>
                <w:rStyle w:val="IndexLink"/>
                <w:rtl w:val="true"/>
              </w:rPr>
              <w:t>:</w:t>
              <w:tab/>
            </w:r>
            <w:r>
              <w:rPr>
                <w:rStyle w:val="IndexLink"/>
              </w:rPr>
              <w:t>136</w:t>
            </w:r>
          </w:hyperlink>
        </w:p>
        <w:p>
          <w:pPr>
            <w:pStyle w:val="Contents5"/>
            <w:tabs>
              <w:tab w:val="clear" w:pos="7892"/>
              <w:tab w:val="right" w:pos="9026" w:leader="dot"/>
            </w:tabs>
            <w:rPr/>
          </w:pPr>
          <w:hyperlink w:anchor="__RefHeading___Toc14216824_1280447820">
            <w:r>
              <w:rPr>
                <w:webHidden/>
                <w:rStyle w:val="IndexLink"/>
              </w:rPr>
              <w:t>6</w:t>
            </w:r>
            <w:r>
              <w:rPr>
                <w:rStyle w:val="IndexLink"/>
                <w:rtl w:val="true"/>
              </w:rPr>
              <w:t xml:space="preserve"> - </w:t>
            </w:r>
            <w:r>
              <w:rPr>
                <w:rStyle w:val="IndexLink"/>
                <w:rtl w:val="true"/>
              </w:rPr>
              <w:t>لا، لكنَّه علي</w:t>
            </w:r>
            <w:r>
              <w:rPr>
                <w:rStyle w:val="IndexLink"/>
                <w:rtl w:val="true"/>
              </w:rPr>
              <w:t>! :</w:t>
              <w:tab/>
            </w:r>
            <w:r>
              <w:rPr>
                <w:rStyle w:val="IndexLink"/>
              </w:rPr>
              <w:t>136</w:t>
            </w:r>
          </w:hyperlink>
        </w:p>
        <w:p>
          <w:pPr>
            <w:pStyle w:val="Contents5"/>
            <w:tabs>
              <w:tab w:val="clear" w:pos="7892"/>
              <w:tab w:val="right" w:pos="9026" w:leader="dot"/>
            </w:tabs>
            <w:rPr/>
          </w:pPr>
          <w:hyperlink w:anchor="__RefHeading___Toc14216826_1280447820">
            <w:r>
              <w:rPr>
                <w:webHidden/>
                <w:rStyle w:val="IndexLink"/>
              </w:rPr>
              <w:t>7</w:t>
            </w:r>
            <w:r>
              <w:rPr>
                <w:rStyle w:val="IndexLink"/>
                <w:rtl w:val="true"/>
              </w:rPr>
              <w:t xml:space="preserve"> - </w:t>
            </w:r>
            <w:r>
              <w:rPr>
                <w:rStyle w:val="IndexLink"/>
                <w:rtl w:val="true"/>
              </w:rPr>
              <w:t xml:space="preserve">كلُّهم من قريش </w:t>
            </w:r>
            <w:r>
              <w:rPr>
                <w:rStyle w:val="IndexLink"/>
                <w:rtl w:val="true"/>
              </w:rPr>
              <w:t>:</w:t>
              <w:tab/>
            </w:r>
            <w:r>
              <w:rPr>
                <w:rStyle w:val="IndexLink"/>
              </w:rPr>
              <w:t>137</w:t>
            </w:r>
          </w:hyperlink>
        </w:p>
        <w:p>
          <w:pPr>
            <w:pStyle w:val="Contents5"/>
            <w:tabs>
              <w:tab w:val="clear" w:pos="7892"/>
              <w:tab w:val="right" w:pos="9026" w:leader="dot"/>
            </w:tabs>
            <w:rPr/>
          </w:pPr>
          <w:hyperlink w:anchor="__RefHeading___Toc14216828_1280447820">
            <w:r>
              <w:rPr>
                <w:webHidden/>
                <w:rStyle w:val="IndexLink"/>
              </w:rPr>
              <w:t>8</w:t>
            </w:r>
            <w:r>
              <w:rPr>
                <w:rStyle w:val="IndexLink"/>
                <w:rtl w:val="true"/>
              </w:rPr>
              <w:t xml:space="preserve"> - </w:t>
            </w:r>
            <w:r>
              <w:rPr>
                <w:rStyle w:val="IndexLink"/>
                <w:rtl w:val="true"/>
              </w:rPr>
              <w:t xml:space="preserve">قاتل الفَجَرة </w:t>
            </w:r>
            <w:r>
              <w:rPr>
                <w:rStyle w:val="IndexLink"/>
                <w:rtl w:val="true"/>
              </w:rPr>
              <w:t>:</w:t>
              <w:tab/>
            </w:r>
            <w:r>
              <w:rPr>
                <w:rStyle w:val="IndexLink"/>
              </w:rPr>
              <w:t>137</w:t>
            </w:r>
          </w:hyperlink>
        </w:p>
        <w:p>
          <w:pPr>
            <w:pStyle w:val="Contents5"/>
            <w:tabs>
              <w:tab w:val="clear" w:pos="7892"/>
              <w:tab w:val="right" w:pos="9026" w:leader="dot"/>
            </w:tabs>
            <w:rPr/>
          </w:pPr>
          <w:hyperlink w:anchor="__RefHeading___Toc14216830_1280447820">
            <w:r>
              <w:rPr>
                <w:webHidden/>
                <w:rStyle w:val="IndexLink"/>
              </w:rPr>
              <w:t>9</w:t>
            </w:r>
            <w:r>
              <w:rPr>
                <w:rStyle w:val="IndexLink"/>
                <w:rtl w:val="true"/>
              </w:rPr>
              <w:t xml:space="preserve"> - </w:t>
            </w:r>
            <w:r>
              <w:rPr>
                <w:rStyle w:val="IndexLink"/>
                <w:rtl w:val="true"/>
              </w:rPr>
              <w:t xml:space="preserve">حقُّه لازم لنا، وفضله مبرَّز </w:t>
            </w:r>
            <w:r>
              <w:rPr>
                <w:rStyle w:val="IndexLink"/>
                <w:rtl w:val="true"/>
              </w:rPr>
              <w:t>:</w:t>
              <w:tab/>
            </w:r>
            <w:r>
              <w:rPr>
                <w:rStyle w:val="IndexLink"/>
              </w:rPr>
              <w:t>137</w:t>
            </w:r>
          </w:hyperlink>
        </w:p>
        <w:p>
          <w:pPr>
            <w:pStyle w:val="Contents5"/>
            <w:tabs>
              <w:tab w:val="clear" w:pos="7892"/>
              <w:tab w:val="right" w:pos="9026" w:leader="dot"/>
            </w:tabs>
            <w:rPr/>
          </w:pPr>
          <w:hyperlink w:anchor="__RefHeading___Toc14216832_1280447820">
            <w:r>
              <w:rPr>
                <w:webHidden/>
                <w:rStyle w:val="IndexLink"/>
              </w:rPr>
              <w:t>10</w:t>
            </w:r>
            <w:r>
              <w:rPr>
                <w:rStyle w:val="IndexLink"/>
                <w:rtl w:val="true"/>
              </w:rPr>
              <w:t xml:space="preserve"> - </w:t>
            </w:r>
            <w:r>
              <w:rPr>
                <w:rStyle w:val="IndexLink"/>
                <w:rtl w:val="true"/>
              </w:rPr>
              <w:t xml:space="preserve">لن تضلّوا بعده </w:t>
            </w:r>
            <w:r>
              <w:rPr>
                <w:rStyle w:val="IndexLink"/>
                <w:rtl w:val="true"/>
              </w:rPr>
              <w:t>:</w:t>
              <w:tab/>
            </w:r>
            <w:r>
              <w:rPr>
                <w:rStyle w:val="IndexLink"/>
              </w:rPr>
              <w:t>138</w:t>
            </w:r>
          </w:hyperlink>
        </w:p>
        <w:p>
          <w:pPr>
            <w:pStyle w:val="Contents3"/>
            <w:tabs>
              <w:tab w:val="clear" w:pos="8459"/>
              <w:tab w:val="right" w:pos="9026" w:leader="dot"/>
            </w:tabs>
            <w:rPr/>
          </w:pPr>
          <w:hyperlink w:anchor="__RefHeading___Toc14216834_1280447820">
            <w:r>
              <w:rPr>
                <w:webHidden/>
                <w:rStyle w:val="IndexLink"/>
                <w:rtl w:val="true"/>
              </w:rPr>
              <w:t xml:space="preserve">الفصل الأول </w:t>
            </w:r>
            <w:r>
              <w:rPr>
                <w:rStyle w:val="IndexLink"/>
                <w:rtl w:val="true"/>
              </w:rPr>
              <w:t xml:space="preserve">: </w:t>
            </w:r>
            <w:r>
              <w:rPr>
                <w:rStyle w:val="IndexLink"/>
                <w:rtl w:val="true"/>
              </w:rPr>
              <w:t>قصة السقيفة</w:t>
            </w:r>
            <w:r>
              <w:rPr>
                <w:rStyle w:val="IndexLink"/>
                <w:rtl w:val="true"/>
              </w:rPr>
              <w:tab/>
            </w:r>
            <w:r>
              <w:rPr>
                <w:rStyle w:val="IndexLink"/>
              </w:rPr>
              <w:t>140</w:t>
            </w:r>
          </w:hyperlink>
        </w:p>
        <w:p>
          <w:pPr>
            <w:pStyle w:val="Contents4"/>
            <w:tabs>
              <w:tab w:val="clear" w:pos="8176"/>
              <w:tab w:val="right" w:pos="9026" w:leader="dot"/>
            </w:tabs>
            <w:rPr/>
          </w:pPr>
          <w:hyperlink w:anchor="__RefHeading___Toc14216836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4216838_1280447820">
            <w:r>
              <w:rPr>
                <w:webHidden/>
                <w:rStyle w:val="IndexLink"/>
                <w:rtl w:val="true"/>
              </w:rPr>
              <w:t xml:space="preserve">موقف فاطمة عليها‌السلام من البيعة </w:t>
            </w:r>
            <w:r>
              <w:rPr>
                <w:rStyle w:val="IndexLink"/>
                <w:rtl w:val="true"/>
              </w:rPr>
              <w:t>:</w:t>
              <w:tab/>
            </w:r>
            <w:r>
              <w:rPr>
                <w:rStyle w:val="IndexLink"/>
              </w:rPr>
              <w:t>146</w:t>
            </w:r>
          </w:hyperlink>
        </w:p>
        <w:p>
          <w:pPr>
            <w:pStyle w:val="Contents3"/>
            <w:tabs>
              <w:tab w:val="clear" w:pos="8459"/>
              <w:tab w:val="right" w:pos="9026" w:leader="dot"/>
            </w:tabs>
            <w:rPr/>
          </w:pPr>
          <w:hyperlink w:anchor="__RefHeading___Toc14216840_1280447820">
            <w:r>
              <w:rPr>
                <w:webHidden/>
                <w:rStyle w:val="IndexLink"/>
                <w:rtl w:val="true"/>
              </w:rPr>
              <w:t xml:space="preserve">الفصل الثاني </w:t>
            </w:r>
            <w:r>
              <w:rPr>
                <w:rStyle w:val="IndexLink"/>
                <w:rtl w:val="true"/>
              </w:rPr>
              <w:t xml:space="preserve">: </w:t>
            </w:r>
            <w:r>
              <w:rPr>
                <w:rStyle w:val="IndexLink"/>
                <w:rtl w:val="true"/>
              </w:rPr>
              <w:t>عليٌّ مع أبي بكر وعمر وعُثمان</w:t>
            </w:r>
            <w:r>
              <w:rPr>
                <w:rStyle w:val="IndexLink"/>
                <w:rtl w:val="true"/>
              </w:rPr>
              <w:tab/>
            </w:r>
            <w:r>
              <w:rPr>
                <w:rStyle w:val="IndexLink"/>
              </w:rPr>
              <w:t>149</w:t>
            </w:r>
          </w:hyperlink>
        </w:p>
        <w:p>
          <w:pPr>
            <w:pStyle w:val="Contents4"/>
            <w:tabs>
              <w:tab w:val="clear" w:pos="8176"/>
              <w:tab w:val="right" w:pos="9026" w:leader="dot"/>
            </w:tabs>
            <w:rPr/>
          </w:pPr>
          <w:hyperlink w:anchor="__RefHeading___Toc14216842_1280447820">
            <w:r>
              <w:rPr>
                <w:webHidden/>
                <w:rStyle w:val="IndexLink"/>
                <w:rtl w:val="true"/>
              </w:rPr>
              <w:t xml:space="preserve">بيعته لأبي بكر </w:t>
            </w:r>
            <w:r>
              <w:rPr>
                <w:rStyle w:val="IndexLink"/>
                <w:rtl w:val="true"/>
              </w:rPr>
              <w:t>:</w:t>
              <w:tab/>
            </w:r>
            <w:r>
              <w:rPr>
                <w:rStyle w:val="IndexLink"/>
              </w:rPr>
              <w:t>149</w:t>
            </w:r>
          </w:hyperlink>
        </w:p>
        <w:p>
          <w:pPr>
            <w:pStyle w:val="Contents4"/>
            <w:tabs>
              <w:tab w:val="clear" w:pos="8176"/>
              <w:tab w:val="right" w:pos="9026" w:leader="dot"/>
            </w:tabs>
            <w:rPr/>
          </w:pPr>
          <w:hyperlink w:anchor="__RefHeading___Toc14216844_1280447820">
            <w:r>
              <w:rPr>
                <w:webHidden/>
                <w:rStyle w:val="IndexLink"/>
                <w:rtl w:val="true"/>
              </w:rPr>
              <w:t xml:space="preserve">أبو بكر يستشير الإمام علي عليه‌السلام في حرب الروم </w:t>
            </w:r>
            <w:r>
              <w:rPr>
                <w:rStyle w:val="IndexLink"/>
                <w:rtl w:val="true"/>
              </w:rPr>
              <w:t>:</w:t>
              <w:tab/>
            </w:r>
            <w:r>
              <w:rPr>
                <w:rStyle w:val="IndexLink"/>
              </w:rPr>
              <w:t>154</w:t>
            </w:r>
          </w:hyperlink>
        </w:p>
        <w:p>
          <w:pPr>
            <w:pStyle w:val="Contents4"/>
            <w:tabs>
              <w:tab w:val="clear" w:pos="8176"/>
              <w:tab w:val="right" w:pos="9026" w:leader="dot"/>
            </w:tabs>
            <w:rPr/>
          </w:pPr>
          <w:hyperlink w:anchor="__RefHeading___Toc14216846_1280447820">
            <w:r>
              <w:rPr>
                <w:webHidden/>
                <w:rStyle w:val="IndexLink"/>
                <w:rtl w:val="true"/>
              </w:rPr>
              <w:t>رجوع أبي بكر إليه في الأحكام الشرعية</w:t>
            </w:r>
            <w:r>
              <w:rPr>
                <w:rStyle w:val="IndexLink"/>
                <w:rtl w:val="true"/>
              </w:rPr>
              <w:tab/>
            </w:r>
            <w:r>
              <w:rPr>
                <w:rStyle w:val="IndexLink"/>
              </w:rPr>
              <w:t>155</w:t>
            </w:r>
          </w:hyperlink>
        </w:p>
        <w:p>
          <w:pPr>
            <w:pStyle w:val="Contents4"/>
            <w:tabs>
              <w:tab w:val="clear" w:pos="8176"/>
              <w:tab w:val="right" w:pos="9026" w:leader="dot"/>
            </w:tabs>
            <w:rPr/>
          </w:pPr>
          <w:hyperlink w:anchor="__RefHeading___Toc14216848_1280447820">
            <w:r>
              <w:rPr>
                <w:webHidden/>
                <w:rStyle w:val="IndexLink"/>
                <w:rtl w:val="true"/>
              </w:rPr>
              <w:t xml:space="preserve">جمع القرآن الكريم وتفسيره </w:t>
            </w:r>
            <w:r>
              <w:rPr>
                <w:rStyle w:val="IndexLink"/>
                <w:rtl w:val="true"/>
              </w:rPr>
              <w:t>:</w:t>
              <w:tab/>
            </w:r>
            <w:r>
              <w:rPr>
                <w:rStyle w:val="IndexLink"/>
              </w:rPr>
              <w:t>156</w:t>
            </w:r>
          </w:hyperlink>
        </w:p>
        <w:p>
          <w:pPr>
            <w:pStyle w:val="Contents4"/>
            <w:tabs>
              <w:tab w:val="clear" w:pos="8176"/>
              <w:tab w:val="right" w:pos="9026" w:leader="dot"/>
            </w:tabs>
            <w:rPr/>
          </w:pPr>
          <w:hyperlink w:anchor="__RefHeading___Toc14216850_1280447820">
            <w:r>
              <w:rPr>
                <w:webHidden/>
                <w:rStyle w:val="IndexLink"/>
                <w:rtl w:val="true"/>
              </w:rPr>
              <w:t xml:space="preserve">قصَّة الاستخلاف </w:t>
            </w:r>
            <w:r>
              <w:rPr>
                <w:rStyle w:val="IndexLink"/>
                <w:rtl w:val="true"/>
              </w:rPr>
              <w:t>:</w:t>
              <w:tab/>
            </w:r>
            <w:r>
              <w:rPr>
                <w:rStyle w:val="IndexLink"/>
              </w:rPr>
              <w:t>158</w:t>
            </w:r>
          </w:hyperlink>
        </w:p>
        <w:p>
          <w:pPr>
            <w:pStyle w:val="Contents4"/>
            <w:tabs>
              <w:tab w:val="clear" w:pos="8176"/>
              <w:tab w:val="right" w:pos="9026" w:leader="dot"/>
            </w:tabs>
            <w:rPr/>
          </w:pPr>
          <w:hyperlink w:anchor="__RefHeading___Toc14216852_1280447820">
            <w:r>
              <w:rPr>
                <w:webHidden/>
                <w:rStyle w:val="IndexLink"/>
                <w:rtl w:val="true"/>
              </w:rPr>
              <w:t xml:space="preserve">ثانياً </w:t>
            </w:r>
            <w:r>
              <w:rPr>
                <w:rStyle w:val="IndexLink"/>
                <w:rtl w:val="true"/>
              </w:rPr>
              <w:t xml:space="preserve">: </w:t>
            </w:r>
            <w:r>
              <w:rPr>
                <w:rStyle w:val="IndexLink"/>
                <w:rtl w:val="true"/>
              </w:rPr>
              <w:t xml:space="preserve">في عهد عمر بن الخطَّاب </w:t>
            </w:r>
            <w:r>
              <w:rPr>
                <w:rStyle w:val="IndexLink"/>
                <w:rtl w:val="true"/>
              </w:rPr>
              <w:t>:</w:t>
              <w:tab/>
            </w:r>
            <w:r>
              <w:rPr>
                <w:rStyle w:val="IndexLink"/>
              </w:rPr>
              <w:t>161</w:t>
            </w:r>
          </w:hyperlink>
        </w:p>
        <w:p>
          <w:pPr>
            <w:pStyle w:val="Contents5"/>
            <w:tabs>
              <w:tab w:val="clear" w:pos="7892"/>
              <w:tab w:val="right" w:pos="9026" w:leader="dot"/>
            </w:tabs>
            <w:rPr/>
          </w:pPr>
          <w:hyperlink w:anchor="__RefHeading___Toc14216854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4216856_1280447820">
            <w:r>
              <w:rPr>
                <w:webHidden/>
                <w:rStyle w:val="IndexLink"/>
                <w:rtl w:val="true"/>
              </w:rPr>
              <w:t>قصَّة الشورىٰ</w:t>
            </w:r>
            <w:r>
              <w:rPr>
                <w:rStyle w:val="IndexLink"/>
                <w:rtl w:val="true"/>
              </w:rPr>
              <w:tab/>
            </w:r>
            <w:r>
              <w:rPr>
                <w:rStyle w:val="IndexLink"/>
              </w:rPr>
              <w:t>167</w:t>
            </w:r>
          </w:hyperlink>
        </w:p>
        <w:p>
          <w:pPr>
            <w:pStyle w:val="Contents4"/>
            <w:tabs>
              <w:tab w:val="clear" w:pos="8176"/>
              <w:tab w:val="right" w:pos="9026" w:leader="dot"/>
            </w:tabs>
            <w:rPr/>
          </w:pPr>
          <w:hyperlink w:anchor="__RefHeading___Toc14216858_1280447820">
            <w:r>
              <w:rPr>
                <w:webHidden/>
                <w:rStyle w:val="IndexLink"/>
                <w:rtl w:val="true"/>
              </w:rPr>
              <w:t xml:space="preserve">ثالثاً </w:t>
            </w:r>
            <w:r>
              <w:rPr>
                <w:rStyle w:val="IndexLink"/>
                <w:rtl w:val="true"/>
              </w:rPr>
              <w:t xml:space="preserve">: </w:t>
            </w:r>
            <w:r>
              <w:rPr>
                <w:rStyle w:val="IndexLink"/>
                <w:rtl w:val="true"/>
              </w:rPr>
              <w:t xml:space="preserve">في عهد عُثمان </w:t>
            </w:r>
            <w:r>
              <w:rPr>
                <w:rStyle w:val="IndexLink"/>
                <w:rtl w:val="true"/>
              </w:rPr>
              <w:t>:</w:t>
              <w:tab/>
            </w:r>
            <w:r>
              <w:rPr>
                <w:rStyle w:val="IndexLink"/>
              </w:rPr>
              <w:t>174</w:t>
            </w:r>
          </w:hyperlink>
        </w:p>
        <w:p>
          <w:pPr>
            <w:pStyle w:val="Contents2"/>
            <w:tabs>
              <w:tab w:val="clear" w:pos="8743"/>
              <w:tab w:val="right" w:pos="9026" w:leader="dot"/>
            </w:tabs>
            <w:rPr/>
          </w:pPr>
          <w:hyperlink w:anchor="__RefHeading___Toc14216860_1280447820">
            <w:r>
              <w:rPr>
                <w:webHidden/>
                <w:rStyle w:val="IndexLink"/>
                <w:rtl w:val="true"/>
              </w:rPr>
              <w:t xml:space="preserve">الباب الثالث </w:t>
            </w:r>
            <w:r>
              <w:rPr>
                <w:rStyle w:val="IndexLink"/>
                <w:rtl w:val="true"/>
              </w:rPr>
              <w:t xml:space="preserve">: </w:t>
            </w:r>
            <w:r>
              <w:rPr>
                <w:rStyle w:val="IndexLink"/>
                <w:rtl w:val="true"/>
              </w:rPr>
              <w:t>خلافة أمير المؤمنين عليه‌السلام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4216862_1280447820">
            <w:r>
              <w:rPr>
                <w:webHidden/>
                <w:rStyle w:val="IndexLink"/>
                <w:rtl w:val="true"/>
              </w:rPr>
              <w:t xml:space="preserve">الفصل الأول </w:t>
            </w:r>
            <w:r>
              <w:rPr>
                <w:rStyle w:val="IndexLink"/>
                <w:rtl w:val="true"/>
              </w:rPr>
              <w:t xml:space="preserve">: </w:t>
            </w:r>
            <w:r>
              <w:rPr>
                <w:rStyle w:val="IndexLink"/>
                <w:rtl w:val="true"/>
              </w:rPr>
              <w:t xml:space="preserve">تولِّي الخلافة وسياسته في الإصلاح </w:t>
            </w:r>
            <w:r>
              <w:rPr>
                <w:rStyle w:val="IndexLink"/>
                <w:rtl w:val="true"/>
              </w:rPr>
              <w:t>:</w:t>
              <w:tab/>
            </w:r>
            <w:r>
              <w:rPr>
                <w:rStyle w:val="IndexLink"/>
              </w:rPr>
              <w:t>184</w:t>
            </w:r>
          </w:hyperlink>
        </w:p>
        <w:p>
          <w:pPr>
            <w:pStyle w:val="Contents4"/>
            <w:tabs>
              <w:tab w:val="clear" w:pos="8176"/>
              <w:tab w:val="right" w:pos="9026" w:leader="dot"/>
            </w:tabs>
            <w:rPr/>
          </w:pPr>
          <w:hyperlink w:anchor="__RefHeading___Toc14216864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4216866_1280447820">
            <w:r>
              <w:rPr>
                <w:webHidden/>
                <w:rStyle w:val="IndexLink"/>
                <w:rtl w:val="true"/>
              </w:rPr>
              <w:t xml:space="preserve">سياسته الإصلاحية </w:t>
            </w:r>
            <w:r>
              <w:rPr>
                <w:rStyle w:val="IndexLink"/>
                <w:rtl w:val="true"/>
              </w:rPr>
              <w:t>:</w:t>
              <w:tab/>
            </w:r>
            <w:r>
              <w:rPr>
                <w:rStyle w:val="IndexLink"/>
              </w:rPr>
              <w:t>187</w:t>
            </w:r>
          </w:hyperlink>
        </w:p>
        <w:p>
          <w:pPr>
            <w:pStyle w:val="Contents4"/>
            <w:tabs>
              <w:tab w:val="clear" w:pos="8176"/>
              <w:tab w:val="right" w:pos="9026" w:leader="dot"/>
            </w:tabs>
            <w:rPr/>
          </w:pPr>
          <w:hyperlink w:anchor="__RefHeading___Toc14216868_1280447820">
            <w:r>
              <w:rPr>
                <w:webHidden/>
                <w:rStyle w:val="IndexLink"/>
                <w:rtl w:val="true"/>
              </w:rPr>
              <w:t>خطوات مشروعه الاصلاحي</w:t>
            </w:r>
            <w:r>
              <w:rPr>
                <w:rStyle w:val="IndexLink"/>
                <w:rtl w:val="true"/>
              </w:rPr>
              <w:tab/>
            </w:r>
            <w:r>
              <w:rPr>
                <w:rStyle w:val="IndexLink"/>
              </w:rPr>
              <w:t>190</w:t>
            </w:r>
          </w:hyperlink>
        </w:p>
        <w:p>
          <w:pPr>
            <w:pStyle w:val="Contents5"/>
            <w:tabs>
              <w:tab w:val="clear" w:pos="7892"/>
              <w:tab w:val="right" w:pos="9026" w:leader="dot"/>
            </w:tabs>
            <w:rPr/>
          </w:pPr>
          <w:hyperlink w:anchor="__RefHeading___Toc14216870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4216872_1280447820">
            <w:r>
              <w:rPr>
                <w:webHidden/>
                <w:rStyle w:val="IndexLink"/>
                <w:rtl w:val="true"/>
              </w:rPr>
              <w:t xml:space="preserve">أولاً </w:t>
            </w:r>
            <w:r>
              <w:rPr>
                <w:rStyle w:val="IndexLink"/>
                <w:rtl w:val="true"/>
              </w:rPr>
              <w:t xml:space="preserve">: </w:t>
            </w:r>
            <w:r>
              <w:rPr>
                <w:rStyle w:val="IndexLink"/>
                <w:rtl w:val="true"/>
              </w:rPr>
              <w:t xml:space="preserve">إلغاء التمايز الطبقي </w:t>
            </w:r>
            <w:r>
              <w:rPr>
                <w:rStyle w:val="IndexLink"/>
                <w:rtl w:val="true"/>
              </w:rPr>
              <w:t>:</w:t>
              <w:tab/>
            </w:r>
            <w:r>
              <w:rPr>
                <w:rStyle w:val="IndexLink"/>
              </w:rPr>
              <w:t>190</w:t>
            </w:r>
          </w:hyperlink>
        </w:p>
        <w:p>
          <w:pPr>
            <w:pStyle w:val="Contents5"/>
            <w:tabs>
              <w:tab w:val="clear" w:pos="7892"/>
              <w:tab w:val="right" w:pos="9026" w:leader="dot"/>
            </w:tabs>
            <w:rPr/>
          </w:pPr>
          <w:hyperlink w:anchor="__RefHeading___Toc14216874_1280447820">
            <w:r>
              <w:rPr>
                <w:webHidden/>
                <w:rStyle w:val="IndexLink"/>
                <w:rtl w:val="true"/>
              </w:rPr>
              <w:t xml:space="preserve">ثالثاً </w:t>
            </w:r>
            <w:r>
              <w:rPr>
                <w:rStyle w:val="IndexLink"/>
                <w:rtl w:val="true"/>
              </w:rPr>
              <w:t xml:space="preserve">: </w:t>
            </w:r>
            <w:r>
              <w:rPr>
                <w:rStyle w:val="IndexLink"/>
                <w:rtl w:val="true"/>
              </w:rPr>
              <w:t xml:space="preserve">استبدال الولاة </w:t>
            </w:r>
            <w:r>
              <w:rPr>
                <w:rStyle w:val="IndexLink"/>
                <w:rtl w:val="true"/>
              </w:rPr>
              <w:t>:</w:t>
              <w:tab/>
            </w:r>
            <w:r>
              <w:rPr>
                <w:rStyle w:val="IndexLink"/>
              </w:rPr>
              <w:t>196</w:t>
            </w:r>
          </w:hyperlink>
        </w:p>
        <w:p>
          <w:pPr>
            <w:pStyle w:val="Contents3"/>
            <w:tabs>
              <w:tab w:val="clear" w:pos="8459"/>
              <w:tab w:val="right" w:pos="9026" w:leader="dot"/>
            </w:tabs>
            <w:rPr/>
          </w:pPr>
          <w:hyperlink w:anchor="__RefHeading___Toc14216876_1280447820">
            <w:r>
              <w:rPr>
                <w:webHidden/>
                <w:rStyle w:val="IndexLink"/>
                <w:rtl w:val="true"/>
              </w:rPr>
              <w:t xml:space="preserve">الفصل الثاني </w:t>
            </w:r>
            <w:r>
              <w:rPr>
                <w:rStyle w:val="IndexLink"/>
                <w:rtl w:val="true"/>
              </w:rPr>
              <w:t xml:space="preserve">: </w:t>
            </w:r>
            <w:r>
              <w:rPr>
                <w:rStyle w:val="IndexLink"/>
                <w:rtl w:val="true"/>
              </w:rPr>
              <w:t xml:space="preserve">مسير الإمام إلىٰ البصرة ووقعة الجمل </w:t>
            </w:r>
            <w:r>
              <w:rPr>
                <w:rStyle w:val="IndexLink"/>
                <w:rtl w:val="true"/>
              </w:rPr>
              <w:t>:</w:t>
              <w:tab/>
            </w:r>
            <w:r>
              <w:rPr>
                <w:rStyle w:val="IndexLink"/>
              </w:rPr>
              <w:t>199</w:t>
            </w:r>
          </w:hyperlink>
        </w:p>
        <w:p>
          <w:pPr>
            <w:pStyle w:val="Contents4"/>
            <w:tabs>
              <w:tab w:val="clear" w:pos="8176"/>
              <w:tab w:val="right" w:pos="9026" w:leader="dot"/>
            </w:tabs>
            <w:rPr/>
          </w:pPr>
          <w:hyperlink w:anchor="__RefHeading___Toc14216878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216880_1280447820">
            <w:r>
              <w:rPr>
                <w:webHidden/>
                <w:rStyle w:val="IndexLink"/>
                <w:rtl w:val="true"/>
              </w:rPr>
              <w:t xml:space="preserve">معركة الجمل </w:t>
            </w:r>
            <w:r>
              <w:rPr>
                <w:rStyle w:val="IndexLink"/>
                <w:rtl w:val="true"/>
              </w:rPr>
              <w:t>:</w:t>
              <w:tab/>
            </w:r>
            <w:r>
              <w:rPr>
                <w:rStyle w:val="IndexLink"/>
              </w:rPr>
              <w:t>205</w:t>
            </w:r>
          </w:hyperlink>
        </w:p>
        <w:p>
          <w:pPr>
            <w:pStyle w:val="Contents4"/>
            <w:tabs>
              <w:tab w:val="clear" w:pos="8176"/>
              <w:tab w:val="right" w:pos="9026" w:leader="dot"/>
            </w:tabs>
            <w:rPr/>
          </w:pPr>
          <w:hyperlink w:anchor="__RefHeading___Toc14216882_1280447820">
            <w:r>
              <w:rPr>
                <w:webHidden/>
                <w:rStyle w:val="IndexLink"/>
                <w:rtl w:val="true"/>
              </w:rPr>
              <w:t xml:space="preserve">عليٌّ في طريقه إلىٰ الشام، وحرب صفِّين </w:t>
            </w:r>
            <w:r>
              <w:rPr>
                <w:rStyle w:val="IndexLink"/>
                <w:rtl w:val="true"/>
              </w:rPr>
              <w:t>:</w:t>
              <w:tab/>
            </w:r>
            <w:r>
              <w:rPr>
                <w:rStyle w:val="IndexLink"/>
              </w:rPr>
              <w:t>210</w:t>
            </w:r>
          </w:hyperlink>
        </w:p>
        <w:p>
          <w:pPr>
            <w:pStyle w:val="Contents5"/>
            <w:tabs>
              <w:tab w:val="clear" w:pos="7892"/>
              <w:tab w:val="right" w:pos="9026" w:leader="dot"/>
            </w:tabs>
            <w:rPr/>
          </w:pPr>
          <w:hyperlink w:anchor="__RefHeading___Toc14216884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216886_1280447820">
            <w:r>
              <w:rPr>
                <w:webHidden/>
                <w:rStyle w:val="IndexLink"/>
                <w:rtl w:val="true"/>
              </w:rPr>
              <w:t>رفع المصاحف</w:t>
            </w:r>
            <w:r>
              <w:rPr>
                <w:rStyle w:val="IndexLink"/>
                <w:rtl w:val="true"/>
              </w:rPr>
              <w:t>.. «</w:t>
            </w:r>
            <w:r>
              <w:rPr>
                <w:rStyle w:val="IndexLink"/>
                <w:rtl w:val="true"/>
              </w:rPr>
              <w:t>كلمة حقٍّ يُراد بها باطل</w:t>
            </w:r>
            <w:r>
              <w:rPr>
                <w:rStyle w:val="IndexLink"/>
                <w:rtl w:val="true"/>
              </w:rPr>
              <w:t>» :</w:t>
              <w:tab/>
            </w:r>
            <w:r>
              <w:rPr>
                <w:rStyle w:val="IndexLink"/>
              </w:rPr>
              <w:t>215</w:t>
            </w:r>
          </w:hyperlink>
        </w:p>
        <w:p>
          <w:pPr>
            <w:pStyle w:val="Contents4"/>
            <w:tabs>
              <w:tab w:val="clear" w:pos="8176"/>
              <w:tab w:val="right" w:pos="9026" w:leader="dot"/>
            </w:tabs>
            <w:rPr/>
          </w:pPr>
          <w:hyperlink w:anchor="__RefHeading___Toc14216888_1280447820">
            <w:r>
              <w:rPr>
                <w:webHidden/>
                <w:rStyle w:val="IndexLink"/>
                <w:rtl w:val="true"/>
              </w:rPr>
              <w:t xml:space="preserve">حرب النهروان </w:t>
            </w:r>
            <w:r>
              <w:rPr>
                <w:rStyle w:val="IndexLink"/>
                <w:rtl w:val="true"/>
              </w:rPr>
              <w:t>:</w:t>
              <w:tab/>
            </w:r>
            <w:r>
              <w:rPr>
                <w:rStyle w:val="IndexLink"/>
              </w:rPr>
              <w:t>221</w:t>
            </w:r>
          </w:hyperlink>
        </w:p>
        <w:p>
          <w:pPr>
            <w:pStyle w:val="Contents4"/>
            <w:tabs>
              <w:tab w:val="clear" w:pos="8176"/>
              <w:tab w:val="right" w:pos="9026" w:leader="dot"/>
            </w:tabs>
            <w:rPr/>
          </w:pPr>
          <w:hyperlink w:anchor="__RefHeading___Toc14216890_1280447820">
            <w:r>
              <w:rPr>
                <w:webHidden/>
                <w:rStyle w:val="IndexLink"/>
                <w:rtl w:val="true"/>
              </w:rPr>
              <w:t xml:space="preserve">قصَّة استشهاده </w:t>
            </w:r>
            <w:r>
              <w:rPr>
                <w:rStyle w:val="IndexLink"/>
                <w:rtl w:val="true"/>
              </w:rPr>
              <w:t>:</w:t>
              <w:tab/>
            </w:r>
            <w:r>
              <w:rPr>
                <w:rStyle w:val="IndexLink"/>
              </w:rPr>
              <w:t>224</w:t>
            </w:r>
          </w:hyperlink>
        </w:p>
        <w:p>
          <w:pPr>
            <w:pStyle w:val="Contents4"/>
            <w:tabs>
              <w:tab w:val="clear" w:pos="8176"/>
              <w:tab w:val="right" w:pos="9026" w:leader="dot"/>
            </w:tabs>
            <w:rPr/>
          </w:pPr>
          <w:hyperlink w:anchor="__RefHeading___Toc14216892_1280447820">
            <w:r>
              <w:rPr>
                <w:webHidden/>
                <w:rStyle w:val="IndexLink"/>
                <w:rtl w:val="true"/>
              </w:rPr>
              <w:t xml:space="preserve">سبب قتله </w:t>
            </w:r>
            <w:r>
              <w:rPr>
                <w:rStyle w:val="IndexLink"/>
                <w:rtl w:val="true"/>
              </w:rPr>
              <w:t>:</w:t>
              <w:tab/>
            </w:r>
            <w:r>
              <w:rPr>
                <w:rStyle w:val="IndexLink"/>
              </w:rPr>
              <w:t>224</w:t>
            </w:r>
          </w:hyperlink>
        </w:p>
        <w:p>
          <w:pPr>
            <w:pStyle w:val="Contents2"/>
            <w:tabs>
              <w:tab w:val="clear" w:pos="8743"/>
              <w:tab w:val="right" w:pos="9026" w:leader="dot"/>
            </w:tabs>
            <w:rPr/>
          </w:pPr>
          <w:hyperlink w:anchor="__RefHeading___Toc14216894_1280447820">
            <w:r>
              <w:rPr>
                <w:webHidden/>
                <w:rStyle w:val="IndexLink"/>
                <w:rtl w:val="true"/>
              </w:rPr>
              <w:t>محتويات الكتاب</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51_204643"/>
      <w:bookmarkStart w:id="1" w:name="pg19051_204643"/>
      <w:bookmarkEnd w:id="1"/>
    </w:p>
    <w:p>
      <w:pPr>
        <w:pStyle w:val="Heading2"/>
        <w:numPr>
          <w:ilvl w:val="1"/>
          <w:numId w:val="1"/>
        </w:numPr>
        <w:rPr/>
      </w:pPr>
      <w:bookmarkStart w:id="2" w:name="pg19051_204643"/>
      <w:bookmarkStart w:id="3" w:name="__RefHeading___Toc142166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الموسوي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1666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51_204648"/>
      <w:bookmarkStart w:id="8" w:name="pg19051_204648"/>
      <w:bookmarkEnd w:id="8"/>
    </w:p>
    <w:p>
      <w:pPr>
        <w:pStyle w:val="Heading2"/>
        <w:numPr>
          <w:ilvl w:val="1"/>
          <w:numId w:val="1"/>
        </w:numPr>
        <w:rPr/>
      </w:pPr>
      <w:bookmarkStart w:id="9" w:name="pg19051_204648"/>
      <w:bookmarkStart w:id="10" w:name="__RefHeading___Toc14216664_1280447820"/>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 الهداة الميامين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دراسة سيرة أئمة أهل البيت عليهم‌السلام تعدّ إحدى الركائز الأساسية في البناء العقائدي والفكري والسلوكي لديننا القويم، ذلك لأنهم عدل القرآن الكريم والامتداد الرسالي لمنهج النبوة، والحارس الأمين للقيم والمفاهيم الإسلامية في وجه التشويه والتحريف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سيرة معصومة تكشف عن سلوك القدوة الحسنة بكل تجلياتها، وتربط المرء بالمفاهيم الإسلامية في أصالتها، وتفتح له آفاقاً جديدة في مجالات العلم والعمل والفكر والتربية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الكتابة عنها لا تنتهي، مهما تعددت الدراسات وتنوعت أساليبها، ذلك مما يجده الباحثون من حالة التواصل مع دلالاتها التي تتسع بسعة الحياة وتستغرق كل مفرداتها، وتسير بها باتجاه حركة التكامل المطلوب على صعيد الفرد والاُمّة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الصفحات نسير في رحلة جميلة مع سيرة وصي النبي وابن عمه وباب مدينة علمه، أمير المؤمنين علي بن أبي طالب عليه‌السلام، منذ مولده الشريف في الكعبة المعظمة، حتىٰ لقي الله مخضباً بدمه في محراب العبادة بمسجد الكوفة، شهيداً وشاهداً على الاُمّة بعد سنواتٍ من المحنة والجهاد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سيرته عليه‌السلام صفحة خالدة من صفحات المجد والسمو، نقرأ فيها عالم المثل العادلة ومبادئ العظمة والاستقامة والخصائص الفريدة، نقرأ سيرة رجل عاش لله، وليس فيه شيء لغيره، يغضب لغضبه، ويرضىٰ لرضاه، ويحب فيه، ويبغض فيه، </w:t>
      </w:r>
    </w:p>
    <w:p>
      <w:pPr>
        <w:pStyle w:val="BookText"/>
        <w:rPr/>
      </w:pPr>
      <w:r>
        <w:rPr>
          <w:rFonts w:ascii="Amiri" w:hAnsi="Amiri" w:eastAsia="Amiri" w:cs="Amiri"/>
          <w:color w:val="111111"/>
          <w:sz w:val="28"/>
          <w:sz w:val="28"/>
          <w:szCs w:val="28"/>
          <w:rtl w:val="true"/>
          <w:lang w:bidi="ar-SA"/>
        </w:rPr>
        <w:t>أعظم الناس جهاداً في سبيله وأكثرهم معرفة بشريعته وعملاً باحكامها وإحياءً لمعالمها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سيرته تجسيداً لرسالة الإسلام، بل كانت إسلاماً يتحرك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الكتاب الناطق والسنة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علي عليه‌السلام قمةً في كلّ شيء، ينحدر عنه السيل، ولا يرقى إليه الطير، استغنى عن الكل، واحتاج الكل إليه، لكنه عاش في مجتمعٍ عزّ وجود من يفهمه فيه، فكان يقودهم إلى مبادئ الحق ومعارج الكمال، وكانوا يريدونه لدنياهم وشهواتهم ولذاتهم،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أمري وأمركم واحداً، انني اُريدكم لله، وتريدونني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يتفجّر علماً لم يجد له حملة،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 هنا لعلماً جماً لو أصبت له حملة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هذا وذاك، فقد أضحى عليٌ عليه‌السلام مناراً أبدياً وراية خالدة ترفعها البشرية على اختلاف ألوانها وأديانها، لأنه إمام الإنسانية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لك في الدين، ونظير لك في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مسؤولية الانتماء إلى علي عليه‌السلام تدعونا إلى الاجتهاد في طاعة الله والتواصل على خط العفة والورع والسداد، والاقتداء ببعض جوانب سيرته، ذلك لأن تجسيد شخصيته الموسوعية الهائلة بكل أبعادها أمرٌ دونه خرط القتاد، فهو القائل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وان لكل مأموم إماماً، يقتدي به، ويستضيء بنور علمه، ألا وان امامكم قد اكتفى من دنياه بطمريه، ومن طُعمه بقرصيه، ألا وأنكم لا تقدرون على ذلك، ولكن أعينوني بورع واجتهاد وعفة وسداد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اصدارنا هذا تكفل بتغطية بعض مفردات تلك السيرة العطرة، باسلوب واضح يتبع المنهج العلمي الدقيق، موثقاً بالمصادر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من الله العزيز أن ينفع به الأخوة المؤمنين، وهو تعالى الهادي إلى سواء السبيل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bookmarkStart w:id="12" w:name="pg19051_204652"/>
    </w:p>
    <w:p>
      <w:pPr>
        <w:pStyle w:val="Heading2"/>
        <w:numPr>
          <w:ilvl w:val="1"/>
          <w:numId w:val="1"/>
        </w:numPr>
        <w:rPr/>
      </w:pPr>
      <w:bookmarkStart w:id="13" w:name="__RefHeading___Toc14216666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إنه قد لا يخفى على قارئ ما يعانيه كاتب وهو يحاول الاقتراب من مقامٍ عليٍّ، كَمَقام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المقام الذي طالما أدهش العقول، وأذهل البصائر، وحيّر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بعد النبي الأعظم صلى‌الله‌عليه‌وآله‌وسلم من مقام يشبه مقام رجل اقترنت حياته كلها بحياة ذلك النبي العظيم، منذ ولادته وعلى امتداد أيام نشأته، ومنذ فجر الإسلام ومبعث النبي وعلى امتداد ايام دعوته وفصول جهاده وحتى لحظاته الأخيرة بل حتىٰ توديع جثمانه الطاهر، بل بعد ذلك إلى يوم الدين إذ به قد امتد نسل النبي من ابنته الوحيدة فاطمة الزهراء عليها‌السلام، بل حتىٰ في يوم الدين وبعده في مقام الخلود تقترن الشخصيتان في أعظم مقام عند الله تعالى، فلواء الحمد لخاتم النبيين محمد، وحامله علي، وحوض الكوثر تحفة الله لنبيه محمد، والساقي عليه عليّ، والمقام المحمود في الجنان لسيد الخلق محمد، وصاحبه فيه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أفاض القلم بالمداد، ومهما أبدع الكاتب وأجاد، فإن الذي بينه وبين حقيقة مقام علي مسافات شاسعة ودنيا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جهد المقل في صفحات معدودات أن يستعيد العناوين الرئيسية التي تستوعبها الكتابات التقليدية عن رجل له هذا المقام الكبير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هذا الكتاب هي الوقوف عند مثل هذه العناوين، إسهاماً في تأكيد الحق العلوي الذي لا يحجب اشراقه كل ما وضعه جبابرة التاريخ من حُجب، ولا يعلو عليه كل ما راكموه من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تناولنا ذلك معتمدين التركيز والاختصار، مع التوثيق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الكتاب في ثلاثة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علي عليه‌السلام مع رسول الله صلى‌الله‌عليه‌وآله‌وسلم في فصلين</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مع الرسول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علي عليه‌السلام مع الرسول بعد البعثة والذي يقسم إلى مبحثين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قبل تولي الخلافة، على النحو الاتي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في خصائصه والادلة على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أمير المؤمنين عليه‌السلام وهو في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الخلافة وسياسته عليه‌السلام في الإصلاح</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في العراق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راجين أن نكون قد وفينا بهذا الجهد المتواضع بعض الحق الذي في أعناقنا لهذا الامام الكبير، آملين الفوز بشفاعته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 xml:space="preserve">. </w:t>
      </w:r>
      <w:bookmarkStart w:id="15" w:name="pg19051_204655"/>
    </w:p>
    <w:p>
      <w:pPr>
        <w:pStyle w:val="Heading2"/>
        <w:numPr>
          <w:ilvl w:val="1"/>
          <w:numId w:val="1"/>
        </w:numPr>
        <w:rPr/>
      </w:pPr>
      <w:bookmarkStart w:id="16" w:name="__RefHeading___Toc14216668_1280447820"/>
      <w:bookmarkStart w:id="17" w:name="_Toc5"/>
      <w:bookmarkEnd w:id="15"/>
      <w:bookmarkEnd w:id="16"/>
      <w:r>
        <w:rPr>
          <w:rtl w:val="true"/>
        </w:rPr>
        <w:t>الباب الأول</w:t>
      </w:r>
      <w:r>
        <w:rPr>
          <w:rtl w:val="true"/>
        </w:rPr>
        <w:t xml:space="preserve">: </w:t>
      </w:r>
      <w:r>
        <w:rPr>
          <w:rtl w:val="true"/>
        </w:rPr>
        <w:t>عليٌّ عليه‌السلام مع رسول الله صلى‌الله‌عليه‌وآله‌وسلم</w:t>
      </w:r>
      <w:bookmarkEnd w:id="17"/>
    </w:p>
    <w:p>
      <w:pPr>
        <w:pStyle w:val="Heading3"/>
        <w:numPr>
          <w:ilvl w:val="2"/>
          <w:numId w:val="1"/>
        </w:numPr>
        <w:rPr/>
      </w:pPr>
      <w:bookmarkStart w:id="18" w:name="__RefHeading___Toc14216670_1280447820"/>
      <w:bookmarkStart w:id="19" w:name="_Toc6"/>
      <w:bookmarkEnd w:id="18"/>
      <w:r>
        <w:rPr>
          <w:rtl w:val="true"/>
        </w:rPr>
        <w:t xml:space="preserve">الفصل الأول </w:t>
      </w:r>
      <w:r>
        <w:rPr>
          <w:rtl w:val="true"/>
        </w:rPr>
        <w:t xml:space="preserve">: </w:t>
      </w:r>
      <w:r>
        <w:rPr>
          <w:rtl w:val="true"/>
        </w:rPr>
        <w:t>علي عليه‌السلام مع رسول الله صلى‌الله‌عليه‌وآله‌وسلم قبل البعثة</w:t>
      </w:r>
      <w:bookmarkEnd w:id="19"/>
    </w:p>
    <w:p>
      <w:pPr>
        <w:pStyle w:val="Heading4"/>
        <w:numPr>
          <w:ilvl w:val="3"/>
          <w:numId w:val="1"/>
        </w:numPr>
        <w:rPr/>
      </w:pPr>
      <w:bookmarkStart w:id="20" w:name="__RefHeading___Toc14216672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وهو فصل تمهيدي نتناول فيه شخصية أمير المؤمنين عليه‌السلام من حيث نسبه وصفته وأسمائه وألقابه ومولده ونشأته في بيت النبي صلى‌الله‌عليه‌وآله‌وسلم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4216674_1280447820"/>
      <w:bookmarkStart w:id="23" w:name="_Toc8"/>
      <w:bookmarkEnd w:id="22"/>
      <w:r>
        <w:rPr>
          <w:rtl w:val="true"/>
        </w:rPr>
        <w:t xml:space="preserve">نسبه </w:t>
      </w:r>
      <w:r>
        <w:rPr>
          <w:rtl w:val="true"/>
        </w:rPr>
        <w:t>:</w:t>
      </w:r>
      <w:bookmarkEnd w:id="23"/>
    </w:p>
    <w:p>
      <w:pPr>
        <w:pStyle w:val="BookText"/>
        <w:rPr/>
      </w:pPr>
      <w:r>
        <w:rPr>
          <w:rFonts w:ascii="Amiri" w:hAnsi="Amiri" w:eastAsia="Amiri" w:cs="Amiri"/>
          <w:color w:val="111111"/>
          <w:sz w:val="28"/>
          <w:sz w:val="28"/>
          <w:szCs w:val="28"/>
          <w:rtl w:val="true"/>
          <w:lang w:bidi="ar-SA"/>
        </w:rPr>
        <w:t xml:space="preserve">هو سيِّد العرب، يعسوب المؤمنين، مولىٰ الموحّدين، أسد الله الغالب عليُّ بن أبي طالب بن عبدالمطَّلب بن هاشم بن عبدمناف بن قصي بن كلاب بن مرَّة بن كعب بن لؤي بن غالب بن فهر بن مالك بن نضر بن كنانة بن خزيمة بن مدركة بن إلياس بن مضر بن نزار بن معد بن عدنان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 الهاشمي، المكِّي،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هاشمي ولد من أبوين قرشيين هاشميين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وفي عبارة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هاشمي ولده هاشم مرَّتين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ذلك، لأنَّ اُمَّه ولدت قبله طالباً وعقيلاً وجعفراً من أبوين هاشميين</w:t>
      </w:r>
      <w:r>
        <w:rPr>
          <w:rFonts w:eastAsia="Amiri" w:cs="Amiri" w:ascii="Amiri" w:hAnsi="Amiri"/>
          <w:color w:val="111111"/>
          <w:sz w:val="28"/>
          <w:szCs w:val="28"/>
          <w:rtl w:val="true"/>
          <w:lang w:bidi="ar-SA"/>
        </w:rPr>
        <w:t xml:space="preserve">!! </w:t>
      </w:r>
      <w:bookmarkStart w:id="24" w:name="pg19051_204656"/>
    </w:p>
    <w:p>
      <w:pPr>
        <w:pStyle w:val="BookText"/>
        <w:rPr/>
      </w:pPr>
      <w:bookmarkEnd w:id="24"/>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أول هاشمية ولدت هاشمياً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والد ابنين هاشميين، لأبوين وجدَّين كلِّهم من بني هاشم</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4216676_1280447820"/>
      <w:bookmarkStart w:id="26" w:name="_Toc9"/>
      <w:bookmarkEnd w:id="25"/>
      <w:r>
        <w:rPr>
          <w:rtl w:val="true"/>
        </w:rPr>
        <w:t xml:space="preserve">كنيته </w:t>
      </w:r>
      <w:r>
        <w:rPr>
          <w:rtl w:val="true"/>
        </w:rPr>
        <w:t xml:space="preserve">: </w:t>
      </w:r>
      <w:r>
        <w:rPr>
          <w:rtl w:val="true"/>
        </w:rPr>
        <w:t>أبو الحسن</w:t>
      </w:r>
      <w:r>
        <w:rPr>
          <w:rtl w:val="true"/>
        </w:rPr>
        <w:t>.</w:t>
      </w:r>
      <w:bookmarkEnd w:id="26"/>
    </w:p>
    <w:p>
      <w:pPr>
        <w:pStyle w:val="BookText"/>
        <w:rPr/>
      </w:pPr>
      <w:r>
        <w:rPr>
          <w:rFonts w:ascii="Amiri" w:hAnsi="Amiri" w:eastAsia="Amiri" w:cs="Amiri"/>
          <w:color w:val="111111"/>
          <w:sz w:val="28"/>
          <w:sz w:val="28"/>
          <w:szCs w:val="28"/>
          <w:rtl w:val="true"/>
          <w:lang w:bidi="ar-SA"/>
        </w:rPr>
        <w:t xml:space="preserve">ابن عم رسول الله صلى‌الله‌عليه‌وآله‌وسلم وأخوه، آخاه رسول الله صلى‌الله‌عليه‌وآله‌وسلم مرَّتين ؛ فإنَّ رسول الله آخىٰ بين المهاجرين، ثُم آخىٰ بين المهاجرين والأنصار بعد الهجرة، وقال لعليٍّ في كلِّ واحدة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وزير رسول الله صلى‌الله‌عليه‌وآله‌وسلم ووصيُّه وخليفته في أُمَّته، وجامع فضائله وشمائله، ووارث علمه وحكمه، وختنه علىٰ ابنته فاطمة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خليفة من بني هاشم، هاجر الهجرتين، ماشياً حافياً، وشهد بدراً وأُحداً والخندق وبيعة الرضوان والمشاهد كلَّها، إلَّا معركة تبوك، فقد خلَّفه رسول الله صلى‌الله‌عليه‌وآله‌وسلم علىٰ المدينة، كان ذلك أحد مواضع قوله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وأبلىٰ في جميع المعارك بلاءً عظيماً، وكان اللواء في أكثر المواضع بيده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4216678_1280447820"/>
      <w:bookmarkStart w:id="28" w:name="_Toc10"/>
      <w:bookmarkEnd w:id="27"/>
      <w:r>
        <w:rPr>
          <w:rtl w:val="true"/>
        </w:rPr>
        <w:t xml:space="preserve">جدُّه وأبوه </w:t>
      </w:r>
      <w:r>
        <w:rPr>
          <w:rtl w:val="true"/>
        </w:rPr>
        <w: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عبدالمطَّلب، الملقَّب بشيبة الحمد ؛ لشيبة كانت في رأسه </w:t>
      </w:r>
      <w:r>
        <w:rPr>
          <w:rStyle w:val="FootnoteAnchor"/>
          <w:rtl w:val="true"/>
        </w:rPr>
        <w:footnoteReference w:id="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شيبة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البطحاء، لأنَّهم استسقوا به سقياً فكنَّوه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الشرف في قومه ما لم يبلغه أحد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عبدالمطَّلب جدُّ رسول الله يكفله، وعبدالمطَّلب يومئذٍ سيِّد قريش غير مدافَع، قد أعطاه الله من الشرف ما لم يعطِ أحداً، وسقاه زمزم وذا الهُدُم، وحكَّمته قريش في أموالها، وأطعم في الُمحل حتىٰ أطعم الطير والوحوش في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ونُطعمُ حتىٰ تأكُلَ الطيرُ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pStyle w:val="BookText"/>
        <w:rPr/>
      </w:pPr>
      <w:r>
        <w:rPr>
          <w:rFonts w:ascii="Amiri" w:hAnsi="Amiri" w:eastAsia="Amiri" w:cs="Amiri"/>
          <w:color w:val="111111"/>
          <w:sz w:val="28"/>
          <w:sz w:val="28"/>
          <w:szCs w:val="28"/>
          <w:rtl w:val="true"/>
          <w:lang w:bidi="ar-SA"/>
        </w:rPr>
        <w:t xml:space="preserve">وكان علىٰ ملَّة إبراهيم الخليل ؛ فرفض عبادة الأصنام ووحَّد الله عزَّوجلَّ، وسنَّ سنناً نزل القرآن بأكثرها، وجاءت السُنَّة من رسول الله بها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بالنذور، ومائة من الإبل في الديّة، وألَّا تنكح ذات محرم، ولاتؤتىٰ البيوت من ظهورها، وقطع يد السارق، والنهي عن قتل الموؤدة، والمباهلة، وتحريم الخمر، وتحريم الزنا، والحدُّ عليه، والقرعة، وألَّا يطوف أحدٌ بالبيت عرياناً، وإضافة الضيف، وألَّا ينفقوا إذا حجَّوا إلَّا من طيِّب أموالهم، وتعظيم الأشهر الحُرم، ونفي ذوات الرايات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مجاهراً بدينه، داعياً إلىٰ الخلق الكريم والمبادئ السامية التي جاءت بها الاديان، وكان له في هذه الخصال دور لا يشاركه فيه أحد، حتىٰ أنَّ قريشاً كانت تسميه إبراهيم الثاني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يفرش له بفناء الكعبة والناس من حوله يهابونه، فلا يقرب فراشه أحد، إلَّا رسول الله صلى‌الله‌عليه‌وآله‌وسلم قد كان يتخطَّىٰ رقاب عمومته، ويجلس علىٰ فراش جدِّه، ولما حاولوا منعه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إنَّ لابني هذا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عبدالمطَّلب ولرسول الله ثماني سنين، وكانت قد أتت علىٰ عبدالمطَّلب مائة وعشرون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وأربعون 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أيمن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رسول الله صلى‌الله‌عليه‌وآله‌وسلم يمشي تحت سريره وهو يبكي،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لعبدالمطَّلب يوم مات ثمانون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وأعظمت قريش موته، وغُسل بالماء والسدر ودُفن بالحجون،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علىٰ أيدي الرجال عدَّة أيَّام إعظاماً وإكراماً وإكباراً لتغييبه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صلى‌الله‌عليه‌وآله‌وسلم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يبعث جدِّي عبدالمطَّلب أُمَّة واحدة في هيئة الأنبياء وزيِّ الملوك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وورث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عليٍّ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أبيه عبدالمطَّلب، وكفالته رسول الله، فكان خير كافل ومعين، وقد كان كأبيه سيِّداً شريفاً مهيباً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ساد فقيراً، وما ساد فقيرٌ قبله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وخرج برسول الله صلى‌الله‌عليه‌وآله‌وسلم إلىٰ بُصرىٰ من أرض الشام وهو ابن تسع سنين،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أكِلك إلىٰ غيري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وتولَّىٰ العناية برسول الله والقيام بشؤونه من سنة ثمان من مولده الشريف، وحتىٰ العاشرة من النبوَّة، وذلك اثنان وأربعون سنة، وظل يدافع عن النبي ورسالته حتىٰ آخر نفس من حياته، وقد انعكست هذه الحقيقة وتجلَّى موقفه هذا في كثير من أشعاره،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ابن مريم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 xml:space="preserve">وقوله في لاميَّته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فينا أحمد في اُرومةٍ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 xml:space="preserve">حَدِبْتُ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بالذُّرا والكلاكلِ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ديناً حَقُّهُ غيرُ باطلِ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أبو طالب بعد وفاة خديجة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هجرة الرسول من مكَّة إلىٰ المدينة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أو في ذي القعدة، وله ست وثمانون سنة، وقيل بل تسعون </w:t>
      </w:r>
      <w:r>
        <w:rPr>
          <w:rStyle w:val="FootnoteAnchor"/>
          <w:rtl w:val="true"/>
        </w:rPr>
        <w:footnoteReference w:id="18"/>
      </w:r>
      <w:r>
        <w:rPr>
          <w:rFonts w:ascii="Amiri" w:hAnsi="Amiri" w:eastAsia="Amiri" w:cs="Amiri"/>
          <w:color w:val="111111"/>
          <w:sz w:val="28"/>
          <w:sz w:val="28"/>
          <w:szCs w:val="28"/>
          <w:rtl w:val="true"/>
          <w:lang w:bidi="ar-SA"/>
        </w:rPr>
        <w:t xml:space="preserve">، وسمَّىٰ النبيُّ صلى‌الله‌عليه‌وآله‌وسلم هذا العام بعام </w:t>
      </w:r>
      <w:r>
        <w:rPr>
          <w:rFonts w:eastAsia="Amiri" w:cs="Amiri" w:ascii="Amiri" w:hAnsi="Amiri"/>
          <w:color w:val="111111"/>
          <w:sz w:val="28"/>
          <w:szCs w:val="28"/>
          <w:rtl w:val="true"/>
          <w:lang w:bidi="ar-SA"/>
        </w:rPr>
        <w:t xml:space="preserve">. </w:t>
      </w:r>
      <w:bookmarkStart w:id="29" w:name="pg19051_204663"/>
    </w:p>
    <w:p>
      <w:pPr>
        <w:pStyle w:val="BookText"/>
        <w:rPr/>
      </w:pPr>
      <w:bookmarkEnd w:id="29"/>
      <w:r>
        <w:rPr>
          <w:rFonts w:ascii="Amiri" w:hAnsi="Amiri" w:eastAsia="Amiri" w:cs="Amiri"/>
          <w:color w:val="111111"/>
          <w:sz w:val="28"/>
          <w:sz w:val="28"/>
          <w:szCs w:val="28"/>
          <w:rtl w:val="true"/>
          <w:lang w:bidi="ar-SA"/>
        </w:rPr>
        <w:t xml:space="preserve">الحزن، 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نالت قريش شيئاً أكرهه حتىٰ مات أبو طالب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طالب وهو ابن بضع وثمانين سنة، ودُفن بالحجون عند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قيل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قد مات، عظُم ذلك في قلبه، واشتدَّ له جزعه، ثُمَّ دخل فمسح جبينه الأيمن أربع مرَّات، وجبينه الأيسر ثلاث مرَّات،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ربّيت صغيراً، وكفلت يتيماً، ونصرت كبيراً، فجزاك الله عنِّي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بين يدي سريره وجعل يعرضه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وصلتك رحم وجُزيتَ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علىٰ هذه الأُمَّة في هذه الأيَّام مصيبتان لا أدري بأيِّهما أنا أشدُّ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خديجة وأبي طالب رضي الله عنهما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السجَّاد عليه‌السلام عن إيمان أبي 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واعجباً، إنَّ الله نهىٰ رسوله أن يقرَّ مسلمة علىٰ نكاح كافر ؛ وقد كانت فاطمة بنت أسد من السابقات إلىٰ الإسلام، ولم تزل تحت أبي طالب حتَّىٰ مات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أوضح البراهين علىٰ إيمان أبي طالب رضي الله عنه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4216680_1280447820"/>
      <w:bookmarkStart w:id="31" w:name="_Toc11"/>
      <w:bookmarkEnd w:id="30"/>
      <w:r>
        <w:rPr>
          <w:rtl w:val="true"/>
        </w:rPr>
        <w:t xml:space="preserve">أُمُّه </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فاطمة بنت أسد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مناف بن قصي الهاشمية القرشية، وأُمُّها فاطمة بنت قيس بن هرم بن رواحة بن </w:t>
      </w:r>
    </w:p>
    <w:p>
      <w:pPr>
        <w:pStyle w:val="BookText"/>
        <w:rPr/>
      </w:pPr>
      <w:r>
        <w:rPr>
          <w:rFonts w:ascii="Amiri" w:hAnsi="Amiri" w:eastAsia="Amiri" w:cs="Amiri"/>
          <w:color w:val="111111"/>
          <w:sz w:val="28"/>
          <w:sz w:val="28"/>
          <w:szCs w:val="28"/>
          <w:rtl w:val="true"/>
          <w:lang w:bidi="ar-SA"/>
        </w:rPr>
        <w:t xml:space="preserve">حجر بن عبد بن بغيض بن عامر بن لؤي </w:t>
      </w:r>
      <w:r>
        <w:rPr>
          <w:rStyle w:val="FootnoteAnchor"/>
          <w:rtl w:val="true"/>
        </w:rPr>
        <w:footnoteReference w:id="22"/>
      </w:r>
      <w:r>
        <w:rPr>
          <w:rFonts w:ascii="Amiri" w:hAnsi="Amiri" w:eastAsia="Amiri" w:cs="Amiri"/>
          <w:color w:val="111111"/>
          <w:sz w:val="28"/>
          <w:sz w:val="28"/>
          <w:szCs w:val="28"/>
          <w:rtl w:val="true"/>
          <w:lang w:bidi="ar-SA"/>
        </w:rPr>
        <w:t>بنت عم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أول هاشمية تزوّجت هاشمياً وولدت خليفة هاشمياً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وهي من سابقات المؤمنات إلىٰ الإيمان، وكانت قبل ذلك علىٰ ملَّة إبراهيم الخليل عليه‌السلام، هاجرت مع رسول الله في جملة المهاجرين إلىٰ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ماشية، حافية، وهي أوَّل امرأةٍ بايعت رسول الله صلى‌الله‌عليه‌وآله‌وسلم بمكَّة بعد خديجة زوج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صلى‌الله‌عليه‌وآله‌وسلم يعاملها كما يعامل ابنٌ برَ أمَّه حتىٰ يوم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توفِّيت في المدينة المنوَّرة سنة أربع من الهجرة، وأنَّه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ماتت أمِّي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وشهد جنازتها فصلَّىٰ عليها وكفَّنها قميصه ليدرأ عنها هوامَّ القبر، ونزل في قبرها لتأمن ضغطته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أنها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يُحشر الناس يوم القيامة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فقال لها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أسأل الله أن يبعثك كاسية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وسمعته يذكر عذاب القبر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واضعفاه،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أسأل الله أن يكفيك ذلك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صلى‌الله‌عليه‌وآله‌وسلم قبل ذلك يزورها ويقيل عندها في بيتها، 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w:t>
      </w:r>
      <w:r>
        <w:rPr>
          <w:rFonts w:eastAsia="Amiri" w:cs="Amiri" w:ascii="Amiri" w:hAnsi="Amiri"/>
          <w:color w:val="111111"/>
          <w:sz w:val="28"/>
          <w:szCs w:val="28"/>
          <w:rtl w:val="true"/>
          <w:lang w:bidi="ar-SA"/>
        </w:rPr>
        <w:t xml:space="preserve">. </w:t>
      </w:r>
      <w:bookmarkStart w:id="32" w:name="pg19051_204666"/>
    </w:p>
    <w:p>
      <w:pPr>
        <w:pStyle w:val="BookText"/>
        <w:rPr/>
      </w:pPr>
      <w:bookmarkEnd w:id="32"/>
      <w:r>
        <w:rPr>
          <w:rFonts w:ascii="Amiri" w:hAnsi="Amiri" w:eastAsia="Amiri" w:cs="Amiri"/>
          <w:color w:val="111111"/>
          <w:sz w:val="28"/>
          <w:sz w:val="28"/>
          <w:szCs w:val="28"/>
          <w:rtl w:val="true"/>
          <w:lang w:bidi="ar-SA"/>
        </w:rPr>
        <w:t>يُبَايِعْنَكَ</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وإنَّها كانت من رسول الله صلى‌الله‌عليه‌وآله‌وسلم بمنزلة الأمِّ، تفضِّله علىٰ أبنائها وتغدقه من حنانها وكان شاكراً لبرِّها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أمِّي، إنها كانت لتجيع صبيانها وتُشبعني، وتشعثهم وتدهنني، وكانت أمِّي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4216682_1280447820"/>
      <w:bookmarkStart w:id="34" w:name="_Toc12"/>
      <w:bookmarkEnd w:id="33"/>
      <w:r>
        <w:rPr>
          <w:rtl w:val="true"/>
        </w:rPr>
        <w:t xml:space="preserve">إخوته </w:t>
      </w:r>
      <w:r>
        <w:rPr>
          <w:rtl w:val="true"/>
        </w:rPr>
        <w:t>:</w:t>
      </w:r>
      <w:bookmarkEnd w:id="34"/>
    </w:p>
    <w:p>
      <w:pPr>
        <w:pStyle w:val="BookText"/>
        <w:rPr/>
      </w:pPr>
      <w:r>
        <w:rPr>
          <w:rFonts w:ascii="Amiri" w:hAnsi="Amiri" w:eastAsia="Amiri" w:cs="Amiri"/>
          <w:color w:val="111111"/>
          <w:sz w:val="28"/>
          <w:sz w:val="28"/>
          <w:szCs w:val="28"/>
          <w:rtl w:val="true"/>
          <w:lang w:bidi="ar-SA"/>
        </w:rPr>
        <w:t xml:space="preserve">وله عليه‌السلام خمس إخوة كلُّهم من أمِّه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ذكور وبنتان، فالذكور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وعقيل، وجعفر، وبين كلِّ واحد وآخر عشر سنين والبنتان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وجمانة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يلي نذكر موجزاً عن أحوالهم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ولد أبي طالب، وبه كان يكنَّىٰ، أخرجه المشركون يوم بدر لقتال رسول الله صلى‌الله‌عليه‌وآله‌وسلم كرهاً؛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إمّا يغزون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منقبٍ من هذه المناقب</w:t>
      </w:r>
    </w:p>
    <w:p>
      <w:pPr>
        <w:pStyle w:val="BookText"/>
        <w:rPr/>
      </w:pPr>
      <w:r>
        <w:rPr>
          <w:rFonts w:ascii="Amiri" w:hAnsi="Amiri" w:eastAsia="Amiri" w:cs="Amiri"/>
          <w:color w:val="111111"/>
          <w:sz w:val="28"/>
          <w:sz w:val="28"/>
          <w:szCs w:val="28"/>
          <w:rtl w:val="true"/>
          <w:lang w:bidi="ar-SA"/>
        </w:rPr>
        <w:t xml:space="preserve">وليكن المغلوب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المسلوب غير السالب</w:t>
      </w:r>
    </w:p>
    <w:p>
      <w:pPr>
        <w:pStyle w:val="BookText"/>
        <w:rPr/>
      </w:pPr>
      <w:r>
        <w:rPr>
          <w:rFonts w:ascii="Amiri" w:hAnsi="Amiri" w:eastAsia="Amiri" w:cs="Amiri"/>
          <w:color w:val="111111"/>
          <w:sz w:val="28"/>
          <w:sz w:val="28"/>
          <w:szCs w:val="28"/>
          <w:rtl w:val="true"/>
          <w:lang w:bidi="ar-SA"/>
        </w:rPr>
        <w:t xml:space="preserve">فلمَّا انهزم المشركون يوم بدر لم يوجد في القتلىٰ، ولا في الأسرىٰ، ولا رجع إلىٰ مكَّة، ولا يُدرىٰ ما حاله، وليس له عقب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من جعفر بعشر سنين كذلك، ويكنَّىٰ أبا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أحبُّك حبَّين، حبَّاً لقرابتك، وحبَّاً لما كنتُ أعلم من حبِّ عمِّي إيَّاك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عقيل ممَّن خرج مع المشركين إلىٰ بدر مكرهاً، فأُسر يومئذٍ ولم يكن له مال ؛ ففداه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مسلماً يوم الحديبية، وهاجر إلىٰ النبيِّ صلى‌الله‌عليه‌وآله‌وسلم سنة ثمانٍ، وشهد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عقيل يوم مؤتة خاتماً عليه تماثيل، فنفله إيَّاه رسول الله صلى‌الله‌عليه‌وآله‌وسلم فكان في يده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سريع الجواب المسكت للخصم، وله فيه أشياء حسنة يطول ذكرها، وكان أعلم قريش بالنسب، وأعلمهم بأيَّامها، ولكنَّه كان مبغَّضاً إليهم، لأنَّه كان يَعدُّ مساوئهم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رأس ثلاثة اعتمدهم عمر بن الخطَّاب في تثبيت أسماء العرب وأنسابهم في الديوان الذي أقامه، ويعدُّ هذا الديوان أوَّل كتاب في الأنساب يكتبه المسلمون، وقد كان عقيل رأساً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له في مسجد رسول الله صلى‌الله‌عليه‌وآله‌وسلم، ويجتمع الناس إليه في علم النسب وأيَّام العرب، وكان يكثر ذكر مثالب قريش، فعادوه لذلك، وقالوا فيه بالباطل، ونسبوه إلىٰ الحمق، واختلقوا عليه أحاديث مزوَّرة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أعانهم عليه مفارقته أخاه عليَّاً عليه‌السلام، ومسيره إلىٰ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بالشام،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يزيد، لولا علمه بأنِّي خير له من أخيه، لما أقام عندنا،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خير لي في ديني، وأنت خير لي في دنياي، وقد آثرت دُنياي، وأسأل الله خاتمة خيرٍ بمنِّه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زوجته فاطمة بنت عُتبة بن ربيعة خالة معاوية، وعاش عقيل إلىٰ سنة خمسين من الهجرة وتوفِّي بعدما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وبه كان يكنَّىٰ، وسعيد، وأمُّهما أمُّ سعيد بنت عمرو من بني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الأكبر وأبو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أمُّ البنين 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وهو الذي بعثه الحسين عليه‌السلام إلىٰ الكوفة وبها استشهد وقبره هناك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وعبدالرحمن وعلي وجعفر وحمزة ومحمد ورملة وأم هاني وفاطمة وأم القاسم وزينب وأم النعمان وجعفر الأصغر، أولاد لأمَّهات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أشبه الناس برسول الله صلى‌الله‌عليه‌وآله‌وسلم خلقاً وخُلُقاً </w:t>
      </w:r>
      <w:r>
        <w:rPr>
          <w:rStyle w:val="FootnoteAnchor"/>
          <w:rtl w:val="true"/>
        </w:rPr>
        <w:footnoteReference w:id="37"/>
      </w:r>
      <w:r>
        <w:rPr>
          <w:rFonts w:ascii="Amiri" w:hAnsi="Amiri" w:eastAsia="Amiri" w:cs="Amiri"/>
          <w:color w:val="111111"/>
          <w:sz w:val="28"/>
          <w:sz w:val="28"/>
          <w:szCs w:val="28"/>
          <w:rtl w:val="true"/>
          <w:lang w:bidi="ar-SA"/>
        </w:rPr>
        <w:t>، أسلم بعد إسلام أخيه عليٍّ بقليل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لجعفر من الولد عبدالله، وبه كان يُكنَّىٰ، وله العقب من ولد جعفر، ومحمَّد وعون لا عقب لهما، وُلدوا جميعاً لجعفر بأرض الحبشة في المهاجرة إليها، وأمُّهم أسماء بنت عُميس بن معبد بن تيم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كان من السابقين الأوَّلين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أبا طالب رأى النبيَّ صلى‌الله‌عليه‌وآله‌وسلم وعليَّاً عليه‌السلام يصلِّيان، وعليٌّ عن يمينه، فقال لجعفر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جناح ابن عمِّك، وصَلِّ عن يساره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واحد وثلاثين إنساناً، وكان هو الثاني والثلاثين، قاله ابن إسحاق، وله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إلىٰ الحبشة، وهجرة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إلىٰ الحبشة أقام بها عند النجاشي، إلىٰ أن قدم علىٰ رسول الله صلى‌الله‌عليه‌وآله‌وسلم حين فتح خيبر، فتلقَّاه رسول الله صلى‌الله‌عليه‌وآله‌وسلم واعتنقه، وقبَّل بين عينيه،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بأيِّها أنا أشدُّ فرحاً ؛ بقدوم جعفر، أم بفتح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وأنزله رسول الله صلى‌الله‌عليه‌وآله‌وسلم إلىٰ جنب المسجد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جعدة،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وهي التي أجارت زوجها وقوماً من المشركين يوم فتح مكة،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أجرنا من 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وهاجرت إلىٰ المدينة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أبو سفيان بن الحارث بن عبدالمطَّلب، وهاجرت إلىٰ المدينة، وتوفِّيت في حياة رسول الله صلى‌الله‌عليه‌وآله‌وسلم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لأبي طالب ابنة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ريطة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وذكر أيضاً لأبي طالب أبناً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واسم أمِّه وعلة، والله أعلم بالصواب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bookmarkStart w:id="35" w:name="pg19051_204673"/>
    </w:p>
    <w:p>
      <w:pPr>
        <w:pStyle w:val="Heading4"/>
        <w:numPr>
          <w:ilvl w:val="3"/>
          <w:numId w:val="1"/>
        </w:numPr>
        <w:rPr/>
      </w:pPr>
      <w:bookmarkStart w:id="36" w:name="__RefHeading___Toc14216684_1280447820"/>
      <w:bookmarkStart w:id="37" w:name="_Toc13"/>
      <w:bookmarkEnd w:id="35"/>
      <w:bookmarkEnd w:id="36"/>
      <w:r>
        <w:rPr>
          <w:rtl w:val="true"/>
        </w:rPr>
        <w:t xml:space="preserve">وليد الكعبة </w:t>
      </w:r>
      <w:r>
        <w:rPr>
          <w:rtl w:val="true"/>
        </w:rPr>
        <w:t>:</w:t>
      </w:r>
      <w:bookmarkEnd w:id="37"/>
    </w:p>
    <w:p>
      <w:pPr>
        <w:pStyle w:val="BookText"/>
        <w:rPr/>
      </w:pPr>
      <w:r>
        <w:rPr>
          <w:rFonts w:ascii="Amiri" w:hAnsi="Amiri" w:eastAsia="Amiri" w:cs="Amiri"/>
          <w:color w:val="111111"/>
          <w:sz w:val="28"/>
          <w:sz w:val="28"/>
          <w:szCs w:val="28"/>
          <w:rtl w:val="true"/>
          <w:lang w:bidi="ar-SA"/>
        </w:rPr>
        <w:t xml:space="preserve">من العجائب التي أضافت صوتاً ضارباً في التاريخ وأحداثه الفريدة التي تفتح الأعين علىٰ ما تخفيه من أسرار، أن يصطفي الله لعبد اصطفاه، حتىٰ موضع مولده، ليجمع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طهارة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المحل، محل الولادة، ويخصّه بمكرمةٍ ميَّزه بها منذ ساعة مولده عن سائر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مولد عليِّ بن أبي طالب سلام الله عليه، في البيت العتيق في 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يوم الجمعة، الثالث عشر من شهر الله الأصمّ رجب، بعد عام الفيل بثلاثين سنة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بعشر سنين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عام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سنة ثمان وعشرين من عام الفيل</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في مثل هذا اليوم الذي وُلِد فيه أمير المؤمنين، قد وُلِد الألوف من البشر، لكنَّ ولادته مثَّلت حدثاً عجيباً تجلَّت به الأسرار، وتلبَّست بالحكمة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مثاراً للدهشة الأبدية، فقد وضعت فاطمة وليدها في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عبادة لا ولادة، أليس ذلك بالشيء العظيم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ويسجل التاريخ ذاك الفخر الذي ظهر فيه عليٌّ عليه‌السلام مديراً ظهره للأصنام التي كانت الكعبة الشريفة تضجُّ بها، وعن قريب سينهض هذا </w:t>
      </w:r>
    </w:p>
    <w:p>
      <w:pPr>
        <w:pStyle w:val="BookText"/>
        <w:rPr/>
      </w:pPr>
      <w:r>
        <w:rPr>
          <w:rFonts w:ascii="Amiri" w:hAnsi="Amiri" w:eastAsia="Amiri" w:cs="Amiri"/>
          <w:color w:val="111111"/>
          <w:sz w:val="28"/>
          <w:sz w:val="28"/>
          <w:szCs w:val="28"/>
          <w:rtl w:val="true"/>
          <w:lang w:bidi="ar-SA"/>
        </w:rPr>
        <w:t>الوليد علىٰ كتف رسول الله ليلقي بها أرضاً، تحت بطون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ولادة أكرمه الله بها، فشاركته أمُّه الكريمة في فخرها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أُمَّه فاطمة بنت أسد لمَّا ضربها الطلق، جاءت متعلِّقة بأستار الكعبة الشريفة، من شدة المخاض، مستجيرة بالله وَجِلةً، خشية أن يراها أحد من الذين اعتادوا الاجتماع في أُمسياتهم في أروقة البيت أو في داخله، فانحازت ناحية وتوارت عن العيون خلف أستار البيت، واهِنةً مرتعشة أضنتها آلام المخاض؛ فألصقت نفسها بجدار الكعبة وأخذت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مؤمنة بك وبما جاء من عندك من رسل وكتب، وإنِّي مصدِّقة بكلام جدِّي إبراهيم وأنَّه بنىٰ البيت العتيق، فبحقِّ الذي بنىٰ هذا البيت وبحقِّ المولود الذي في بطني إلَّا 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البيت قد انشقَّ عن ظهره، ودخلت فاطمة فيه، وغابت عن أبصارنا وعاد إلىٰ حاله، فرمنا أن ينفتح لنا قفل الباب فلم ينفتح، فعلمنا أنَّ ذلك من أمر الله تعالىٰ، ثُمَّ خرجت في اليوم الرابع وعلىٰ يدها أمير المؤمنين عليُّ بن أبي طالب عليه‌السلام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حديث جدير كذلك أن يخلّده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 آمنةَ النبيِ محمّد </w:t>
      </w:r>
      <w:r>
        <w:rPr>
          <w:rFonts w:eastAsia="Amiri" w:cs="Amiri" w:ascii="Amiri" w:hAnsi="Amiri"/>
          <w:color w:val="111111"/>
          <w:sz w:val="28"/>
          <w:szCs w:val="28"/>
          <w:rtl w:val="true"/>
          <w:lang w:bidi="ar-SA"/>
        </w:rPr>
        <w:t xml:space="preserve">. </w:t>
      </w:r>
      <w:bookmarkStart w:id="38" w:name="pg19051_204676"/>
    </w:p>
    <w:p>
      <w:pPr>
        <w:pStyle w:val="BookText"/>
        <w:rPr/>
      </w:pPr>
      <w:bookmarkEnd w:id="38"/>
      <w:r>
        <w:rPr>
          <w:rFonts w:ascii="Amiri" w:hAnsi="Amiri" w:eastAsia="Amiri" w:cs="Amiri"/>
          <w:color w:val="111111"/>
          <w:sz w:val="28"/>
          <w:sz w:val="28"/>
          <w:szCs w:val="28"/>
          <w:rtl w:val="true"/>
          <w:lang w:bidi="ar-SA"/>
        </w:rPr>
        <w:t xml:space="preserve">وله أيضاً في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طبتَ كهلاً وغلاماً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ورضيعاً وجنينا</w:t>
      </w:r>
    </w:p>
    <w:p>
      <w:pPr>
        <w:pStyle w:val="BookText"/>
        <w:rPr/>
      </w:pPr>
      <w:r>
        <w:rPr>
          <w:rFonts w:ascii="Amiri" w:hAnsi="Amiri" w:eastAsia="Amiri" w:cs="Amiri"/>
          <w:color w:val="111111"/>
          <w:sz w:val="28"/>
          <w:sz w:val="28"/>
          <w:szCs w:val="28"/>
          <w:rtl w:val="true"/>
          <w:lang w:bidi="ar-SA"/>
        </w:rPr>
        <w:t xml:space="preserve">ولدىٰ الميثاق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الخلقُ طينا</w:t>
      </w:r>
    </w:p>
    <w:p>
      <w:pPr>
        <w:pStyle w:val="BookText"/>
        <w:rPr/>
      </w:pPr>
      <w:r>
        <w:rPr>
          <w:rFonts w:ascii="Amiri" w:hAnsi="Amiri" w:eastAsia="Amiri" w:cs="Amiri"/>
          <w:color w:val="111111"/>
          <w:sz w:val="28"/>
          <w:sz w:val="28"/>
          <w:szCs w:val="28"/>
          <w:rtl w:val="true"/>
          <w:lang w:bidi="ar-SA"/>
        </w:rPr>
        <w:t xml:space="preserve">وببطن البيت مولوداً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الرمل دفينا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عبدالباقي العمري في عينيته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عند البيت إذ وُضعا</w:t>
      </w:r>
    </w:p>
    <w:p>
      <w:pPr>
        <w:pStyle w:val="BookText"/>
        <w:rPr/>
      </w:pPr>
      <w:r>
        <w:rPr>
          <w:rFonts w:ascii="Amiri" w:hAnsi="Amiri" w:eastAsia="Amiri" w:cs="Amiri"/>
          <w:color w:val="111111"/>
          <w:sz w:val="28"/>
          <w:sz w:val="28"/>
          <w:szCs w:val="28"/>
          <w:rtl w:val="true"/>
          <w:lang w:bidi="ar-SA"/>
        </w:rPr>
        <w:t xml:space="preserve">وعقّب عليه أبو الثناء الآلوسي في شرحه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عينية عبدالباقي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كون الأمير كرّم الله وجهه ولد في البيت أمر مشهور في الدنيا، وذكر في كتب الفريقين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يشتهر وضع غيره كرّم الله وجهه كما اشتهر وضعه، بل لم تتفق الكلمة عليه، وأحرىٰ بإمام الأئمّة أن يكون وضعه في ما هو قبلة للمؤمنين، سبحان من يصنع الأشياء، وهو أحكم الحاكمين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4216686_1280447820"/>
      <w:bookmarkStart w:id="40" w:name="_Toc14"/>
      <w:bookmarkEnd w:id="39"/>
      <w:r>
        <w:rPr>
          <w:rtl w:val="true"/>
        </w:rPr>
        <w:t xml:space="preserve">صفته </w:t>
      </w:r>
      <w:r>
        <w:rPr>
          <w:rtl w:val="true"/>
        </w:rPr>
        <w:t>:</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عليه‌السلام مكين البنيان، شاباً وكهلاً، حافظاً لتكوينه المكين حتىٰ ناهز الستين من عمره الشريف، كان قوي البنية، ممتلىء الجسم، كثير الشعر، ربعة في الرجال لا هو بالطويل ولا بالقصير، عريض المنكبين، له مشاش كمشاش السبع الضاري، يغلظ من أعضائه ما استغلظ من أعضاء الأسد ويدقُّ منها ما استدقّ </w:t>
      </w:r>
      <w:r>
        <w:rPr>
          <w:rFonts w:eastAsia="Amiri" w:cs="Amiri" w:ascii="Amiri" w:hAnsi="Amiri"/>
          <w:color w:val="111111"/>
          <w:sz w:val="28"/>
          <w:szCs w:val="28"/>
          <w:rtl w:val="true"/>
          <w:lang w:bidi="ar-SA"/>
        </w:rPr>
        <w:t xml:space="preserve">.. </w:t>
      </w:r>
      <w:bookmarkStart w:id="41" w:name="pg19051_204678"/>
    </w:p>
    <w:p>
      <w:pPr>
        <w:pStyle w:val="BookText"/>
        <w:rPr/>
      </w:pPr>
      <w:bookmarkEnd w:id="41"/>
      <w:r>
        <w:rPr>
          <w:rFonts w:ascii="Amiri" w:hAnsi="Amiri" w:eastAsia="Amiri" w:cs="Amiri"/>
          <w:color w:val="111111"/>
          <w:sz w:val="28"/>
          <w:sz w:val="28"/>
          <w:szCs w:val="28"/>
          <w:rtl w:val="true"/>
          <w:lang w:bidi="ar-SA"/>
        </w:rPr>
        <w:t xml:space="preserve">هذا وتدلُّ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قوَّة جسدية، فربَّما رفع فارساً بيده فجلد به الأرض غير جاهد، وما صارع أحداً إلَّا وصرعه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يتكفَّأ في مشيته علىٰ نحو ما يقارب مشية رسول الله صلى‌الله‌عليه‌وآله‌وسلم ، الذي جعله أُسوته وقدوته منذ أن نشأ وحتَّىٰ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أنَّه كان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الأدمة، عظيم العينين غليظ الساعدين أقرب إلىٰ القصر من الطول، عريض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يصفه أحد بالخضاب، سوىٰ سواد بن حنظلة،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لم يخضب، وروي أنَّه كان يصفِّر لحيته بالحنَّاء ثُمَّ ترك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4216688_1280447820"/>
      <w:bookmarkStart w:id="43" w:name="_Toc15"/>
      <w:bookmarkEnd w:id="42"/>
      <w:r>
        <w:rPr>
          <w:rtl w:val="true"/>
        </w:rPr>
        <w:t xml:space="preserve">أسماؤه وألقابه </w:t>
      </w:r>
      <w:r>
        <w:rPr>
          <w:rtl w:val="true"/>
        </w:rPr>
        <w:t>:</w:t>
      </w:r>
      <w:bookmarkEnd w:id="43"/>
    </w:p>
    <w:p>
      <w:pPr>
        <w:pStyle w:val="BookText"/>
        <w:rPr/>
      </w:pPr>
      <w:r>
        <w:rPr>
          <w:rFonts w:ascii="Amiri" w:hAnsi="Amiri" w:eastAsia="Amiri" w:cs="Amiri"/>
          <w:color w:val="111111"/>
          <w:sz w:val="28"/>
          <w:sz w:val="28"/>
          <w:szCs w:val="28"/>
          <w:rtl w:val="true"/>
          <w:lang w:bidi="ar-SA"/>
        </w:rPr>
        <w:t xml:space="preserve">كثيرة أسماؤه وألقابه عليه‌السلام ومختلف في بعضها بين العلماء، فقال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أُمُّه سمَّته عليَّاً عند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سمَّته أُمُّه حيدرة، بدليل قوله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علا علىٰ كتفي الرسول صلى‌الله‌عليه‌وآله‌وسلم وكسَّر الأصنام سُمِّي عليَّاً من العلو والرفعة والشرف</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بالمعتمد، فقد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الصغر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أُمُّه إذا دخلت علىٰ هُبل لتسجد له وهي حامل به علىٰ بطنها فيتقوَّس فيمنعها من السجود فسُمِّي عليَّاً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لأنَّ أُمَّه فاطمة بنت أسد كانت تتعبَّد علىٰ ملَّة إبراهيم الخليل، </w:t>
      </w:r>
    </w:p>
    <w:p>
      <w:pPr>
        <w:pStyle w:val="BookText"/>
        <w:rPr/>
      </w:pP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مجاهد أظهر؛ لأنَّه ثبت المستفيض بهِ، ولايمنعها من تسميته عليَّاً أن تسمِّيه حيدرة، لأنَّ حيدرة اسم من أسامي الأسد لغلظ عنقه وذراعه، وكذلك كان أمير المؤمنين عليه‌السلام ، فيكون عليٌّ اسمه الأصلي، وحيدرة وصفاً 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سمَّاه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بإسناده المتَّصل إلىٰ سلمة بن الطفيل، عن عليٍّ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صلى‌الله‌عليه‌وآله‌وسلم إنَّ لك في الجنَّة قصراً، وإنَّك ذو قرنيها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أخرجه أحمد بن حنبل في المسند، وأخرجه أحمد أيضاً في كتاب جمع فيه فضائل أمير المؤمنين، ورواه النسائي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عليه‌السلام بألقاب كثيرة، جاء كثير منها في حديث النبي صلى‌الله‌عليه‌وآله‌وسلم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اليعسوب هو ملك النحل، ومنه قيل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والمؤمنون يتشبَّهون بالنحل؛ لأنَّ النحل تأكل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ويلقَّب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والوصي، والتقي، وقاتل الناكثين والقاسطين والمارقين، وشبيه هارون، وصاحب اللوىٰ، وخاصف النعل، وكاشف الكرب، وأبو الريحانتين، وبيضة البلد، وغيرها كثير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وكنَّاه رسول الله صلى‌الله‌عليه‌وآله‌وسلم بأبي تراب لمَّا رآه ساجداً معفِّراً وجهه في التراب، فكان ذلك من أحبِّ ألقابه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وجاء في سبب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ابن إسحاق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بن أبي طالب رفيقين في غزوة العشيرة، فلمَّا نزلها رسول الله وأقام بها، رأينا ناساً من بني مدلج يعملون في عين لهم، فقال لي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اليقظان، هل لك في أن نأتي هؤلاء القوم لننظر كيف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فجئناهم ونظرنا إلىٰ عملهم ساعة ثُمَّ غشينا النوم، فانطلقت أنا وعليٌّ واضطجعنا في صور من النخل علىٰ التراب اللين ونمنا، والله ما أيقظنا إلَّا رسول الله صلى‌الله‌عليه‌وآله‌وسلم يُحرِّكنا برجله، وقد تترَّبنا من تلك البقعة التي نمنا فيها، ففي ذلك اليوم قال الرسول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يا أبا تراب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أيضاً ابن جرير الطبري </w:t>
      </w:r>
      <w:r>
        <w:rPr>
          <w:rStyle w:val="FootnoteAnchor"/>
          <w:rtl w:val="true"/>
        </w:rPr>
        <w:footnoteReference w:id="55"/>
      </w:r>
      <w:r>
        <w:rPr>
          <w:rFonts w:ascii="Amiri" w:hAnsi="Amiri" w:eastAsia="Amiri" w:cs="Amiri"/>
          <w:color w:val="111111"/>
          <w:sz w:val="28"/>
          <w:sz w:val="28"/>
          <w:szCs w:val="28"/>
          <w:rtl w:val="true"/>
          <w:lang w:bidi="ar-SA"/>
        </w:rPr>
        <w:t xml:space="preserve">في تاريخه، ثُمَّ ذكر سبباً آخر في هذه التسمية، خلاصته أنَّه قيل لسهل بن سعد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أمراء المدينة يريد أن يبعث إليك لتسبَّ عليَّ بن أبي طالب علىٰ المنبر،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بذلك إلَّا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عليه‌السلام علىٰ فاطمة الزهراء، ثُمَّ خرج من الدار، وذهب إلىٰ المسجد واضطجع في فيئه، ثُمَّ دخل رسول الله علىٰ فاطمة وسألها عن عليٍّ عليه‌السلام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ذاك مضطجع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فجاءه رسول الله فوجده وقد سقط رداؤه عن ظهره؛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سمَّاه بذلك إلَّا رسول الله، وكان أحبَّ أسمائه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وأخرجه أحمد بن حنبل من وجه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عن عبدالملك الكندي، 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يذكر علي بن أبي طالب عند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ويلعن أبا تراب، فغضب سهل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كنَّاه به إلَّا رسول الله صلى‌الله‌عليه‌وآله‌وسلم وما كان اسم أحبَّ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 عليَّاً في تلك الحالة مروان بن الحكم ؛ لأنَّه كان أميراً في المدينة من قبل معاوية، وذكر ذلك الحاكم أبو عبدالله النيسابوري أيضاً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ولقَّبه رسول الله صلى‌الله‌عليه‌وآله‌وسلم أيضاً بأمير المؤمنين، حتَّىٰ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ألقابه </w:t>
      </w:r>
      <w:r>
        <w:rPr>
          <w:rStyle w:val="FootnoteAnchor"/>
          <w:rtl w:val="true"/>
        </w:rPr>
        <w:footnoteReference w:id="5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ونفس الرسول، وأخوه، وزوج البتول، وسيف الله المسلول، وأمير البررة، وقاتل الفجرة، وقسيم النار، وصاحب اللواء، وسيِّد العرب، وكشَّاف الكرب، والصدِّيق الأكبر، والهادي، والفاروق، والداعي، والشاهد، وباب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وغرَّة المهاجرين، والكرَّار غير الفرَّار، والفقَّار، وبيضة البلد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واجتمعت في عليِّ بن أبي طالب خلاصة الصفات التي اشتهرت بها أُسرته الهاشمية من النبل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القائلون عن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bookmarkStart w:id="44" w:name="pg19051_204685"/>
    </w:p>
    <w:p>
      <w:pPr>
        <w:pStyle w:val="BookText"/>
        <w:rPr/>
      </w:pPr>
      <w:bookmarkEnd w:id="44"/>
      <w:r>
        <w:rPr>
          <w:rFonts w:ascii="Amiri" w:hAnsi="Amiri" w:eastAsia="Amiri" w:cs="Amiri"/>
          <w:color w:val="111111"/>
          <w:sz w:val="28"/>
          <w:sz w:val="28"/>
          <w:szCs w:val="28"/>
          <w:rtl w:val="true"/>
          <w:lang w:bidi="ar-SA"/>
        </w:rPr>
        <w:t>ما عُرف عن بطل في العالم إلَّا كان مغلوباً حيناً، وغالباً حيناً، إلَّا عليٌّ عليه‌السلام فهو الغالب أبداً ودائماً، ومن هنا كان العرب يفخرون بأنَّ قريبهم قُتل بسيف عليٍّ، ويجعلون من هذا دليلاً علىٰ أنَّ صاحبهم بارز عليَّاً، وهو الموت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أيضاً بالمروءة والعلم والذكاء، وقد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لأوقرت سبعين بعيراً في تفسير فاتحة الكتاب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أصحاب رسول الله قاطبة بلا منازع، وفي هذا أحاديث كثيرة تشهد له، ووقائع كثيرة تصدّقه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216690_1280447820"/>
      <w:bookmarkStart w:id="46" w:name="_Toc16"/>
      <w:bookmarkEnd w:id="45"/>
      <w:r>
        <w:rPr>
          <w:rtl w:val="true"/>
        </w:rPr>
        <w:t xml:space="preserve">نشأته </w:t>
      </w:r>
      <w:r>
        <w:rPr>
          <w:rtl w:val="true"/>
        </w:rPr>
        <w:t>:</w:t>
      </w:r>
      <w:bookmarkEnd w:id="46"/>
    </w:p>
    <w:p>
      <w:pPr>
        <w:pStyle w:val="BookText"/>
        <w:rPr/>
      </w:pPr>
      <w:r>
        <w:rPr>
          <w:rFonts w:ascii="Amiri" w:hAnsi="Amiri" w:eastAsia="Amiri" w:cs="Amiri"/>
          <w:color w:val="111111"/>
          <w:sz w:val="28"/>
          <w:sz w:val="28"/>
          <w:szCs w:val="28"/>
          <w:rtl w:val="true"/>
          <w:lang w:bidi="ar-SA"/>
        </w:rPr>
        <w:t>كلُّ مولود يولد تتعاقبه وراثة الأجيال، فيأخذ من الأب والأمِّ ما يكوِّن به شخصيَّته النفسية والروحية والأخلاقية، والإمام عليٌّ عليه‌السلام معروف النسب، فهو ابن سادة العرب، أهل المروءة والشجاعة والكرم، توارثوا السيادة وخصالها أباً عن جدٍّ، عن أبيهم إبراهيم خليل الرحمن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هيَّأ الله سبحانه الأسباب لعليٍّ ليكون أكثر الناس قرباً من النبي صلى‌الله‌عليه‌وآله‌وسلم وأخصِّهم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ليكون النبيُّ أقرب إليه من أبيه وأخوته، ففي الثامنة من عمر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حوالي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قريش أزمة شديدة طاحنة، وسنة مجدبة منهكة، شحَّت فيها موارد العيش، وكان وقعها علىٰ أبي طالب شديداً، إذ كان ذا عيال كثير وقلَّة من المال لا يفي </w:t>
      </w:r>
    </w:p>
    <w:p>
      <w:pPr>
        <w:pStyle w:val="BookText"/>
        <w:rPr/>
      </w:pPr>
      <w:r>
        <w:rPr>
          <w:rFonts w:ascii="Amiri" w:hAnsi="Amiri" w:eastAsia="Amiri" w:cs="Amiri"/>
          <w:color w:val="111111"/>
          <w:sz w:val="28"/>
          <w:sz w:val="28"/>
          <w:szCs w:val="28"/>
          <w:rtl w:val="true"/>
          <w:lang w:bidi="ar-SA"/>
        </w:rPr>
        <w:t xml:space="preserve">بنفقة رجل مثله، فعند ذاك قال رسول الله صلى‌الله‌عليه‌وآله‌وسلم لعمَّيه الحمزة والعبَّاس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نحمل ثقل أبي طالب، ونخفِّف عنه عياله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إليه وسألوه أن يسلِّمهم وِلده ليكفوه أمرهم،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عقيلاً وخُذوا من شئتم، فأخذ العبَّاس طالباً، وحمزة جعفراً، وأخذ محمَّد صلى‌الله‌عليه‌وآله‌وسلم عليَّاً عليه‌السلام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وانتقل عليٌّ عليه‌السلام وهو في مطلع صباه إلىٰ كفيله محمَّد صلى‌الله‌عليه‌وآله‌وسلم، فرُبِّي في حجر النبي صلى‌الله‌عليه‌وآله‌وسلم ولم يفارقه، وكانت فاطمة بنت أسد كالأُمِّ للنبي صلى‌الله‌عليه‌وآله‌وسلم، وكذلك كانت خديجة بنت خويلد كالأُمِّ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فنشأ عليٌّ عليه‌السلام في بيت النبي صلى‌الله‌عليه‌وآله‌وسلم يرعاه وينفق عليه، فحاز بذلك من الشرف ما لم يحزه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نشأ يستلهم من معلِّمه معالم الأخلاق والتربية الروحية والفكرية، وكذا دقائق الحكمة والمعرفة، حتَّىٰ أدرك من الحقائق ما لم يدركه بعد رسول الله صلى‌الله‌عليه‌وآله‌وسلم أحد غيره، حتىٰ تطبّع بصفات كافله، ولم تكن فيه صفة إلَّا وهي مشدودة بصفات معلِّمه الأول والأخير، وما من شيء أنكره قلب محمَّد صلى‌الله‌عليه‌وآله‌وسلم إلَّا وأنكره قلب عليٍّ عليه‌السلام ، وكان هذا قبل مبعث النبي صلى‌الله‌عليه‌وآله‌وسلم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وأدرك التلميذ من معلِّمه العظيم حقائق الكون ونواميس الطبيعة، بل وأسرار الوجود، وأصبح المثل الأعلىٰ في جميع شمائله وأفعاله، وتحلَّىٰ بأعلىٰ ذروة من ذرىٰ الكمال الروحي والأخلاقي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ووصف عليه‌السلام تلك الأيام القيِّمة مبيّنا فضلها واختصاصه بها على من سواه، فقال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 صلى‌الله‌عليه‌وآله‌وسلم بالقرابة القريبة، والمنزلة الخصيصة، وضعني في حجره وأنا ولد، يضمُّني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صلى‌الله‌عليه‌وآله‌وسلم 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صلى‌الله‌عليه‌وآله‌وسلم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لَوزيرٌ وإنَّك لَعَلَىٰ خيرٍ</w:t>
      </w:r>
      <w:r>
        <w:rPr>
          <w:rFonts w:eastAsia="Amiri" w:cs="Amiri" w:ascii="Amiri" w:hAnsi="Amiri"/>
          <w:color w:val="111111"/>
          <w:sz w:val="28"/>
          <w:szCs w:val="28"/>
          <w:rtl w:val="true"/>
          <w:lang w:bidi="ar-SA"/>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bookmarkStart w:id="47" w:name="pg19051_204690"/>
    </w:p>
    <w:p>
      <w:pPr>
        <w:pStyle w:val="Heading3"/>
        <w:numPr>
          <w:ilvl w:val="2"/>
          <w:numId w:val="1"/>
        </w:numPr>
        <w:rPr/>
      </w:pPr>
      <w:bookmarkStart w:id="48" w:name="__RefHeading___Toc14216692_1280447820"/>
      <w:bookmarkStart w:id="49" w:name="_Toc17"/>
      <w:bookmarkEnd w:id="47"/>
      <w:bookmarkEnd w:id="48"/>
      <w:r>
        <w:rPr>
          <w:rtl w:val="true"/>
        </w:rPr>
        <w:t xml:space="preserve">الفصل الثاني </w:t>
      </w:r>
      <w:r>
        <w:rPr>
          <w:rtl w:val="true"/>
        </w:rPr>
        <w:t xml:space="preserve">: </w:t>
      </w:r>
      <w:r>
        <w:rPr>
          <w:rtl w:val="true"/>
        </w:rPr>
        <w:t>علي عليه‌السلام مع الرسول صلى‌الله‌عليه‌وآله‌وسلم بعد البعثة</w:t>
      </w:r>
      <w:bookmarkEnd w:id="49"/>
    </w:p>
    <w:p>
      <w:pPr>
        <w:pStyle w:val="Heading4"/>
        <w:numPr>
          <w:ilvl w:val="3"/>
          <w:numId w:val="1"/>
        </w:numPr>
        <w:rPr/>
      </w:pPr>
      <w:bookmarkStart w:id="50" w:name="__RefHeading___Toc14216694_1280447820"/>
      <w:bookmarkStart w:id="51" w:name="_Toc18"/>
      <w:bookmarkEnd w:id="50"/>
      <w:r>
        <w:rPr>
          <w:rtl w:val="true"/>
        </w:rPr>
        <w:t xml:space="preserve">المبحث الأول </w:t>
      </w:r>
      <w:r>
        <w:rPr>
          <w:rtl w:val="true"/>
        </w:rPr>
        <w:t xml:space="preserve">: </w:t>
      </w:r>
      <w:r>
        <w:rPr>
          <w:rtl w:val="true"/>
        </w:rPr>
        <w:t>بعد البعثة في مكة</w:t>
      </w:r>
      <w:bookmarkEnd w:id="51"/>
    </w:p>
    <w:p>
      <w:pPr>
        <w:pStyle w:val="Heading5"/>
        <w:numPr>
          <w:ilvl w:val="4"/>
          <w:numId w:val="1"/>
        </w:numPr>
        <w:rPr/>
      </w:pPr>
      <w:bookmarkStart w:id="52" w:name="__RefHeading___Toc14216696_1280447820"/>
      <w:bookmarkStart w:id="53" w:name="_Toc19"/>
      <w:bookmarkEnd w:id="52"/>
      <w:r>
        <w:rPr/>
        <w:t>1</w:t>
      </w:r>
      <w:r>
        <w:rPr>
          <w:rtl w:val="true"/>
        </w:rPr>
        <w:t xml:space="preserve"> - </w:t>
      </w:r>
      <w:r>
        <w:rPr>
          <w:rtl w:val="true"/>
        </w:rPr>
        <w:t xml:space="preserve">أوَّل الناس إسلاماً </w:t>
      </w:r>
      <w:r>
        <w:rPr>
          <w:rtl w:val="true"/>
        </w:rPr>
        <w:t>:</w:t>
      </w:r>
      <w:bookmarkEnd w:id="53"/>
    </w:p>
    <w:p>
      <w:pPr>
        <w:pStyle w:val="BookText"/>
        <w:rPr/>
      </w:pPr>
      <w:r>
        <w:rPr>
          <w:rFonts w:ascii="Amiri" w:hAnsi="Amiri" w:eastAsia="Amiri" w:cs="Amiri"/>
          <w:color w:val="111111"/>
          <w:sz w:val="28"/>
          <w:sz w:val="28"/>
          <w:szCs w:val="28"/>
          <w:rtl w:val="true"/>
          <w:lang w:bidi="ar-SA"/>
        </w:rPr>
        <w:t>أجمعت الروايات علىٰ أنَّه لم يتقدّم من عليٍّ شرك أبداً، ولم يسجد لصنم قط، وتكرَّم وجهه منذ أول وهلة، فلا طاف حول صنم ولا سجد له، فكانت نفسه خالصة لله تعالىٰ، وكان عنواناً للشرف والاستقامة، لقد صاحبته منذ الصبا صراحة الإيمان، والثقة العالية بالنفس، والشجاعة الضرورية لكل إرادة حقة، فكان إيمانه هو الحاكم المطلق، والمسيطر الأوحد علىٰ جميع حركاته وسكناته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لأن يتوهّم من عبارة أنه أول الناس اسلاماً كونه علىٰ خلاف ذلك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كان أوفر الناس حظاً، بل هو الاصطفاء بحق، حيث منَّ الله عليه بصحبة رسول الله صلى‌الله‌عليه‌وآله‌وسلم منذ صباه حتَّىٰ نشأ علىٰ يديه، لم يفارقه في سلم أو حرب، وفي حل أو سفر، إلىٰ أن لحق رسول الله صلى‌الله‌عليه‌وآله‌وسلم بالرفيق الأعلىٰ وهو علىٰ، صدر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ربيب رسول الله صلى‌الله‌عليه‌وآله‌وسلم الذي كان يغذِّيه معنوياً وروحياً ويؤدّبه ويعلّمه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أسلمت السيدة خديجة أم المؤمنين فكانت، ثالثة أهل هذا البيت، إنّها أجابت وأسرعت الاجابة، فكان هؤلاء الثلاثة يعبدون الله على هذا الدين الجديد قبل أن يعرفه بعد أحد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كان يخرج إلىٰ البيت الحرام ليصلِّي فيه، فيصحبه عليٌّ وخديجة فيصلِّيان خلفه، علىٰ مرأىٰ من الناس، ولم يكن علىٰ الأرض من يصلِّي تلك الصلاة غيرهم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عفيف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عبدالمطَّلب رضي الله عنه بمكة قبل أن يظهر أمرُ النبي صلى‌الله‌عليه‌وآله‌وسلم فجاء شاب فنظر إلىٰ السماء حيث تحلَّقت الشمس، ثم استقبلَ الكعبة فقام يصلي، ثم جاء غلامٌ فقام عن يمينه، ثم جاءت امرأةٌ فقامت خلفهما، فركع الشاب فركع الغلام والمرأة، ثم رفع الشاب فرفعا، ثم سجد الشاب فسجدا،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الشاب؟ هذا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الغلام؟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هذه المرأة؟ هذه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حدَّثني أنَّ ربَّه ربُّ السماوات والأرض أمره بهذا الدين الذي هو عليه، ولا والله ما علىٰ ظهر الأرض علىٰ هذا الدين غير هؤلاء الثلاثة، 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رابعاً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هؤلاء الثلاثة علىٰ هذا الدين، يتكتمون من الناس أياماً طوالاً، رجع في بعضها علي إلىٰ أبيه بعد عودته من بعض الشعاب، حيث كان يتعبَّد مع رسول الله صلى‌الله‌عليه‌وآله‌وسلم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أنت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وبرسوله وصلَّيتُ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يدعونا إلَّا إلىٰ الخير فالزمه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 أول من أسلم، هكذا أثبت سائر أهل العلم، وهذا ما تؤكّده الأحاديث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كلام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من النساء، وعليٌّ بن أبي طالب من الرجال، ثُمَّ زيد بن حارثة، ثُمَّ أبو ذرٍّ،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قبل أبي ذرٍّ، ثُمَّ عمرو بن عبسة السلمي، ثُمَّ خالد بن سعيد بن العاص، ثُمَّ سعد بن أبي وقَّاص، ثُمَّ عتبة بن غزوان، ثُمَّ خبَّاب بن الأرت، ثُمَّ مصعب بن عمير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قال بأنَّ علياً أولهم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وأنس بن مالك، وزيد ابن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ورواه الطبراني عن سلمان الفارسي رضي الله عنه، وروي عن محمَّد بن كعب القرظي، وقال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اسلاماً خديجة، ثُمَّ عليٌّ عليه‌السلام وحكي مثله عن أبي ذرٍّ، والمقداد وخباب، وجابر، وأبي سعيد الخدري، والحسن البصري وغيرهم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أول من أسلم بعد خديجة، وفضّله هؤلاء علىٰ غيره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صلى‌الله‌عليه‌وآله‌وسلم يوم الأثنين، وأسلم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خبر محمَّد بن المنذر، وربيع بن أبي عبدالرحمن، وأبي حازم المدني والكلبي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تسع سنين، وكذا قول الحسن بن زيد بن الحسن،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سنة، وقيل غير ذلك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أسلم علي وعمره إحدىٰ عشرة سنة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عليٌّ وهو ابن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برواية يونس عن ابن اسحاق، عن عبدالله بن أبي نجيح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وهو ابن ثمان، وقال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وله أربع عشرة سنة، رواه جرير عنه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سعد بن أبي وقَّاص، وقد سمع رجلاً يشتم أمير المؤمنين عليه‌السلام فوقف عليه وقرَّره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علامَ تشتم عليَّ بن أبي طالب؟ ألم يكن أول من أسلم؟ ألم يكن أول من صلَّىٰ مع رسول الله صلى‌الله‌عليه‌وآله‌وسلم ؟ ألم يكن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والأخبار في كونه أول من اسلم كثيرة وشواهدها جمَّة،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خُزيمة بن ثابت الأنصاري ذي الشهادتين رحمه‌الله فيما أخبرني به أبو عبيدالله محمَّد بن عمران المرزباني، 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يزيد النحوي، عن ابن عائشة لخزيمة بن ثابت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والسننِ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أما الأحاديث النبوية الشريفة فإنَّ الواحد منها يكفي هنا لقطع النزاع وردّ أيّ ادعاء في تقديم أحد على عليّ عليه‌السلام في إسلامه، والحق أن معظم الذين أدعوا أسبقية أبي بكر لم يقولوا بأنه أسلم قبل علي أو خديجة أو زيد بن حارثة، بل وضعوا تصنيفاً من عند أنفسهم يجعل لأبي بكر أولوية بحسب هذا التصنيف،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النساء خديجة، ومن الصبيان علي، ومن الموالي زيد، ومن العبيد بلال، ومن الرجال أبو بكر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سبق أبا بكر، وكان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ولنقف الآن علىٰ بعض الأحاديث النبوية الشريفة التي قطعت كل نزاع وردّت كل ادعاء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ورد عن النبي الأعظم صلى‌الله‌عليه‌وآله‌وسلم بسند صحيح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أوَّلكم وروداً عليَّ الحوض، أوَّلكم إسلاماً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هذه الأُمَّة وروداً علىٰ نبيِّها أولها اسلاماً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الدَبَري عن عبدالرزاق، عن الثوري، عن قيس بن مسلم،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صلى‌الله‌عليه‌وآله‌وسلم لفاطمة الزهراء عليها‌السلام، كما رواه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زوَّجتك أعظمهم حلماً، وأقدمهم سلماً، وأكثرهم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جابر الجعفي وغيره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وأنت أول من يصافحني يوم القيامة، وأنت الصدِّيق الأكبر، وأنت الفاروق تفرِّق بين الحقِّ والباطل، وأنت يعسوب المؤمنين، والمال يعسوب الكافرين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فقد كان علي عليه‌السلام يصرِّح في كثير من المناسبات بذلك، فيقول عن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عبدالله وأخو رسوله، وأنا الصدِّيق الأكبر، لا يقولها بعدي إلَّا كاذب مفتر، ولقد صلَّيت قبل الناس سبع سنين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bookmarkStart w:id="54" w:name="pg19051_204699"/>
    </w:p>
    <w:p>
      <w:pPr>
        <w:pStyle w:val="BookText"/>
        <w:rPr/>
      </w:pPr>
      <w:bookmarkEnd w:id="54"/>
      <w:r>
        <w:rPr>
          <w:rFonts w:ascii="Amiri" w:hAnsi="Amiri" w:eastAsia="Amiri" w:cs="Amiri"/>
          <w:color w:val="111111"/>
          <w:sz w:val="28"/>
          <w:sz w:val="28"/>
          <w:szCs w:val="28"/>
          <w:rtl w:val="true"/>
          <w:lang w:bidi="ar-SA"/>
        </w:rPr>
        <w:t xml:space="preserve">ويقول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الصدّيق الأكبر، آمنت قبل أن يؤمن أبو بكر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بكر، فقد أخرج الطبري في تاريخه بسندٍ صحيح أنه أسلم بعد خمسين رجلاً، وهذا نصّ روايته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حُميد، قال حدّثنا كنانة بن جبلة، عن إبراهيم بن طَهمان، عن الحجّاج بن الحجّاج، عن قتادة، عن سالم بن أبي سالم بن أبي الجَعْد، عن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أبو بكر أوَّلكم إسلاماً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4216698_1280447820"/>
      <w:bookmarkStart w:id="56" w:name="_Toc20"/>
      <w:bookmarkEnd w:id="55"/>
      <w:r>
        <w:rPr/>
        <w:t>2</w:t>
      </w:r>
      <w:r>
        <w:rPr>
          <w:rtl w:val="true"/>
        </w:rPr>
        <w:t xml:space="preserve"> - </w:t>
      </w:r>
      <w:r>
        <w:rPr>
          <w:rtl w:val="true"/>
        </w:rPr>
        <w:t xml:space="preserve">الدعوة الخاصة </w:t>
      </w:r>
      <w:r>
        <w:rPr>
          <w:rtl w:val="true"/>
        </w:rPr>
        <w:t>:</w:t>
      </w:r>
      <w:bookmarkEnd w:id="56"/>
    </w:p>
    <w:p>
      <w:pPr>
        <w:pStyle w:val="Heading6"/>
        <w:numPr>
          <w:ilvl w:val="5"/>
          <w:numId w:val="1"/>
        </w:numPr>
        <w:rPr/>
      </w:pPr>
      <w:bookmarkStart w:id="57" w:name="__RefHeading___Toc14216700_1280447820"/>
      <w:bookmarkStart w:id="58" w:name="_Toc21"/>
      <w:bookmarkEnd w:id="57"/>
      <w:r>
        <w:rPr>
          <w:rtl w:val="true"/>
        </w:rPr>
        <w:t xml:space="preserve">عليٌّ يوم الإنذار الأول </w:t>
      </w:r>
      <w:r>
        <w:rPr>
          <w:rtl w:val="true"/>
        </w:rPr>
        <w:t>:</w:t>
      </w:r>
      <w:bookmarkEnd w:id="58"/>
    </w:p>
    <w:p>
      <w:pPr>
        <w:pStyle w:val="BookText"/>
        <w:rPr/>
      </w:pPr>
      <w:r>
        <w:rPr>
          <w:rFonts w:ascii="Amiri" w:hAnsi="Amiri" w:eastAsia="Amiri" w:cs="Amiri"/>
          <w:color w:val="111111"/>
          <w:sz w:val="28"/>
          <w:sz w:val="28"/>
          <w:szCs w:val="28"/>
          <w:rtl w:val="true"/>
          <w:lang w:bidi="ar-SA"/>
        </w:rPr>
        <w:t>بُعثَ رسول الله صلى‌الله‌عليه‌وآله‌وسلم وهو يضع في حسابه أنَّ دعوته ستجابه بالرفض والتحدِّي دون أدنىٰ شكٍّ، فعرب الجاهلية تشرَّبت قلوبهم بعبادة الأوثان، ورسول الله صلى‌الله‌عليه‌وآله‌وسلم تشغله هموم التبليغ، وخاصة انَّه كان يتمنَّىٰ أن يسارع في الاستجابة له أهله وعشيرته، وكلُّ من يتَّصل به بنسب أو سبب، لأنَّهم آله وعشيرته الذين يشكِّلون قوة مكينة، لمكانتهم المرموقة في داخل مكَّة وخارجها، فسيعود عليه إسلامهم بالنصر حتماً، فيصبح مرهوب الجانب وفي منعةٍ من الأعداء الألدَّاء، وهذه وسيلة متينة لتثبيت دعائم دعوته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تمنِّياته تلك كان يخشىٰ أيضاً أن يرفضوا دعوته إذا دعاهم </w:t>
      </w:r>
    </w:p>
    <w:p>
      <w:pPr>
        <w:pStyle w:val="BookText"/>
        <w:rPr/>
      </w:pPr>
      <w:r>
        <w:rPr>
          <w:rFonts w:ascii="Amiri" w:hAnsi="Amiri" w:eastAsia="Amiri" w:cs="Amiri"/>
          <w:color w:val="111111"/>
          <w:sz w:val="28"/>
          <w:sz w:val="28"/>
          <w:szCs w:val="28"/>
          <w:rtl w:val="true"/>
          <w:lang w:bidi="ar-SA"/>
        </w:rPr>
        <w:t>لدين التوحيد، فينضمُّوا إلىٰ غيرهم من الأعداء والمكذِّبين والمستهزئين ببعثته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اللحظات الحاسمة دوّىٰ صوت جبرئيل ليملأ أُذني النبي بالنذارة، مبلِّغاً عن الله عزَّ اسمه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علىٰ عاتقه الشريف، وليس له مناصر ومعين غير نفر قليل مستخفّين بإيمانهم، وكان هذا الحدث بعد مبعثه الشريف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عبدالله بن أبي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ذلك عليه وضاق به ذرعاً، فجلس في بيته كالمريض، فأتته عمَّاته يعُدنه،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اشتكيتُ شيئاً، ولكن الله أمرني أن أنذر عشيرتي الأقربين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عزم رسول الله صلى‌الله‌عليه‌وآله‌وسلم امتثالاً لأوامر الله تعالىٰ علىٰ إنذار آله وعشيرته ودعوتهم إلىٰ الله، فجمع بني عبدالمطلب في دار أبي طالب، وكانوا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رجلاً أو ينقصون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 لي صاعاً من طعام واجعل عليه رجل شاة واملأ لنا عساً من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عليه‌السلام وهو ينقل هذا الحديث واصفاً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منهم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يأكل الجذعة ويشرب الفرق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وأراد عليه‌السلام بإعداد قليل من الطعام والشراب لجماعتهم إظهار الآية لهم في شبعهم وريِّهم ممَّا كان لا يشبع الواحد منهم ولا يرويه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أرأيتم لو أخبرتكم أن خيلاً تخرج من سفح هذا الجبل، أكنتم مصدقي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أنت عندنا غير متهم، وما جرَّبنا عليك كذباً،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نذير لكم من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كلامه عمه أبو لهب،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فجمعهم ثانية، فأعاد أبو لهب مثل قولته الاولى، فتفرّقوا، فأنزل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الى آخر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جمعهم مرَّةً أُخرىٰ ليكلِّمهم، وفيهم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والحمزة والعبَّاس وأبو لهب، وغيرهم من أعمامه وبني عمومته، فأحضر عليٌّ عليه‌السلام لهم الطعام ووضعه بين أيديهم، وكان بإمكان الرجل الواحد أن يأكله بكامله، فتهامسوا وتبادلوا النظرات الساخرة من تلك المائدة التي لا تقوم حسب العادة لأكثر من رجلين أو ثلاثة رجال، ثم مدُّوا أيديهم إليها وجعلوا يأكلون، ولا يبدو عليها النقص حتَّىٰ شبعوا، وبقي من الطعام ما يكفي لغيرهم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أكلوا وشربوا قال لهم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عبدالمطَّلب،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أعلم شابَّاً في العرب جاء قومه بأفضل ممَّا جئتكم به، إنِّي جئتكم بخير الدنيا والآخرة، وقد أمرني الله تعالىٰ أن أدعوكم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عليهم أصول الإسلام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فأيُّكم يؤازرني علىٰ هذا الأمر، علىٰ أن يكون أخي ووصيِّي، وخليفتي فيكم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 أحد منهم، فأعاد عليهم الحديث ثانياً وثالثاً، وفي كلِّ مرَّةٍ لا يجيبه أحد غير عليٍّ عليه‌السلام،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لأحدثهم 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نبيَّ الله أكون وزيرك عليه،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علىٰ يَدَي صاحبكم قبل أن يأخذ علىٰ يده غيركم، فإن منعتموه قُتلتم، وإن تركتموه ذللتم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عورة، والله لننصرنَّه ثُمَّ لنعيننَّه، يا ابن أخي إذا أردت أن تدعو إلىٰ ربِّك فأعلمنا حتَّىٰ نخرج معك بالسلاح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جميع الأهل والأقارب كان محمَّد صلى‌الله‌عليه‌وآله‌وسلم شديد الحزن والمرارة، فقد كان وحيداً، وكان يتمنَّىٰ مناصرة قومه له علىٰ قوىٰ الشرك المدجَّجة بالمال والسلاح، لكنَّ عليَّاً عليه‌السلام كان قوماً له رغم صغر سنه،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وشاءت الأقدار أن ينصر أخاه بسلاحه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حربٌ علىٰ من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بهذه التلبية أثمر الاصطفاء، وأُرسيت دعائم الإسلام فوق جماجم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الصريح في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 ووصي، وخليفتي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يجد من يبذل كل جهد للالتفاف عليه إما بالتغييب، وإما بالتكذيب، واما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محمَّد جواد مغنية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المصادر الأساسية لهذه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الذين رووا نصَّ النبيِّ صلى‌الله‌عليه‌وآله‌وسلم علىٰ عليٍّ عليه‌السلام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دعا عشيرته وبلَّغهم رسالة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هيكل في الطبعة 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عبدالله عنان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الجمعيات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الثانية وما بعدها من الطبعات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مسخ الحديث المذكور وحرَّف منه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خمسمائة جنيه، أخذها من جماعة ثمناً لهذا التحريف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كثير فقد ذكر القصَّة بتفاصيلها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بقصد تكذيبها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يؤازرني علىٰ هذا الأمر، علىٰ أن يكون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وكذا؟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فأحجم القوم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نبيَّ الله أكون وزيرك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فأخذ برقبتي،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به عبدالغفَّار بن القاسم أبو مريم، وهو كذَّاب شيعي، اتهمه عليُّ بن المديني بوضع الحديث وضعَّفه الباقون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روىٰ ابن أبي حاتم في تفسيره عن أبيه، عن الحسين بن عيسىٰ بن ميسرة الحارثي، عن عبدالله بن عبدالقدُّوس، عن الأعمش، عن المنهال بن عمرو، وعن عبدالله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لي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لي شاةً بصاع من طعام، وإناء لبناً، وادعُ لي بني هاشم ؛ فدعوتهم وإنَّهم يومئذٍ لأربعون غير رجل، أو أربعون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القصَّة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فبدرهم رسول الله صلى‌الله‌عليه‌وآله‌وسلم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عنِّي دَيني، ويكون خليفتي في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فسكتوا وسكت العبَّاس، خشية أن يحيط ذلك بماله، وسكتُّ أنا لسنِّ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قالها مرَّةً أُخرىٰ، فسكت العبَّاس، 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يومئذٍ لأسوأهم هيئةً، وإنِّي لأعمش العينين، ضخم البطن،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حمش الساقين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فلنتناول هذا الكلام من جميع وجوهه، لنعرف أين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عبدالغفَّار بن القاسم أبو مريم، الذي طعن عليه، فقد وصفه ابن حجر العسقلاني،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اعتناء بالعلم وبالرجال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أحفظ منه،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عقدة يثني علىٰ أبي مريم ويطريه وتجاوز الحدَّ في مدحه،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علىٰ أبي مريم ما اجتمع الناس إلىٰ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تضعيفهم له فإنَّما جاء من وصفه بالتشيُّع، قال ابن حجر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ذاتها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بن القاسم ليس بالقويِّ عندهم، حدَّثنا أحمد بن صالح حدَّثنا محمَّد بن مرزوق، حدَّثنا الحسين بن الحسن الفزاري، عن عبدالغفَّار بن القاسم، عن عَدي بن ثابت، عن سعيد بن جُبير، عن ابن عبَّاس، قال حدَّثني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مولىٰ 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هنا جاء طعنهم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فيه عبدالغفَّار بن القاسم، فقد ورد الحديث من طرق أُخرىٰ ليس فيها عبدالغفَّار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bookmarkStart w:id="59" w:name="pg19051_204711"/>
    </w:p>
    <w:p>
      <w:pPr>
        <w:pStyle w:val="Heading5"/>
        <w:numPr>
          <w:ilvl w:val="4"/>
          <w:numId w:val="1"/>
        </w:numPr>
        <w:rPr/>
      </w:pPr>
      <w:bookmarkStart w:id="60" w:name="__RefHeading___Toc14216702_1280447820"/>
      <w:bookmarkStart w:id="61" w:name="_Toc22"/>
      <w:bookmarkEnd w:id="59"/>
      <w:bookmarkEnd w:id="60"/>
      <w:r>
        <w:rPr/>
        <w:t>3</w:t>
      </w:r>
      <w:r>
        <w:rPr>
          <w:rtl w:val="true"/>
        </w:rPr>
        <w:t xml:space="preserve"> - </w:t>
      </w:r>
      <w:r>
        <w:rPr>
          <w:rtl w:val="true"/>
        </w:rPr>
        <w:t xml:space="preserve">شعب أبي طالب </w:t>
      </w:r>
      <w:r>
        <w:rPr>
          <w:rtl w:val="true"/>
        </w:rPr>
        <w:t>:</w:t>
      </w:r>
      <w:bookmarkEnd w:id="61"/>
    </w:p>
    <w:p>
      <w:pPr>
        <w:pStyle w:val="BookText"/>
        <w:rPr/>
      </w:pPr>
      <w:r>
        <w:rPr>
          <w:rFonts w:ascii="Amiri" w:hAnsi="Amiri" w:eastAsia="Amiri" w:cs="Amiri"/>
          <w:color w:val="111111"/>
          <w:sz w:val="28"/>
          <w:sz w:val="28"/>
          <w:szCs w:val="28"/>
          <w:rtl w:val="true"/>
          <w:lang w:bidi="ar-SA"/>
        </w:rPr>
        <w:t xml:space="preserve">اتخذت قريش شتىٰ الأساليب لردع رسول الله صلى‌الله‌عليه‌وآله‌وسلم وأتباعه من المسلمين، ولمَّا أنّ رأت أنّ الإسلام يفشو ويزيد، اتفقوا بعد تفكير طويل علىٰ قتل الرسول صلى‌الله‌عليه‌وآله‌وسلم، وأجمع مَلَؤُها علىٰ ذلك، وبلغ أبا طالب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 xml:space="preserve">ودعوتني وزعمت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ولمَّا علمت أنَّها لا تقدر علىٰ قتله، وأنَّ أبا طالب لا يسلّمه، وسمعت بهذا من قول أبي طالب، كتبت الصحيفة القاطعة الظالمة التي تنصُّ علىٰ مقاطعة بني هاشم واتباعهم وحصرهم في مكان واحد، وقطع جميع وسائل العيش عنهم، وألّا يناكحوهم حتَّىٰ يدفعوا إليهم محمَّداً صلى‌الله‌عليه‌وآله‌وسلم فيقتلوه، وإلَّا يموتوا جوعاً وعطشاً، وختموا علىٰ الصحيفة بثمانين خاتماً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كتبها منصور بن عكرمة بن عامر بن هاشم بن عبدمناف بن عبدالدار، فشلَّت يده </w:t>
      </w:r>
      <w:r>
        <w:rPr>
          <w:rStyle w:val="FootnoteAnchor"/>
          <w:rtl w:val="true"/>
        </w:rPr>
        <w:footnoteReference w:id="9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وقَّعها أربعون من زعماء مكَّة، ثُمَّ علَّقوا الصحيفة في جوف الكعبة وحصروهم في شعب أبي طالب ست سنين </w:t>
      </w:r>
      <w:r>
        <w:rPr>
          <w:rStyle w:val="FootnoteAnchor"/>
          <w:rtl w:val="true"/>
        </w:rPr>
        <w:footnoteReference w:id="99"/>
      </w:r>
      <w:r>
        <w:rPr>
          <w:rFonts w:ascii="Amiri" w:hAnsi="Amiri" w:eastAsia="Amiri" w:cs="Amiri"/>
          <w:color w:val="111111"/>
          <w:sz w:val="28"/>
          <w:sz w:val="28"/>
          <w:szCs w:val="28"/>
          <w:rtl w:val="true"/>
          <w:lang w:bidi="ar-SA"/>
        </w:rPr>
        <w:t xml:space="preserve">، وذلك في أول المحرم من السنة السابعة لمبعث النبي صلى‌الله‌عليه‌وآله‌وسلم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نحواً </w:t>
      </w:r>
    </w:p>
    <w:p>
      <w:pPr>
        <w:pStyle w:val="BookText"/>
        <w:rPr/>
      </w:pPr>
      <w:r>
        <w:rPr>
          <w:rFonts w:ascii="Amiri" w:hAnsi="Amiri" w:eastAsia="Amiri" w:cs="Amiri"/>
          <w:color w:val="111111"/>
          <w:sz w:val="28"/>
          <w:sz w:val="28"/>
          <w:szCs w:val="28"/>
          <w:rtl w:val="true"/>
          <w:lang w:bidi="ar-SA"/>
        </w:rPr>
        <w:t xml:space="preserve">من سنتين أو ثلاث </w:t>
      </w:r>
      <w:r>
        <w:rPr>
          <w:rStyle w:val="FootnoteAnchor"/>
          <w:rtl w:val="true"/>
        </w:rPr>
        <w:footnoteReference w:id="100"/>
      </w:r>
      <w:r>
        <w:rPr>
          <w:rFonts w:ascii="Amiri" w:hAnsi="Amiri" w:eastAsia="Amiri" w:cs="Amiri"/>
          <w:color w:val="111111"/>
          <w:sz w:val="28"/>
          <w:sz w:val="28"/>
          <w:szCs w:val="28"/>
          <w:rtl w:val="true"/>
          <w:lang w:bidi="ar-SA"/>
        </w:rPr>
        <w:t>، حتَّىٰ أنفق رسول الله صلى‌الله‌عليه‌وآله‌وسلم ماله وأنفق أبو طالب ماله، وأنفقت خديجة بنت خويلد مالها، وصاروا إلىٰ حدِّ الضرِّ والفاقة، واشتدت بهم الضائقة، حتىٰ اضطرتهم إلىٰ أكل الأعشاب وورق الأشجار، ومع ذلك فلم يضع أبو طالب وولده علي عليه‌السلام وأخوه الحمزة شيئاً في حسابهم غير النبيّ محمَّد صلى‌الله‌عليه‌وآله‌وسلم ورعايته، حتَّىٰ لا يتسلَّل أحد من المكِّيين ليلاً لاغتياله، وكانت هذه الخاطرة لا تفارق أبا طالب في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ابن كثير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قد بلغ من حرصه علىٰ حياة محمَّد صلى‌الله‌عليه‌وآله‌وسلم أنَّه كان اذا أخذ الناس مضاجعهم في جوف الليل، يأمر النبي أن يضطجع علىٰ فراشه مع النيّام، فإذا غلبهم النوم أمر أحد بنيه أو اخوته فأضجعهم علىٰ فراش الرسول صلى‌الله‌عليه‌وآله‌وسلم وأمر الرسول أن يضطجع علىٰ فراشهم حرصاً منه عليه، حتَّىٰ لو قدِّر لأحد أن يتسلَّل إلىٰ الشعب ليلاً لاغتياله يكون ولده فداءً لابن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أبي الحديد أنَّه قرأ في أمالي أبي جعفر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كان إذا رأىٰ رسول الله صلى‌الله‌عليه‌وآله‌وسلم أحياناً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ذكرت أخي عبدالله، وكان عبدالله أخاه لأمِّه وأبيه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إلىٰ ذلك أنَّه كثيراً ما كان يخاف عليه البيات ليلاً، فكان يقيمه ليلاً من فراشه ويضجع ابنه علياً مكانه، ومضىٰ علىٰ ذلك أيام الحصار وغيرها، وأحسَّ عليٌّ عليه‌السلام بالخطر علىٰ حياته، ولكنَّه كان طيِّب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بالموت في سبيل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لأبيه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أني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فأوصاه بالصبر،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مصيره لشعوب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قدّر الله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الحبيب وابن الحبيب</w:t>
      </w:r>
    </w:p>
    <w:p>
      <w:pPr>
        <w:pStyle w:val="BookText"/>
        <w:rPr/>
      </w:pPr>
      <w:r>
        <w:rPr>
          <w:rFonts w:ascii="Amiri" w:hAnsi="Amiri" w:eastAsia="Amiri" w:cs="Amiri"/>
          <w:color w:val="111111"/>
          <w:sz w:val="28"/>
          <w:sz w:val="28"/>
          <w:szCs w:val="28"/>
          <w:rtl w:val="true"/>
          <w:lang w:bidi="ar-SA"/>
        </w:rPr>
        <w:t xml:space="preserve">إن تصبك المنون فالنبل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وغير مصيب</w:t>
      </w:r>
    </w:p>
    <w:p>
      <w:pPr>
        <w:pStyle w:val="BookText"/>
        <w:rPr/>
      </w:pPr>
      <w:r>
        <w:rPr>
          <w:rFonts w:ascii="Amiri" w:hAnsi="Amiri" w:eastAsia="Amiri" w:cs="Amiri"/>
          <w:color w:val="111111"/>
          <w:sz w:val="28"/>
          <w:sz w:val="28"/>
          <w:szCs w:val="28"/>
          <w:rtl w:val="true"/>
          <w:lang w:bidi="ar-SA"/>
        </w:rPr>
        <w:t xml:space="preserve">كلُّ شيءٍ وإن تملَّىٰ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مذاقها بنصيب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وهذه الأبيات تؤكِّد إيمانه العميق برسالة محمَّد صلى‌الله‌عليه‌وآله‌وسلم واستعداده لأن يضحّي بولده في سبيلها، ولقد أجابه ولده أمير المؤمنين عليه‌السلام بأبيات يرويها شارح النهج عنه تحمل نفس الروح التي كان يحملها أبوه، حيث يرىٰ أنَّ وجوده وحياته متمِّمان لحياة محمَّد صلى‌الله‌عليه‌وآله‌وسلم ورسالته، لذلك لم يكن غريباً عليه أن يضحّي ويبذل حتىٰ نفسه ليسلم محمَّد صلى‌الله‌عليه‌وآله‌وسلم لرسالته، تلك التّضحية التي لم يعرف التاريخ أروع وأجمل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 ويافعا </w:t>
      </w:r>
      <w:r>
        <w:rPr>
          <w:rStyle w:val="FootnoteAnchor"/>
          <w:rtl w:val="true"/>
        </w:rPr>
        <w:footnoteReference w:id="10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جبريل علىٰ رسول الله صلى‌الله‌عليه‌وآله‌وسلم وأخبره أنَّ الله سبحانه وتعالىٰ أرسل علىٰ صحيفة المقاطعة دودة الأرضة أكلت ما فيها من ظلم وقطيعة </w:t>
      </w:r>
      <w:r>
        <w:rPr>
          <w:rFonts w:eastAsia="Amiri" w:cs="Amiri" w:ascii="Amiri" w:hAnsi="Amiri"/>
          <w:color w:val="111111"/>
          <w:sz w:val="28"/>
          <w:szCs w:val="28"/>
          <w:rtl w:val="true"/>
          <w:lang w:bidi="ar-SA"/>
        </w:rPr>
        <w:t xml:space="preserve">. </w:t>
      </w:r>
      <w:bookmarkStart w:id="62" w:name="pg19051_204716"/>
    </w:p>
    <w:p>
      <w:pPr>
        <w:pStyle w:val="BookText"/>
        <w:rPr/>
      </w:pPr>
      <w:bookmarkEnd w:id="62"/>
      <w:r>
        <w:rPr>
          <w:rFonts w:ascii="Amiri" w:hAnsi="Amiri" w:eastAsia="Amiri" w:cs="Amiri"/>
          <w:color w:val="111111"/>
          <w:sz w:val="28"/>
          <w:sz w:val="28"/>
          <w:szCs w:val="28"/>
          <w:rtl w:val="true"/>
          <w:lang w:bidi="ar-SA"/>
        </w:rPr>
        <w:t>رحم، وتركت ما فيها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صلى‌الله‌عليه‌وآله‌وسلم لعمِّه أبي طالب وكلِّ من في الشعب، حتَّىٰ صاروا إلىٰ الكعبة الشريفة، واجتمع الملأ من قريش من كلِّ أوب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تذكر العهد وتدع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في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أخبرني أنَّ الله تعالىٰ أرسل علىٰ صحيفتكم الأرضة، فأكلت ما فيها من قطيعة رحم وظلم، وتركت اسم الله تعالىٰ، فإن كان كاذباً سلَّمته إليكم لتقتلوه، وعلمنا أنَّكم علىٰ حقٍّ، ونحن علىٰ باطل، وإن كان صادقاً علمتم أنَّكم ظالمون لنا، قاطعون لأرحامنا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وقاموا سراعاً وأحضروها وإذا الأمر كما قال أبو طالب، فبهتوا ونكسوا رؤوسهم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لسحر وبهتان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فقويت نفس أبي طالب واشتدَّ صوته،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لكم أنَّكم أولىٰ بالظلم والقطيعة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4216704_1280447820"/>
      <w:bookmarkStart w:id="64" w:name="_Toc23"/>
      <w:bookmarkEnd w:id="63"/>
      <w:r>
        <w:rPr/>
        <w:t>4</w:t>
      </w:r>
      <w:r>
        <w:rPr>
          <w:rtl w:val="true"/>
        </w:rPr>
        <w:t xml:space="preserve"> - </w:t>
      </w:r>
      <w:r>
        <w:rPr>
          <w:rtl w:val="true"/>
        </w:rPr>
        <w:t xml:space="preserve">مؤامرة قريش في دار الندوة </w:t>
      </w:r>
      <w:r>
        <w:rPr>
          <w:rtl w:val="true"/>
        </w:rPr>
        <w:t>:</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 الأمر بالنبي صلى‌الله‌عليه‌وآله‌وسلم وتراكمت عليه الأحداث بعد خروجه من محنة الحصار في شعب أبي طالب، ولم تكن سوىٰ أيام قلائل حتىٰ توفِّي عمُّه أبو طالب، ناصره ومعينه علىٰ أمره، أقبلت قريش المذعورة علىٰ إيذائه بشتَّىٰ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مات </w:t>
      </w:r>
    </w:p>
    <w:p>
      <w:pPr>
        <w:pStyle w:val="BookText"/>
        <w:rPr/>
      </w:pPr>
      <w:r>
        <w:rPr>
          <w:rFonts w:ascii="Amiri" w:hAnsi="Amiri" w:eastAsia="Amiri" w:cs="Amiri"/>
          <w:color w:val="111111"/>
          <w:sz w:val="28"/>
          <w:sz w:val="28"/>
          <w:szCs w:val="28"/>
          <w:rtl w:val="true"/>
          <w:lang w:bidi="ar-SA"/>
        </w:rPr>
        <w:t>أبو طالب، ولم يعد بمكَّة من تهابه قريش وترعىٰ 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صلوات الله عليه إلىٰ الطائف، وهذه أول رحلة قام بها من مكَّة للدعوة إلىٰ الإسلام، فعمد إلىٰ ثقيف يطلب منها النصر، لكنَّها رفضت أن تسمع له، ولم تكتفِ بذلك، بل أرسلت صبيانها يرشقوه بالحجارة، حتىٰ أُدميت قدماه الشريفتان، كما أُصيب علي وزيد بن حارثة، حيث كانا معه في تلك الرحلة، وعليٌّ يتلقَّىٰ الأحجار بيديه وصدره حتَّىٰ أُثخن بالجراح، فكان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أرفع قدماً ولا أضعها إلَّا علىٰ حجر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قرَّروا الرجوع إلىٰ مكَّة؛ فكلابها أهون من وحوش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يائساً من ثقيف وأحلافها، واستطاع الدخول إلىٰ مكَّة بإجارة المطعم بن عدي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خافت قريش أن يقوىٰ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له أنصاراً جدداً، وحذروا من خروجه سيّما بعد أن أذن لأصحابه بالهجرة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في دار الندوة، وتشاوروا في أمره وأعدُّوا العدَّة للقضاء عليه قبل فوات الأوان،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اليوم أحد ينصره وقد مات عمُّه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اجتماعهم هذا قبيل شهر ربيع الأول عام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عام الهجرة، وبعد أن أعطىٰ كلُّ واحد منهم رأيه،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نأخذ من كلِّ قبيلة فتىً نسيباً ونعطي كلَّ فتىً منهم سيفاً، ثُمَّ يضربونه ضربة رجل واحد فيقتلونه، كي لا يتحمَّل قتله فرد ولا قبيلة وحدها، بل يتفرق دمه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القبائل كلِّها، فلم يقدر آله وعشيرته علىٰ حرب قومهم جميعاً، فيصعب الثأر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علىٰ ذلك بعد أن اتَّفقوا علىٰ الليلة التي يهاجمونه فيها وهو في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جبرائيل النبي صلى‌الله‌عليه‌وآله‌وسلم وأخبره بمكيدة قريش وأحلافها، كما تشير إلىٰ ذلك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ومكر الله في الآية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قد فوَّت عليهم مكرهم وتخطيطهم بما أخبر به نبيَّه، وبما أمره به من الخروج في تلك الليلة، ومبيت علي عليه‌السلام علىٰ فراشه ليفوّت عليهم تدبيرهم الذي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عليٌّ عليه‌السلام بتخطيط قريش لاغتيال رسول الله صلى‌الله‌عليه‌وآله‌وسلم بكىٰ، ورحَّب بالمبيت في فراشه فداءً له وللإسلام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تَسْلَم أنت يارسول الله إن فديتك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بذلك وعدني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فانشرح صدره لسلامة أخيه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الأقدار أن يفتح عليُّ بن أبي طالب عليه‌السلام صفحةً مشرقةً من بطولاته لأنَّه تلميذ الرسالة الحقَّة وربيب رسول الله صلى‌الله‌عليه‌وآله‌وسلم، وسليل بني هاشم، وتقدّم مطمئن النفس، رابط الجأش، متَّشحاً ببرد الرسول الحضرمي، ونام ثابت الفؤاد لا يخاف في الله لومة لائم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سبباً لنجاة رسول الله صلى‌الله‌عليه‌وآله‌وسلم وحفظ دمه، ولولا فداء أمير المؤمنين نفسه للرسول لما تمَّ تبليغ الرسالة والصدع بأمر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فلمَّا كانت العتمة اجتمعوا علىٰ بابه يرصدونه، وودَّع رسول الله عليَّ ابن أبي طالب عليه‌السلام ، وأمره أن يؤدِّي ما عنده من وديعة وأمانة إلىٰ أهلها ويلحق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صلى‌الله‌عليه‌وآله‌وسلم خرج فأخذ حفنةً من تراب، فجعله علىٰ رؤوسهم، وهو يتلو هذه الآيات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فلم يروه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فإنّ القوم أحاطوا بالدار، وهم من فتيان قريش الاشداء، وجعلوا يرصدونه ليتأكَّدوا من وجوده، فرأوا رجلاً قد نام في فراشه التحف ببرد له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رسول الله صلى‌الله‌عليه‌وآله‌وسلم فقد خرج في الثلث الأخير من الليل من الدار، وكان قد اختبأ في مكان منها، وانطلق جنوباً إلىٰ غار ثور، وكمن فيه ومعه أبو بكر، فأقاما فيه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حان الوقت الذي عيَّنوه لهجومهم علىٰ الدار، هجموا عليها، فوثب عليٌّ عليه‌السلام من فراشه، ففرُّوا بين يديه حين عرفوه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أنَّهم قبل هجومهم عليه جعلوا يقذفونه بالحجارة وهو ساكن لا يتحرَّك ولا يبالي بما يصيبه من الأذىٰ، ثُمَّ هجموا عليه بسيوفهم وخالد بن الوليد في مقدمهم، فوثب علي عليه‌السلام من فراشه وهمزه بيده، ففرَّ خالد واستطاع علي عليه‌السلام أنَّ يأخذ السيف منه، فشدَّ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وانهزموا أمامه إلىٰ الخارج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الرهط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أمرتموه بالخروج فخرج عنكم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لي به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اليعقوبي وابن الأثير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أوحىٰ في تلك الليلة إلىٰ جبرئيل وميكائيل أنِّي قضيت علىٰ أحدكما بالموت، فأيِّكما يواسي صاحبه؟ فاختار الحياة كلاهما، 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كنتما كعليِّ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محمَّد، وجعلت عمر أحدهما أكثر من الآخر، فاختار عليٌّ الموت وآثر محمَّداً بالبقاء وقام في مضجعه، اهبطا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وميكائيل فقعد أحدهما عند رأسه، والآخر عند رجليه يحرسانه من عدوِّه، ويصرفان عنه الحجارة، وجبريل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مَن مثلك يباهي الله بك ملائكة سبع سموات</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يشرك أمير المؤمنين عليه‌السلام في هذه المنقبة أحد من أهل الإسلام، ولا اختصَّ بنظير لها علىٰ حال، وفيه نزل قوله تعالىٰ في هذه المناسبة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الأستاذ عبدالكريم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على تضحيته عليه‌السلام ومبيته علىٰ فراش الرسول صلى‌الله‌عليه‌وآله‌وسلم ليلة تآمرت قريش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كان من عليٍّ عليه‌السلام ليلة الهجرة، إذا نظر إليه في مجرىٰ الأحداث التي عرضت للإمام عليٍّ عليه‌السلام في حياته بعد تلك الليلة، فإنَّه يرفع لعيني الناظر أمارات واضحة، وإشارات دالّة علىٰ أنَّ هذا التدبير الذي كان في تلك الليلة لم يكن أمراً عارضاً بالإضافة إلىٰ عليٍّ عليه‌السلام بل هو عن حكمة لها آثارها ومعقباتها، فلنا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لإلباس الرسول صلى‌الله‌عليه‌وآله‌وسلم شخصيَّته لعليٍّ عليه‌السلام تلك الليلة ما يوحي بأنَّ هناك جامعة، تجمع بين الرسول وعليٍّ أكثر من جامعة القرابة القريبة التي بينهما؟ وهل لنا أن نستشفَّ من ذلك، أنَّه اذا غاب شخص الرسول كان عليٌّ عليه‌السلام هو الشخصية المهيَّأة لأن تخلفه وتمثل شخصه وتقوم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وأحسب أنَّنا لم نتعسَّف كثيراً حين نظرنا إلىٰ عليٍّ عليه‌السلام وهو في برد الرسول صلى‌الله‌عليه‌وآله‌وسلم وفي مثوىٰ منامه الذي اعتاد أن ينام فيه،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رسول الله والقائم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كان من عليٍّ عليه‌السلام ليلة الهجرة، في تحدِّيه لقريش هذا التحدِّي السافر، وفي استخفافه بها، وقيامه بينها ثلاثة أيام يغدو ويروح، إنَّ ذلك لا تنساه قريش لعليٍّ عليه‌السلام أبداً، ولولا أنَّها وجدت في قتله يومئذٍ إثارة فتنة تمزِّق وحدتها وتشتِّت شملها، دون أن يكون في ذلك ما يبلغ بها غايتها في محمَّد صلى‌الله‌عليه‌وآله‌وسلم، لقتلته وشفت ما بصدرها منه، ولكنَّها تركته وانتظرت الأيام لتسوّي حسابها معه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يبدو من هذه الموافقات، ما نستشفُّ منه أنَّ لعليِّ بن أبي طالب </w:t>
      </w:r>
      <w:bookmarkStart w:id="65" w:name="pg19051_204728"/>
    </w:p>
    <w:p>
      <w:pPr>
        <w:pStyle w:val="BookText"/>
        <w:rPr/>
      </w:pPr>
      <w:bookmarkEnd w:id="65"/>
      <w:r>
        <w:rPr>
          <w:rFonts w:ascii="Amiri" w:hAnsi="Amiri" w:eastAsia="Amiri" w:cs="Amiri"/>
          <w:color w:val="111111"/>
          <w:sz w:val="28"/>
          <w:sz w:val="28"/>
          <w:szCs w:val="28"/>
          <w:rtl w:val="true"/>
          <w:lang w:bidi="ar-SA"/>
        </w:rPr>
        <w:t xml:space="preserve">شأناً في رسالة الرسول صلى‌الله‌عليه‌وآله‌وسلم ودوراً في دعوة الإسلام، ليس لأحد غيره من صحابة الرسول؟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وأخرج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زين العابدين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شرىٰ نفسه ابتغاء رضوان الله عليُّ بن أبي طالب، قال علي عند مبيته علىٰ فراش رسول الله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وبتُّ أراعيهم ولم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وطنت نفسي علىٰ القتل والأسر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5"/>
        <w:numPr>
          <w:ilvl w:val="4"/>
          <w:numId w:val="1"/>
        </w:numPr>
        <w:rPr/>
      </w:pPr>
      <w:bookmarkStart w:id="66" w:name="__RefHeading___Toc14216706_1280447820"/>
      <w:bookmarkStart w:id="67" w:name="_Toc24"/>
      <w:bookmarkEnd w:id="66"/>
      <w:r>
        <w:rPr/>
        <w:t>5</w:t>
      </w:r>
      <w:r>
        <w:rPr>
          <w:rtl w:val="true"/>
        </w:rPr>
        <w:t xml:space="preserve"> - </w:t>
      </w:r>
      <w:r>
        <w:rPr>
          <w:rtl w:val="true"/>
        </w:rPr>
        <w:t xml:space="preserve">عليٌّ والركب الفاطمي إلىٰ المدينة </w:t>
      </w:r>
      <w:r>
        <w:rPr>
          <w:rtl w:val="true"/>
        </w:rPr>
        <w:t>:</w:t>
      </w:r>
      <w:bookmarkEnd w:id="67"/>
    </w:p>
    <w:p>
      <w:pPr>
        <w:pStyle w:val="BookText"/>
        <w:rPr/>
      </w:pPr>
      <w:r>
        <w:rPr>
          <w:rFonts w:ascii="Amiri" w:hAnsi="Amiri" w:eastAsia="Amiri" w:cs="Amiri"/>
          <w:color w:val="111111"/>
          <w:sz w:val="28"/>
          <w:sz w:val="28"/>
          <w:szCs w:val="28"/>
          <w:rtl w:val="true"/>
          <w:lang w:bidi="ar-SA"/>
        </w:rPr>
        <w:t xml:space="preserve">بقي عليٌّ عليه‌السلام في مكَّة ثلاث ليال، أدَّىٰ خلالهنّ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إليه رسول الله صلى‌الله‌عليه‌وآله‌وسلم من ردِّ الأمانات والودائع التي كان يحتفظ بها النبيُّ صلى‌الله‌عليه‌وآله‌وسلم لأهل مكَّة، ليلحق بعدها برسول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الأثناء كان النبيُّ صلى‌الله‌عليه‌وآله‌وسلم قد وصل إلىٰ يثرب، بعد أن قطعوا الجبال والأودية علىٰ مقربة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صلى‌الله‌عليه‌وآله‌وسلم لمن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يدلنا علىٰ الطريق إلىٰ بني عمرو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بلغ منازلهم نزل ضيفاً عليهم لإحدىٰ عشرة أو لاثنتي عشرة ليلة خلت </w:t>
      </w:r>
    </w:p>
    <w:p>
      <w:pPr>
        <w:pStyle w:val="BookText"/>
        <w:rPr/>
      </w:pPr>
      <w:r>
        <w:rPr>
          <w:rFonts w:ascii="Amiri" w:hAnsi="Amiri" w:eastAsia="Amiri" w:cs="Amiri"/>
          <w:color w:val="111111"/>
          <w:sz w:val="28"/>
          <w:sz w:val="28"/>
          <w:szCs w:val="28"/>
          <w:rtl w:val="true"/>
          <w:lang w:bidi="ar-SA"/>
        </w:rPr>
        <w:t xml:space="preserve">من ربيع الأول، وكان قد استقبله منهم نحو من خمسمائة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رسول الله صلى‌الله‌عليه‌وآله‌وسلم إلىٰ عليٍّ عليه‌السلام مع أبي واقد الليثي، يحثُّه بالمسير إليه بعد أداء ما أوصاه به، ولمَّا وصله الكتاب تهيَّأ للخروج، وردَّ كلَّ وديعةٍ إلىٰ أهلها، وأمر من كان قد بقي من ضعفاء المؤمنين أن يتسلَّلوا إلىٰ ذي طول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هو بالركب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وفاطمة بنت أسد بن هاشم، وفاطمة بنت الزبير بن عبدالمطَّلب، وفاطمة بنت حمزة، وأم أيمن، وأبو واقد الذي أخذ يسوق الرواحل سوقاً حثيثاً،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ارفق بالنسوة يا أبا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يسوق بهنَّ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الا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الخلق ما أهمَّكا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يسير ليلاً، ويكمن نهاراً وكان ماشياً غير راكب حتَّىٰ تفطَّرت قدماه </w:t>
      </w:r>
      <w:r>
        <w:rPr>
          <w:rStyle w:val="FootnoteAnchor"/>
          <w:rtl w:val="true"/>
        </w:rPr>
        <w:footnoteReference w:id="118"/>
      </w:r>
      <w:r>
        <w:rPr>
          <w:rFonts w:ascii="Amiri" w:hAnsi="Amiri" w:eastAsia="Amiri" w:cs="Amiri"/>
          <w:color w:val="111111"/>
          <w:sz w:val="28"/>
          <w:sz w:val="28"/>
          <w:szCs w:val="28"/>
          <w:rtl w:val="true"/>
          <w:lang w:bidi="ar-SA"/>
        </w:rPr>
        <w:t xml:space="preserve">، ولقد ظلَّ في رحلته تلك ليالٍ أربع عشرة </w:t>
      </w:r>
      <w:r>
        <w:rPr>
          <w:rStyle w:val="FootnoteAnchor"/>
          <w:rtl w:val="true"/>
        </w:rPr>
        <w:footnoteReference w:id="119"/>
      </w:r>
      <w:r>
        <w:rPr>
          <w:rFonts w:ascii="Amiri" w:hAnsi="Amiri" w:eastAsia="Amiri" w:cs="Amiri"/>
          <w:color w:val="111111"/>
          <w:sz w:val="28"/>
          <w:sz w:val="28"/>
          <w:szCs w:val="28"/>
          <w:rtl w:val="true"/>
          <w:lang w:bidi="ar-SA"/>
        </w:rPr>
        <w:t xml:space="preserve">، يحوطهم من الاعداء ويكلؤهم من الخصماء، فلمَّا قارب ضَجَنان أدركه الطلب وكانوا ثمانية فرسان ملثمين، معهم مولىٰ لحرب بن أُميَّة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 فقال عليٌّ عليه‌السلام لأيمن وأبي واقد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أنيخا الإبل واعقلاها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هو فأنزل النسوة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واستقبل القوم بسيفه،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غُدر أنَّك ناجٍ بالنسوة؟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بهن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أفعل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ودنوا من المطايا، فحال عليٌّ عليه‌السلام بينهم، وأهوىٰ له جناح بسيفه، فراغ عن ضربته، وضرب جناحاً علىٰ عاتقه فقدَّه نصفين، حتَّىٰ وصل السيف إلىٰ كتف فرسه، ثُمَّ شدَّ علىٰ أصحابه، وهو علىٰ قدميه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إلَّا الواحد</w:t>
      </w:r>
    </w:p>
    <w:p>
      <w:pPr>
        <w:pStyle w:val="BookText"/>
        <w:rPr/>
      </w:pPr>
      <w:r>
        <w:rPr>
          <w:rFonts w:ascii="Amiri" w:hAnsi="Amiri" w:eastAsia="Amiri" w:cs="Amiri"/>
          <w:color w:val="111111"/>
          <w:sz w:val="28"/>
          <w:sz w:val="28"/>
          <w:szCs w:val="28"/>
          <w:rtl w:val="true"/>
          <w:lang w:bidi="ar-SA"/>
        </w:rPr>
        <w:t xml:space="preserve">فتفرَّق القوم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إحبس نفسك عنَّا يابن أبي طالب، 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منطلق إلىٰ أخي وابن عمِّي رسول الله صلى‌الله‌عليه‌وآله‌وسلم، فمن سرَّه أن أفري لحمه وأُريق دمه فليدنُ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أيمن وأبي واقد،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أطلقا مطاياكما، وسار الركب حتَّىٰ نزل ضجنان، فلبث بها يوماً وليلة حتَّىٰ لحق به نفر من المستضعفين، فلمَّا بزغ الفجر سار بهم حتَّىٰ قدموا قباء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صلى‌الله‌عليه‌وآله‌وسلم قد مكث فيها هذه المدة، ولم يغادرها بعد إلىٰ المدينة، 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أن يمشي، فأتاه النبي صلى‌الله‌عليه‌وآله‌وسلم، واعتنقه وبكىٰ، رحمةً لما بقدميه من الورم، وتفل في يديه وأمرَّهما علىٰ قدميه، فلم يشتكهما بعدُ حتَّىٰ قُتل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 </w:t>
      </w:r>
      <w:bookmarkStart w:id="68" w:name="pg19051_204734"/>
    </w:p>
    <w:p>
      <w:pPr>
        <w:pStyle w:val="Heading4"/>
        <w:numPr>
          <w:ilvl w:val="3"/>
          <w:numId w:val="1"/>
        </w:numPr>
        <w:rPr/>
      </w:pPr>
      <w:bookmarkStart w:id="69" w:name="__RefHeading___Toc14216708_1280447820"/>
      <w:bookmarkStart w:id="70" w:name="_Toc25"/>
      <w:bookmarkEnd w:id="68"/>
      <w:bookmarkEnd w:id="69"/>
      <w:r>
        <w:rPr>
          <w:rtl w:val="true"/>
        </w:rPr>
        <w:t xml:space="preserve">المبحث الثاني </w:t>
      </w:r>
      <w:r>
        <w:rPr>
          <w:rtl w:val="true"/>
        </w:rPr>
        <w:t xml:space="preserve">: </w:t>
      </w:r>
      <w:r>
        <w:rPr>
          <w:rtl w:val="true"/>
        </w:rPr>
        <w:t>في المدينة المنوَّرة</w:t>
      </w:r>
      <w:bookmarkEnd w:id="70"/>
    </w:p>
    <w:p>
      <w:pPr>
        <w:pStyle w:val="Heading5"/>
        <w:numPr>
          <w:ilvl w:val="4"/>
          <w:numId w:val="1"/>
        </w:numPr>
        <w:rPr/>
      </w:pPr>
      <w:bookmarkStart w:id="71" w:name="__RefHeading___Toc14216710_1280447820"/>
      <w:bookmarkStart w:id="72" w:name="_Toc26"/>
      <w:bookmarkEnd w:id="71"/>
      <w:r>
        <w:rPr>
          <w:rtl w:val="true"/>
        </w:rPr>
        <w:t xml:space="preserve">المدخل </w:t>
      </w:r>
      <w:r>
        <w:rPr>
          <w:rtl w:val="true"/>
        </w:rPr>
        <w:t>:</w:t>
      </w:r>
      <w:bookmarkEnd w:id="72"/>
    </w:p>
    <w:p>
      <w:pPr>
        <w:pStyle w:val="BookText"/>
        <w:rPr/>
      </w:pPr>
      <w:r>
        <w:rPr>
          <w:rFonts w:ascii="Amiri" w:hAnsi="Amiri" w:eastAsia="Amiri" w:cs="Amiri"/>
          <w:color w:val="111111"/>
          <w:sz w:val="28"/>
          <w:sz w:val="28"/>
          <w:szCs w:val="28"/>
          <w:rtl w:val="true"/>
          <w:lang w:bidi="ar-SA"/>
        </w:rPr>
        <w:t xml:space="preserve">في شهر ربيع الأول </w:t>
      </w:r>
      <w:r>
        <w:rPr>
          <w:rStyle w:val="FootnoteAnchor"/>
          <w:rtl w:val="true"/>
        </w:rPr>
        <w:footnoteReference w:id="122"/>
      </w:r>
      <w:r>
        <w:rPr>
          <w:rFonts w:ascii="Amiri" w:hAnsi="Amiri" w:eastAsia="Amiri" w:cs="Amiri"/>
          <w:color w:val="111111"/>
          <w:sz w:val="28"/>
          <w:sz w:val="28"/>
          <w:szCs w:val="28"/>
          <w:rtl w:val="true"/>
          <w:lang w:bidi="ar-SA"/>
        </w:rPr>
        <w:t xml:space="preserve">، وصل النبي صلى‌الله‌عليه‌وآله‌وسلم المدينة ليباشر في وقت مبكر توطيد الأوضاع الجديدة فيها، حيث سيعيش المهاجرون الجدد مع سكان المدينة الأصليين، فكانت أولىٰ الخطوات التي قام بها النبيُّ الأعظم صلى‌الله‌عليه‌وآله‌وسلم هي بناء المسجد، الذي عمل فيه مع سائر أصحابه، في جوٍّ مفعم بالمحبَّة والإيمان، وهناك أثنىٰ النبي صلى‌الله‌عليه‌وآله‌وسلم علىٰ أصحابه ثناءً عامَّاً في لحمتهم وحماسهم، وفي أجواء الحماس تلك كان عمّار بن ياسر يسابق غيره في العمل والبناء، الأمر الذي شدَّ النبي صلى‌الله‌عليه‌وآله‌وسلم فكشف عن سرٍّ خطير، ينتظر عمَّاراً وينتظره عمَّار، ذلك قوله في تلك الأثناء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ويهاً ابن سُميَّة 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هذه الكلمة التي ستكون لها دلالتها الكبيرة في مستقبل غير بعيد</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4216712_1280447820"/>
      <w:bookmarkStart w:id="74" w:name="_Toc27"/>
      <w:bookmarkEnd w:id="73"/>
      <w:r>
        <w:rPr/>
        <w:t>1</w:t>
      </w:r>
      <w:r>
        <w:rPr>
          <w:rtl w:val="true"/>
        </w:rPr>
        <w:t xml:space="preserve"> - </w:t>
      </w:r>
      <w:r>
        <w:rPr>
          <w:rtl w:val="true"/>
        </w:rPr>
        <w:t xml:space="preserve">المؤاخاة بين المهاجرين والأنصار </w:t>
      </w:r>
      <w:r>
        <w:rPr>
          <w:rtl w:val="true"/>
        </w:rPr>
        <w:t>:</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الأعمال التي قام بها رسول الله بعد بناء المسجد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المؤاخاة ولقد سبق منه صلى‌الله‌عليه‌وآله‌وسلم أن آخىٰ بين المهاجرين بعضهم ببعض قبل الهجرة، </w:t>
      </w:r>
    </w:p>
    <w:p>
      <w:pPr>
        <w:pStyle w:val="BookText"/>
        <w:rPr/>
      </w:pPr>
      <w:r>
        <w:rPr>
          <w:rFonts w:ascii="Amiri" w:hAnsi="Amiri" w:eastAsia="Amiri" w:cs="Amiri"/>
          <w:color w:val="111111"/>
          <w:sz w:val="28"/>
          <w:sz w:val="28"/>
          <w:szCs w:val="28"/>
          <w:rtl w:val="true"/>
          <w:lang w:bidi="ar-SA"/>
        </w:rPr>
        <w:t xml:space="preserve">وآخىٰ بين المهاجرين والأنصار بعد الهجرة، هكذا رواه الترمذي والبغوي والحاكم </w:t>
      </w:r>
      <w:r>
        <w:rPr>
          <w:rStyle w:val="FootnoteAnchor"/>
          <w:rtl w:val="true"/>
        </w:rPr>
        <w:footnoteReference w:id="124"/>
      </w:r>
      <w:r>
        <w:rPr>
          <w:rFonts w:ascii="Amiri" w:hAnsi="Amiri" w:eastAsia="Amiri" w:cs="Amiri"/>
          <w:color w:val="111111"/>
          <w:sz w:val="28"/>
          <w:sz w:val="28"/>
          <w:szCs w:val="28"/>
          <w:rtl w:val="true"/>
          <w:lang w:bidi="ar-SA"/>
        </w:rPr>
        <w:t xml:space="preserve">وفي كلِّ مرَّة كان يقول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بنصِّ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وأنا أخوك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أصحاب السير والتاريخ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وابن هشام، وابن سعد، وابن حجر العسقلاني، وابن حبَّان، وابن عبدالبرِّ، وابن الأثير، وابن أبي الحديد، وابن كثير، والسيوطي </w:t>
      </w:r>
      <w:r>
        <w:rPr>
          <w:rStyle w:val="FootnoteAnchor"/>
          <w:rtl w:val="true"/>
        </w:rPr>
        <w:footnoteReference w:id="126"/>
      </w:r>
      <w:r>
        <w:rPr>
          <w:rFonts w:ascii="Amiri" w:hAnsi="Amiri" w:eastAsia="Amiri" w:cs="Amiri"/>
          <w:color w:val="111111"/>
          <w:sz w:val="28"/>
          <w:sz w:val="28"/>
          <w:szCs w:val="28"/>
          <w:rtl w:val="true"/>
          <w:lang w:bidi="ar-SA"/>
        </w:rPr>
        <w:t xml:space="preserve">، وغيرهم من أصحاب الجوامع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سيرة ابن إسحاق، وسيرة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صلى‌الله‌عليه‌وآله‌وسلم بين المهاجرين والأنصار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تآخوا في الله أخوين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صلى‌الله‌عليه‌وآله‌وسلم سيِّد المرسلين وإمام المتَّقين ورسول ربِّ العالمين الذي ليس له خطير ولا نظير من العباد، وعليُّ ابن أبي طالب رضي الله عنه أخوين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حجر العسقلاني فذكر حديث المؤاخاة بنصِّ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آخىٰ النبي صلى‌الله‌عليه‌وآله‌وسلم بين أصحابه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أخي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عباد بن عبدالله،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عبدالله وأخو رسوله، وأنا الصدِّيق الأكبر لا يقولها بعدي إلَّا كذَّاب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آخىٰ رسول الله صلى‌الله‌عليه‌وآله‌وسلم بينه وبين عليٍّ عليه‌السلام، آخىٰ بين حمزة وزيد ابن حارثة، وبين أبي بكر وخارجة الخزرجي، وبين عمر وعتبان بن مالك الخزرجي، وبين أبي عبيدة وسعد بن معاذ، وبين الزبير وعبدالله بن مسعود، وبين عمَّار بن ياسر وحذيفة بن اليمان، وبين طلحة وكعب بن مالك، وبين أبي ذرٍّ والمنذر بن عمر الخزرجي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ما عمله رسول الله بالمدينة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الأخوة العامة التي جعلها الإسلام بين المسلمين إخوّةً في الله عزَّ وجلَّ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وتهدف قصة المؤاخاة إلىٰ تمتين عُرىٰ الروابط بين المسلمين وتأكيدها، واستئصال جذور الجاهلية والتعصُّب، وهي رابطة تقوم علىٰ أساس الإيمان بالله عزَّ وجلَّ وباليوم الآخر ووحدة الهدف والغاية</w:t>
      </w:r>
      <w:r>
        <w:rPr>
          <w:rFonts w:eastAsia="Amiri" w:cs="Amiri" w:ascii="Amiri" w:hAnsi="Amiri"/>
          <w:color w:val="111111"/>
          <w:sz w:val="28"/>
          <w:szCs w:val="28"/>
          <w:rtl w:val="true"/>
          <w:lang w:bidi="ar-SA"/>
        </w:rPr>
        <w:t xml:space="preserve">. . </w:t>
      </w:r>
      <w:bookmarkStart w:id="75" w:name="pg19051_204740"/>
    </w:p>
    <w:p>
      <w:pPr>
        <w:pStyle w:val="BookText"/>
        <w:rPr/>
      </w:pPr>
      <w:bookmarkEnd w:id="75"/>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الصراع داخل المدينة متوتراً بين الأوس والخزرج، ولكنَّ الإسلام جعلهم موحَّدين أنصاراً، وبمؤاخاتهم مع المهاجرين تحقَّقت للإسلام أرضية جديدة، كان مقدَّراً لها أن تغيِّر تأريخ المدينة أولاً، وجزيرة العرب فيما بعد ثانياً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عند المؤاخاة رفع النبيُّ صلى‌الله‌عليه‌وآله‌وسلم يد عليٍّ عليه‌السلام،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صلات المودَّة والإخاء بين محمَّد وعليٍّ عليه‌السلام من أجل إنجاح الرسالة الإسلامية، وتوفير قدر أكبر من الضمان لمستقبلها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4216714_1280447820"/>
      <w:bookmarkStart w:id="77" w:name="_Toc28"/>
      <w:bookmarkEnd w:id="76"/>
      <w:r>
        <w:rPr/>
        <w:t>2</w:t>
      </w:r>
      <w:r>
        <w:rPr>
          <w:rtl w:val="true"/>
        </w:rPr>
        <w:t xml:space="preserve"> - </w:t>
      </w:r>
      <w:r>
        <w:rPr>
          <w:rtl w:val="true"/>
        </w:rPr>
        <w:t xml:space="preserve">زواج عليٍّ من فاطمة الزهراء عليها‌السلام </w:t>
      </w:r>
      <w:r>
        <w:rPr>
          <w:rtl w:val="true"/>
        </w:rPr>
        <w:t>:</w:t>
      </w:r>
      <w:bookmarkEnd w:id="77"/>
    </w:p>
    <w:p>
      <w:pPr>
        <w:pStyle w:val="Heading6"/>
        <w:numPr>
          <w:ilvl w:val="5"/>
          <w:numId w:val="1"/>
        </w:numPr>
        <w:rPr/>
      </w:pPr>
      <w:bookmarkStart w:id="78" w:name="__RefHeading___Toc14216716_1280447820"/>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في حدود السنة الثانية من الهجرة اجتمع عليٌّ عليه‌السلام مع الزهراء عليها‌السلام في بيت الزوجية، وكان جماعة من المهاجرين قد خطبوها قبله، لكنَّ رسول الله صلى‌الله‌عليه‌وآله‌وسلم ردَّهم ردَّاً جميلاً، فكان ينتظر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بذلك عدَّة روايات نأتي علىٰ بعضها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خطب فاطمة إلىٰ النبيِّ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انتظر بها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أبو بكر لعمر،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بكر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فاطمة إلىٰ النبيِّ صلى‌الله‌عليه‌وآله‌وسلم، فخطبها؛ فقال له مثل ما قال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أنتظر بها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صغيرة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إن الآتي من خبر زواجها عليها‌السلام يؤكد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بها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زواجها إلّا بأمر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صلى‌الله‌عليه‌وآله‌وسلم، فغشيه الوحي، فلمّا سري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أتدري ما جاءني به جبرئيل من عند صاحب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أن أزوّج فاطمة من عليّ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أن أزوّج فاطمة من عليّ، ففعلت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أيوب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بتزويجك من السماء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عليُّ بن أبي طالب فهو أخو رسول الله وربيبه الذي ما قام ركن الإسلام إلَّا بسيفه، وهو وزير الرسول ووصيُّه، فكَّر مراراً بفاطمة، لكنَّه خالي اليدين ليس لديه ما يقدِّمه مهراً لاجتماعهما الميمون، في هذه الاثناء تذكَّر صلته بالرسول صلى‌الله‌عليه‌وآله‌وسلم فتقدَّم، ولنقرأ قصته في سطور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نفر من الأنصار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صلى‌الله‌عليه‌وآله‌وسلم فسلَّم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حاجة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بكلِّ ثبات</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بنت رسول الله صلى‌الله‌عليه‌وآله‌وسلم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علىٰ أولئك الرهط من الأنصار ينظرونه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غير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إحداهما، أعطاك الأهل أعطاك المرحب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رسول الله صلى‌الله‌عليه‌وآله‌وسلم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يذكرك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فسكتت، فخرج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سكوتها إقرارها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وجد رسول الله صلى‌الله‌عليه‌وآله‌وسلم القبول من كلا الطرفين، سأل عليَّاً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عندك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يملك غير سيفه ودرعه وناضحه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سيفك فلا غنىٰ بك عنه، تجاهد في سبيل الله، وتقاتل به أعداء الله، وناضحك تنضح به علىٰ نخلك وأهلك، وتحمل عليه حلَّك في سفرك، ولكنِّي رضيتُ منه بالدرع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فباعها وباع أشياء غيرها كانت عنده، فاجتمع له منها أربعمائة درهم، فكان هذا مهر فاطمة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عليُّ بن أبي طالب عليه‌السلام بالدراهم، وضعها بين يدي رسول الله صلى‌الله‌عليه‌وآله‌وسلم، فأمره أن يجعل ثلثي الدراهم في الطيب، والثلث الآخر في المتاع، ففعل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وأرجح الأقوال أنَّ زواجهما كان بعد الهجرة، وقال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 عليٍّ بالفواطم بشهرين </w:t>
      </w:r>
      <w:r>
        <w:rPr>
          <w:rStyle w:val="FootnoteAnchor"/>
          <w:rtl w:val="true"/>
        </w:rPr>
        <w:footnoteReference w:id="140"/>
      </w:r>
      <w:r>
        <w:rPr>
          <w:rFonts w:ascii="Amiri" w:hAnsi="Amiri" w:eastAsia="Amiri" w:cs="Amiri"/>
          <w:color w:val="111111"/>
          <w:sz w:val="28"/>
          <w:sz w:val="28"/>
          <w:szCs w:val="28"/>
          <w:rtl w:val="true"/>
          <w:lang w:bidi="ar-SA"/>
        </w:rPr>
        <w:t xml:space="preserve">، وأرَّخه ابن الأثير في أحداث السنة الثانية من الهجرة في صفر، وقبل غزوة بدر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آخرون في شهر ذي الحجة من السنة الثانية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سعد في طبقاته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بن أبي طالب فاطمة بنت رسول الله صلى‌الله‌عليه‌وآله‌وسلم في رجب بعد مقدم النبي صلى‌الله‌عليه‌وآله‌وسلم المدينة بخمسة أشهر، وبنىٰ بها مرجعه من بدر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وجهزّت فاطمة </w:t>
      </w:r>
      <w:r>
        <w:rPr>
          <w:rStyle w:val="FootnoteAnchor"/>
          <w:rtl w:val="true"/>
        </w:rPr>
        <w:footnoteReference w:id="144"/>
      </w:r>
      <w:r>
        <w:rPr>
          <w:rFonts w:ascii="Amiri" w:hAnsi="Amiri" w:eastAsia="Amiri" w:cs="Amiri"/>
          <w:color w:val="111111"/>
          <w:sz w:val="28"/>
          <w:sz w:val="28"/>
          <w:szCs w:val="28"/>
          <w:rtl w:val="true"/>
          <w:lang w:bidi="ar-SA"/>
        </w:rPr>
        <w:t>بنت رسول الله صلى‌الله‌عليه‌وآله‌وسلم وما كان لها غير سرير من جريد النخل، وسادة من آدم حشوها ليف، ومنخل ومنشفة، ورحىٰ للطحن، وجرّتان وقميص، وخمار لغطاء الرأس، وثوب له زغب، وعباءة قصيرة بيضاء، وجلد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عليه‌السلام قد رشَّ أرض الدار برمل ناعم، ونصب في البيت خشبة من الحائط إلىٰ الحائط، لتعليق الثياب، إذ لا خزانة ولا صندوق لثياب العروس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تزوَّجت فاطمة وما لي ولها </w:t>
      </w:r>
      <w:r>
        <w:rPr>
          <w:rFonts w:eastAsia="Amiri" w:cs="Amiri" w:ascii="Amiri" w:hAnsi="Amiri"/>
          <w:color w:val="111111"/>
          <w:sz w:val="28"/>
          <w:szCs w:val="28"/>
          <w:rtl w:val="true"/>
          <w:lang w:bidi="ar-SA"/>
        </w:rPr>
        <w:t xml:space="preserve">. </w:t>
      </w:r>
      <w:bookmarkStart w:id="80" w:name="pg19051_204748"/>
    </w:p>
    <w:p>
      <w:pPr>
        <w:pStyle w:val="BookText"/>
        <w:rPr/>
      </w:pPr>
      <w:bookmarkEnd w:id="80"/>
      <w:r>
        <w:rPr>
          <w:rFonts w:ascii="Amiri" w:hAnsi="Amiri" w:eastAsia="Amiri" w:cs="Amiri"/>
          <w:color w:val="111111"/>
          <w:sz w:val="28"/>
          <w:sz w:val="28"/>
          <w:szCs w:val="28"/>
          <w:rtl w:val="true"/>
          <w:lang w:bidi="ar-SA"/>
        </w:rPr>
        <w:t xml:space="preserve">فراش غير جلد كبش ننام عليه بالليل، ونعلف عليه الناضح بالنهار، وما لي ولها خادم غيرها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4216718_1280447820"/>
      <w:bookmarkStart w:id="82" w:name="_Toc30"/>
      <w:bookmarkEnd w:id="81"/>
      <w:r>
        <w:rPr>
          <w:rtl w:val="true"/>
        </w:rPr>
        <w:t xml:space="preserve">خطبة النبي صلى‌الله‌عليه‌وآله‌وسلم في التزويج </w:t>
      </w:r>
      <w:r>
        <w:rPr>
          <w:rtl w:val="true"/>
        </w:rPr>
        <w:t>:</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أنَّ النبيَّ،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وادع لي أبا بكر وعمر وعُثمان وطلحة والزبير، وبعدَّتهم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فانطلقت فدعوتهم، فلمَّا أخذوا مجالسهم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المحمود بنعمته، المعبود بقدرته، المطاع لسلطانه، المهروب إليه من عذابه، النافذ أمره في أرضه وسمائه، الذي خلق الخلق بقدرته، ونيرهم بأحكامه، وأعزَّهم بدينه، وأكرمهم بنبيِّه محمَّد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المصاهرة نسباً لاحقاً، وأمراً مفترضاً، وحكماً عادلاً، وخيراً جامعاً، أوشج بها الأرحام، وألزمها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وأمر الله يجري إلىٰ قضائه، وقضاؤه يجري إلىٰ قدره، ولكلِّ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ثُمَّ إنَّ الله تعالىٰ أمرني أن أُزوِّج فاطمة من عليٍّ، وأُشهدكم أنِّي زوَّجت فاطمة من عليٍّ علىٰ أربعمائة مثقال فضة، إن رضي بذلك علىٰ السنة القائمة والفريضة الواجبة، فجمع الله شملهما وبارك لهما وأطاب نسلهما، وجعل نسلهما مفاتيح الرحمة ومعادن الحكمة وأمن الأُمَّة، أقول قولي هذا وأستغفر الله لي ولكم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عليه‌السلام غائباً في حاجةٍ لرسول الله صلى‌الله‌عليه‌وآله‌وسلم قد بعثه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لنا بطبق فيه تمر، فوضع بين أيدينا،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نحن كذلك إذ أقبل عليٌّ، فتبسَّم إليه رسول الله صلى‌الله‌عليه‌وآله‌وسلم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أُزوِّجك فاطمة، وإنِّي زوَّجتكما علىٰ أربعمائة مثقال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عليه‌السلام خرَّ ساجداً شكراً لله، فلمَّا رفع رأسه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لكما وعليكما وأسعد جدكما وأخرج منكما الكثير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أخرج منهما الكثير الطيِّب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 عقد القران بين عليٍّ وفاطمة، وكتب لهما أن يعيشا حياةً مفعمةً بالإيمان، وكان اجتماعهما يحمل الكثير من المعاني التي ظهر نورها في حياتهما، وامتدَّ بعدهما في الآفاق من نسلهما المبارك، سادة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ورحَّب النبيُّ الأعظم صلى‌الله‌عليه‌وآله‌وسلم بهذا الزواج الميمون وباركه وأسبغ عليه أنبل المشاعر وأقام حفلة الزفاف، ومشىٰ خلفهما، معه حمزة وعقيل وجعفر، ونساء النبي يرتجزن فرحات مستبشرات، وهنَّ يمشين قدَّامها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وأُدخلت فاطمة بنت رسول الله صلى‌الله‌عليه‌وآله‌وسلم إلىٰ بيت عليٍّ عليه‌السلام يتجلَّلها الحياء، متعثِّرةً بأذيالها وقال أبوها صلوات الله وسلامه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تحدث شيئاً حتَّىٰ تلقاني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رسول الله صلى‌الله‌عليه‌وآله‌وسلم بإناء فتوضَّأ فيه، ثُمَّ أفرغه علىٰ عليٍّ عليه‌السلام 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فيهما، وبارك عليهما، وبارك لهما في نسلهما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فاطمة عليه‌السلام بكت تلك الليلة، فقال لها رسول الله صلى‌الله‌عليه‌وآله‌وسلم مهدّئاً من روعها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زوَّجتك سيِّداً في الدنيا والآخرة، وإنَّه أوَّل أصحابي إسلاماً، وأكثرهم علماً، وأعظمهم حلماً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للزهراء أن تجهش بالبكاء في هذه الليلة الفريدة من العمر، ليلة تحتاج فيها الفتاة إلىٰ أن تكون بالقرب من أُمِّها، وعلى الرغم من أن رسول الله صلى‌الله‌عليه‌وآله‌وسلم أغدق علىٰ ابنته بالمحبة والحنان حتَّىٰ فاضا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وجود الأمِّ في هذه الليلة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فرمقتُ رسول الله صلى‌الله‌عليه‌وآله‌وسلم، حين اجتمعا يدعو لهما، لا يشركهما في دعائه أحد، ودعا له كما دعا لها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زوّجتك سيداً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من المعاني السامية والدرجات العالية المنطوية علىٰ دلالات كبيرة، فهو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الناس إسلاماً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أعظمهم حلماً</w:t>
      </w:r>
      <w:r>
        <w:rPr>
          <w:rFonts w:eastAsia="IRNazanin" w:cs="IRNazanin"/>
          <w:color w:val="111111"/>
          <w:sz w:val="28"/>
          <w:szCs w:val="28"/>
          <w:rtl w:val="true"/>
          <w:lang w:bidi="fa-IR"/>
        </w:rPr>
        <w:t xml:space="preserve">. . </w:t>
      </w:r>
      <w:bookmarkStart w:id="83" w:name="pg19051_204753"/>
    </w:p>
    <w:p>
      <w:pPr>
        <w:pStyle w:val="BookText"/>
        <w:rPr/>
      </w:pPr>
      <w:bookmarkEnd w:id="83"/>
      <w:r>
        <w:rPr>
          <w:rFonts w:ascii="Amiri" w:hAnsi="Amiri" w:eastAsia="Amiri" w:cs="Amiri"/>
          <w:color w:val="111111"/>
          <w:sz w:val="28"/>
          <w:sz w:val="28"/>
          <w:szCs w:val="28"/>
          <w:rtl w:val="true"/>
          <w:lang w:bidi="ar-SA"/>
        </w:rPr>
        <w:t xml:space="preserve">هذه الخصال التي اجتمعت في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تنتظره غداً مسؤوليات كبيرة في حفظ الدين وصيانة الأُمَّة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4216720_1280447820"/>
      <w:bookmarkStart w:id="85" w:name="_Toc31"/>
      <w:bookmarkEnd w:id="84"/>
      <w:r>
        <w:rPr/>
        <w:t>3</w:t>
      </w:r>
      <w:r>
        <w:rPr>
          <w:rtl w:val="true"/>
        </w:rPr>
        <w:t xml:space="preserve"> - </w:t>
      </w:r>
      <w:r>
        <w:rPr>
          <w:rtl w:val="true"/>
        </w:rPr>
        <w:t xml:space="preserve">غزواته مع الرسول </w:t>
      </w:r>
      <w:r>
        <w:rPr>
          <w:rtl w:val="true"/>
        </w:rPr>
        <w:t>:</w:t>
      </w:r>
      <w:bookmarkEnd w:id="85"/>
    </w:p>
    <w:p>
      <w:pPr>
        <w:pStyle w:val="Heading6"/>
        <w:numPr>
          <w:ilvl w:val="5"/>
          <w:numId w:val="1"/>
        </w:numPr>
        <w:rPr/>
      </w:pPr>
      <w:bookmarkStart w:id="86" w:name="__RefHeading___Toc14216722_1280447820"/>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كانت هجرة رسول الله صلى‌الله‌عليه‌وآله‌وسلم بداية عهد جديد للدعوة إلىٰ الله عزَّ وجلَّ، وقد دخل الاسلام القسم الأعظم من أهل المدينة المنوَّرة، فيما أصرَّ بعضهم بادئ الأمر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قريش فقد بدأت بالتحرُّك السريع لإرهاب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الطبيعي أن لا يقف النبيُّ صلى‌الله‌عليه‌وآله‌وسلم من تلك التحدِّيات والتحرُّشات موقف المتخاذل الضعيف، فجعل يرسل السرايا لمطاردتهم، أو لقطع الطريق علىٰ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علىٰ تلك الحال حتَّىٰ أمر الله سبحانه وتعالىٰ نبيَّه صلى‌الله‌عليه‌وآله‌وسلم بقتال المشركين، وليكون لهم بالمرصاد، فكانت حروب وغزوات كثيرة، بلغت في حياة النبيِّ صلى‌الله‌عليه‌وآله‌وسلم نحو ثمانين غزوة، وليس في كلِّها كانت تقع حروب أو مناوشات، لأنَّ الكثير منها كان عبارة عن سرايا استطلاعية يبعثها النبي صلى‌الله‌عليه‌وآله‌وسلم في أطراف المدينة أو بعض النواحي التي يحتمل تسلُّل الأعداء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الغزوات التي خرج فيها الرسول بنفسه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وقع القتال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وهذه الغزوات هي التي اشتهرت في تاريخ الإسلام دون سواها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الغزوات التي خرج فيها النبي صلى‌الله‌عليه‌وآله‌وسلم كان عليٌّ عليه‌السلام معه، لم يفارقه في واحدة، إلَّا في غزوة تبوك، لأمر أراده الله ورسوله، سيأتي </w:t>
      </w:r>
      <w:bookmarkStart w:id="88" w:name="pg19051_204755"/>
    </w:p>
    <w:p>
      <w:pPr>
        <w:pStyle w:val="BookText"/>
        <w:rPr/>
      </w:pPr>
      <w:bookmarkEnd w:id="88"/>
      <w:r>
        <w:rPr>
          <w:rFonts w:ascii="Amiri" w:hAnsi="Amiri" w:eastAsia="Amiri" w:cs="Amiri"/>
          <w:color w:val="111111"/>
          <w:sz w:val="28"/>
          <w:sz w:val="28"/>
          <w:szCs w:val="28"/>
          <w:rtl w:val="true"/>
          <w:lang w:bidi="ar-SA"/>
        </w:rPr>
        <w:t xml:space="preserve">تفصيله في محلِّه، وفي كلِّ تلك الغزوات كان لواء رسول الله صلى‌الله‌عليه‌وآله‌وسلم بيد عليٍّ عليه‌السلام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فلنقف بإيجاز علىٰ بعض مواقف وأدوار الإمام عليٍّ عليه‌السلام في الغزوات والحروب </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4216724_1280447820"/>
      <w:bookmarkStart w:id="90" w:name="_Toc33"/>
      <w:bookmarkEnd w:id="89"/>
      <w:r>
        <w:rPr>
          <w:rtl w:val="true"/>
        </w:rPr>
        <w:t xml:space="preserve">غزوة بدر الكبرىٰ </w:t>
      </w:r>
      <w:r>
        <w:rPr>
          <w:rtl w:val="true"/>
        </w:rPr>
        <w:t>:</w:t>
      </w:r>
      <w:bookmarkEnd w:id="90"/>
    </w:p>
    <w:p>
      <w:pPr>
        <w:pStyle w:val="BookText"/>
        <w:rPr/>
      </w:pPr>
      <w:r>
        <w:rPr>
          <w:rFonts w:ascii="Amiri" w:hAnsi="Amiri" w:eastAsia="Amiri" w:cs="Amiri"/>
          <w:color w:val="111111"/>
          <w:sz w:val="28"/>
          <w:sz w:val="28"/>
          <w:szCs w:val="28"/>
          <w:rtl w:val="true"/>
          <w:lang w:bidi="ar-SA"/>
        </w:rPr>
        <w:t>وهي أول معركة يحارب فيها الإمام عليٌّ عليه‌السلام كما أنَّ معركة بدر هي أول حروب نبيُّ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 اسم بئر كانت لرجل يدعىٰ بدراً، وتقع في مكان بين مكَّة والمدينة وتبعد عنها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علىٰ التقريب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بدر والمدينة ثمانية بُرُد وميلان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الوقعة يوم الجمعة، لثلاث عشرة بقين من شهر رمضان </w:t>
      </w:r>
      <w:r>
        <w:rPr>
          <w:rStyle w:val="FootnoteAnchor"/>
          <w:rtl w:val="true"/>
        </w:rPr>
        <w:footnoteReference w:id="155"/>
      </w:r>
      <w:r>
        <w:rPr>
          <w:rFonts w:ascii="Amiri" w:hAnsi="Amiri" w:eastAsia="Amiri" w:cs="Amiri"/>
          <w:color w:val="111111"/>
          <w:sz w:val="28"/>
          <w:sz w:val="28"/>
          <w:szCs w:val="28"/>
          <w:rtl w:val="true"/>
          <w:lang w:bidi="ar-SA"/>
        </w:rPr>
        <w:t xml:space="preserve">، أي في السابع عشر منه،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لاثنتي عشرة ليلة خلت منه علىٰ رأس تسعة عشر شهراً من مهاجره </w:t>
      </w:r>
      <w:r>
        <w:rPr>
          <w:rStyle w:val="FootnoteAnchor"/>
          <w:rtl w:val="true"/>
        </w:rPr>
        <w:footnoteReference w:id="15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 عشر من شهر رمضان المبارك السنة الثانية من الهجرة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سبب هذه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قدم من الشام بقافلة قريش، تحمل أموالاً طائلة، فخرج الرسول صلى‌الله‌عليه‌وآله‌وسلم ليقطع الطريق عليها ردَّاً </w:t>
      </w:r>
    </w:p>
    <w:p>
      <w:pPr>
        <w:pStyle w:val="BookText"/>
        <w:rPr/>
      </w:pPr>
      <w:r>
        <w:rPr>
          <w:rFonts w:ascii="Amiri" w:hAnsi="Amiri" w:eastAsia="Amiri" w:cs="Amiri"/>
          <w:color w:val="111111"/>
          <w:sz w:val="28"/>
          <w:sz w:val="28"/>
          <w:szCs w:val="28"/>
          <w:rtl w:val="true"/>
          <w:lang w:bidi="ar-SA"/>
        </w:rPr>
        <w:t>علىٰ تحدِّياتها وتحرُّشاتها التي كانت تقوم بها بين الفينة والأُخرىٰ، وشاءت الأقدار أن يعرف أبو سفيان بأمر رسول الله صلى‌الله‌عليه‌وآله‌وسلم فغيَّر طريق القافلة ونجا بها، وأرسل إلىٰ قريش يعلمها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فاستبشرت لقتال محمَّد صلى‌الله‌عليه‌وآله‌وسلم وخرجت بجيش قوامه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معهم القيان والدفوف، وبلغت النبيَّ صلى‌الله‌عليه‌وآله‌وسلم أخبارها واستعدادها للقتال، فاستشار أصحابه في الأمر وأحبَّ أن يكونوا علىٰ بصيرة من أمرهم، فوقف عمر بن الخطَّاب يحذِّره من قريش،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ما ذلَّت منذ عزَّت، ولا آمنت منذ كفرت، والله لا تسلِّم عزَّها أبداً ولتقاتلك، فتأهَّب لذلك أهبته وأعدَّ له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بعده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امضِ لأمر الله فنحن معك، ولا نقول لك، كما قالت بنو اسرائيل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أنْتَ وَرَبُّكَ فَقَاتِلأ إنَّا هَا 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إنَّا معكم مقاتلون، والذي بعثك بالحقِّ لو سرت بنا إلىٰ برك الغماد </w:t>
      </w:r>
      <w:r>
        <w:rPr>
          <w:rStyle w:val="FootnoteAnchor"/>
          <w:rtl w:val="true"/>
        </w:rPr>
        <w:footnoteReference w:id="158"/>
      </w:r>
      <w:r>
        <w:rPr>
          <w:rFonts w:ascii="Amiri" w:hAnsi="Amiri" w:eastAsia="Amiri" w:cs="Amiri"/>
          <w:color w:val="111111"/>
          <w:sz w:val="28"/>
          <w:sz w:val="28"/>
          <w:szCs w:val="28"/>
          <w:rtl w:val="true"/>
          <w:lang w:bidi="ar-SA"/>
        </w:rPr>
        <w:t>لسرنا معك، فدعا له رسول الله صلى‌الله‌عليه‌وآله‌وسلم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نبيُّ الله صلى‌الله‌عليه‌وآله‌وسلم في طريقه إلىٰ بدر في ثلاثمائة وثلاثة عشر رجلاً، وقيل بأقل من ذلك، منهم من المهاجرين واحد وثمانون، ومن الأنصار مائتان واثنان وثلاثون رجلاً </w:t>
      </w:r>
      <w:r>
        <w:rPr>
          <w:rStyle w:val="FootnoteAnchor"/>
          <w:rtl w:val="true"/>
        </w:rPr>
        <w:footnoteReference w:id="159"/>
      </w:r>
      <w:r>
        <w:rPr>
          <w:rFonts w:ascii="Amiri" w:hAnsi="Amiri" w:eastAsia="Amiri" w:cs="Amiri"/>
          <w:color w:val="111111"/>
          <w:sz w:val="28"/>
          <w:sz w:val="28"/>
          <w:szCs w:val="28"/>
          <w:rtl w:val="true"/>
          <w:lang w:bidi="ar-SA"/>
        </w:rPr>
        <w:t xml:space="preserve">، وكان معهم فرسان وسبعون بعيراً، فبعث عليَّاً عليه‌السلام وسعد بن أبي وقَّاص وبسبس بن عمرو يتجسَّسون له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أن تجدوا الخبر عند القليب التي تلي هذا الضريب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فاندفعوا باتجاهه فوجدوا علىٰ القليب روايا قريش، فأسروا ثلاثة منهم، واستطاع الفرار رجل اسمه عجير فأخبر قريشاً، بخبر محمَّد صلى‌الله‌عليه‌وآله‌وسلم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يقع القتال أنزل الله علىٰ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فوقف رسول الله صلى‌الله‌عليه‌وآله‌وسلم بين الطرفين يخاطب قريشاً بأُسلوب يلهب المشاعر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ارجعوا، فلأن يلي هذا الأمر منِّي غيركم أحبُّ إليَّ من أن تلوه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 كلامه مكاناً في نفس عتبة بن ربيعة، أحد قادتهم وأبطالهم،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هذا قومٌ قط وأفلحوا، يا معشر قريش أطيعوني اليوم واعصوني الدهر، إنَّ محمَّداً له آل وذمَّة وهو ابن عمِّكم فخلُّوه والعرب، فإن يك صادقاً فأنتم أعلىٰ عيناً به، وإن يك كاذباً كفتكم ذؤبان العرب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 جهل أبىٰ إلَّا القتال، ووصف موقف عتبة بالجبن والخوف، وظلَّ يلاحق عتبة حتَّىٰ استفزَّه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رسول الله صلى‌الله‌عليه‌وآله‌وسلم رايته إلىٰ عليٍّ، وكان عمره يوم ذاك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وبرز عتبة وشيبة ابنا ربيعة، والوليد بن عتبة بن ربيعة، ودعوا المسلمين إلىٰ البراز، فبرز إليهم ثلاثة من فتيان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بني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ومعوذ وعوف </w:t>
      </w:r>
      <w:r>
        <w:rPr>
          <w:rStyle w:val="FootnoteAnchor"/>
          <w:rtl w:val="true"/>
        </w:rPr>
        <w:footnoteReference w:id="161"/>
      </w:r>
      <w:r>
        <w:rPr>
          <w:rFonts w:ascii="Amiri" w:hAnsi="Amiri" w:eastAsia="Amiri" w:cs="Amiri"/>
          <w:color w:val="111111"/>
          <w:sz w:val="28"/>
          <w:sz w:val="28"/>
          <w:szCs w:val="28"/>
          <w:rtl w:val="true"/>
          <w:lang w:bidi="ar-SA"/>
        </w:rPr>
        <w:t>، فلمَّا وقفوا في مقابل عتبة وأخيه وولده، ترفَّعوا عن مقاتلتهم، وطلب عتبة من النبيِّ صلى‌الله‌عليه‌وآله‌وسلم أن يرسل له الأكفَّاء من قريش</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نبيُّ الله صلى‌الله‌عليه‌وآله‌وسلم إلىٰ بني عمومته، وأحبَّ أن تكون الشوكة ببني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عمِّه وقومه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عبيدة بن الحارث، قم يا حمزة بن عبدالمطَّلب، قم 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مسرعين، يهرولون بين الجيشين علىٰ أقدامهم، بقلوب ثابتة، عامرة بالإيمان، ووقفوا أمام القوم،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وكان عليهم البيض، 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كُفءٌ كريم، وأنا أسد الحلفاء، من هذا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وعبيدة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كُفآن كريمان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فبرز 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شيبة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رأسه وضرب عتبة عبيدة علىٰ ساقه فقطعها، وسقطا معاً، وحمل عليٌّ عليه‌السلام علىٰ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أصغر القوم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بن أبي طالب عليه‌السلام علىٰ حبل عاتقه، فخرج السيف من أبطه، وحمل حمزة علىٰ شيبة فتضاربا بالسيف حتىٰ انثلما، فاعتنق كلُّ واحد صاحبه، وكان حمزة أطول من شيبة، فصاح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ترىٰ الكلب قد بهر عمَّك، فأقبل عليهما،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طأطأ رأسك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حمزة رأسه في صدر شيبة، فضربه الإمام علىٰ عنقه فقطعها، ثُمَّ كرَّ عليٌّ عليه‌السلام وحمزة علىٰ عتبة فأجهزا عليه، وحملا عبيدة فألقياه بين يدي ابن عمِّه الرسول، فاستعبر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شهيداً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رآني أبو طالب لعلم أنَّنا أحقُّ منه بقوله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يلبث بعدها إلّا يسيراً، وهو أول شهيد من المسلمين في 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بعدهما حنظلة بن أبي سفيان إلىٰ عليِّ بن أبي طالب عليه‌السلام، فلمَّا دنا منه ضربه عليٌّ بالسيف، فسالت عيناه، وسقط كالذبيح علىٰ رمال بدر، ثُمَّ أقبل العاص بن سعيد بن العاص يطلب البراز، فبرز إليه عليٌّ عليه‌السلام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رأت مخزوم كثرة القتلىٰ من المشركين، أحاطوا بأبي جهل خوفاً عليه، وألبسوا لأمة حربه عبدالله بن المنذر، فصمد له عليٌّ عليه‌السلام وقتله، ثُمَّ ألبسوها الفاكه بن المغيرة، فقتله حمزة وهو يظنُّه أبا جهل، وألبسوها بعدهما حرملة بن عمرو فقتله عليٌّ عليه‌السلام أيضاً، وأبىٰ أن يلبسها أحد بعدما رأوا صنيع عليٍّ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التحم الجيشان، ودار بينهما أعنف قتال، فتساقطت الرؤوس وتهاوت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قتله 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خويلد، وكان من شياطين قريش، وكان النبي صلى‌الله‌عليه‌وآله‌وسلم قد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اكفني ابن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نبيُّ الله صلى‌الله‌عليه‌وآله‌وسلم من العريش، ولم يبقَ فيه غير أبي بكر، ولم يرد له ولعمر بن الخطَّاب ذكر مع الذين اشتركوا في القتال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واشترك النبيُّ صلى‌الله‌عليه‌وآله‌وسلم مع المسلمين، وكبرياء مشركي قريش تتهاوىٰ تحت الأقدام، ثمَّ أخذ كفَّاً من التراب ورمىٰ به إلىٰ جهة المشركين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شاهت الوجوه، اللَّهمَّ ارعب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تاركين أمتعتهم وأسلحتهم، وانجلت المعركة عن مقتل سبعين رجلاً من مشركي قريش، وكانوا سادات قريش وأبطالها، وأُسر منهم سبعون رجلاً، وفقد المسلمون أربعة عشر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المهاجرين، وثمانية من الأنصار</w:t>
      </w:r>
      <w:r>
        <w:rPr>
          <w:rFonts w:eastAsia="Amiri" w:cs="Amiri" w:ascii="Amiri" w:hAnsi="Amiri"/>
          <w:color w:val="111111"/>
          <w:sz w:val="28"/>
          <w:szCs w:val="28"/>
          <w:rtl w:val="true"/>
          <w:lang w:bidi="ar-SA"/>
        </w:rPr>
        <w:t xml:space="preserve">. </w:t>
      </w:r>
      <w:bookmarkStart w:id="91" w:name="pg19051_204764"/>
    </w:p>
    <w:p>
      <w:pPr>
        <w:pStyle w:val="BookText"/>
        <w:rPr/>
      </w:pPr>
      <w:bookmarkEnd w:id="91"/>
      <w:r>
        <w:rPr>
          <w:rFonts w:ascii="Amiri" w:hAnsi="Amiri" w:eastAsia="Amiri" w:cs="Amiri"/>
          <w:color w:val="111111"/>
          <w:sz w:val="28"/>
          <w:sz w:val="28"/>
          <w:szCs w:val="28"/>
          <w:rtl w:val="true"/>
          <w:lang w:bidi="ar-SA"/>
        </w:rPr>
        <w:t>وانطوت صفحة التاريخ معربة عن أول انتصار حقَّقه المسلمون علىٰ صعيد المعارك، وتجلَّت هذه الانتصارات ببطولات بني هاشم لا سيَّما الإمام علي عليه‌السلام، الذي كان متعطِّشاً لحصد أشواك الشرك وإلقائها تحت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أحصت بعض مصادر التاريخ من قتلهم عليٌّ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ذكرتهم بعض المصادر بأسمائهم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الإمام عليه‌السلام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السيف الذي اعضضته بجدك وخالك وأخيك في مقام واحد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14216726_1280447820"/>
      <w:bookmarkStart w:id="93" w:name="_Toc34"/>
      <w:bookmarkEnd w:id="92"/>
      <w:r>
        <w:rPr>
          <w:rtl w:val="true"/>
        </w:rPr>
        <w:t xml:space="preserve">غزوة أُحد </w:t>
      </w:r>
      <w:r>
        <w:rPr>
          <w:rtl w:val="true"/>
        </w:rPr>
        <w:t>:</w:t>
      </w:r>
      <w:bookmarkEnd w:id="93"/>
    </w:p>
    <w:p>
      <w:pPr>
        <w:pStyle w:val="BookText"/>
        <w:rPr/>
      </w:pPr>
      <w:r>
        <w:rPr>
          <w:rFonts w:ascii="Amiri" w:hAnsi="Amiri" w:eastAsia="Amiri" w:cs="Amiri"/>
          <w:color w:val="111111"/>
          <w:sz w:val="28"/>
          <w:sz w:val="28"/>
          <w:szCs w:val="28"/>
          <w:rtl w:val="true"/>
          <w:lang w:bidi="ar-SA"/>
        </w:rPr>
        <w:t>أخذ المشركون يعدُّون العدَّة للثأر، واستطاعوا أن يؤلِّفوا جيشاً كبيراً، يضمُّ ما يقارب ثلاثة آلاف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وتبرَّع أبو سفيان بأموال طائلة لتجهيز هذا الجيش الذي قاده بنفسه، وقبل أن تخرج قريش إلىٰ أُحد بعث العبَّاس بن عبدالمطَّلب إلىٰ رسول الله صلى‌الله‌عليه‌وآله‌وسلم يخبره بكيد قريش واستعدادها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النبيُّ صلى‌الله‌عليه‌وآله‌وسلم من ساعة وصول الرسالة يستعدُّ لملاقاة الجيش الزاحف نحوهم، وكان ذلك في شوال، في السنة التالية لمعركة بدر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الرسول صلى‌الله‌عليه‌وآله‌وسلم في ألف رجل أو يزيدون قليلاً، وكان الإمام عليُّ بن أبي طالب عليه‌السلام حامل لوائه، ووزَّع الرسول صلى‌الله‌عليه‌وآله‌وسلم الرايات علىٰ وجوه المهاجرين والأنصار، ولمَّا كان بين المدينة وأُحد، عاد عبدالله بن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بثلث الجيش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نقتل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أيُّها الناس، فرجع وبقيَ مع رسول الله صلى‌الله‌عليه‌وآله‌وسلم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رسول الله صلى‌الله‌عليه‌وآله‌وسلم بجيشه البالغ سبعمائة رجلٍ حتىٰ بلغ أُحداً، فأعدَّ أصحابه للقتال، ووضع تخطيطاً سليماً للمعركة ليضمن لهم النصر بإذن الله، ثُم جعل أُحداً خلف ظهره، فجعل الرماة علىٰ جبل خلف عسكر المسلمين وهم خمسون رجلاً، وأمَّر عليهم عبدالله بن جبير،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احموا ظهورنا ولا تفارقوا مكانكم، فإن رأيتمونا نُقتل فلا تنصرونا، وإن رأيتمونا نغنم فلا تشاركونا، فإنَّما نؤتىٰ من موضعكم هذا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التحمت المعركة تقدَّم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كبش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فخرج إليه عليٌّ عليه‌السلام، وبرزا بين الصفَّين، ورسول الله صلى‌الله‌عليه‌وآله‌وسلم جالس في عريش أُعدَّ له يشرف علىٰ المعركة ويراقب سيرها،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أنَّه لا يجرؤ عليَّ أحدٌ غيرك، فالتحمت سيوفهم، فضرب عليٌّ عليه‌السلام رأس عتبة ضربة فلق فيها هامته، فبدرت عيناه وصاح صيحة لم يُسمع مثلها، وسقط اللواء من يده، ووقع يخور في دمه كالثور،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فقطع رجله، فسقط وانكشفت عورته، فناشده الله والرحم فتركه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رسول الله صلى‌الله‌عليه‌وآله‌وسلم والمسلمون، وتقدَّم بعده أخوه عُثمان بن أبي طلحة، فحمل عليه حمزة بن عبدالمطَّلب، فضربه بسيفه ضربةً كانت بها نهايته، ورجع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ساقي الحجيج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وأخذ اللواء بعدهما أخوهما أبو سعيد بن أبي طلحة، فحمل عليه عليٌّ عليه‌السلام فقتله، ثُمَّ أخذ اللواء أرطأة بن شرحبيل، فقتله عليٌّ عليه‌السلام أيضاً، وأخذ اللواء بعد ذلك غلام لبني عبدالدار، فقتله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المفيد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اللواء كانوا تسعة، قتلهم عليُّ بن أبي طالب عن آخرهم، وانهزم القوم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وتؤكِّد أكثر الروايات أنَّه بعد أن قُتل أصحاب الألوية والتحم الجيشان، لم يتقدَّم أحد من عليٍّ عليه‌السلام إلَّا بعجه بسيفه أو ضربه علىٰ رأسه، ففلق هامته وأرداه قتيلاً، وانكشف المشركون لا يلوون علىٰ شيء، حتىٰ أحاط المسلمون بنسائهم، ودبَّ الرعب في قلوبهم، ولو أراد المسلمون أن يأسروا هنداً ومن معها ما وجدوا من يمنعهم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النصر الذي تهيَّأ للنبيِّ صلى‌الله‌عليه‌وآله‌وسلم في أُحد لم يتهيَّأ له في موطنٍ قطّ، وظلَّ النصر إلىٰ جانب المسلمين، حتَّىٰ عصوا الرسول صلى‌الله‌عليه‌وآله‌وسلم وانصرفوا إلىٰ الغنائم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أُصيب المسلمون من قبل الرماة الذين وضعهم النبي صلى‌الله‌عليه‌وآله‌وسلم من ورائهم، ليحموا ظهورهم بالنبال إن هجم المشركون من جهة الجبل، لكن لمَّا انهزم المشركون لا يلوون علىٰ شيء، نزل الرماة من علىٰ الجبل، بعد أن نظروا إلىٰ اخوانهم المسلمين ينتهبون الغنائم، وردعهم أميرهم عبدالله بن جبير، فأبوا الرجوع، ثُمَّ انطلقوا للسلب والنهب، ولم يبقَ مع ابن جبير إلَّا عشرة رجال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ولمَّا رأىٰ خالد بن الوليد أنَّ ظهر المسلمين قد خلا، كرَّ في مئتي فارس، علىٰ من بقي مع ابن جبير فأبادهم، وقُتل ابن جبير بعد أن قاتل قتال المستميت، وتجمَّع المشركون من جديد، وأحاطوا بالمسلمين من خلفهم، وهم غافلون لنهب الغنائم، واستدارت رحاهم وحالت الريح فصارت دبوراً، وما أحسَّ المسلمون إلَّا والعدو قد أحاط بهم واختلط بينهم، وأصبحوا كالمدهوشين، يتعرَّضون لضرب السيوف وطعن الرماح من كلِّ جانب، وأوجعوا في المسلمين قتلاً ذريعاً، واشتدَّ عليهم الأمر حتَّىٰ قتل بعضهم بعضاً من حيث لا يقصدون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 المسلمون عن نبيِّ الله صلى‌الله‌عليه‌وآله‌وسلم، ولم يكن عليٌّ عليه‌السلام يفكِّر في تلك اللحظات الحاسمة إلَّا برسول الله صلى‌الله‌عليه‌وآله‌وسلم لا سيَّما وقد رأىٰ المشركين يتَّجهون نحوه، وأصبح هدفهم الأول، بعد أن أصبحت المعركة لصالحهم، فأحاط به هو وجماعة من المسلمين، وقد استماتوا في الدفاع عن النبيِّ صلى‌الله‌عليه‌وآله‌وسلم، وحمزة يهذُّ الناس بسيفه هذَّاً، وعليٌّ عليه‌السلام يفرِّق جمعهم كالصقر الجائع حينما ينقضّ علىٰ فريسته، فيشتِّتهم إرباً إرباً بسيفه البتَّار، وهو راجل وهم علىٰ متون الخيل، فدفعهم عن رسول الله صلى‌الله‌عليه‌وآله‌وسلم حتَّىٰ انقطع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رسول الله صلى‌الله‌عليه‌وآله‌وسلم قتالاً شديداً، وقد تجمَّع عليه المشركون وحاولوا قتله بكلِّ سبيل، ورماه ابن قمئة فكسر أنفه ورباعيته السفلىٰ، وشقَّت شفته، وأصابته ضربة في جبهته الشريفة، وسال الدم علىٰ وجهه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عليه الضعف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انهزم الناس يوم أُحد </w:t>
      </w:r>
    </w:p>
    <w:p>
      <w:pPr>
        <w:pStyle w:val="BookText"/>
        <w:rPr/>
      </w:pPr>
      <w:r>
        <w:rPr>
          <w:rFonts w:ascii="Amiri" w:hAnsi="Amiri" w:eastAsia="Amiri" w:cs="Amiri"/>
          <w:color w:val="111111"/>
          <w:sz w:val="28"/>
          <w:sz w:val="28"/>
          <w:szCs w:val="28"/>
          <w:rtl w:val="true"/>
          <w:lang w:bidi="ar-SA"/>
        </w:rPr>
        <w:t xml:space="preserve">عن رسول الله صلى‌الله‌عليه‌وآله‌وسلم لحقني من الجزع عليه ما لم أملك نفسي، وكنت أمامه أضرب بسيفي بين يديه، فرجعت أطلبه فلم أره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ليفرَّ، وما رأيته في القتلىٰ، فأظنُّه رُفع من بيننا، فكسَّرت جفن سيفي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لأقاتلنَّ به عنه حتَّىٰ أُقتل، وحملت علىٰ القوم فأفرجوا، فإذا أنا برسول الله صلى‌الله‌عليه‌وآله‌وسلم، وقد وقع علىٰ الأرض مغشيَّاً عليه، فقمت علىٰ رأسه،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الناس، يا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يا رسول الله وولَّوا الدبر وأسلموك، فنظر إلىٰ كتيبة قد أقبلت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عنِّي يا عليُّ هذه الكتيبة، فحملت عليها بسيفي أضربها يميناً وشمالاً حتَّىٰ ولَّوا الأدبار، فقال لي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مديحك في السماء، إنَّ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فبكيتُ سروراً وحمدت الله علىٰ نعمه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أصابت عليَّاً يوم أحد ستُّ عشرة ضربة، كلُّ ضربةٍ تلزمه الأرض، فما كان يرفعه إلَّا جبريل عليه‌السلام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الوقعة قُتل حمزة بن عبدالمطَّلب، رماه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لجبير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بحربة، فسقط شهيداً، ومثَّلت به هند بنت عتبة بن ربيعة، وشقَّت عن كبده فأخذت منها قطعة فلاكتها، وجدعت أنفه، فجزع عليه رسول الله صلى‌الله‌عليه‌وآله‌وسلم جزعاً شديداً،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أُصاب بمثلك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المشركون من قتل النبيِّ صلى‌الله‌عليه‌وآله‌وسلم برغم جميع المحاولات، فترت </w:t>
      </w:r>
      <w:r>
        <w:rPr>
          <w:rFonts w:eastAsia="Amiri" w:cs="Amiri" w:ascii="Amiri" w:hAnsi="Amiri"/>
          <w:color w:val="111111"/>
          <w:sz w:val="28"/>
          <w:szCs w:val="28"/>
          <w:rtl w:val="true"/>
          <w:lang w:bidi="ar-SA"/>
        </w:rPr>
        <w:t xml:space="preserve">. </w:t>
      </w:r>
      <w:bookmarkStart w:id="94" w:name="pg19051_204774"/>
    </w:p>
    <w:p>
      <w:pPr>
        <w:pStyle w:val="BookText"/>
        <w:rPr/>
      </w:pPr>
      <w:bookmarkEnd w:id="94"/>
      <w:r>
        <w:rPr>
          <w:rFonts w:ascii="Amiri" w:hAnsi="Amiri" w:eastAsia="Amiri" w:cs="Amiri"/>
          <w:color w:val="111111"/>
          <w:sz w:val="28"/>
          <w:sz w:val="28"/>
          <w:szCs w:val="28"/>
          <w:rtl w:val="true"/>
          <w:lang w:bidi="ar-SA"/>
        </w:rPr>
        <w:t>همَّتهم وقفلوا راجعين، بعد أن قُتل من المسلمين ثمانية وستُّون رجلاً، ومن المشركين اثنان وعشرون رجلاً، وكفىٰ الله المؤمنين القتال بأمير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رسول الله صلى‌الله‌عليه‌وآله‌وسلم ومن معه راجعين إلىٰ المدينة يوم السبت؛ فاستقبلته فاطمة عليها‌السلام ومعها إناء فيه ماء، فغسل وجهه، ولحقه الإمام وقد خضَّب الدم يده إلىٰ كتفه ومعه ذو الفقار، فناوله فاطمة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خذي السيف فقد صدقني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فلستُ برعديد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خذيه يا فاطمة، فقد أدَّىٰ بعلك ما عليه، وقد قتل الله بسيفه صناديد قريش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14216728_1280447820"/>
      <w:bookmarkStart w:id="96" w:name="_Toc35"/>
      <w:bookmarkEnd w:id="95"/>
      <w:r>
        <w:rPr>
          <w:rtl w:val="true"/>
        </w:rPr>
        <w:t xml:space="preserve">وقعة بني النضير </w:t>
      </w:r>
      <w:r>
        <w:rPr>
          <w:rtl w:val="true"/>
        </w:rPr>
        <w:t>:</w:t>
      </w:r>
      <w:bookmarkEnd w:id="96"/>
    </w:p>
    <w:p>
      <w:pPr>
        <w:pStyle w:val="BookText"/>
        <w:rPr/>
      </w:pPr>
      <w:r>
        <w:rPr>
          <w:rFonts w:ascii="Amiri" w:hAnsi="Amiri" w:eastAsia="Amiri" w:cs="Amiri"/>
          <w:color w:val="111111"/>
          <w:sz w:val="28"/>
          <w:sz w:val="28"/>
          <w:szCs w:val="28"/>
          <w:rtl w:val="true"/>
          <w:lang w:bidi="ar-SA"/>
        </w:rPr>
        <w:t xml:space="preserve">غزا رسول الله صلى‌الله‌عليه‌وآله‌وسلم بني النضير في شهر ربيع الأول سنة أربع علىٰ رأس سبعة وثلاثين شهراً من مهاجره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النضير هم فخذٌ من جذام إلَّا أنَّهم تهوَّدوا، ونزلوا بجبل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فسُمُّوا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سبب هذه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مشىٰ إلىٰ كعب بن الأشرف ووجهاء بني النضير، يستقرضهم في دية الكلابيين اللذين قتلهما عمرو بن أُمية الضمري،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نعينك علىٰ ما أحببت، ثُمَّ خلا بعضهم </w:t>
      </w:r>
    </w:p>
    <w:p>
      <w:pPr>
        <w:pStyle w:val="BookText"/>
        <w:rPr/>
      </w:pPr>
      <w:r>
        <w:rPr>
          <w:rFonts w:ascii="Amiri" w:hAnsi="Amiri" w:eastAsia="Amiri" w:cs="Amiri"/>
          <w:color w:val="111111"/>
          <w:sz w:val="28"/>
          <w:sz w:val="28"/>
          <w:szCs w:val="28"/>
          <w:rtl w:val="true"/>
          <w:lang w:bidi="ar-SA"/>
        </w:rPr>
        <w:t xml:space="preserve">ببعض وتآمروا علىٰ قتله، فنزل جبرئيل عليه‌السلام وأخبره بما همَّ به القوم من الغدر، وأخبر رسول الله صلى‌الله‌عليه‌وآله‌وسلم أصحابه الخبر، وأمر المسلمين بحربهم، ونزل بهم، وكانت رايته مع عليِّ بن أبي طالب عليه‌السلام </w:t>
      </w:r>
      <w:r>
        <w:rPr>
          <w:rStyle w:val="FootnoteAnchor"/>
          <w:rtl w:val="true"/>
        </w:rPr>
        <w:footnoteReference w:id="174"/>
      </w:r>
      <w:r>
        <w:rPr>
          <w:rFonts w:ascii="Amiri" w:hAnsi="Amiri" w:eastAsia="Amiri" w:cs="Amiri"/>
          <w:color w:val="111111"/>
          <w:sz w:val="28"/>
          <w:sz w:val="28"/>
          <w:szCs w:val="28"/>
          <w:rtl w:val="true"/>
          <w:lang w:bidi="ar-SA"/>
        </w:rPr>
        <w:t>، فتحصَّن اليهود في الحصون، وأرسل إليهم عبدالله بن أُبي وجماعة معه أن اثبتوا وتمنَّعوا، فإنَّا لن نسلمكم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الإمام عليَّاً عليه‌السلام فقد في احدىٰ ليالي حصار بني النضير،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في بعض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قليل جاء عليٌّ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أبطال بني النضير، وقد كمن له الإمام حتىٰ خرج في نفر من يهود يطلبون غرَّة من المسلمين، وكان شجاعاً رامياً، فكمن له عليٌّ عليه‌السلام فقتله، وفرَّ اليهود، فأرسل نبيُّ الله صلى‌الله‌عليه‌وآله‌وسلم أبا دجانة وسهل بن حنيف، في عشرة من رجالات المسلمين، فأدركوا اليهود الفارِّين من سيف الإمام عليٍّ عليه‌السلام، وطرحت رؤوسهم في الآبار، وقذف الله في قلوبهم الرعب، فسألوا النبيَّ صلى‌الله‌عليه‌وآله‌وسلم أن يُجليهم ويكفَّ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خذلهم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صلى‌الله‌عليه‌وآله‌وسلم محمَّد بن مسلمة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يخرجوا من بلادهم ولهم ما حملت الإبل من خُرثي متاعهم، ولا يخرجون معهم بذهب ولا فضة ولا سلاح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وأجّلهم في الجلاء ثلاث ليال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bookmarkStart w:id="97" w:name="pg19051_204778"/>
    </w:p>
    <w:p>
      <w:pPr>
        <w:pStyle w:val="Heading6"/>
        <w:numPr>
          <w:ilvl w:val="5"/>
          <w:numId w:val="1"/>
        </w:numPr>
        <w:rPr/>
      </w:pPr>
      <w:bookmarkStart w:id="98" w:name="__RefHeading___Toc14216730_1280447820"/>
      <w:bookmarkStart w:id="99" w:name="_Toc36"/>
      <w:bookmarkEnd w:id="97"/>
      <w:bookmarkEnd w:id="98"/>
      <w:r>
        <w:rPr>
          <w:rtl w:val="true"/>
        </w:rPr>
        <w:t xml:space="preserve">وقعة الأحزاب </w:t>
      </w:r>
      <w:r>
        <w:rPr>
          <w:rtl w:val="true"/>
        </w:rPr>
        <w:t>:</w:t>
      </w:r>
      <w:bookmarkEnd w:id="99"/>
    </w:p>
    <w:p>
      <w:pPr>
        <w:pStyle w:val="BookText"/>
        <w:rPr/>
      </w:pPr>
      <w:r>
        <w:rPr>
          <w:rFonts w:ascii="Amiri" w:hAnsi="Amiri" w:eastAsia="Amiri" w:cs="Amiri"/>
          <w:color w:val="111111"/>
          <w:sz w:val="28"/>
          <w:sz w:val="28"/>
          <w:szCs w:val="28"/>
          <w:rtl w:val="true"/>
          <w:lang w:bidi="ar-SA"/>
        </w:rPr>
        <w:t xml:space="preserve">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ذي القعدة، سنة خمس من الهجرة </w:t>
      </w:r>
      <w:r>
        <w:rPr>
          <w:rStyle w:val="FootnoteAnchor"/>
        </w:rPr>
        <w:footnoteReference w:id="177"/>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w:t>
      </w:r>
      <w:r>
        <w:rPr>
          <w:rStyle w:val="FootnoteAnchor"/>
          <w:rtl w:val="true"/>
        </w:rPr>
        <w:footnoteReference w:id="17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السادسة، بعد مقدم رسول الله صلى‌الله‌عليه‌وآله‌وسلم بالمدينة بخمسة وخمسين شهراً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أجلىٰ رسول الله صلى‌الله‌عليه‌وآله‌وسلم بني النضير ساروا إلىٰ خيبر، وحزَّبوا الأحزاب علىٰ رسول الله صلى‌الله‌عليه‌وآله‌وسلم، فقدموا علىٰ قريش بمكَّة، وألَّبوها علىٰ حرب رسول الله صلى‌الله‌عليه‌وآله‌وسلم،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معكم حتَّىٰ نستأصله، وما كان من أمر قريش إلَّا أن تستجيب لضالَّتها المنشودة في القضاء علىٰ النبي صلى‌الله‌عليه‌وآله‌وسلم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وتجهَّزت قريش وجمعوا أحابيشهم ومن تبعهم من العرب، فكان جميع القوم الذين وافوا الخندق، ممن ذُكر من القبائل، عشرة آلاف، وهم الأحزاب، وكانوا ثلاثة عساكر بقيادة أبي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رسول الله صلى‌الله‌عليه‌وآله‌وسلم خبرهم جمع المسلمين، وحثَّهم علىٰ الجهاد والصبر والاستعداد لمقابلة الغزاة وشاورهم في الأمر، فأشار عليه سلمان الفارسي بالخندق، فأعجب ذلك المسلمين، لأنَّ عملاً من هذ النوع لابدَّ وأن يعرقل تقدُّم الغزاة، ويخفِّف من أخطار المجابهة بين الفريقين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المسلمون جميعاً يحفرون خندقاً حول المدينة، وجعل رسول الله </w:t>
      </w:r>
    </w:p>
    <w:p>
      <w:pPr>
        <w:pStyle w:val="BookText"/>
        <w:rPr/>
      </w:pPr>
      <w:r>
        <w:rPr>
          <w:rFonts w:ascii="Amiri" w:hAnsi="Amiri" w:eastAsia="Amiri" w:cs="Amiri"/>
          <w:color w:val="111111"/>
          <w:sz w:val="28"/>
          <w:sz w:val="28"/>
          <w:szCs w:val="28"/>
          <w:rtl w:val="true"/>
          <w:lang w:bidi="ar-SA"/>
        </w:rPr>
        <w:t xml:space="preserve">لكلِّ عشرة أربعين ذراعاً </w:t>
      </w:r>
      <w:r>
        <w:rPr>
          <w:rStyle w:val="FootnoteAnchor"/>
          <w:rtl w:val="true"/>
        </w:rPr>
        <w:footnoteReference w:id="180"/>
      </w:r>
      <w:r>
        <w:rPr>
          <w:rFonts w:ascii="Amiri" w:hAnsi="Amiri" w:eastAsia="Amiri" w:cs="Amiri"/>
          <w:color w:val="111111"/>
          <w:sz w:val="28"/>
          <w:sz w:val="28"/>
          <w:szCs w:val="28"/>
          <w:rtl w:val="true"/>
          <w:lang w:bidi="ar-SA"/>
        </w:rPr>
        <w:t>، ورسول الله صلى‌الله‌عليه‌وآله‌وسلم معهم يحفر وينقل التراب، وفرغوا من حفره في ستة أيام، وكان سائر المدينة مشبك بالبنيان، فهي كالحصن، وكان المسلمون يومئذٍ ثلاثة آلاف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رسول الله صلى‌الله‌عليه‌وآله‌وسلم لقتال قريش وأحباشها، وهنا كانت الصدمة الكبيرة علىٰ قريش، وهي تحسب أنَّ النبي صلى‌الله‌عليه‌وآله‌وسلم وصحبه لا يثبتون لها ساعات قلائل بهذا العدد الضخم، وإذا بها تجد بينها وبين المسلمين حاجزاً لا يمكن اجتيازه إلَّا بعد جهود شاقة، لاسيَّما وأنَّ أبطال المسلمين وقفوا بالمرصاد لكل من تحدِّثه نفسه باجتياز ذلك الحاجز، فأُذهلت بعد أن كانت مغرورة بقوتها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وأنكروا أمر الخندق،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العرب تعرف هذا، وأقاموا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الرشق بالنبل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خمسة أيام </w:t>
      </w:r>
      <w:r>
        <w:rPr>
          <w:rStyle w:val="FootnoteAnchor"/>
          <w:rtl w:val="true"/>
        </w:rPr>
        <w:footnoteReference w:id="181"/>
      </w:r>
      <w:r>
        <w:rPr>
          <w:rFonts w:ascii="IRNazanin" w:hAnsi="IRNazanin" w:eastAsia="IRNazanin"/>
          <w:color w:val="111111"/>
          <w:sz w:val="28"/>
          <w:sz w:val="28"/>
          <w:szCs w:val="28"/>
          <w:rtl w:val="true"/>
          <w:lang w:bidi="fa-IR"/>
        </w:rPr>
        <w:t>دون قتال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الخامس خرج عمرو بن عبد ودٍّ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 بألف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نفر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عبدالله بن المغيرة المخزومي، وعكرمة بن أبي جهل، وضرار بن الخطَّاب الفهري، وهبيرة بن أبي وهب المخزومي، واقتحموا الخندق من مكان ضيِّق، وركز عمرو رمحه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تسعين سنة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يجول، ويدعو إلىٰ البراز ويرتجز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ولقد بححتُ من 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بجمعهم هل من مبارز؟</w:t>
      </w:r>
    </w:p>
    <w:p>
      <w:pPr>
        <w:pStyle w:val="BookText"/>
        <w:rPr/>
      </w:pPr>
      <w:r>
        <w:rPr>
          <w:rFonts w:ascii="Amiri" w:hAnsi="Amiri" w:eastAsia="Amiri" w:cs="Amiri"/>
          <w:color w:val="111111"/>
          <w:sz w:val="28"/>
          <w:sz w:val="28"/>
          <w:szCs w:val="28"/>
          <w:rtl w:val="true"/>
          <w:lang w:bidi="ar-SA"/>
        </w:rPr>
        <w:t xml:space="preserve">انِّي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من خير الغرائز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وكأنَّ هذه الكلمات نداء إلىٰ الموت، فلم يجبه أحد من المسلمين، وفي كلِّ مرّة يكرّر فيها نداءه كان يقوم له عليُّ بن أبي طالب عليه‌السلام من بينهم ليبارزه، فيأمره رسول الله صلى‌الله‌عليه‌وآله‌وسلم بالجلوس، انتظاراً منه ليتحرَّك غيره، ولكن لم ينهض أحد؛ لمكان عمرو بن عبد ودٍّ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عمرو يكرِّر النداء والتحدِّي للمسلمين، فقام عليٌّ عليه‌السلام مرَّةً أُخرىٰ، فأجلسه رسول الله صلى‌الله‌عليه‌وآله‌وسلم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مرَّةً أُخرىٰ، فقام عليٌّ عليه‌السلام، فأذن له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فنزع عمامته عن رأسه وعمَّمه بها وأعطاه سيفه ذا الفقار،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لشأنك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أخذت منِّي حمزة يوم أُحد، وعبيدة يوم بدر، فاحفظ اليوم عليَّاً، ربِّ لا تذرني فرداً وأنت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نبيُّ الله صلى‌الله‌عليه‌وآله‌وسلم لمَّا دنا عليٌّ عليه‌السلام من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الإيمان سائره إلىٰ الكفر سائره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إليه عليٌّ،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نيَّةٍ وبصيرة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منجي كلَّ فائز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صيتها بعد الهزاهز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إنَّك في الجاهلية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إلَّا قبلتها، أو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أدعوك إلىٰ شهادة أن لا إله إلَّا الله، وأنَّ محمَّداً رسول الله، وأن تُسلم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أخِّر هذه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خيرٌ لك لو أخذتها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ترجع من حيث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نساء قريش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تقاتلني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الخصلة ما كنت أظنَّ أنَّ أحداً من العرب يرومني مثلها، إنِّي لأكره أن أقتل الرجل الكريم مثلك، وقد كان أبوك لي نديماً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ولكنِّي أُحبُّ أن أقتلك، فانزل إن شئت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عمرو ونزل فضرب وجه فرسه حتىٰ رجع </w:t>
      </w:r>
      <w:r>
        <w:rPr>
          <w:rStyle w:val="FootnoteAnchor"/>
          <w:rtl w:val="true"/>
        </w:rPr>
        <w:footnoteReference w:id="185"/>
      </w:r>
      <w:r>
        <w:rPr>
          <w:rFonts w:ascii="Amiri" w:hAnsi="Amiri" w:eastAsia="Amiri" w:cs="Amiri"/>
          <w:color w:val="111111"/>
          <w:sz w:val="28"/>
          <w:sz w:val="28"/>
          <w:szCs w:val="28"/>
          <w:rtl w:val="true"/>
          <w:lang w:bidi="ar-SA"/>
        </w:rPr>
        <w:t xml:space="preserve">، وحمل علىٰ عليٍّ عليه‌السلام وضربه علىٰ رأسه فاتَّقاها بالدرقة، فقدَّها السيف ونفذ منها إلىٰ رأسه فشجَّه، وبقي محتفظاً بثباته، وتوالت عليه الضربات وهو يحيد عنها، ثُمَّ كرَّ عليه عليٌّ عليه‌السلام فضربه علىٰ حبل عاتقه ضربةً كان دويُّها كالصاعقة،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ارتجَّ له العسكران، فسقط يخور بدمه كالثور، وارتفعت غبرة حالت بينهما وبين الجيشين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رواية أُخرىٰ </w:t>
      </w:r>
      <w:r>
        <w:rPr>
          <w:rStyle w:val="FootnoteAnchor"/>
          <w:rtl w:val="true"/>
        </w:rPr>
        <w:footnoteReference w:id="186"/>
      </w:r>
      <w:r>
        <w:rPr>
          <w:rFonts w:ascii="Amiri" w:hAnsi="Amiri" w:eastAsia="Amiri" w:cs="Amiri"/>
          <w:color w:val="111111"/>
          <w:sz w:val="28"/>
          <w:sz w:val="28"/>
          <w:szCs w:val="28"/>
          <w:rtl w:val="true"/>
          <w:lang w:bidi="ar-SA"/>
        </w:rPr>
        <w:t xml:space="preserve">تذهب إلىٰ أن الامام ضرب عمراً علىٰ ساقيه فقطعهما جميعاً، فسقط الى الأرض، فأخذ عليٌّ عليه‌السلام بلحيته وذبحه، وأخذ رأسه بيده هدية إلىٰ رسول الله صلى‌الله‌عليه‌وآله‌وسلم، وأقبل والدماء تسيل علىٰ وجهه من ضربة عمرو، ورأس عمرو بيده يقطر دماً، وكان وجه علي عليه‌السلام يتهلَّل فرحاً، فألقاها بين يدي الرسول صلى‌الله‌عليه‌وآله‌وسلم، فقام أبو بكر وعمر فقبّلا رأس عليٍّ عليه‌السلام، فعانقه الرسول صلى‌الله‌عليه‌وآله‌وسلم، ودعا له، فقال عمر بن الخطَّاب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استلبت درعه، فليس للعرب درع خير منها؛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ضربته فاتَّقاني بسوأته فاستحييت أن أسلبه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علت أصوات المسلمين بالتكبير، بعد أن أصابهم الخوف في بادئ الأمر، وانهزم الذين كانوا مع عمرو بن عبد ودٍّ، واقتحمت خيولهم الخندق، وكبا بنوفل بن عبدالله بن المغيرة فرسه، فجعلوا يرمونه بالحجارة،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أجمل من هذه، ينزل إليَّ بعضكم أقاتله، فنزل إليه عليٌّ عليه‌السلام فضربه حتَّىٰ قتله، وبعث الله عليهم ريحاً في ليالٍ شاتية شديدة البرد، فجعلت تكفأ قدورهم وتطرح أبنيتهم، فانصرفوا هاربين لا يلوون علىٰ شيء، حتَّىٰ ركب أبو سفيان ناقته وهي 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رسول الله صلى‌الله‌عليه‌وآله‌وسلم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عوجل الشيخ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صلى‌الله‌عليه‌وآله‌وسلم قال في قتل عليٍّ عليه‌السلام لعمرو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لضربة عليٍّ يوم الخندق أفضل من عبادة الثقلين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شبهت قتل عليٍّ عمراً إلَّا بما قصَّ الله تعالىٰ من قصة داود وجالوت،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بِإِذْنِ اللَّهِ وَقَتَلَ دَاوُودُ جَالُوتَ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قلبت ضربة عليٍّ عليه‌السلام لعمرو الوضع تماماً، بعدما كان النصر حليف قريش بقوَّتها الجبَّارة، وصدق سبحانه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بسيف عليٍّ عليه‌السلام كان النصر حليف المسلمين وهنا يسكت القلم، ولا يدري ماذا يكتب عن شجاعة ابن أبي طالب عليه‌السلام فقد كفىٰ الله المؤمنين القتال به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نُعي عمرو بن عبد ودٍّ إلىٰ أخته عمرة،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ومن الذي اجترأ عليه؟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الأبطال وبارز الأقران، وكانت ميتته علىٰ يد كفءٍ كريم من قومه،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دائم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يدعىٰ أبوه بيضة البلد</w:t>
      </w:r>
    </w:p>
    <w:p>
      <w:pPr>
        <w:pStyle w:val="BookText"/>
        <w:rPr/>
      </w:pPr>
      <w:r>
        <w:rPr>
          <w:rFonts w:ascii="Amiri" w:hAnsi="Amiri" w:eastAsia="Amiri" w:cs="Amiri"/>
          <w:color w:val="111111"/>
          <w:sz w:val="28"/>
          <w:sz w:val="28"/>
          <w:szCs w:val="28"/>
          <w:rtl w:val="true"/>
          <w:lang w:bidi="ar-SA"/>
        </w:rPr>
        <w:t xml:space="preserve">من هاشم في ذراها وهي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تميت الناس بالحسد</w:t>
      </w:r>
    </w:p>
    <w:p>
      <w:pPr>
        <w:pStyle w:val="BookText"/>
        <w:rPr/>
      </w:pPr>
      <w:r>
        <w:rPr>
          <w:rFonts w:ascii="Amiri" w:hAnsi="Amiri" w:eastAsia="Amiri" w:cs="Amiri"/>
          <w:color w:val="111111"/>
          <w:sz w:val="28"/>
          <w:sz w:val="28"/>
          <w:szCs w:val="28"/>
          <w:rtl w:val="true"/>
          <w:lang w:bidi="ar-SA"/>
        </w:rPr>
        <w:t xml:space="preserve">قوم أبى الله إلَّا أن تكون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الدين والدنيا بلا لدد</w:t>
      </w:r>
    </w:p>
    <w:p>
      <w:pPr>
        <w:pStyle w:val="BookText"/>
        <w:rPr/>
      </w:pPr>
      <w:r>
        <w:rPr>
          <w:rFonts w:ascii="Amiri" w:hAnsi="Amiri" w:eastAsia="Amiri" w:cs="Amiri"/>
          <w:color w:val="111111"/>
          <w:sz w:val="28"/>
          <w:sz w:val="28"/>
          <w:szCs w:val="28"/>
          <w:rtl w:val="true"/>
          <w:lang w:bidi="ar-SA"/>
        </w:rPr>
        <w:t xml:space="preserve">يا أم كلثوم ابكيه ولا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معولة حرّىٰ علىٰ ولد </w:t>
      </w:r>
      <w:r>
        <w:rPr>
          <w:rStyle w:val="FootnoteAnchor"/>
          <w:rtl w:val="true"/>
        </w:rPr>
        <w:footnoteReference w:id="1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اكتسح عليُّ بن أبي طالب عليه‌السلام فرسان المعارك وشجعان الفلا</w:t>
      </w:r>
      <w:r>
        <w:rPr>
          <w:rFonts w:eastAsia="Amiri" w:cs="Amiri" w:ascii="Amiri" w:hAnsi="Amiri"/>
          <w:color w:val="111111"/>
          <w:sz w:val="28"/>
          <w:szCs w:val="28"/>
          <w:rtl w:val="true"/>
          <w:lang w:bidi="ar-SA"/>
        </w:rPr>
        <w:t xml:space="preserve">.. . </w:t>
      </w:r>
      <w:bookmarkStart w:id="100" w:name="pg19051_204791"/>
    </w:p>
    <w:p>
      <w:pPr>
        <w:pStyle w:val="BookText"/>
        <w:rPr/>
      </w:pPr>
      <w:bookmarkEnd w:id="100"/>
      <w:r>
        <w:rPr>
          <w:rFonts w:ascii="Amiri" w:hAnsi="Amiri" w:eastAsia="Amiri" w:cs="Amiri"/>
          <w:color w:val="111111"/>
          <w:sz w:val="28"/>
          <w:sz w:val="28"/>
          <w:szCs w:val="28"/>
          <w:rtl w:val="true"/>
          <w:lang w:bidi="ar-SA"/>
        </w:rPr>
        <w:t xml:space="preserve">حتَّىٰ لم يعد له مثيل بين أبطال العرب، يسابق الأسود، ويقطع الرؤوس، ولا يخاف في الله لومة لائم، فهو الوحيد الذي بدَّد آمال الأحزاب في الخندق، وبثَّ في صفوفهم الرعب، وهنا أنزل الله تعالىٰ علىٰ رسوله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4216732_1280447820"/>
      <w:bookmarkStart w:id="102" w:name="_Toc37"/>
      <w:bookmarkEnd w:id="101"/>
      <w:r>
        <w:rPr>
          <w:rtl w:val="true"/>
        </w:rPr>
        <w:t xml:space="preserve">وقعة بني قريظة </w:t>
      </w:r>
      <w:r>
        <w:rPr>
          <w:rtl w:val="true"/>
        </w:rPr>
        <w:t>:</w:t>
      </w:r>
      <w:bookmarkEnd w:id="102"/>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فخذ من جذام اخوة النضير،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تهوُّدهم كان في أيام عاديا أبي السموأل، ثُمَّ نزلوا بجبل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قريظة، فنُسبوا إليه،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قريظة اسم جدِّهم بعقب الخندق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الغزوة في ذي القعدة سنة خمس </w:t>
      </w:r>
      <w:r>
        <w:rPr>
          <w:rStyle w:val="FootnoteAnchor"/>
          <w:rtl w:val="true"/>
        </w:rPr>
        <w:footnoteReference w:id="193"/>
      </w:r>
      <w:r>
        <w:rPr>
          <w:rFonts w:ascii="Amiri" w:hAnsi="Amiri" w:eastAsia="Amiri" w:cs="Amiri"/>
          <w:color w:val="111111"/>
          <w:sz w:val="28"/>
          <w:sz w:val="28"/>
          <w:szCs w:val="28"/>
          <w:rtl w:val="true"/>
          <w:lang w:bidi="ar-SA"/>
        </w:rPr>
        <w:t xml:space="preserve">من الهجرة، وكان بين بني قريظة ورسول الله صلى‌الله‌عليه‌وآله‌وسلم صلح فنقضوه، ومالوا مع قريش، فوجَّه إليهم سعد بن معاذ وعبدالله بن رواحه وخوَّات بن جُبير، فذكَّرهم العهد وأساءوا الإجابة، فلمَّا انهزمت قريش يوم الخندق دعا رسول الله صلى‌الله‌عليه‌وآله‌وسلم عليَّاً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راية المهاجرين إلىٰ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عزمت عليكم ألَّا تصلُّوا العصر إلَّا في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إليهم في المسلمين وهم ثلاثة آلاف، والخيل ستة وثلاثون فرساً، وذلك يوم الأربعاء لسبع بقين من ذي القعدة</w:t>
      </w:r>
      <w:r>
        <w:rPr>
          <w:rFonts w:eastAsia="Amiri" w:cs="Amiri" w:ascii="Amiri" w:hAnsi="Amiri"/>
          <w:color w:val="111111"/>
          <w:sz w:val="28"/>
          <w:szCs w:val="28"/>
          <w:rtl w:val="true"/>
          <w:lang w:bidi="ar-SA"/>
        </w:rPr>
        <w:t xml:space="preserve">. </w:t>
      </w:r>
      <w:bookmarkStart w:id="103" w:name="pg19051_204793"/>
    </w:p>
    <w:p>
      <w:pPr>
        <w:pStyle w:val="BookText"/>
        <w:rPr/>
      </w:pPr>
      <w:bookmarkEnd w:id="103"/>
      <w:r>
        <w:rPr>
          <w:rFonts w:ascii="Amiri" w:hAnsi="Amiri" w:eastAsia="Amiri" w:cs="Amiri"/>
          <w:color w:val="111111"/>
          <w:sz w:val="28"/>
          <w:sz w:val="28"/>
          <w:szCs w:val="28"/>
          <w:rtl w:val="true"/>
          <w:lang w:bidi="ar-SA"/>
        </w:rPr>
        <w:t xml:space="preserve">وحاصر المسلمون بني قريظة شهراً أو خمساً وعشرين ليلة </w:t>
      </w:r>
      <w:r>
        <w:rPr>
          <w:rStyle w:val="FootnoteAnchor"/>
          <w:rtl w:val="true"/>
        </w:rPr>
        <w:footnoteReference w:id="194"/>
      </w:r>
      <w:r>
        <w:rPr>
          <w:rFonts w:ascii="Amiri" w:hAnsi="Amiri" w:eastAsia="Amiri" w:cs="Amiri"/>
          <w:color w:val="111111"/>
          <w:sz w:val="28"/>
          <w:sz w:val="28"/>
          <w:szCs w:val="28"/>
          <w:rtl w:val="true"/>
          <w:lang w:bidi="ar-SA"/>
        </w:rPr>
        <w:t>أشدَّ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منهم رسول الله صلى‌الله‌عليه‌وآله‌وسلم فلقيه عليُّ بن أبي طالب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يارسول الله لا تدنُ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أنَّ القوم أساءوا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بيده كذا وكذا، فانفرج الجبل حين رأوه،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عبدة الطاغوت، يا وجوه القردة والخنازير، فعل الله بكم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رسول الله صلى‌الله‌عليه‌وآله‌وسلم أياماً حتَّىٰ نزلوا علىٰ حكم سعد بن معاذ الأنصاري، وقد حكم انَّه تقتل مقاتلتهم، وتُسبىٰ ذراريهم، وتجعل أموالهم للمهاجرين دون الأنصار،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حكمت بحكم الله من فوق سبعة أرقعة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مواقف أمير المؤمنين عليه‌السلام وهي التي تعنينا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ضرب أعناق رؤوساء اليهود أعداء رسول الله صلى‌الله‌عليه‌وآله‌وسلم،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وكعب بن أسد، بأمر رسول الله صلى‌الله‌عليه‌وآله‌وسلم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4216734_1280447820"/>
      <w:bookmarkStart w:id="105" w:name="_Toc38"/>
      <w:bookmarkEnd w:id="104"/>
      <w:r>
        <w:rPr>
          <w:rtl w:val="true"/>
        </w:rPr>
        <w:t xml:space="preserve">عمرة الحديبية </w:t>
      </w:r>
      <w:r>
        <w:rPr>
          <w:rtl w:val="true"/>
        </w:rPr>
        <w:t>:</w:t>
      </w:r>
      <w:bookmarkEnd w:id="1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صلى‌الله‌عليه‌وآله‌وسلم للعمرة في ذي القعدة سنة ست للهجرة </w:t>
      </w:r>
      <w:r>
        <w:rPr>
          <w:rStyle w:val="FootnoteAnchor"/>
          <w:rtl w:val="true"/>
        </w:rPr>
        <w:footnoteReference w:id="196"/>
      </w:r>
      <w:r>
        <w:rPr>
          <w:rFonts w:ascii="Amiri" w:hAnsi="Amiri" w:eastAsia="Amiri" w:cs="Amiri"/>
          <w:color w:val="111111"/>
          <w:sz w:val="28"/>
          <w:sz w:val="28"/>
          <w:szCs w:val="28"/>
          <w:rtl w:val="true"/>
          <w:lang w:bidi="ar-SA"/>
        </w:rPr>
        <w:t xml:space="preserve">، ومعه ألف وأربعمئة </w:t>
      </w:r>
      <w:r>
        <w:rPr>
          <w:rStyle w:val="FootnoteAnchor"/>
          <w:rtl w:val="true"/>
        </w:rPr>
        <w:footnoteReference w:id="197"/>
      </w:r>
      <w:r>
        <w:rPr>
          <w:rFonts w:ascii="Amiri" w:hAnsi="Amiri" w:eastAsia="Amiri" w:cs="Amiri"/>
          <w:color w:val="111111"/>
          <w:sz w:val="28"/>
          <w:sz w:val="28"/>
          <w:szCs w:val="28"/>
          <w:rtl w:val="true"/>
          <w:lang w:bidi="ar-SA"/>
        </w:rPr>
        <w:t xml:space="preserve">من أصحابه، وساقَ من الهدي سبعين بدنة </w:t>
      </w:r>
      <w:r>
        <w:rPr>
          <w:rStyle w:val="FootnoteAnchor"/>
          <w:rtl w:val="true"/>
        </w:rPr>
        <w:footnoteReference w:id="198"/>
      </w:r>
      <w:r>
        <w:rPr>
          <w:rFonts w:ascii="Amiri" w:hAnsi="Amiri" w:eastAsia="Amiri" w:cs="Amiri"/>
          <w:color w:val="111111"/>
          <w:sz w:val="28"/>
          <w:sz w:val="28"/>
          <w:szCs w:val="28"/>
          <w:rtl w:val="true"/>
          <w:lang w:bidi="ar-SA"/>
        </w:rPr>
        <w:t>، كما ساق أصحابه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السيوف في أغمادها، وأعلن في أكثر أنحاء </w:t>
      </w:r>
    </w:p>
    <w:p>
      <w:pPr>
        <w:pStyle w:val="BookText"/>
        <w:rPr/>
      </w:pPr>
      <w:r>
        <w:rPr>
          <w:rFonts w:ascii="Amiri" w:hAnsi="Amiri" w:eastAsia="Amiri" w:cs="Amiri"/>
          <w:color w:val="111111"/>
          <w:sz w:val="28"/>
          <w:sz w:val="28"/>
          <w:szCs w:val="28"/>
          <w:rtl w:val="true"/>
          <w:lang w:bidi="ar-SA"/>
        </w:rPr>
        <w:t>الجزيرة بأنَّه لا يريد حرباً ولا قتالاً، وبلغ المشركين خروجه، فأجمع رأيهم علىٰ صدِّه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رسول الله صلى‌الله‌عليه‌وآله‌وسلم، بأصحابه حتَّىٰ دنا من الحديبية، وهي علىٰ تسعة أميال من مكَّة، وقد كان رسول الله صلى‌الله‌عليه‌وآله‌وسلم رأىٰ في المنام أنَّه دخل البيت وحلق رأسه وأخذ المفتاح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أرسلت إليه قريش مِكرز بن حفص، فأبىٰ أن يكلِّمه،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فبعثوا إليه الحُليس بن علقمة من بني الحارث بن عبد مناة، وكان من قوم يتألَّهون، فلمَّا رأىٰ الهدي قد أكلت أوبارها،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إنِّي قد رأيت ما لا يحلُّ صدُّه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من بعثوا سهيل بن عمرو ليصالحه علىٰ أن يرجع عنهم عامه ذلك، فأقبل إلىٰ النبي صلى‌الله‌عليه‌وآله‌وسلم فكلَّم رسول الله وأرفقه، ثُمَّ جرىٰ بينهم الصلح، فدعا رسول الله عليَّ بن أبي طالب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هذا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فكتبها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طاعتك يا رسول الله لما محوت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سهيل بن عمرو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نقاتلك، ولكن اكتب اسمك واسم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أمحوك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فمحاها رسول الله صلى‌الله‌عليه‌وآله‌وسلم، وقال له موضع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وقال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لتبلينَّ بمثلها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واصطلحا علىٰ وضع الحرب عن الناس عشر سنين، وانَّه من أتىٰ منهم رسول الله صلى‌الله‌عليه‌وآله‌وسلم بغير إذن وليِّه ردَّه إليهم، ومن جاء قريشاً ممَّن مع رسول الله صلى‌الله‌عليه‌وآله‌وسلم لم يردُّوه عليه، ومن أحبَّ أن يدخل في عهد رسول الله دخل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ربعي بن خراش 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سهيل بن عمرو ورجلان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إلىٰ رسول الله صلى‌الله‌عليه‌وآله‌وسلم في الحديبية،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يأتيك قوم من سلفنا وعبداننا فارددهم علينا، فغضب حتَّىٰ احمارَّ وجهه، وكان إذا غضب عليه‌السلام يحمارُّ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امتحن الله قلبه للإيمان، يضرب رقابكم وأنتم مجفلون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ذلكم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خاصف نعل رسول الله صلى‌الله‌عليه‌وآله‌وسلم في الحُجرة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انَّه قد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bookmarkStart w:id="106" w:name="pg19051_204800"/>
    </w:p>
    <w:p>
      <w:pPr>
        <w:pStyle w:val="Heading6"/>
        <w:numPr>
          <w:ilvl w:val="5"/>
          <w:numId w:val="1"/>
        </w:numPr>
        <w:rPr/>
      </w:pPr>
      <w:bookmarkStart w:id="107" w:name="__RefHeading___Toc14216736_1280447820"/>
      <w:bookmarkStart w:id="108" w:name="_Toc39"/>
      <w:bookmarkEnd w:id="106"/>
      <w:bookmarkEnd w:id="107"/>
      <w:r>
        <w:rPr>
          <w:rtl w:val="true"/>
        </w:rPr>
        <w:t xml:space="preserve">وقعة خيبر </w:t>
      </w:r>
      <w:r>
        <w:rPr>
          <w:rtl w:val="true"/>
        </w:rPr>
        <w:t>:</w:t>
      </w:r>
      <w:bookmarkEnd w:id="108"/>
    </w:p>
    <w:p>
      <w:pPr>
        <w:pStyle w:val="BookText"/>
        <w:rPr/>
      </w:pPr>
      <w:r>
        <w:rPr>
          <w:rFonts w:ascii="Amiri" w:hAnsi="Amiri" w:eastAsia="Amiri" w:cs="Amiri"/>
          <w:color w:val="111111"/>
          <w:sz w:val="28"/>
          <w:sz w:val="28"/>
          <w:szCs w:val="28"/>
          <w:rtl w:val="true"/>
          <w:lang w:bidi="ar-SA"/>
        </w:rPr>
        <w:t xml:space="preserve">غزا رسول الله صلى‌الله‌عليه‌وآله‌وسلم، خيبر في جمادىٰ الأولىٰ سنة سبع من مهاجره، وهي علىٰ ثمانية بُرُد من المدينة </w:t>
      </w:r>
      <w:r>
        <w:rPr>
          <w:rStyle w:val="FootnoteAnchor"/>
          <w:rtl w:val="true"/>
        </w:rPr>
        <w:footnoteReference w:id="206"/>
      </w:r>
      <w:r>
        <w:rPr>
          <w:rFonts w:ascii="Amiri" w:hAnsi="Amiri" w:eastAsia="Amiri" w:cs="Amiri"/>
          <w:color w:val="111111"/>
          <w:sz w:val="28"/>
          <w:sz w:val="28"/>
          <w:szCs w:val="28"/>
          <w:rtl w:val="true"/>
          <w:lang w:bidi="ar-SA"/>
        </w:rPr>
        <w:t xml:space="preserve">، أي أربعة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وأمر رسول الله صلى‌الله‌عليه‌وآله‌وسلم أصحابه بالتهيُّؤ لغزوة خيبر، وخرج معه ألف واربعمائة رجل، معهم مائتا فارس، وأعطىٰ لواءه لعليِّ بن أبي طالب عليه‌السلام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رسول الله صلى‌الله‌عليه‌وآله‌وسلم، يجدُّ السير باتِّجاه خيبر، ونزل عليها ليلاً، ولم يعلم أهلها، فخرجوا عند الصباح إلىٰ عملهم بمساحيهم، فلمَّا رأوه عادوا،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والخميس، يعنون الجيش، فقال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خربت خيبر، إنَّا إذا نزلنا بساحة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صَبَاحُ الْمُنذَرِينَ </w:t>
      </w:r>
      <w:r>
        <w:rPr>
          <w:rFonts w:eastAsia="Amiri" w:cs="Amiri" w:ascii="Amiri" w:hAnsi="Amiri"/>
          <w:color w:val="111111"/>
          <w:sz w:val="28"/>
          <w:szCs w:val="28"/>
          <w:rtl w:val="true"/>
          <w:lang w:bidi="ar-SA"/>
        </w:rPr>
        <w:t xml:space="preserve">) !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رسول الله صلى‌الله‌عليه‌وآله‌وسلم قد سلَّم أبابكر راية الجيش، ولكنَّ أبابكر عاد بالراية دون أن يصنع شيئاً فرجع، ثُمَّ جعل القيادة لعمر بن الخطَّاب بعده، قال الطبري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يجبّن أصحابه ويجبنونه </w:t>
      </w:r>
      <w:r>
        <w:rPr>
          <w:rStyle w:val="FootnoteAnchor"/>
          <w:rtl w:val="true"/>
        </w:rPr>
        <w:footnoteReference w:id="210"/>
      </w:r>
      <w:r>
        <w:rPr>
          <w:rFonts w:ascii="Amiri" w:hAnsi="Amiri" w:eastAsia="Amiri" w:cs="Amiri"/>
          <w:color w:val="111111"/>
          <w:sz w:val="28"/>
          <w:sz w:val="28"/>
          <w:szCs w:val="28"/>
          <w:rtl w:val="true"/>
          <w:lang w:bidi="ar-SA"/>
        </w:rPr>
        <w:t xml:space="preserve">، فأخبر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لأعطينَّها غداً رجلاً يحبُّ الله ورسوله، ويحبُّه الله ورسوله </w:t>
      </w:r>
      <w:r>
        <w:rPr>
          <w:rStyle w:val="FootnoteAnchor"/>
          <w:rtl w:val="true"/>
        </w:rPr>
        <w:footnoteReference w:id="2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يأخذها عنوةً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الرآية غداً رجلاً يحب الله ورسوله، يفتح الله علىٰ يديه ليس بفرّار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فتطاولت لذلك الأعناق ورجا كلُّ واحد أن يكون المقصود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جاء عن عمر بن الخطَّاب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الإمارة قبل يومئذٍ، فتطاولت لها واستشرفت رجاء أن يدفعها إليَّ، فلمَّا كان الغد دعا عليَّاً فدفعها إليه،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ولا تلتفت، حتىٰ يفتح الله عليك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تفصيل الخبر أن علياً عليه‌السلام كان قد أُصيب بالرمد، فبصق رسول الله صلى‌الله‌عليه‌وآله‌وسلم في عينيه، ثم أعطاه الراية </w:t>
      </w:r>
      <w:r>
        <w:rPr>
          <w:rStyle w:val="FootnoteAnchor"/>
          <w:rtl w:val="true"/>
        </w:rPr>
        <w:footnoteReference w:id="215"/>
      </w:r>
      <w:r>
        <w:rPr>
          <w:rFonts w:ascii="Amiri" w:hAnsi="Amiri" w:eastAsia="Amiri" w:cs="Amiri"/>
          <w:color w:val="111111"/>
          <w:sz w:val="28"/>
          <w:sz w:val="28"/>
          <w:szCs w:val="28"/>
          <w:rtl w:val="true"/>
          <w:lang w:bidi="ar-SA"/>
        </w:rPr>
        <w:t xml:space="preserve">، فما شكا وجعاً حتَّىٰ مضىٰ لسبيله، فنهض بالراية وعليه حلَّة حمراء </w:t>
      </w:r>
      <w:r>
        <w:rPr>
          <w:rStyle w:val="FootnoteAnchor"/>
          <w:rtl w:val="true"/>
        </w:rPr>
        <w:footnoteReference w:id="216"/>
      </w:r>
      <w:r>
        <w:rPr>
          <w:rFonts w:ascii="Amiri" w:hAnsi="Amiri" w:eastAsia="Amiri" w:cs="Amiri"/>
          <w:color w:val="111111"/>
          <w:sz w:val="28"/>
          <w:sz w:val="28"/>
          <w:szCs w:val="28"/>
          <w:rtl w:val="true"/>
          <w:lang w:bidi="ar-SA"/>
        </w:rPr>
        <w:t xml:space="preserve">، إنطلق مهرولاً، فركز رايته بين حجرين أمام الحصن، فأشرف عليه رجل من يهود يخطر بسيفه،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يا معشر يهود، وخرج مرحب اليهودي، صاحب الحصن، وعليه مغفر يماني، قد نقبه مثل البيضة علىٰ رأسه، وكان مزهوّاً بشجاعته وبطولاته، خرج يتبختر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اذا الحروبُ أقبلتْ تلهَّبُ</w:t>
      </w:r>
    </w:p>
    <w:p>
      <w:pPr>
        <w:pStyle w:val="BookText"/>
        <w:rPr/>
      </w:pPr>
      <w:r>
        <w:rPr>
          <w:rFonts w:ascii="Amiri" w:hAnsi="Amiri" w:eastAsia="Amiri" w:cs="Amiri"/>
          <w:color w:val="111111"/>
          <w:sz w:val="28"/>
          <w:sz w:val="28"/>
          <w:szCs w:val="28"/>
          <w:rtl w:val="true"/>
          <w:lang w:bidi="ar-SA"/>
        </w:rPr>
        <w:t xml:space="preserve">فقال عليٌّ صلوات الله عليه وبركاته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ليثُ بغاباتٍ شديدٌ قسورة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فاختلفا ضربتين، فبدره عليٌّ عليه‌السلام فضربه فقدَّ الجحفة والمغفر ورأسه، وشقَّه نصفين حتىٰ وصل السيف إلىٰ أضراسه، فوقع علىٰ الأرض، وكان لضربته عليه‌السلام دويٌّ كدوي الصاعقة، فلمَّا رأىٰ اليهود صنيع عليٍّ عليه‌السلام بفارسهم مرحب ولَّوا هاربين، وكان الفتح علىٰ يديه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رافع مولىٰ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عليٍّ عليه‌السلام حين بعثه رسول الله صلى‌الله‌عليه‌وآله‌وسلم برايته إلىٰ خيبر، فلمَّا دنا من الحصن خرج إليه أهله، فقاتلهم، فضربه يهوديٌّ فطرح ترسه من يده، فتناول عليٌّ عليه‌السلام باباً كان عند الحصن فتترَّس به عن نفسه، فلم يزل في يده وهو يقاتل، حتىٰ فتح الله عليه، ثُمَّ ألقاه من يده، فلقد رأيتني في نفر سبعة، أنا ثامنهم، نجهد علىٰ أن نقلب ذلك الباب فما نقلبه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الباب كان حجارة طوله أربع أذرع في عرض ذراعين في سمك ذراع، فرمىٰ به عليُّ بن أبي طالب عليه‌السلام خلفه ودخل الحصن ودخله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الحال فإن دلَّت هذه الروايات علىٰ شيءٍ، فإنَّما تدلُّ علىٰ شجاعة الإمام وقدرته الخارقة العجيبة في بدنه، مع قوة إلهيّة معنوية عالية، وعليٌّ عليه‌السلام نفسه يقول عن هذا الحادث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قلعت باب الحصن بقوَّة جسدية، ولكن بقوَّة ربَّانية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عليٌّ عليه‌السلام علىٰ رسول الله صلى‌الله‌عليه‌وآله‌وسلم بفتح خيبر 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يقول فيك طوائف من أُمَّتي ما قالت النصارىٰ في عيسىٰ بن مريم، لقلت فيك اليوم قولاً لا تمرُّ بملأ إلَّا أخذوا من تراب رجليك ومن فضل طهورك فيستشفون به، ولكن حسبك أن تكون منِّي وأنا منك، ترثني وأرثك، وأنَّك منِّي بمنزلة هارون من موسىٰ إلَّا أنَّه لا نبيَّ بعدي، وأنَّك تؤدِّي ذمَّتي، وتقاتل علىٰ سُنَّتي، وأنَّك في الآخرة غداً أقرب الناس منِّي، وأنَّك غداً علىٰ الحوض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 عليه‌السلام ساجداً،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منَّ عليَّ بالإسلام، وعلَّمني القرآن، وحبَّبني إلىٰ خير البريَّة، خاتم النبيِّين وسيِّد المرسلين، إحساناً منه إليَّ، وفضلاً منه عليَّ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صلى‌الله‌عليه‌وآله‌وسلم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أنت يا عليُّ لم يُعرف المؤمنون بعدي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bookmarkStart w:id="109" w:name="pg19051_204809"/>
    </w:p>
    <w:p>
      <w:pPr>
        <w:pStyle w:val="Heading6"/>
        <w:numPr>
          <w:ilvl w:val="5"/>
          <w:numId w:val="1"/>
        </w:numPr>
        <w:rPr/>
      </w:pPr>
      <w:bookmarkStart w:id="110" w:name="__RefHeading___Toc14216738_1280447820"/>
      <w:bookmarkStart w:id="111" w:name="_Toc40"/>
      <w:bookmarkEnd w:id="109"/>
      <w:bookmarkEnd w:id="110"/>
      <w:r>
        <w:rPr>
          <w:rtl w:val="true"/>
        </w:rPr>
        <w:t xml:space="preserve">وقعة ذات السلاسل </w:t>
      </w:r>
      <w:r>
        <w:rPr>
          <w:rtl w:val="true"/>
        </w:rPr>
        <w:t>:</w:t>
      </w:r>
      <w:bookmarkEnd w:id="111"/>
    </w:p>
    <w:p>
      <w:pPr>
        <w:pStyle w:val="BookText"/>
        <w:rPr/>
      </w:pPr>
      <w:r>
        <w:rPr>
          <w:rFonts w:ascii="Amiri" w:hAnsi="Amiri" w:eastAsia="Amiri" w:cs="Amiri"/>
          <w:color w:val="111111"/>
          <w:sz w:val="28"/>
          <w:sz w:val="28"/>
          <w:szCs w:val="28"/>
          <w:rtl w:val="true"/>
          <w:lang w:bidi="ar-SA"/>
        </w:rPr>
        <w:t>وتسمَّىٰ أيضاً وقعة 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سببها أنَّ عدداً من الأعراب قد اجتمعوا لغزو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وادي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غفلة من أهلها، فوفد أعرابي علىٰ نبيِّ الله وأخبره بالأمر، وخرج أمير المؤمنين ومعه لواء النبي صلى‌الله‌عليه‌وآله‌وسلم بعد أن خرج غيره إليهم، ورجع عنهم خائباً، ثُمَّ خرج صاحبه وعاد بما عاد به الأول </w:t>
      </w:r>
      <w:r>
        <w:rPr>
          <w:rStyle w:val="FootnoteAnchor"/>
          <w:rtl w:val="true"/>
        </w:rPr>
        <w:footnoteReference w:id="222"/>
      </w:r>
      <w:r>
        <w:rPr>
          <w:rFonts w:ascii="Amiri" w:hAnsi="Amiri" w:eastAsia="Amiri" w:cs="Amiri"/>
          <w:color w:val="111111"/>
          <w:sz w:val="28"/>
          <w:sz w:val="28"/>
          <w:szCs w:val="28"/>
          <w:rtl w:val="true"/>
          <w:lang w:bidi="ar-SA"/>
        </w:rPr>
        <w:t xml:space="preserve">، ثُمَّ أرسل عمرو بن العاص </w:t>
      </w:r>
      <w:r>
        <w:rPr>
          <w:rStyle w:val="FootnoteAnchor"/>
          <w:rtl w:val="true"/>
        </w:rPr>
        <w:footnoteReference w:id="223"/>
      </w:r>
      <w:r>
        <w:rPr>
          <w:rFonts w:ascii="Amiri" w:hAnsi="Amiri" w:eastAsia="Amiri" w:cs="Amiri"/>
          <w:color w:val="111111"/>
          <w:sz w:val="28"/>
          <w:sz w:val="28"/>
          <w:szCs w:val="28"/>
          <w:rtl w:val="true"/>
          <w:lang w:bidi="ar-SA"/>
        </w:rPr>
        <w:t xml:space="preserve">، فعاد كما عاد صاحباه، فمضىٰ عليه‌السلام نحو القوم، يكمن النهار ويسير الليل، حتىٰ وافىٰ القوم بسحر، وصلَّىٰ بأصحابه صلاة الغداة، وصفَّهم صفوفاً واتَّكأ علىٰ سيفه وانقضَّ بمن معه علىٰ القوم علىٰ حين غفلة منهم،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أنا رسولُ رسولِ الله،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وإلَّا ضربتكم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كما رجع صاحباك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تسلموا، أو لأضربنَّكم بسيفي هذا، أنا عليُّ بن أبي طالب بن عبدالمطَّلب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فاضطرب القوم، وأمعنوا بهم قتلاً وأسراً، حتَّىٰ استسلموا له، وتمَّ الفتح علىٰ يده</w:t>
      </w:r>
      <w:r>
        <w:rPr>
          <w:rFonts w:eastAsia="Amiri" w:cs="Amiri" w:ascii="Amiri" w:hAnsi="Amiri"/>
          <w:color w:val="111111"/>
          <w:sz w:val="28"/>
          <w:szCs w:val="28"/>
          <w:rtl w:val="true"/>
          <w:lang w:bidi="ar-SA"/>
        </w:rPr>
        <w:t xml:space="preserve">. </w:t>
      </w:r>
      <w:bookmarkStart w:id="112" w:name="pg19051_204811"/>
    </w:p>
    <w:p>
      <w:pPr>
        <w:pStyle w:val="BookText"/>
        <w:rPr/>
      </w:pPr>
      <w:bookmarkEnd w:id="112"/>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صلى‌الله‌عليه‌وآله‌وسلم قائلاً في بيتي ؛ إذ انتبه فزعاً من منامه،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الله جاري، ولكن هذا جبرئيل يخبرني أنَّ عليَّاً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فأمرهم أن يستقبلوا عليَّاً، وقام المسلمون صفَّين مع رسول الله صلى‌الله‌عليه‌وآله‌وسلم، فلمَّا بصر به عليٌّ عليه‌السلام ترجَّل عن فرسه، وأقبل عليه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إركب، فإنَّ الله ورسوله عنك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عليه‌السلام فرحاً وانصرف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علىٰ النبي صلى‌الله‌عليه‌وآله‌وسلم سورة العاديات لهذه المناسبة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4216740_1280447820"/>
      <w:bookmarkStart w:id="114" w:name="_Toc41"/>
      <w:bookmarkEnd w:id="113"/>
      <w:r>
        <w:rPr>
          <w:rtl w:val="true"/>
        </w:rPr>
        <w:t xml:space="preserve">فتح مكَّة </w:t>
      </w:r>
      <w:r>
        <w:rPr>
          <w:rtl w:val="true"/>
        </w:rPr>
        <w:t>:</w:t>
      </w:r>
      <w:bookmarkEnd w:id="114"/>
    </w:p>
    <w:p>
      <w:pPr>
        <w:pStyle w:val="BookText"/>
        <w:rPr/>
      </w:pPr>
      <w:r>
        <w:rPr>
          <w:rFonts w:ascii="Amiri" w:hAnsi="Amiri" w:eastAsia="Amiri" w:cs="Amiri"/>
          <w:color w:val="111111"/>
          <w:sz w:val="28"/>
          <w:sz w:val="28"/>
          <w:szCs w:val="28"/>
          <w:rtl w:val="true"/>
          <w:lang w:bidi="ar-SA"/>
        </w:rPr>
        <w:t xml:space="preserve">كان الفتح في شهر رمضان، سنة ثمان من مهاجر رسول الله صلى‌الله‌عليه‌وآله‌وسلم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هذه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نقضت الوثيقة التي وقعتها مع النبي في الحديبية، وتمادت في ذلك، حتى ذهبت إلى تحريض حلفائها بني الدؤل من بني بكر علىٰ خزاعة حلفاء النبيِّ صلى‌الله‌عليه‌وآله‌وسلم، واستطاع هؤلاء أن يتغلَّبوا علىٰ خزاعة بمساعدة قريش، فلمَّا وصل الخبر إلىٰ رسول الله صلى‌الله‌عليه‌وآله‌وسلم عزم علىٰ أن ينصر خزاعة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فجهّز جيشه وأكد رغبته في التكتيم علىٰ هذا الأمر، لمداهمة قريش في مكة قبل أن تتجهز لحرب،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خُذ علىٰ أبصارهم فلا يروني إلَّا بغتةً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لكن الأمر تسرّب إلىٰ حاطب بن أبي بلتعة، فكتب كتاباً إلىٰ أهل مكَّة يطلعهم فيه علىٰ سرِّ رسول الله صلى‌الله‌عليه‌وآله‌وسلم في المسير إليهم، </w:t>
      </w:r>
    </w:p>
    <w:p>
      <w:pPr>
        <w:pStyle w:val="BookText"/>
        <w:rPr/>
      </w:pPr>
      <w:r>
        <w:rPr>
          <w:rFonts w:ascii="Amiri" w:hAnsi="Amiri" w:eastAsia="Amiri" w:cs="Amiri"/>
          <w:color w:val="111111"/>
          <w:sz w:val="28"/>
          <w:sz w:val="28"/>
          <w:szCs w:val="28"/>
          <w:rtl w:val="true"/>
          <w:lang w:bidi="ar-SA"/>
        </w:rPr>
        <w:t>وأعطىٰ الكتاب أمرأة سوداء وأمرها أن تأخذ علىٰ غير الطريق، فنزل بذلك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النبي صلى‌الله‌عليه‌وآله‌وسلم علياً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أصحابي قد كتب إلىٰ أهل مكَّة يخبرهم بخبرنا وقد سألت الله أن يعمّي اخبارنا عليهم، والكتاب مع امرأة سوداء قد أخذت علىٰ غير الطريق، فخذ سيفك والحقها وانتزع الكتاب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معه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علىٰ غير الطريق، فأدركا المرأة، فسبق إليها الزبير وسألها عن الكتاب فأنكرته، وحلفت أنَّه لا شيء معها، وبكت،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أرىٰ معها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يخبرني رسول الله صلى‌الله‌عليه‌وآله‌وسلم أنَّ معها كتاباً ويأمرني بأخذه منها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كتاب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اخترط السيف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لئن لم تخرجي الكتاب لأكشفنَّك ثُمَّ لأضربنّ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لابدَّ من ذلك، فأعرض يا ابن أبي طالب عنِّي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عنها، فكشفت قناعها فأخرجت الكتاب من عقيصتها، فأخذه أمير المؤمنين عليه‌السلام وصار به إلىٰ رسول الله صلى‌الله‌عليه‌وآله‌وسلم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رسول الله صلى‌الله‌عليه‌وآله‌وسلم لفتح مكَّة في عشرة آلاف مقاتل، وأعطىٰ الراية سعد بن عبادة، وأمره أن يدخل بها مكَّة، فأخذها سعد وجعل يقول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يوم المَلحمَه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تسبىٰ الحُرُمَه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فسمعها رجل من المهاجرين، فأعلم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يوم المرحمة، اليوم تحمىٰ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أدركه فخذ الراية منه، وكن أنت الذي تدخل بها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رسول الله صلى‌الله‌عليه‌وآله‌وسلم يقطع الطريق باتجاه مكَّة ودخلها عنوةً بهذا الجيش الهائل، الذي لم تعرف له مكَّة نظيراً في تاريخها من قبل، وأعلن العفو وهو علىٰ أبواب مكَّة،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فأنتم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وأباح دم ستة رجال، ولو كانوا متعلِّقين بأستار الكعبة، وأربع نسوة،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وهبار بن الأسود، وعبدالله بن سعد بن أبي سرح، ومِقيس بن صُبابة الليثي، والحويرث بن نُقيذ، وعبدالله بن هلال بن خطل الادرمي، وهند بنت عتبة، وسارة مولاة عمرو بن هاشم، وقينتان كانتا تغنيان بهجاء رسول الله صلى‌الله‌عليه‌وآله‌وسلم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فمضىٰ عليُّ بن أبي طالب عليه‌السلام يجدُّ في طلب أولئك الذين أهدر النبيُّ صلى‌الله‌عليه‌وآله‌وسلم دماءهم فقتل منهم اثنين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الحويرث بن نقيذ، وسارة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وأجارت أمُّ هانئ بنت أبي طالب حموين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وعبدالله بن ربيعة، فأراد عليٌّ عليه‌السلام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قد أجرنا من أجارت أمُّ هانئ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وتفرّق الباقون، ثم وفد بعضهم على النبي بعد أن أخذ الأمان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رسول الله صلى‌الله‌عليه‌وآله‌وسلم صنماً داخل الكعبة وخارجها إلَّا وحطَّمه </w:t>
      </w:r>
      <w:r>
        <w:rPr>
          <w:rFonts w:eastAsia="Amiri" w:cs="Amiri" w:ascii="Amiri" w:hAnsi="Amiri"/>
          <w:color w:val="111111"/>
          <w:sz w:val="28"/>
          <w:szCs w:val="28"/>
          <w:rtl w:val="true"/>
          <w:lang w:bidi="ar-SA"/>
        </w:rPr>
        <w:t xml:space="preserve">. </w:t>
      </w:r>
      <w:bookmarkStart w:id="115" w:name="pg19051_204817"/>
    </w:p>
    <w:p>
      <w:pPr>
        <w:pStyle w:val="BookText"/>
        <w:rPr/>
      </w:pPr>
      <w:bookmarkEnd w:id="115"/>
      <w:r>
        <w:rPr>
          <w:rFonts w:ascii="Amiri" w:hAnsi="Amiri" w:eastAsia="Amiri" w:cs="Amiri"/>
          <w:color w:val="111111"/>
          <w:sz w:val="28"/>
          <w:sz w:val="28"/>
          <w:szCs w:val="28"/>
          <w:rtl w:val="true"/>
          <w:lang w:bidi="ar-SA"/>
        </w:rPr>
        <w:t>تحت قدميه أمام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بني جذيمة بن عامر، فقال لهم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نأخذ السلاح علىٰ الله ولا علىٰ رسوله ونحن مسلمون،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تأخذنا بإحنة الجاهلية، فانصرف عنهم وأذَّن القوم وصلَّوا، فلمَّا كان في السحر شنَّ عليهم الخيل فقتل منهم ما قتل وسبىٰ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بن أبي طالب عليه‌السلام فأدَّىٰ إليهم ما أخذ منهم حتَّىٰ العقال وميلغة الكلب، وبعث معه بمال ورد من اليمن فودىٰ القتلىٰ، وبقيت معه منه بقية، فدفعها عليٌّ عليه‌السلام إليهم علىٰ أن يحلِّلوا رسول الله صلى‌الله‌عليه‌وآله‌وسلم ممَّا علم وممَّا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فعلت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أبواي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فتمَّ بذلك موادُّ الصلاح، وانقطعت أسباب الفساد</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4216742_1280447820"/>
      <w:bookmarkStart w:id="117" w:name="_Toc42"/>
      <w:bookmarkEnd w:id="116"/>
      <w:r>
        <w:rPr>
          <w:rtl w:val="true"/>
        </w:rPr>
        <w:t xml:space="preserve">وقعة حنين </w:t>
      </w:r>
      <w:r>
        <w:rPr>
          <w:rtl w:val="true"/>
        </w:rPr>
        <w:t>:</w:t>
      </w:r>
      <w:bookmarkEnd w:id="117"/>
    </w:p>
    <w:p>
      <w:pPr>
        <w:pStyle w:val="BookText"/>
        <w:rPr/>
      </w:pPr>
      <w:r>
        <w:rPr>
          <w:rFonts w:ascii="Amiri" w:hAnsi="Amiri" w:eastAsia="Amiri" w:cs="Amiri"/>
          <w:color w:val="111111"/>
          <w:sz w:val="28"/>
          <w:sz w:val="28"/>
          <w:szCs w:val="28"/>
          <w:rtl w:val="true"/>
          <w:lang w:bidi="ar-SA"/>
        </w:rPr>
        <w:t xml:space="preserve">وكانت هذه الغزوة في شوال سنة ثمان من الهجرة، وحنين وادي بينه وبين مكَّة ثلاث ليال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رسول الله صلى‌الله‌عليه‌وآله‌وسلم أنَّ هوازن قد جمعت بحنين جمعاً كبيراً تريد غزو المسلمين وقتالهم، فخرج إليهم رسول الله صلى‌الله‌عليه‌وآله‌وسلم في جيش عظيم عدَّتهم اثنا عشر ألفاً،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نُؤتىٰ من قلَّة، فكره رسول الله صلى‌الله‌عليه‌وآله‌وسلم </w:t>
      </w:r>
    </w:p>
    <w:p>
      <w:pPr>
        <w:pStyle w:val="BookText"/>
        <w:rPr/>
      </w:pPr>
      <w:r>
        <w:rPr>
          <w:rFonts w:ascii="Amiri" w:hAnsi="Amiri" w:eastAsia="Amiri" w:cs="Amiri"/>
          <w:color w:val="111111"/>
          <w:sz w:val="28"/>
          <w:sz w:val="28"/>
          <w:szCs w:val="28"/>
          <w:rtl w:val="true"/>
          <w:lang w:bidi="ar-SA"/>
        </w:rPr>
        <w:t>ذلك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لواء المهاجرين مع عليِّ بن أبي طالب عليه‌السلام </w:t>
      </w:r>
      <w:r>
        <w:rPr>
          <w:rStyle w:val="FootnoteAnchor"/>
          <w:rtl w:val="true"/>
        </w:rPr>
        <w:footnoteReference w:id="234"/>
      </w:r>
      <w:r>
        <w:rPr>
          <w:rFonts w:ascii="Amiri" w:hAnsi="Amiri" w:eastAsia="Amiri" w:cs="Amiri"/>
          <w:color w:val="111111"/>
          <w:sz w:val="28"/>
          <w:sz w:val="28"/>
          <w:szCs w:val="28"/>
          <w:rtl w:val="true"/>
          <w:lang w:bidi="ar-SA"/>
        </w:rPr>
        <w:t>، ووزَّع بقية الرايات علىٰ قوَّاد الجيش وزعماء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جابر بن عبدالله الأنصاري،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استقبلنا وادي حُنين، انحدرنا في وادٍ أجوف حَطُوطٍ، إنما ننحدر فيه انحداراً في عماية الصبح، وكان القوم قد سبقونا إلىٰ الوادي، فكمنوا لنا في شعابه ومضايقه، قد أجمعوا وتهيئوا وأعدوا، فوالله ما راعنا ونحن منحطُّون إلَّا والكتائب قد شدَّت علينا شدَّة رجل واحد، فانهزم الناس أجمعون لا يلوي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بقي مع النبي صلى‌الله‌عليه‌وآله‌وسلم نفر من المهاجرين والأنصار وأهل بيته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الأحوال فلقد اتَّفق المؤرِّخون علىٰ أنَّ عليَّاً عليه‌السلام وأكثر بني هاشم ثبتوا مع الرسول صلى‌الله‌عليه‌وآله‌وسلم في تلك الأزمة </w:t>
      </w:r>
      <w:r>
        <w:rPr>
          <w:rStyle w:val="FootnoteAnchor"/>
          <w:rtl w:val="true"/>
        </w:rPr>
        <w:footnoteReference w:id="236"/>
      </w:r>
      <w:r>
        <w:rPr>
          <w:rFonts w:ascii="Amiri" w:hAnsi="Amiri" w:eastAsia="Amiri" w:cs="Amiri"/>
          <w:color w:val="111111"/>
          <w:sz w:val="28"/>
          <w:sz w:val="28"/>
          <w:szCs w:val="28"/>
          <w:rtl w:val="true"/>
          <w:lang w:bidi="ar-SA"/>
        </w:rPr>
        <w:t>، وعليُّ بن أبي طالب عليه‌السلام يذبُّ الناس بسيفه ويفرِّقهم عن رسول الله صلى‌الله‌عليه‌وآله‌وسلم كما كانت أكثر مواقفه في الحروب التي مضت، فلم يستطع أحد أن يدنو من النبيِّ صلى‌الله‌عليه‌وآله‌وسلم إلَّا جدله بسيفه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رجل من هوازن علىٰ جمل أحمر بيده راية سوداء أمام الناس، فإذا أدرك رجلاً طعنه، ثُمَّ رفع رايته لمن وراءه فاتَّبعوه، فحمل عليه عليٌّ عليه‌السلام فقتله </w:t>
      </w:r>
      <w:r>
        <w:rPr>
          <w:rStyle w:val="FootnoteAnchor"/>
          <w:rtl w:val="true"/>
        </w:rPr>
        <w:footnoteReference w:id="237"/>
      </w:r>
      <w:r>
        <w:rPr>
          <w:rFonts w:ascii="Amiri" w:hAnsi="Amiri" w:eastAsia="Amiri" w:cs="Amiri"/>
          <w:color w:val="111111"/>
          <w:sz w:val="28"/>
          <w:sz w:val="28"/>
          <w:szCs w:val="28"/>
          <w:rtl w:val="true"/>
          <w:lang w:bidi="ar-SA"/>
        </w:rPr>
        <w:t xml:space="preserve">، فكانت الهزيمة، فقال رسول الله للعبَّاس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bookmarkStart w:id="118" w:name="pg19051_204821"/>
    </w:p>
    <w:p>
      <w:pPr>
        <w:pStyle w:val="BookText"/>
        <w:rPr/>
      </w:pPr>
      <w:bookmarkEnd w:id="118"/>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صيِّتاً،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يا أصحاب السمُرة، 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كأنَّهم الإبل إذا حنَّت علىٰ أولادها،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علىٰ المشركين، فأشرف رسول الله صلى‌الله‌عليه‌وآله‌وسلم فنظر إلىٰ قتالهم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قالها،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عبدالمطَّلب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واقتتل الناس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صلى‌الله‌عليه‌وآله‌وسلم لبغلته دُلدُل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البِدي دلدل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بطنها علىٰ الأرض، فأخذ حفنة من تراب فرمىٰ بها في وجوههم، فكانت الهزيمة </w:t>
      </w:r>
      <w:r>
        <w:rPr>
          <w:rStyle w:val="FootnoteAnchor"/>
          <w:rtl w:val="true"/>
        </w:rPr>
        <w:footnoteReference w:id="23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قد قتل منهم أربعين رجلاً </w:t>
      </w:r>
      <w:r>
        <w:rPr>
          <w:rStyle w:val="FootnoteAnchor"/>
          <w:rtl w:val="true"/>
        </w:rPr>
        <w:footnoteReference w:id="240"/>
      </w:r>
      <w:r>
        <w:rPr>
          <w:rFonts w:ascii="Amiri" w:hAnsi="Amiri" w:eastAsia="Amiri" w:cs="Amiri"/>
          <w:color w:val="111111"/>
          <w:sz w:val="28"/>
          <w:sz w:val="28"/>
          <w:szCs w:val="28"/>
          <w:rtl w:val="true"/>
          <w:lang w:bidi="ar-SA"/>
        </w:rPr>
        <w:t xml:space="preserve">، واستشهد من المسلمين أيمن ابن أمِّ أيمن، ويزيد بن زَمعَة بن الأسود بن المطَّلب بن عبدالعُزَّىٰ وغيرهما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14216744_1280447820"/>
      <w:bookmarkStart w:id="120" w:name="_Toc43"/>
      <w:bookmarkEnd w:id="119"/>
      <w:r>
        <w:rPr>
          <w:rtl w:val="true"/>
        </w:rPr>
        <w:t xml:space="preserve">تبوك والاستخلاف </w:t>
      </w:r>
      <w:r>
        <w:rPr>
          <w:rtl w:val="true"/>
        </w:rPr>
        <w:t>:</w:t>
      </w:r>
      <w:bookmarkEnd w:id="120"/>
    </w:p>
    <w:p>
      <w:pPr>
        <w:pStyle w:val="BookText"/>
        <w:rPr/>
      </w:pPr>
      <w:r>
        <w:rPr>
          <w:rFonts w:ascii="Amiri" w:hAnsi="Amiri" w:eastAsia="Amiri" w:cs="Amiri"/>
          <w:color w:val="111111"/>
          <w:sz w:val="28"/>
          <w:sz w:val="28"/>
          <w:szCs w:val="28"/>
          <w:rtl w:val="true"/>
          <w:lang w:bidi="ar-SA"/>
        </w:rPr>
        <w:t xml:space="preserve">ثمَّ كانت غزوة رسول الله صلى‌الله‌عليه‌وآله‌وسلم إلىٰ تبوك في رجب سنة تسع من مُهاجره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رسول الله صلى‌الله‌عليه‌وآله‌وسلم أنَّ الروم قد جمعت جموعاً كثيرة بالشام؛ لغزو المسلمين في ديارهم، لم يتردَّد في مواجهة تلك الجيوش، فأمر الناس </w:t>
      </w:r>
    </w:p>
    <w:p>
      <w:pPr>
        <w:pStyle w:val="BookText"/>
        <w:rPr/>
      </w:pPr>
      <w:r>
        <w:rPr>
          <w:rFonts w:ascii="Amiri" w:hAnsi="Amiri" w:eastAsia="Amiri" w:cs="Amiri"/>
          <w:color w:val="111111"/>
          <w:sz w:val="28"/>
          <w:sz w:val="28"/>
          <w:szCs w:val="28"/>
          <w:rtl w:val="true"/>
          <w:lang w:bidi="ar-SA"/>
        </w:rPr>
        <w:t>بالتجهُّز لغزو الروم، وأعلم الناس مقصدهم، لبعد الطريق وشدَّة الحرَّ وقوَّة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يسمىٰ بجيش العسرة، وهي آخر غزوات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رسول الله صلى‌الله‌عليه‌وآله‌وسلم يسير في أصحابه، حتىٰ قدم تبوك في ثلاثين ألفاً من الناس، والخيل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علىٰ المدينة علياً عليه‌السلام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أو أقيم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للمدينة منِّي أو منك</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المدينة لا تصلح إلّا بي أو بك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الغزوة الوحيدة من الغزوات التي لم يشترك فيها عليُّ بن أبي طالب عليه‌السلام مع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بقاؤه عليه‌السلام في المدينة أمر تفرضه مصلحة الإسلام، بعدما ظهر للنبيِّ صلى‌الله‌عليه‌وآله‌وسلم من أمر المنافقين، فإنَّ بقاءهم بالمدينة يشكِّل خطراً علىٰ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فأرجف المنافقون بعلي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إلَّا استثقالاً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عليٌّ عليه‌السلام ذلك أخذ سلاحه ولحق برسول الله صلى‌الله‌عليه‌وآله‌وسلم، فأخبره ما قال المنافقون،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وإنَّما خلفتك لما ورائي، أما ترضىٰ أن تكون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وانظر طرق الحديث عن الصحابة في 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رضيت، قد رضيت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المدينة وسار رسول الله بجيشه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الشيخ المفيد ان رسول الله صلى‌الله‌عليه‌وآله‌وسلم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يا أخي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مكانك، فإن المدينة لا تصلح إلّا بي أو بك، فأنت خليفتي في أهلي ودار هجرتي وقومي، أما ترضىٰ أن تكون مني بمنزلة هارون من موسىٰ، إلّا إنّه لا نبيّ بعدي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طبقات ابن سعد </w:t>
      </w:r>
      <w:r>
        <w:rPr>
          <w:rStyle w:val="FootnoteAnchor"/>
          <w:rtl w:val="true"/>
        </w:rPr>
        <w:footnoteReference w:id="24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فضل بن مرزوق عن عطية، حدَّثني أبو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صلى‌الله‌عليه‌وآله‌وسلم غزوة تبوك وخلَّف عليَّاً في أهله،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يخرج به إلَّا أنَّه كَرِهَ صحبته، فبلغ ذلك عليَّاً فذكره للنبي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طالب، أما ترضىٰ أن تنزل منَّي بمنزلة هارون من موسىٰ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احدىٰ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عليٌّ مسرعاً، كأنِّي أنظر إلىٰ غبار قدميه يسطع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شكٍّ لقد قال النبيُّ صلى‌الله‌عليه‌وآله‌وسلم لعليٍّ عليه‌السلام هذه المقالة، وقد استخلفه في المدينة وكشف عن منزلته منه، وعن منزلته بعده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لماذا راجع عليٌّ عليه‌السلام رسول الله صلى‌الله‌عليه‌وآله‌وسلم في أمر استخلافه في المدينة فالأصح والأنسب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عليٌّ عليه‌السلام قد عزَّ عليه أن تفوته معركة من معارك الإسلام، لاسيما وأنَّه يتَّجه إلىٰ عدوٍّ يفوق المسلمين بعدده وعتاده عشرات المرَّات، فكان يتمنَّىٰ أن يبقىٰ إلىٰ جانبه يفديه بنفسه وروحه، كما كان يصنع في بقية المعارك، وعندما أشعر النبي صلى‌الله‌عليه‌وآله‌وسلم ذلك أجابه بتلك الكلمات التي اتَّفق عليها المؤرِّخون والمحدِّثون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 </w:t>
      </w:r>
      <w:bookmarkStart w:id="121" w:name="pg19051_204827"/>
    </w:p>
    <w:p>
      <w:pPr>
        <w:pStyle w:val="BookText"/>
        <w:rPr/>
      </w:pPr>
      <w:bookmarkEnd w:id="121"/>
      <w:r>
        <w:rPr>
          <w:rFonts w:ascii="Amiri" w:hAnsi="Amiri" w:eastAsia="Amiri" w:cs="Amiri"/>
          <w:color w:val="111111"/>
          <w:sz w:val="28"/>
          <w:sz w:val="28"/>
          <w:szCs w:val="28"/>
          <w:rtl w:val="true"/>
          <w:lang w:bidi="ar-SA"/>
        </w:rPr>
        <w:t xml:space="preserve">هذا، ولم يكن قوله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تنزل منَّي بمنزلة هارون من موسىٰ الا انه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بهذا الموقف، فقد قال له ذلك مرات عديدة سجّل التاريخ وكان هذا الحديث من أوضح الأدلة علىٰ استخلافه من بعده على عموم المسلمين في بحوث مفصّلة مذكورة في كتب العقائد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4216746_1280447820"/>
      <w:bookmarkStart w:id="123" w:name="_Toc44"/>
      <w:bookmarkEnd w:id="122"/>
      <w:r>
        <w:rPr/>
        <w:t>4</w:t>
      </w:r>
      <w:r>
        <w:rPr>
          <w:rtl w:val="true"/>
        </w:rPr>
        <w:t xml:space="preserve"> - </w:t>
      </w:r>
      <w:r>
        <w:rPr>
          <w:rtl w:val="true"/>
        </w:rPr>
        <w:t xml:space="preserve">عليٌّ يبلّغ عن رسول الله صلى‌الله‌عليه‌وآله‌وسلم </w:t>
      </w:r>
      <w:r>
        <w:rPr>
          <w:rtl w:val="true"/>
        </w:rPr>
        <w:t>:</w:t>
      </w:r>
      <w:bookmarkEnd w:id="123"/>
    </w:p>
    <w:p>
      <w:pPr>
        <w:pStyle w:val="BookText"/>
        <w:rPr/>
      </w:pPr>
      <w:r>
        <w:rPr>
          <w:rFonts w:ascii="Amiri" w:hAnsi="Amiri" w:eastAsia="Amiri" w:cs="Amiri"/>
          <w:color w:val="111111"/>
          <w:sz w:val="28"/>
          <w:sz w:val="28"/>
          <w:szCs w:val="28"/>
          <w:rtl w:val="true"/>
          <w:lang w:bidi="ar-SA"/>
        </w:rPr>
        <w:t xml:space="preserve">قصة تبليغ سورة براءة في السنة التاسعة للهجرة من القصص المشهورة، والمنقولة في كتب السير والحديث، نوردها كما أخرجها أحمد بن حنبل في مسنده من حديث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بعثه ببراءة إلى أهل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 بعد العام مشرك، ولا يطوف في البيت عريان، ولا يدخل في الجنة إلّا نفس مسلمة، ومن كان بينه وبين رسول الله صلى‌الله‌عليه‌وآله‌وسلم مدّة فأجله إلىٰ مدّته، والله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النبي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إلحقه، فردَّ عليَّ أبا بكر، وبلّغها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أبو بكر في بعض الطريق؛ إذ سمع رغاء ناقة رسول الله صلى‌الله‌عليه‌وآله‌وسلم القصوىٰ، فخرج أبو بكر فزعاً، فظنّ أنّه رسول الله صلى‌الله‌عليه‌وآله‌وسلم، فإذا هو عليّ عليه‌السلام، فدفع إليه كتاب رسول الله صلى‌الله‌عليه‌وآله‌وسلم، وأخذها منه وسار، ورجع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صلى‌الله‌عليه‌وآله‌وسلم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أحَدَثَ فيَّ شيء؟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اُمرتُ أن لا يبلّغها إلّا أنا أو رجل منّي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24" w:name="pg19051_204829"/>
    </w:p>
    <w:p>
      <w:pPr>
        <w:pStyle w:val="BookText"/>
        <w:rPr/>
      </w:pPr>
      <w:bookmarkEnd w:id="124"/>
      <w:r>
        <w:rPr>
          <w:rFonts w:ascii="Amiri" w:hAnsi="Amiri" w:eastAsia="Amiri" w:cs="Amiri"/>
          <w:color w:val="111111"/>
          <w:sz w:val="28"/>
          <w:sz w:val="28"/>
          <w:szCs w:val="28"/>
          <w:rtl w:val="true"/>
          <w:lang w:bidi="ar-SA"/>
        </w:rPr>
        <w:t xml:space="preserve">وفي بعض رواياتها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يبلّغ عني إلّا أنا أو رجل مني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القصة دلالة كبيرة نأتي عليها في محلّها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4216748_1280447820"/>
      <w:bookmarkStart w:id="126" w:name="_Toc45"/>
      <w:bookmarkEnd w:id="125"/>
      <w:r>
        <w:rPr/>
        <w:t>5</w:t>
      </w:r>
      <w:r>
        <w:rPr>
          <w:rtl w:val="true"/>
        </w:rPr>
        <w:t xml:space="preserve"> - </w:t>
      </w:r>
      <w:r>
        <w:rPr>
          <w:rtl w:val="true"/>
        </w:rPr>
        <w:t xml:space="preserve">علي عليه‌السلام في اليمن </w:t>
      </w:r>
      <w:r>
        <w:rPr>
          <w:rtl w:val="true"/>
        </w:rPr>
        <w:t>:</w:t>
      </w:r>
      <w:bookmarkEnd w:id="126"/>
    </w:p>
    <w:p>
      <w:pPr>
        <w:pStyle w:val="BookText"/>
        <w:rPr/>
      </w:pPr>
      <w:r>
        <w:rPr>
          <w:rFonts w:ascii="Amiri" w:hAnsi="Amiri" w:eastAsia="Amiri" w:cs="Amiri"/>
          <w:color w:val="111111"/>
          <w:sz w:val="28"/>
          <w:sz w:val="28"/>
          <w:szCs w:val="28"/>
          <w:rtl w:val="true"/>
          <w:lang w:bidi="ar-SA"/>
        </w:rPr>
        <w:t>وفي السنة العاشرة للهجرة بعثه رسول الله صلى‌الله‌عليه‌وآله‌وسلم إلىٰ اليمن جامعاً لصدقات أهلها، وجزية أهل نجران وسفيراً وقاضياً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بعثني رسول الله صلى‌الله‌عليه‌وآله‌وسلم الى اليمن،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وأنا رجل حديث السن، وليس لي علم بكثير من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صدري رسول الله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عزّ وجلّ سيثبت لسانك ويهدي قلبك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أعياني قضاء بين اثنين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وكان النبي صلى‌الله‌عليه‌وآله‌وسلم قد بعث قبله خالد بن الوليد في بضع مئات من الجند، 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خرج مع خالد بن الوليد، فأقمنا ستة أشهر يدعوهم إلىٰ الإسلام فلم يجيبوه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قبيلة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بن أبي طالب، وأمره أن يقفل خالداً ومن معه، إلّا من أحب أن يعقب مع علي فليعقب معه، فكنت فيمن عقب مع عليّ، فلما دنونا من القوم خرجوا إلينا، ثم تقدم علي فصلّى بنا ثم صفنا صفاً واحداً ثم تقدم بين أيدينا وقرأ عليهم كتاب رسول الله صلى‌الله‌عليه‌وآله‌وسلم، فأسلمت همدان جميعاً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 إلىٰ رسول الله صلى‌الله‌عليه‌وآله‌وسلم بإسلامهم، فلما قرأ رسول الله صلى‌الله‌عليه‌وآله‌وسلم </w:t>
      </w:r>
      <w:bookmarkStart w:id="127" w:name="pg19051_204831"/>
    </w:p>
    <w:p>
      <w:pPr>
        <w:pStyle w:val="BookText"/>
        <w:rPr/>
      </w:pPr>
      <w:bookmarkEnd w:id="127"/>
      <w:r>
        <w:rPr>
          <w:rFonts w:ascii="Amiri" w:hAnsi="Amiri" w:eastAsia="Amiri" w:cs="Amiri"/>
          <w:color w:val="111111"/>
          <w:sz w:val="28"/>
          <w:sz w:val="28"/>
          <w:szCs w:val="28"/>
          <w:rtl w:val="true"/>
          <w:lang w:bidi="ar-SA"/>
        </w:rPr>
        <w:t xml:space="preserve">الكتاب خرّ ساجداً، ثم رفع رأسه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همدان، السلام علىٰ همدان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4216750_1280447820"/>
      <w:bookmarkStart w:id="129" w:name="_Toc46"/>
      <w:bookmarkEnd w:id="128"/>
      <w:r>
        <w:rPr/>
        <w:t>6</w:t>
      </w:r>
      <w:r>
        <w:rPr>
          <w:rtl w:val="true"/>
        </w:rPr>
        <w:t xml:space="preserve"> - </w:t>
      </w:r>
      <w:r>
        <w:rPr>
          <w:rtl w:val="true"/>
        </w:rPr>
        <w:t>عليٌّ في حجَّة الوداع</w:t>
      </w:r>
      <w:bookmarkEnd w:id="129"/>
    </w:p>
    <w:p>
      <w:pPr>
        <w:pStyle w:val="Heading6"/>
        <w:numPr>
          <w:ilvl w:val="5"/>
          <w:numId w:val="1"/>
        </w:numPr>
        <w:rPr/>
      </w:pPr>
      <w:bookmarkStart w:id="130" w:name="__RefHeading___Toc14216752_1280447820"/>
      <w:bookmarkStart w:id="131" w:name="_Toc47"/>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عليٌّ في حجَّة الوداع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رسول الله صلى‌الله‌عليه‌وآله‌وسلم من المدينة متوجِّها إلىٰ الحجِّ في السنة العاشرة من الهجرة، لخمس بقين من ذي القعدة، وهي حجَّة الإسلام، وكان ابن عبَّاس يكره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وأذَّن صلى‌الله‌عليه‌وآله‌وسلم في الناس بالحجِّ، فتجهَّز الناس للخروج مع رسول الله صلى‌الله‌عليه‌وآله‌وسلم، وحضر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ضواحيها ومن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كثير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 عليٌّ عليه‌السلام من اليمن، حيث قد بعثه رسول الله صلى‌الله‌عليه‌وآله‌وسلم في ثلاثمائة فارس، فأسلم القوم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قارب رسول الله صلى‌الله‌عليه‌وآله‌وسلم مكَّة من طريق المدينة، قاربها أمير المؤمنين عليه‌السلام من طريق اليمن، فتقدَّم الجيش إلىٰ رسول الله صلى‌الله‌عليه‌وآله‌وسلم، فسرَّ رسول الله صلى‌الله‌عليه‌وآله‌وسلم بذلك،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أهللت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إنَّك لم تكتب إليَّ بإهلالك، فعقدت نيتي بنيِّتك،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اهلالاً كإهلال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شريكي في حجِّي ومناسكي وهديي، فأقم علىٰ إحرامك، وعد علىٰ جيشك وعجِّل بهم إليَّ حتَّىٰ نجتمع بمكَّة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32" w:name="pg19051_204833"/>
    </w:p>
    <w:p>
      <w:pPr>
        <w:pStyle w:val="BookText"/>
        <w:rPr/>
      </w:pPr>
      <w:bookmarkEnd w:id="132"/>
      <w:r>
        <w:rPr>
          <w:rFonts w:ascii="Amiri" w:hAnsi="Amiri" w:eastAsia="Amiri" w:cs="Amiri"/>
          <w:color w:val="111111"/>
          <w:sz w:val="28"/>
          <w:sz w:val="28"/>
          <w:szCs w:val="28"/>
          <w:rtl w:val="true"/>
          <w:lang w:bidi="ar-SA"/>
        </w:rPr>
        <w:t xml:space="preserve">ولمَّا أكملوا مناسك الحجِّ، نحر رسول الله صلى‌الله‌عليه‌وآله‌وسلم بيده ستِّين بدنة،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وستِّين، وأعطىٰ عليَّاً عليه‌السلام سائرها، فنحرها وأخذ من كلِّ ناقةٍ بضعة، فجمعت في قدر واحد فطبخت بالماء والملح، ثُمَّ أكل هو وعلي عليه‌السلام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رسول الله صلى‌الله‌عليه‌وآله‌وسلم بالناس، وأراهم مناسكهم وعلَّمهم حجَّهم، 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مضلِّين يملك بعضكم رقاب بعض، إنِّي قد خلَّفت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ألا هل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مسؤولون، فليبلِّغ الشاهد منكم الغائب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ودَّعهم وقفل راجعاً إلىٰ المدينة</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4216754_1280447820"/>
      <w:bookmarkStart w:id="134" w:name="_Toc48"/>
      <w:bookmarkEnd w:id="133"/>
      <w:r>
        <w:rPr>
          <w:rtl w:val="true"/>
        </w:rPr>
        <w:t xml:space="preserve">غدير خُمٍّ </w:t>
      </w:r>
      <w:r>
        <w:rPr>
          <w:rtl w:val="true"/>
        </w:rPr>
        <w:t>:</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قضىٰ رسول الله صلى‌الله‌عليه‌وآله‌وسلم نسكه وقفل إلىٰ المدينة، وانتهىٰ إلىٰ الموضع المعروف بغدير خُمٍّ نزل عليه جبريل عليه‌السلام وأمره أن يقيم عليَّاً عليه‌السلام وينصِّبه إماماً للناس؛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أُمَّتي حديثو عهد بالجاهلية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عزيمة لا رخصة منها، 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 xml:space="preserve">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نزل رسول الله صلى‌الله‌عليه‌وآله‌وسلم بغدير خُمٍّ، ونزل المسلمون حوله، أمر بدوحات فقُمِمْنَ، وكان يوماً شديد الحرِّ،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أكثرهم ليلفُّ رداءه علىٰ قدميه من شدَّة الرمضاء، وصعد رسول الله صلى‌الله‌عليه‌وآله‌وسلم علىٰ مكان مرتفع، فردّ من سبقه، ولحقه من تخلَّف، وقام خطيباً،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فرفعها، حتَّىٰ بان بياض ابطيه،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الحديث في الكثير من كتب السيرة والتاريخ وكتب الحديث ايضاً وغيرها </w:t>
      </w:r>
      <w:r>
        <w:rPr>
          <w:rStyle w:val="FootnoteAnchor"/>
          <w:rtl w:val="true"/>
        </w:rPr>
        <w:footnoteReference w:id="260"/>
      </w:r>
      <w:r>
        <w:rPr>
          <w:rFonts w:ascii="Amiri" w:hAnsi="Amiri" w:eastAsia="Amiri" w:cs="Amiri"/>
          <w:color w:val="111111"/>
          <w:sz w:val="28"/>
          <w:sz w:val="28"/>
          <w:szCs w:val="28"/>
          <w:rtl w:val="true"/>
          <w:lang w:bidi="ar-SA"/>
        </w:rPr>
        <w:t>بصيغ متعدِّدة، تثبت أحقِّية الإمام عليٍّ عليه‌السلام بالإمامة بعد رسول الله صلى‌الله‌عليه‌وآله‌وسلم، وهو من أشهر النصوص علىٰ خلافته رسول الله صلى‌الله‌عليه‌وآله‌وسلم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نزل رسول الله صلى‌الله‌عليه‌وآله‌وسلم صلَّىٰ ركعتين، ثُمَّ زالت الشمس فأذَّن مؤذنه لصلاة الظهر، فصلَّىٰ بالناس وجلس في خيمته، وأمر عليَّاً عليه‌السلام أن يجلس في خيمة له بإزائه، ثُمَّ أمر المسلمين أن يدخلوا عليه فوجاً فوجاً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فيهنِّئوه بالإمامة، ويسلِّموا عليه بإمرة المؤمنين، ففعل الناس ذلك اليوم كلُّهم، ثُمَّ أمر أزواجه وجميع نساء المؤمنين أن يدخلن معه ويسلِّمن عليه بإمرة المؤمنين، ففعلن ذلك، وكان ممَّن أطنب في تهنئته بذلك المقام عمر بن الخطَّاب، وقال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وغيره ان أبا بكر وعمر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يبن أبي طالب مولى كل مؤمن ومؤمنة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بأنِّي مولاكم نعمْ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ولاتجدن في 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2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فحديث الغدير حديث صحيح بلغ حدَّ التواتر، جمع كثير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العلماء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لاقىٰ من التأويل والكتمان ما لم يبلغه خبر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جمعه من طرق هذا الحديث ومصادره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علىٰ اختزال دلالته إلىٰ ردّ شكاوىٰ نفر من الصحابة، وفدوا معه من اليمن، وكانوا علىٰ خطأ، وهو على الصواب، فيقول ابن كثير عن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 فيه فضل علي وبراءة عرضه ممّا كان تكلّم فيه بعض من كان معه بأرض اليمن، بسبب ما كان صدر منه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من فضل علي وامانته وعدله وقربه إليه ما أزاح به ما كان في نفوس كثيرة من الناس منه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والالتواء والتحميل واضحان جداً في ما ذهب إليه ابن كثير وغيره هنا </w:t>
      </w:r>
      <w:r>
        <w:rPr>
          <w:rStyle w:val="FootnoteAnchor"/>
          <w:rtl w:val="true"/>
        </w:rPr>
        <w:footnoteReference w:id="264"/>
      </w:r>
      <w:r>
        <w:rPr>
          <w:rFonts w:ascii="Amiri" w:hAnsi="Amiri" w:eastAsia="Amiri" w:cs="Amiri"/>
          <w:color w:val="111111"/>
          <w:sz w:val="28"/>
          <w:sz w:val="28"/>
          <w:szCs w:val="28"/>
          <w:rtl w:val="true"/>
          <w:lang w:bidi="ar-SA"/>
        </w:rPr>
        <w:t>، فشكاوىٰ هؤلاء النفر كان النبي صلى‌الله‌عليه‌وآله‌وسلم قد ردّها في محلّها وأمام شهودها، وبيّن فيها ما يمكن أن يبيّنه، وقد أوردها ابن كثير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لا يستدعي جمع كلّ الحجيج الذين بلغوا مئة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يستدعي أيضاً التأخير كل هذا الوقت، منذ أول وفودهم مكة، وحتى انقضاء الحج وعودتهم من مكة صوب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تحميل كبير لا يرتضيه ناقد له فقه بالأخبار والسيرة، لكنها مشكلة الركون لما استقر في أذهانهم، بفعل الواقع السياسي الذي جانب هذا الحديث الشريف ودلالاته الناصعة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 ما يقال في تأويل ابن كثير ومن ذهب مذهبه إنهم خلطوا، إن لم </w:t>
      </w:r>
      <w:r>
        <w:rPr>
          <w:rFonts w:eastAsia="Amiri" w:cs="Amiri" w:ascii="Amiri" w:hAnsi="Amiri"/>
          <w:color w:val="111111"/>
          <w:sz w:val="28"/>
          <w:szCs w:val="28"/>
          <w:rtl w:val="true"/>
          <w:lang w:bidi="ar-SA"/>
        </w:rPr>
        <w:t xml:space="preserve">. </w:t>
      </w:r>
      <w:bookmarkStart w:id="135" w:name="pg19051_204842"/>
    </w:p>
    <w:p>
      <w:pPr>
        <w:pStyle w:val="BookText"/>
        <w:rPr/>
      </w:pPr>
      <w:bookmarkEnd w:id="135"/>
      <w:r>
        <w:rPr>
          <w:rFonts w:ascii="Amiri" w:hAnsi="Amiri" w:eastAsia="Amiri" w:cs="Amiri"/>
          <w:color w:val="111111"/>
          <w:sz w:val="28"/>
          <w:sz w:val="28"/>
          <w:szCs w:val="28"/>
          <w:rtl w:val="true"/>
          <w:lang w:bidi="ar-SA"/>
        </w:rPr>
        <w:t>يكونوا عامدين فغافلين، بين قضيتين منفصلتين، قضية الشكوىٰ الخاصة، وقضية خطبة الغدير العامة على الملأ من المسلمين</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4216756_1280447820"/>
      <w:bookmarkStart w:id="137" w:name="_Toc49"/>
      <w:bookmarkEnd w:id="136"/>
      <w:r>
        <w:rPr/>
        <w:t>7</w:t>
      </w:r>
      <w:r>
        <w:rPr>
          <w:rtl w:val="true"/>
        </w:rPr>
        <w:t xml:space="preserve"> - </w:t>
      </w:r>
      <w:r>
        <w:rPr>
          <w:rtl w:val="true"/>
        </w:rPr>
        <w:t>عليٌّ عليه‌السلام مع الرسول صلى‌الله‌عليه‌وآله‌وسلم في ساعات الوداع</w:t>
      </w:r>
      <w:bookmarkEnd w:id="137"/>
    </w:p>
    <w:p>
      <w:pPr>
        <w:pStyle w:val="Heading6"/>
        <w:numPr>
          <w:ilvl w:val="5"/>
          <w:numId w:val="1"/>
        </w:numPr>
        <w:rPr/>
      </w:pPr>
      <w:bookmarkStart w:id="138" w:name="__RefHeading___Toc14216758_1280447820"/>
      <w:bookmarkStart w:id="139" w:name="_Toc50"/>
      <w:bookmarkEnd w:id="138"/>
      <w:r>
        <w:rPr>
          <w:rtl w:val="true"/>
        </w:rPr>
        <w:t xml:space="preserve">مرض النبيِّ صلى‌الله‌عليه‌وآله‌وسلم وبعثة أُسامة </w:t>
      </w:r>
      <w:r>
        <w:rPr>
          <w:rtl w:val="true"/>
        </w:rPr>
        <w:t>:</w:t>
      </w:r>
      <w:bookmarkEnd w:id="139"/>
    </w:p>
    <w:p>
      <w:pPr>
        <w:pStyle w:val="BookText"/>
        <w:rPr/>
      </w:pPr>
      <w:r>
        <w:rPr>
          <w:rFonts w:ascii="Amiri" w:hAnsi="Amiri" w:eastAsia="Amiri" w:cs="Amiri"/>
          <w:color w:val="111111"/>
          <w:sz w:val="28"/>
          <w:sz w:val="28"/>
          <w:szCs w:val="28"/>
          <w:rtl w:val="true"/>
          <w:lang w:bidi="ar-SA"/>
        </w:rPr>
        <w:t xml:space="preserve">لمَّا قدم رسول الله صلى‌الله‌عليه‌وآله‌وسلم المدينة المنوَّرة، من حجِّ الوداع، أقام أيَّاماً وعقد لأُسامة بن زيد، علىٰ جُلَّة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يقصد حيث قُتل أبوه،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أوطئ الخيل أواخر الشام من أوائل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فتكلَّم المنافقون في إمارته،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غلاماً علىٰ جلَّة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فاشتكىٰ إلىٰ رسول الله صلى‌الله‌عليه‌وآله‌وسلم ذلك، فغضب رسول الله صلى‌الله‌عليه‌وآله‌وسلم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تطعنوا في إمارته، فقد طعنتم في إمارة أبيه من قبل، وإنَّه لخليق للإمارة، وكان أبوه خليقاً لها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برسول الله صلى‌الله‌عليه‌وآله‌وسلم وجعه، فتأخَّر مسير أُسامة لمرض رسول الله صلى‌الله‌عليه‌وآله‌وسلم، وثقل رسول الله، ولم يشغله شدّة مرضه عن إنفاذ أمر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مراراً، وإنَّما فعل عليه‌السلام ذلك لئلا يبقىٰ في المدينة عند وفاته من يختلف في الإمامة، ويطمع في الإمارة، فيستوسق الأمر لأهله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بعضهم أنه صلى‌الله‌عليه‌وآله‌وسلم لما أحس منهم التباطؤ، كان يكرر قوله </w:t>
      </w:r>
      <w:r>
        <w:rPr>
          <w:rFonts w:eastAsia="Amiri" w:cs="Amiri" w:ascii="Amiri" w:hAnsi="Amiri"/>
          <w:color w:val="111111"/>
          <w:sz w:val="28"/>
          <w:szCs w:val="28"/>
          <w:rtl w:val="true"/>
          <w:lang w:bidi="ar-SA"/>
        </w:rPr>
        <w:t xml:space="preserve">: </w:t>
      </w:r>
      <w:bookmarkStart w:id="140" w:name="pg19051_204844"/>
    </w:p>
    <w:p>
      <w:pPr>
        <w:pStyle w:val="BookText"/>
        <w:rPr/>
      </w:pPr>
      <w:bookmarkEnd w:id="1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بعثة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أثبتت المصادر التاريخية أنّ في هذا الجيش أُناساً من كبار الصحابة، منهم أبو بكر وعمر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14216760_1280447820"/>
      <w:bookmarkStart w:id="142" w:name="_Toc51"/>
      <w:bookmarkEnd w:id="141"/>
      <w:r>
        <w:rPr>
          <w:rtl w:val="true"/>
        </w:rPr>
        <w:t xml:space="preserve">الرزية كلُّ الرزية </w:t>
      </w:r>
      <w:r>
        <w:rPr>
          <w:rtl w:val="true"/>
        </w:rPr>
        <w:t>:</w:t>
      </w:r>
      <w:bookmarkEnd w:id="142"/>
    </w:p>
    <w:p>
      <w:pPr>
        <w:pStyle w:val="BookText"/>
        <w:rPr/>
      </w:pPr>
      <w:r>
        <w:rPr>
          <w:rFonts w:ascii="Amiri" w:hAnsi="Amiri" w:eastAsia="Amiri" w:cs="Amiri"/>
          <w:color w:val="111111"/>
          <w:sz w:val="28"/>
          <w:sz w:val="28"/>
          <w:szCs w:val="28"/>
          <w:rtl w:val="true"/>
          <w:lang w:bidi="ar-SA"/>
        </w:rPr>
        <w:t xml:space="preserve">لم يكن موقف رسول الله صلى‌الله‌عليه‌وآله‌وسلم من خلافة الإمام عليٍّ عليه‌السلام يوم غدير خُمٍّ آخر المواقف التي صرَّح فيها بأنَّه الوصي من بعده، بل حينما اشتدَّ به مرضه وعلم بما ستقع به أُمَّته من الاختلاف من بعده، أراد أن يصرِّح 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بدواة وكتف أكتب لكم كتاباً لا تضُّلون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وقام أحدهم ليلتمس الدواة والكتف،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فمازال يمنع منها حتىٰ كثر التنازع؛ فغضب النبيُّ صلى‌الله‌عليه‌وآله‌وسلم وأخرجهم من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عرضوا عليه الدواة والكتف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دعوني، فالذي أنا فيه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كان يتوجَّع ابن عبَّاس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بلَّ دمعه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عن 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عبَّاس، وما يوم الخميس؟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 برسول الله صلى‌الله‌عليه‌وآله‌وسلم وجعه،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أكتب لكم كتاباً لا </w:t>
      </w:r>
      <w:bookmarkStart w:id="143" w:name="pg19051_204846"/>
    </w:p>
    <w:p>
      <w:pPr>
        <w:pStyle w:val="BookText"/>
        <w:rPr/>
      </w:pPr>
      <w:bookmarkEnd w:id="143"/>
      <w:r>
        <w:rPr>
          <w:rFonts w:ascii="Amiri" w:hAnsi="Amiri" w:eastAsia="Amiri" w:cs="Amiri"/>
          <w:color w:val="111111"/>
          <w:sz w:val="28"/>
          <w:sz w:val="28"/>
          <w:szCs w:val="28"/>
          <w:rtl w:val="true"/>
          <w:lang w:bidi="ar-SA"/>
        </w:rPr>
        <w:t xml:space="preserve">تضلُّون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وما ينبغي عند نبيٍّ تنازع،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فالذي أنا فيه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الرزية كلَّ الرزية ما حال بين رسول الله صلى‌الله‌عليه‌وآله‌وسلم 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4216762_1280447820"/>
      <w:bookmarkStart w:id="145" w:name="_Toc52"/>
      <w:bookmarkEnd w:id="144"/>
      <w:r>
        <w:rPr>
          <w:rtl w:val="true"/>
        </w:rPr>
        <w:t xml:space="preserve">عليٌّ عليه‌السلام وآخر لحظات الرسول صلى‌الله‌عليه‌وآله‌وسلم </w:t>
      </w:r>
      <w:r>
        <w:rPr>
          <w:rtl w:val="true"/>
        </w:rPr>
        <w:t>:</w:t>
      </w:r>
      <w:bookmarkEnd w:id="145"/>
    </w:p>
    <w:p>
      <w:pPr>
        <w:pStyle w:val="BookText"/>
        <w:rPr/>
      </w:pPr>
      <w:r>
        <w:rPr>
          <w:rFonts w:ascii="Amiri" w:hAnsi="Amiri" w:eastAsia="Amiri" w:cs="Amiri"/>
          <w:color w:val="111111"/>
          <w:sz w:val="28"/>
          <w:sz w:val="28"/>
          <w:szCs w:val="28"/>
          <w:rtl w:val="true"/>
          <w:lang w:bidi="ar-SA"/>
        </w:rPr>
        <w:t xml:space="preserve">لمَّا كثر التنازع عند رسول الله صلى‌الله‌عليه‌وآله‌وسلم، كما رأينا سابقاً بشأن الكتاب، وخرجوا من عنده،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عَلَيَّ أخي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إليه، ونزع خاتمه من يده،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هذا فضعه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بسيفه ودرعه ولامته، فدفع جميع ذلك إليه،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اقبض هذا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 بغلته وسرجها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علىٰ اسم الله إلىٰ منزلك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عليه‌السلام لا يفارقه إلَّا لضرورة، ولمَّا خرج لبعض شأنه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 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له أبا بكر، فنظر إليه، ثم وضع رأسه،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 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له عمر، فلما نظر إليه وضع رأسه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 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له عليَّاً، فدُعي أمير المؤمنين عليه‌السلام، فلمَّا دنا منه أومأ إليه فأكبَّ </w:t>
      </w:r>
    </w:p>
    <w:p>
      <w:pPr>
        <w:pStyle w:val="BookText"/>
        <w:rPr/>
      </w:pPr>
      <w:r>
        <w:rPr>
          <w:rFonts w:ascii="Amiri" w:hAnsi="Amiri" w:eastAsia="Amiri" w:cs="Amiri"/>
          <w:color w:val="111111"/>
          <w:sz w:val="28"/>
          <w:sz w:val="28"/>
          <w:szCs w:val="28"/>
          <w:rtl w:val="true"/>
          <w:lang w:bidi="ar-SA"/>
        </w:rPr>
        <w:t xml:space="preserve">عليه، فناجاه رسول الله صلى‌الله‌عليه‌وآله‌وسلم طويلاً </w:t>
      </w:r>
      <w:r>
        <w:rPr>
          <w:rStyle w:val="FootnoteAnchor"/>
          <w:rtl w:val="true"/>
        </w:rPr>
        <w:footnoteReference w:id="271"/>
      </w:r>
      <w:r>
        <w:rPr>
          <w:rFonts w:ascii="Amiri" w:hAnsi="Amiri" w:eastAsia="Amiri" w:cs="Amiri"/>
          <w:color w:val="111111"/>
          <w:sz w:val="28"/>
          <w:sz w:val="28"/>
          <w:szCs w:val="28"/>
          <w:rtl w:val="true"/>
          <w:lang w:bidi="ar-SA"/>
        </w:rPr>
        <w:t xml:space="preserve">، ولمَّا سُئل عن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ألف باب من العلم، فتح لي من كلِّ باب ألف باب </w:t>
      </w:r>
      <w:r>
        <w:rPr>
          <w:rStyle w:val="FootnoteAnchor"/>
          <w:rtl w:val="true"/>
        </w:rPr>
        <w:footnoteReference w:id="272"/>
      </w:r>
      <w:r>
        <w:rPr>
          <w:rFonts w:ascii="Amiri" w:hAnsi="Amiri" w:eastAsia="Amiri" w:cs="Amiri"/>
          <w:color w:val="111111"/>
          <w:sz w:val="28"/>
          <w:sz w:val="28"/>
          <w:szCs w:val="28"/>
          <w:rtl w:val="true"/>
          <w:lang w:bidi="ar-SA"/>
        </w:rPr>
        <w:t xml:space="preserve">، ووصَّاني بما أنا قائمٌ به إن شاء الله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قرب خروج تلك النفس الطيِّبة إلىٰ جنان الخلد وسدرة المنتهىٰ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رأسي يا عليُّ في حجرك، فقد جاء أمر الله عزَّ وجلَّ فإذا فاضت نفسي، فتناولها بيدك وامسح بها وجهك، ثُمَّ وجِّهني إلىٰ القبلة وتولَّ أمري، وصلِّ عليَّ أوَّل الناس، ولا تفارقني حتَّىٰ تواريني في رمسي، واستعن بالله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رسول الله صلى‌الله‌عليه‌وآله‌وسلم، ويد أمير المؤمنين اليمنىٰ تحت حنكه، ففاضت نفسه، فرفعها إلىٰ وجهه فمسحه بها، ثُمَّ وجَّهه وغمَّضه ومدَّ عليه إزاره واشتغل بالنظر في أمره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عليٌّ عليه‌السلام غسله استدعىٰ الفضل بن العبَّاس، فأمره أن يناوله الماء، بعد أن عصَّب عينيه، فشقَّ قميصه من قبل جيبه، حتىٰ بلغ به إلىٰ سرَّته، وتولَّىٰ غسله وتحنيطه وتكفينه، والفضل يناوله الماء، فلمَّا فرغ من غسله وتجهيزه تقدَّم فصلَّىٰ عليه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هذه خاتمة ثلاثين عاماً من الجهاد مع هذا الإنسان العظيم المسجَّىٰ اليوم بين يدي عليِّ بن أبي طالب، فكانت النهاية أن وارىٰ جسده التراب وما أصعبها من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البداية فقد احتضن محمَّد بن عبدالله عليَّاً في حجره وهو وليد، وها هو عليٌّ يحتضن محمَّداً علىٰ صدره في آخر رمق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فطبت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ما قاله عليُّ بن أبي طالب عليه‌السلام وهو يصفُ هذه الخاتمة المؤلمة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قُبِض رسول الله صلى‌الله‌عليه‌وآله‌وسلم، وإنَّ رأسه لعلىٰ صدري، ولقد سالت نفسه في كفِّي، فأمررتُها علىٰ وجهي، ولقد وُلِّيتُ غسله صلى‌الله‌عليه‌وآله‌وسلم والملائكة أعواني، فضجَّت الدار والأفنية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يهبط، وملأ يعرج، وما فارقتْ سمعي هينمةٌ منهم، يصلُّون عليه، حتَّىٰ واريناه ضريحه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النهاية المفجعة تتساقطُ قطرات الدمع من عليٍّ عليه‌السلام حزناً منه علىٰ فراق أخيه محمَّد بن عبدالله، الرسول، الأمين صلى‌الله‌عليه‌وآله‌وسلم، فيضجُّ صدره بالآلام والمحن، ويقف علىٰ شفير قبر أخيه مطأطأ رأسه، والدمع يجري كحبَّات لؤلؤ تناثرت علىٰ خدَّيه،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والأنبياء وأخبار السماء، 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أنك أمرت بالصبر، ونهيت عن الجزع؛ لانفدنا عليك ماء الشؤون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46" w:name="pg19051_204853"/>
    </w:p>
    <w:p>
      <w:pPr>
        <w:pStyle w:val="Heading2"/>
        <w:numPr>
          <w:ilvl w:val="1"/>
          <w:numId w:val="1"/>
        </w:numPr>
        <w:rPr/>
      </w:pPr>
      <w:bookmarkStart w:id="147" w:name="__RefHeading___Toc14216764_1280447820"/>
      <w:bookmarkStart w:id="148" w:name="_Toc53"/>
      <w:bookmarkEnd w:id="146"/>
      <w:bookmarkEnd w:id="147"/>
      <w:r>
        <w:rPr>
          <w:rtl w:val="true"/>
        </w:rPr>
        <w:t xml:space="preserve">الباب الثاني </w:t>
      </w:r>
      <w:r>
        <w:rPr>
          <w:rtl w:val="true"/>
        </w:rPr>
        <w:t xml:space="preserve">: </w:t>
      </w:r>
      <w:r>
        <w:rPr>
          <w:rtl w:val="true"/>
        </w:rPr>
        <w:t>علي عليه‌السلام قبل تولي الخلافة</w:t>
      </w:r>
      <w:bookmarkEnd w:id="148"/>
    </w:p>
    <w:p>
      <w:pPr>
        <w:pStyle w:val="Heading3"/>
        <w:numPr>
          <w:ilvl w:val="2"/>
          <w:numId w:val="1"/>
        </w:numPr>
        <w:rPr/>
      </w:pPr>
      <w:bookmarkStart w:id="149" w:name="__RefHeading___Toc14216766_1280447820"/>
      <w:bookmarkStart w:id="150" w:name="_Toc54"/>
      <w:bookmarkEnd w:id="149"/>
      <w:r>
        <w:rPr>
          <w:rtl w:val="true"/>
        </w:rPr>
        <w:t>مدخل في خصائصه والأدلَّة علىٰ إمامته</w:t>
      </w:r>
      <w:bookmarkEnd w:id="150"/>
    </w:p>
    <w:p>
      <w:pPr>
        <w:pStyle w:val="Heading4"/>
        <w:numPr>
          <w:ilvl w:val="3"/>
          <w:numId w:val="1"/>
        </w:numPr>
        <w:rPr/>
      </w:pPr>
      <w:bookmarkStart w:id="151" w:name="__RefHeading___Toc14216768_1280447820"/>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في القرآن الكريم له أوفر نصيب، وفي حديث النبي صلى‌الله‌عليه‌وآله‌وسلم له الحظُّ الأوفر والذكر الأكثر والشأن الأكبر، وفي أيام الإسلام كلها، منذ ابتداء الإسلام، وعلىٰ امتداد أكثر من نصف قرن من عمر الإسلام، له المناقب والمواقف والمفاخر، التي لا تعرفها هذه الأُمَّة لرجل عاش معه أو جاء بعده، بل وقبل الإسلام أيضاً، حظي بما لم يحظَ به 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أقرب الناس إلىٰ النبيِّ صلى‌الله‌عليه‌وآله‌وسلم وأخصُّهم به، نشأ في حجره، يتَّبعه اتِّباع الصبي لأمِّه وأبيه، يتلقىٰ منه مكارم الأخلاق ومحاسن الآداب ومفاتح العلوم وأسرار الحياة وفلسفتها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أهل العلم بالحديث كأحمد بن حنبل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يرد في الصحاح والحسان لأحد من الصحابة ما ورد لعليٍّ</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فإنَّما يقرِّون حقيقة شاهدها تأريخ صدر الإسلام كلِّه، من هنا حقَّ لبعض أهل العلم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53" w:name="pg19051_204854"/>
    </w:p>
    <w:p>
      <w:pPr>
        <w:pStyle w:val="BookText"/>
        <w:rPr/>
      </w:pPr>
      <w:bookmarkEnd w:id="153"/>
      <w:r>
        <w:rPr>
          <w:rFonts w:ascii="Amiri" w:hAnsi="Amiri" w:eastAsia="Amiri" w:cs="Amiri"/>
          <w:color w:val="111111"/>
          <w:sz w:val="28"/>
          <w:sz w:val="28"/>
          <w:szCs w:val="28"/>
          <w:rtl w:val="true"/>
          <w:lang w:bidi="ar-SA"/>
        </w:rPr>
        <w:t xml:space="preserve">الحديث عن مناقب عليٍّ لا يعدو أن يكون نافلة وفضولاً، تماماً كالحديث عن نور الشمس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يفسّر لنا تكاثر الكتب الصغيرة والكبيرة في فضائله ومناقبه في ألوان متعددة ومن جوانب مختلفة، اجتمع فيها لرجل واحد ما لم يجتمع لعشرات الرجال في تاريخ الإسلام، فماذا عسانا ذاكرين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سنقصر مادة هذا الفصل علىٰ باقة صغيرة ممَّا جاء في حقِّه، نوزِّعها علىٰ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اختصَّ به من مناقب لم يشركه فيها أحد، إلَّا أن يكون من أهل بيته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دلَّ علىٰ إمامته العظمىٰ وخلافته المباشرة لرسول الله صلى‌الله‌عليه‌وآله‌وسلم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216770_1280447820"/>
      <w:bookmarkStart w:id="155" w:name="_Toc56"/>
      <w:bookmarkEnd w:id="154"/>
      <w:r>
        <w:rPr>
          <w:rtl w:val="true"/>
        </w:rPr>
        <w:t xml:space="preserve">المحور الأول </w:t>
      </w:r>
      <w:r>
        <w:rPr>
          <w:rtl w:val="true"/>
        </w:rPr>
        <w:t xml:space="preserve">: </w:t>
      </w:r>
      <w:r>
        <w:rPr>
          <w:rtl w:val="true"/>
        </w:rPr>
        <w:t>خصائصه الخاصة</w:t>
      </w:r>
      <w:bookmarkEnd w:id="155"/>
    </w:p>
    <w:p>
      <w:pPr>
        <w:pStyle w:val="Heading5"/>
        <w:numPr>
          <w:ilvl w:val="4"/>
          <w:numId w:val="1"/>
        </w:numPr>
        <w:rPr/>
      </w:pPr>
      <w:bookmarkStart w:id="156" w:name="__RefHeading___Toc14216772_1280447820"/>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لقد تفرَّد عليٌّ عليه‌السلام بخصائص تستحق أن يفرد فيها كتاب لعظمتها وكثرتها، وإنَّها لتؤلِّف كتاباً جيداً، لا تكرار فيه ولا تشابه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جرىٰ، قبل عهود التصنيف، علىٰ ألسنة الصحابة، أشياء من ذلك لم تجرِ بحقِّ غيره، فمنهم من ذكر جملة منها تذكيراً بحقِّه، وإنكاراً علىٰ أُناس جهلوه أو تجاهلوه، ومنهم من ذكر له خصالاً يتمنىٰ لو كانت له واحدة منها، وبعض هذا الذي ورد علىٰ ألسنة الصحابة سنجعله مدخلاً لهذا </w:t>
      </w:r>
    </w:p>
    <w:p>
      <w:pPr>
        <w:pStyle w:val="BookText"/>
        <w:rPr/>
      </w:pPr>
      <w:r>
        <w:rPr>
          <w:rFonts w:ascii="Amiri" w:hAnsi="Amiri" w:eastAsia="Amiri" w:cs="Amiri"/>
          <w:color w:val="111111"/>
          <w:sz w:val="28"/>
          <w:sz w:val="28"/>
          <w:szCs w:val="28"/>
          <w:rtl w:val="true"/>
          <w:lang w:bidi="ar-SA"/>
        </w:rPr>
        <w:t xml:space="preserve">الفصل، لننتقل بعده إلىٰ فضائل وخصائص مفردة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تمنّى عمر بن الخطَّاب لنفسه واحدة من خصال ثلاث اجتمعن في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أن أُعطىٰ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رسول الله صلى‌الله‌عليه‌وآله‌وسلم، وسكناه المسجد مع رسول الله، يحلُّ له فيه ما يحلُّ له، والراية يوم خيبر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وسعد بن أبي وقَّاص يتمنَّىٰ لنفسه واحدة من ثلاث أُخر اجتمعن في عليٍّ عليه‌السلام ويردُّ بها علىٰ معاوية اللعين، وهو يراوده علىٰ سبِّ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 طالب؟</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له رسول الله صلى‌الله‌عليه‌وآله‌وسلم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حين نزل عليه الوحى ؛ فأخذ عليَّاً وابنيه وفاطمة فأدخلهم تحت ثوبه،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هؤلاء أهل بيتي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أسبُّه ما ذكرت حين خلَّفه في غزوة تبوك، غزاها رسول الله صلى‌الله‌عليه‌وآله‌وسلم،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خلَّفتني علىٰ الصبيان والنساء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 إلَّا أنَّه لا نبيَّ بعدي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أسبُّه ما ذكرت يوم خيبر،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هذه الراية رجلاً يحبُّ الله ورسوله، ويفتح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لرسول الله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فمسح عينيه بريقه، ثُمَّ أعطاه الراية ففتح الله عليه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وسعد أيضاً يذكر ثلاث خصال أُخر لعليٍّ عليه‌السلام يتمنَّىٰ إحداهنَّ، ويشهد منهن بفضل عليٍّ وحقِّه، رغم أنَّه قد تخلَّف عنه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لرأي رأيته، وأخطأ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أُعطي ثلاثاً لأن أكون أُعطيت إحداهنَّ أحبُّ إليَّ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له رسول الله صلى‌الله‌عليه‌وآله‌وسلم يوم غدير خُمٍّ، بعد حمد الله والثناء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تعلمون أنِّي أولىٰ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مولاه فعليٌّ مولاه،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وجيء به يوم خيبر وهو أرمد ما يبصر،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إنِّي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ودعا له فلم يرمد حتىٰ قُتل، وفتح عليه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رسول الله صلى‌الله‌عليه‌وآله‌وسلم عمَّه العبَّاس وغيره من المسجد،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ونحن عصبتك وعمومتك، وتسكن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أخرجتكم وأسكنته، ولكنَّ الله أخرجكم وأسكنه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وعبدالله بن عبَّاس، في حديث أكثر جمعاً، يردُّ علىٰ نفر ينتقصون </w:t>
      </w:r>
      <w:r>
        <w:rPr>
          <w:rFonts w:eastAsia="Amiri" w:cs="Amiri" w:ascii="Amiri" w:hAnsi="Amiri"/>
          <w:color w:val="111111"/>
          <w:sz w:val="28"/>
          <w:szCs w:val="28"/>
          <w:rtl w:val="true"/>
          <w:lang w:bidi="ar-SA"/>
        </w:rPr>
        <w:t xml:space="preserve">. </w:t>
      </w:r>
      <w:bookmarkStart w:id="158" w:name="pg19051_204860"/>
    </w:p>
    <w:p>
      <w:pPr>
        <w:pStyle w:val="BookText"/>
        <w:rPr/>
      </w:pPr>
      <w:bookmarkEnd w:id="158"/>
      <w:r>
        <w:rPr>
          <w:rFonts w:ascii="Amiri" w:hAnsi="Amiri" w:eastAsia="Amiri" w:cs="Amiri"/>
          <w:color w:val="111111"/>
          <w:sz w:val="28"/>
          <w:sz w:val="28"/>
          <w:szCs w:val="28"/>
          <w:rtl w:val="true"/>
          <w:lang w:bidi="ar-SA"/>
        </w:rPr>
        <w:t xml:space="preserve">من عليٍّ عليه‌السلام في أيَّام معاوية،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 له بضع عشرة فضائل ليست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ينطلق ابن عبَّاس يذكر نماذج من هذه الفضائل، فيبدأ بحديث راية خيبر،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رسول الله صلى‌الله‌عليه‌وآله‌وسلم فلاناً بسورة التوبة، فبعث عليَّاً خلفه فأخذها منه،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يذهب بها إلَّا رجل هو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قول النبيِّ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أول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الكساء وآية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مبيت عليٍّ في فراش النبي صلى‌الله‌عليه‌وآله‌وسلم في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ليس بعدي نبي، إنَّه لا ينبغي أن أذهب إلَّا وأنت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سدِّ الأبواب إلَّا باب عليٍّ، وحديث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ونظائر هذا ممَّا ورد علىٰ ألسنة الصحابة فيه عليه‌السلام كثير وكثير، نكتفي بهذا القدر منه، لننتقل إلىٰ إفراد بعض خصائصه عليه‌السلام، ممَّا نزل فيه من القرآن الكريم، وممَّا جاء فيه في الحديث الشريف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4216774_1280447820"/>
      <w:bookmarkStart w:id="160" w:name="_Toc58"/>
      <w:bookmarkEnd w:id="159"/>
      <w:r>
        <w:rPr>
          <w:rtl w:val="true"/>
        </w:rPr>
        <w:t xml:space="preserve">أولاً </w:t>
      </w:r>
      <w:r>
        <w:rPr>
          <w:rtl w:val="true"/>
        </w:rPr>
        <w:t xml:space="preserve">: </w:t>
      </w:r>
      <w:r>
        <w:rPr>
          <w:rtl w:val="true"/>
        </w:rPr>
        <w:t xml:space="preserve">في القرآن الكريم </w:t>
      </w:r>
      <w:r>
        <w:rPr>
          <w:rtl w:val="true"/>
        </w:rPr>
        <w:t>:</w:t>
      </w:r>
      <w:bookmarkEnd w:id="160"/>
    </w:p>
    <w:p>
      <w:pPr>
        <w:pStyle w:val="Heading6"/>
        <w:numPr>
          <w:ilvl w:val="5"/>
          <w:numId w:val="1"/>
        </w:numPr>
        <w:rPr/>
      </w:pPr>
      <w:bookmarkStart w:id="161" w:name="__RefHeading___Toc14216776_1280447820"/>
      <w:bookmarkStart w:id="162" w:name="_Toc59"/>
      <w:bookmarkEnd w:id="161"/>
      <w:r>
        <w:rPr/>
        <w:t>1</w:t>
      </w:r>
      <w:r>
        <w:rPr>
          <w:rtl w:val="true"/>
        </w:rPr>
        <w:t xml:space="preserve"> - </w:t>
      </w:r>
      <w:r>
        <w:rPr>
          <w:rtl w:val="true"/>
        </w:rPr>
        <w:t xml:space="preserve">نفس رسول الله صلى‌الله‌عليه‌وآله‌وسلم </w:t>
      </w:r>
      <w:r>
        <w:rPr>
          <w:rtl w:val="true"/>
        </w:rPr>
        <w:t>:</w:t>
      </w:r>
      <w:bookmarkEnd w:id="1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أحد المدعوين في مباهلة وفد نصارىٰ نجران، إذ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w:t>
      </w:r>
      <w:bookmarkStart w:id="163" w:name="pg19051_204862"/>
    </w:p>
    <w:p>
      <w:pPr>
        <w:pStyle w:val="BookText"/>
        <w:rPr/>
      </w:pPr>
      <w:bookmarkEnd w:id="163"/>
      <w:r>
        <w:rPr>
          <w:rFonts w:ascii="Amiri" w:hAnsi="Amiri" w:eastAsia="Amiri" w:cs="Amiri"/>
          <w:color w:val="111111"/>
          <w:sz w:val="28"/>
          <w:sz w:val="28"/>
          <w:szCs w:val="28"/>
          <w:rtl w:val="true"/>
          <w:lang w:bidi="ar-SA"/>
        </w:rPr>
        <w:t xml:space="preserve">عَلَى الْكَاذِبِينَ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أولئك هم الذين اصطفاهم الله وانتخبهم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والحسنان عليهما‌السلام، بهم خلَّد التأريخ حدثاً عظيماً يعدُّ من احدىٰ معاجز حضرة الرسول الأكرم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المفسِّرون علىٰ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صلى‌الله‌عليه‌وآله‌وسلم ونفس عليٍّ عليه‌السلام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14216778_1280447820"/>
      <w:bookmarkStart w:id="165" w:name="_Toc60"/>
      <w:bookmarkEnd w:id="164"/>
      <w:r>
        <w:rPr/>
        <w:t>2</w:t>
      </w:r>
      <w:r>
        <w:rPr>
          <w:rtl w:val="true"/>
        </w:rPr>
        <w:t xml:space="preserve"> - </w:t>
      </w:r>
      <w:r>
        <w:rPr>
          <w:rtl w:val="true"/>
        </w:rPr>
        <w:t xml:space="preserve">عليٌّ عليه‌السلام من أهل بيت رسول الله صلى‌الله‌عليه‌وآله‌وسلم وخاصَّته </w:t>
      </w:r>
      <w:r>
        <w:rPr>
          <w:rtl w:val="true"/>
        </w:rPr>
        <w:t>:</w:t>
      </w:r>
      <w:bookmarkEnd w:id="165"/>
    </w:p>
    <w:p>
      <w:pPr>
        <w:pStyle w:val="BookText"/>
        <w:rPr/>
      </w:pPr>
      <w:r>
        <w:rPr>
          <w:rFonts w:ascii="Amiri" w:hAnsi="Amiri" w:eastAsia="Amiri" w:cs="Amiri"/>
          <w:color w:val="111111"/>
          <w:sz w:val="28"/>
          <w:sz w:val="28"/>
          <w:szCs w:val="28"/>
          <w:rtl w:val="true"/>
          <w:lang w:bidi="ar-SA"/>
        </w:rPr>
        <w:t xml:space="preserve">رسول الله صلى‌الله‌عليه‌وآله‌وسلم وعليٌّ وفاطمة والحسنان عليهما‌السلام هم المدعوون بأصحاب الكساء الخمسة، والمشار إليهم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الروح الأمين بهذه الآية المباركة، حينما جلَّل رسول الله صلى‌الله‌عليه‌وآله‌وسلم علياً وفاطمة وحسناً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بكساءٍ حبري، وغشَّاهم به، ثُمَّ أخرج يديه المباركتين فألوىٰ بهما إلىٰ السماء،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وخاصَّتي،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66" w:name="pg19051_204864"/>
    </w:p>
    <w:p>
      <w:pPr>
        <w:pStyle w:val="Heading6"/>
        <w:numPr>
          <w:ilvl w:val="5"/>
          <w:numId w:val="1"/>
        </w:numPr>
        <w:rPr/>
      </w:pPr>
      <w:bookmarkStart w:id="167" w:name="__RefHeading___Toc14216780_1280447820"/>
      <w:bookmarkStart w:id="168" w:name="_Toc61"/>
      <w:bookmarkEnd w:id="166"/>
      <w:bookmarkEnd w:id="167"/>
      <w:r>
        <w:rPr/>
        <w:t>3</w:t>
      </w:r>
      <w:r>
        <w:rPr>
          <w:rtl w:val="true"/>
        </w:rPr>
        <w:t xml:space="preserve"> - </w:t>
      </w:r>
      <w:r>
        <w:rPr>
          <w:rtl w:val="true"/>
        </w:rPr>
        <w:t xml:space="preserve">القرآن الكريم يأمر بالصلاة علىٰ آل بيت النبيِّ صلى‌الله‌عليه‌وآله‌وسلم </w:t>
      </w:r>
      <w:r>
        <w:rPr>
          <w:rtl w:val="true"/>
        </w:rPr>
        <w:t>:</w:t>
      </w:r>
      <w:bookmarkEnd w:id="168"/>
    </w:p>
    <w:p>
      <w:pPr>
        <w:pStyle w:val="BookText"/>
        <w:rPr/>
      </w:pPr>
      <w:r>
        <w:rPr>
          <w:rFonts w:ascii="Amiri" w:hAnsi="Amiri" w:eastAsia="Amiri" w:cs="Amiri"/>
          <w:color w:val="111111"/>
          <w:sz w:val="28"/>
          <w:sz w:val="28"/>
          <w:szCs w:val="28"/>
          <w:rtl w:val="true"/>
          <w:lang w:bidi="ar-SA"/>
        </w:rPr>
        <w:t xml:space="preserve">ولمَّا كان الإمام عليٌّ عليه‌السلام من أهل بيت محمدٍ صلى‌الله‌عليه‌وآله‌وسلم فله شأن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وممَّا لاريب فيه 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في حال التشهد؛ لما ثبت بالتواتر حينما سألوا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وبارك علىٰ محمدٍ وآل محمدٍ كما باركت علىٰ إبراهيم وآل إبراهيم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الشأن أنشد الشافعي أبياته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289"/>
      </w:r>
    </w:p>
    <w:p>
      <w:pPr>
        <w:pStyle w:val="Heading6"/>
        <w:numPr>
          <w:ilvl w:val="5"/>
          <w:numId w:val="1"/>
        </w:numPr>
        <w:rPr/>
      </w:pPr>
      <w:bookmarkStart w:id="169" w:name="__RefHeading___Toc14216782_1280447820"/>
      <w:bookmarkStart w:id="170" w:name="_Toc62"/>
      <w:bookmarkEnd w:id="169"/>
      <w:r>
        <w:rPr/>
        <w:t>4</w:t>
      </w:r>
      <w:r>
        <w:rPr>
          <w:rtl w:val="true"/>
        </w:rPr>
        <w:t xml:space="preserve"> - </w:t>
      </w:r>
      <w:r>
        <w:rPr>
          <w:rtl w:val="true"/>
        </w:rPr>
        <w:t xml:space="preserve">علي عليه‌السلام يشري نفسه ابتغاء مرضاة الله </w:t>
      </w:r>
      <w:r>
        <w:rPr>
          <w:rtl w:val="true"/>
        </w:rPr>
        <w:t>:</w:t>
      </w:r>
      <w:bookmarkEnd w:id="1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تخلَّف عليٌّ عليه‌السلام يوم الهجرة ليبيت في فراش رسول الله صلى‌الله‌عليه‌وآله‌وسلم ويصرف الأعداء عنه، ويؤدِّي الأمانات إلىٰ أهلها، حتىٰ تكتمل رسالة الإسلام المحمَّدية، فنزل 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71" w:name="pg19051_204866"/>
    </w:p>
    <w:p>
      <w:pPr>
        <w:pStyle w:val="Heading6"/>
        <w:numPr>
          <w:ilvl w:val="5"/>
          <w:numId w:val="1"/>
        </w:numPr>
        <w:rPr/>
      </w:pPr>
      <w:bookmarkStart w:id="172" w:name="__RefHeading___Toc14216784_1280447820"/>
      <w:bookmarkStart w:id="173" w:name="_Toc63"/>
      <w:bookmarkEnd w:id="171"/>
      <w:bookmarkEnd w:id="172"/>
      <w:r>
        <w:rPr/>
        <w:t>5</w:t>
      </w:r>
      <w:r>
        <w:rPr>
          <w:rtl w:val="true"/>
        </w:rPr>
        <w:t xml:space="preserve"> - </w:t>
      </w:r>
      <w:r>
        <w:rPr>
          <w:rtl w:val="true"/>
        </w:rPr>
        <w:t xml:space="preserve">عليٌّ عليه‌السلام وسورة الدهر </w:t>
      </w:r>
      <w:r>
        <w:rPr>
          <w:rtl w:val="true"/>
        </w:rPr>
        <w:t>:</w:t>
      </w:r>
      <w:bookmarkEnd w:id="173"/>
    </w:p>
    <w:p>
      <w:pPr>
        <w:pStyle w:val="BookText"/>
        <w:rPr/>
      </w:pPr>
      <w:r>
        <w:rPr>
          <w:rFonts w:ascii="Amiri" w:hAnsi="Amiri" w:eastAsia="Amiri" w:cs="Amiri"/>
          <w:color w:val="111111"/>
          <w:sz w:val="28"/>
          <w:sz w:val="28"/>
          <w:szCs w:val="28"/>
          <w:rtl w:val="true"/>
          <w:lang w:bidi="ar-SA"/>
        </w:rPr>
        <w:t xml:space="preserve">لم يختلف أهل التفسير علىٰ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خاصَّةً في عليٍّ وأهل بيته عليهم‌السلام </w:t>
      </w:r>
      <w:r>
        <w:rPr>
          <w:rStyle w:val="FootnoteAnchor"/>
          <w:rtl w:val="true"/>
        </w:rPr>
        <w:footnoteReference w:id="291"/>
      </w:r>
      <w:r>
        <w:rPr>
          <w:rFonts w:ascii="Amiri" w:hAnsi="Amiri" w:eastAsia="Amiri" w:cs="Amiri"/>
          <w:color w:val="111111"/>
          <w:sz w:val="28"/>
          <w:sz w:val="28"/>
          <w:szCs w:val="28"/>
          <w:rtl w:val="true"/>
          <w:lang w:bidi="ar-SA"/>
        </w:rPr>
        <w:t xml:space="preserve">، في قصَّة التصدُّق علىٰ المسكين واليتيم والأسير،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14216786_1280447820"/>
      <w:bookmarkStart w:id="175" w:name="_Toc64"/>
      <w:bookmarkEnd w:id="174"/>
      <w:r>
        <w:rPr/>
        <w:t>6</w:t>
      </w:r>
      <w:r>
        <w:rPr>
          <w:rtl w:val="true"/>
        </w:rPr>
        <w:t xml:space="preserve"> - </w:t>
      </w:r>
      <w:r>
        <w:rPr>
          <w:rtl w:val="true"/>
        </w:rPr>
        <w:t xml:space="preserve">في بيوت أذن الله أن ترفع </w:t>
      </w:r>
      <w:r>
        <w:rPr>
          <w:rtl w:val="true"/>
        </w:rPr>
        <w:t>:</w:t>
      </w:r>
      <w:bookmarkEnd w:id="175"/>
    </w:p>
    <w:p>
      <w:pPr>
        <w:pStyle w:val="BookText"/>
        <w:rPr/>
      </w:pPr>
      <w:r>
        <w:rPr>
          <w:rFonts w:ascii="Amiri" w:hAnsi="Amiri" w:eastAsia="Amiri" w:cs="Amiri"/>
          <w:color w:val="111111"/>
          <w:sz w:val="28"/>
          <w:sz w:val="28"/>
          <w:szCs w:val="28"/>
          <w:rtl w:val="true"/>
          <w:lang w:bidi="ar-SA"/>
        </w:rPr>
        <w:t xml:space="preserve">لمَّا تلىٰ رسول الله صلى‌الله‌عليه‌وآله‌وسلم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أفضل الصلاة وأتمُّ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بيت عليٍّ وفاطمة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4216788_1280447820"/>
      <w:bookmarkStart w:id="177" w:name="_Toc65"/>
      <w:bookmarkEnd w:id="176"/>
      <w:r>
        <w:rPr/>
        <w:t>7</w:t>
      </w:r>
      <w:r>
        <w:rPr>
          <w:rtl w:val="true"/>
        </w:rPr>
        <w:t xml:space="preserve"> - </w:t>
      </w:r>
      <w:r>
        <w:rPr>
          <w:rtl w:val="true"/>
        </w:rPr>
        <w:t xml:space="preserve">بعليٍّ كفىٰ الله المؤمنين القتال </w:t>
      </w:r>
      <w:r>
        <w:rPr>
          <w:rtl w:val="true"/>
        </w:rPr>
        <w:t>:</w:t>
      </w:r>
      <w:bookmarkEnd w:id="1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استبساله يوم وقعة الأحزاب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اللَّهُ </w:t>
      </w:r>
      <w:bookmarkStart w:id="178" w:name="pg19051_204869"/>
    </w:p>
    <w:p>
      <w:pPr>
        <w:pStyle w:val="BookText"/>
        <w:rPr/>
      </w:pPr>
      <w:bookmarkEnd w:id="178"/>
      <w:r>
        <w:rPr>
          <w:rFonts w:ascii="Amiri" w:hAnsi="Amiri" w:eastAsia="Amiri" w:cs="Amiri"/>
          <w:color w:val="111111"/>
          <w:sz w:val="28"/>
          <w:sz w:val="28"/>
          <w:szCs w:val="28"/>
          <w:rtl w:val="true"/>
          <w:lang w:bidi="ar-SA"/>
        </w:rPr>
        <w:t xml:space="preserve">الَّذِينَ كَفَرُوا بِغَيْظِهِمْ لَمْ يَنَالُوا خَيْرًا وَكَفَى اللَّهُ الْمُؤْمِنِينَ الْقِتَالَ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نزلت في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ابن مسعود كان يقرأ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4216790_1280447820"/>
      <w:bookmarkStart w:id="180" w:name="_Toc66"/>
      <w:bookmarkEnd w:id="179"/>
      <w:r>
        <w:rPr/>
        <w:t>8</w:t>
      </w:r>
      <w:r>
        <w:rPr>
          <w:rtl w:val="true"/>
        </w:rPr>
        <w:t xml:space="preserve"> - </w:t>
      </w:r>
      <w:r>
        <w:rPr>
          <w:rtl w:val="true"/>
        </w:rPr>
        <w:t xml:space="preserve">ليس أفضل من إيمان عليٍّ عليه‌السلام وجهاده في سبيل الله </w:t>
      </w:r>
      <w:r>
        <w:rPr>
          <w:rtl w:val="true"/>
        </w:rPr>
        <w:t>:</w:t>
      </w:r>
      <w:bookmarkEnd w:id="180"/>
    </w:p>
    <w:p>
      <w:pPr>
        <w:pStyle w:val="BookText"/>
        <w:rPr/>
      </w:pPr>
      <w:r>
        <w:rPr>
          <w:rFonts w:ascii="Amiri" w:hAnsi="Amiri" w:eastAsia="Amiri" w:cs="Amiri"/>
          <w:color w:val="111111"/>
          <w:sz w:val="28"/>
          <w:sz w:val="28"/>
          <w:szCs w:val="28"/>
          <w:rtl w:val="true"/>
          <w:lang w:bidi="ar-SA"/>
        </w:rPr>
        <w:t xml:space="preserve">والآية الكريمة تشهد بجهاد عليٍّ وبطولاته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عند تفاخر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بالسقاية وسدانة الكعبة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4216792_1280447820"/>
      <w:bookmarkStart w:id="182" w:name="_Toc67"/>
      <w:bookmarkEnd w:id="181"/>
      <w:r>
        <w:rPr>
          <w:rtl w:val="true"/>
        </w:rPr>
        <w:t xml:space="preserve">ثانياً </w:t>
      </w:r>
      <w:r>
        <w:rPr>
          <w:rtl w:val="true"/>
        </w:rPr>
        <w:t xml:space="preserve">: </w:t>
      </w:r>
      <w:r>
        <w:rPr>
          <w:rtl w:val="true"/>
        </w:rPr>
        <w:t xml:space="preserve">في الحديث الشريف </w:t>
      </w:r>
      <w:r>
        <w:rPr>
          <w:rtl w:val="true"/>
        </w:rPr>
        <w:t>:</w:t>
      </w:r>
      <w:bookmarkEnd w:id="182"/>
    </w:p>
    <w:p>
      <w:pPr>
        <w:pStyle w:val="Heading6"/>
        <w:numPr>
          <w:ilvl w:val="5"/>
          <w:numId w:val="1"/>
        </w:numPr>
        <w:rPr/>
      </w:pPr>
      <w:bookmarkStart w:id="183" w:name="__RefHeading___Toc14216794_1280447820"/>
      <w:bookmarkStart w:id="184" w:name="_Toc68"/>
      <w:bookmarkEnd w:id="183"/>
      <w:r>
        <w:rPr/>
        <w:t>1</w:t>
      </w:r>
      <w:r>
        <w:rPr>
          <w:rtl w:val="true"/>
        </w:rPr>
        <w:t xml:space="preserve"> - </w:t>
      </w:r>
      <w:r>
        <w:rPr>
          <w:rtl w:val="true"/>
        </w:rPr>
        <w:t xml:space="preserve">أوَّلهم إسلاماً </w:t>
      </w:r>
      <w:r>
        <w:rPr>
          <w:rtl w:val="true"/>
        </w:rPr>
        <w:t>:</w:t>
      </w:r>
      <w:bookmarkEnd w:id="1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أصدق من رسول الله صلى‌الله‌عليه‌وآله‌وسلم إذ 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وأنت أول من يصافحني يوم القيامة، وأنت الصدِّيق الأكبر، وأنت الفاروق تفرِّق بين الحقِّ والباطل، وأنت يعسوب المؤمنين، والمال يعسوب الكافرين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85" w:name="pg19051_204871"/>
    </w:p>
    <w:p>
      <w:pPr>
        <w:pStyle w:val="BookText"/>
        <w:rPr/>
      </w:pPr>
      <w:bookmarkEnd w:id="185"/>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والسابق إلىٰ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ياسين، والسابق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اختصَّه بمصاهرته في فاطمة سيِّدة النساء،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زوَّجتك أعظمهم حلماً، وأقدمهم سلماً، وأكثرهم علماً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تكن لعليٍّ عليه‌السلام سوىٰ هذه الخصال لكفاه ذلك فخراً، وفضلاً، وعزَّاً علىٰ غيره من العالمين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4216796_1280447820"/>
      <w:bookmarkStart w:id="187" w:name="_Toc69"/>
      <w:bookmarkEnd w:id="186"/>
      <w:r>
        <w:rPr/>
        <w:t>2</w:t>
      </w:r>
      <w:r>
        <w:rPr>
          <w:rtl w:val="true"/>
        </w:rPr>
        <w:t xml:space="preserve"> - </w:t>
      </w:r>
      <w:r>
        <w:rPr>
          <w:rtl w:val="true"/>
        </w:rPr>
        <w:t xml:space="preserve">أخو رسول الله صلى‌الله‌عليه‌وآله‌وسلم دون غيره </w:t>
      </w:r>
      <w:r>
        <w:rPr>
          <w:rtl w:val="true"/>
        </w:rPr>
        <w:t>:</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يجهل حديث المؤاخاة، وقول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أخوك وأنت أخي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صلى‌الله‌عليه‌وآله‌وسلم لم يأخِّره حينما آخىٰ بين المهاجرين والأنصار إلَّا لنفسه، ليكون أخاه ووارثه، يرث منه ما ورّثت الأنبياء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صلى‌الله‌عليه‌وآله‌وسلم الذي لم يكن له خطير ولا نظير من العباد وعليُّ بن أبي طالب أخوان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88" w:name="pg19051_204873"/>
    </w:p>
    <w:p>
      <w:pPr>
        <w:pStyle w:val="Heading6"/>
        <w:numPr>
          <w:ilvl w:val="5"/>
          <w:numId w:val="1"/>
        </w:numPr>
        <w:rPr/>
      </w:pPr>
      <w:bookmarkStart w:id="189" w:name="__RefHeading___Toc14216798_1280447820"/>
      <w:bookmarkStart w:id="190" w:name="_Toc70"/>
      <w:bookmarkEnd w:id="188"/>
      <w:bookmarkEnd w:id="189"/>
      <w:r>
        <w:rPr/>
        <w:t>3</w:t>
      </w:r>
      <w:r>
        <w:rPr>
          <w:rtl w:val="true"/>
        </w:rPr>
        <w:t xml:space="preserve"> - </w:t>
      </w:r>
      <w:r>
        <w:rPr>
          <w:rtl w:val="true"/>
        </w:rPr>
        <w:t xml:space="preserve">وأحبُّ الخلق إلىٰ الله </w:t>
      </w:r>
      <w:r>
        <w:rPr>
          <w:rtl w:val="true"/>
        </w:rPr>
        <w:t>:</w:t>
      </w:r>
      <w:bookmarkEnd w:id="190"/>
    </w:p>
    <w:p>
      <w:pPr>
        <w:pStyle w:val="BookText"/>
        <w:rPr/>
      </w:pPr>
      <w:r>
        <w:rPr>
          <w:rFonts w:ascii="Amiri" w:hAnsi="Amiri" w:eastAsia="Amiri" w:cs="Amiri"/>
          <w:color w:val="111111"/>
          <w:sz w:val="28"/>
          <w:sz w:val="28"/>
          <w:szCs w:val="28"/>
          <w:rtl w:val="true"/>
          <w:lang w:bidi="ar-SA"/>
        </w:rPr>
        <w:t xml:space="preserve">ذات ليلة أُهدي لرسول الله صلى‌الله‌عليه‌وآله‌وسلم طير مشوي، فلم تطب نفسه أن يأكله لوحده، فدعا ربَّه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بأحبِّ الخلق إليك ليأكل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يتمنَّىٰ أن يأكل معه أحبُّ الخلق إلىٰ الله عزَّ وجلَّ لتتمَّ البركة ويعمَّ الفضل، وإذا طارق يحوم حول الباب، وكان هناك من يمنعه، يرجع ويعود يطرق الباب، حتىٰ أذن له في الثالثة أو الرابعة، وإذا به عليُّ بن أبي طالب، ولمَّا رآه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حبسك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بعثك بالحقِّ نبيَّاً إنِّي لأضربُ الباب ثلاث مرَّات ويردَّني أنس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التقىٰ رسول الله صلى‌الله‌عليه‌وآله‌وسلم مع أحبِّ الخلق إليه والىٰ الله علىٰ مائدة النور</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4216800_1280447820"/>
      <w:bookmarkStart w:id="192" w:name="_Toc71"/>
      <w:bookmarkEnd w:id="191"/>
      <w:r>
        <w:rPr/>
        <w:t>4</w:t>
      </w:r>
      <w:r>
        <w:rPr>
          <w:rtl w:val="true"/>
        </w:rPr>
        <w:t xml:space="preserve"> - </w:t>
      </w:r>
      <w:r>
        <w:rPr>
          <w:rtl w:val="true"/>
        </w:rPr>
        <w:t xml:space="preserve">إلَّا باب عليٍّ </w:t>
      </w:r>
      <w:r>
        <w:rPr>
          <w:rtl w:val="true"/>
        </w:rPr>
        <w:t>:</w:t>
      </w:r>
      <w:bookmarkEnd w:id="1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لنفر من أصحاب رسول الله صلى‌الله‌عليه‌وآله‌وسلم أبواب شارعة في المسجد النبوي الشريف، أمرهم رسول الله صلى‌الله‌عليه‌وآله‌وسلم بسدِّ الأبواب إلَّا باب عليٍّ عليه‌السلام فتكلَّم الناس في ذلك، فلمَّا بلغ رسول الله صلى‌الله‌عليه‌وآله‌وسلم قولهم، قام وخطب فيهم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أُمرتُ بسدِّ هذه الأبواب إلَّا باب عليٍّ، وقال فيه </w:t>
      </w:r>
      <w:bookmarkStart w:id="193" w:name="pg19051_204875"/>
    </w:p>
    <w:p>
      <w:pPr>
        <w:pStyle w:val="BookText"/>
        <w:rPr/>
      </w:pPr>
      <w:bookmarkEnd w:id="193"/>
      <w:r>
        <w:rPr>
          <w:rFonts w:ascii="Amiri" w:hAnsi="Amiri" w:eastAsia="Amiri" w:cs="Amiri"/>
          <w:color w:val="111111"/>
          <w:sz w:val="28"/>
          <w:sz w:val="28"/>
          <w:szCs w:val="28"/>
          <w:rtl w:val="true"/>
          <w:lang w:bidi="ar-SA"/>
        </w:rPr>
        <w:t xml:space="preserve">قائلكم، والله ما سددته ولا فتحته، ولكنِّي أُمرتُ فاتبعته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الطائف، حيث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انتجيته، ولكنَّ الله انتجاه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14216802_1280447820"/>
      <w:bookmarkStart w:id="195" w:name="_Toc72"/>
      <w:bookmarkEnd w:id="194"/>
      <w:r>
        <w:rPr/>
        <w:t>5</w:t>
      </w:r>
      <w:r>
        <w:rPr>
          <w:rtl w:val="true"/>
        </w:rPr>
        <w:t xml:space="preserve"> - </w:t>
      </w:r>
      <w:r>
        <w:rPr>
          <w:rtl w:val="true"/>
        </w:rPr>
        <w:t xml:space="preserve">الذائد عن الحوض </w:t>
      </w:r>
      <w:r>
        <w:rPr>
          <w:rtl w:val="true"/>
        </w:rPr>
        <w:t>:</w:t>
      </w:r>
      <w:bookmarkEnd w:id="195"/>
    </w:p>
    <w:p>
      <w:pPr>
        <w:pStyle w:val="BookText"/>
        <w:rPr/>
      </w:pPr>
      <w:r>
        <w:rPr>
          <w:rFonts w:ascii="Amiri" w:hAnsi="Amiri" w:eastAsia="Amiri" w:cs="Amiri"/>
          <w:color w:val="111111"/>
          <w:sz w:val="28"/>
          <w:sz w:val="28"/>
          <w:szCs w:val="28"/>
          <w:rtl w:val="true"/>
          <w:lang w:bidi="ar-SA"/>
        </w:rPr>
        <w:t xml:space="preserve">إنَّه صاحب حوض رسول الله صلى‌الله‌عليه‌وآله‌وسلم يوم القيامة، يثبته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تدافع مناكب أُمَّتي علىٰ الحوض، فيقول الوارد للصادر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شربت؟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لقد شربت،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شربت فيا طول عطشاه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نبَّأ محمَّداً وأكرمه، إنَّك لذائد عن حوضي، تذود عنه رجالاً، كما يذاد البعير الصادي عن الماء، بيدك عصا من عوسج كأنِّي أنظر إلىٰ مقامك من حوضي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لأقمعنَّ </w:t>
      </w:r>
      <w:bookmarkStart w:id="196" w:name="pg19051_204877"/>
    </w:p>
    <w:p>
      <w:pPr>
        <w:pStyle w:val="BookText"/>
        <w:rPr/>
      </w:pPr>
      <w:bookmarkEnd w:id="196"/>
      <w:r>
        <w:rPr>
          <w:rFonts w:ascii="Amiri" w:hAnsi="Amiri" w:eastAsia="Amiri" w:cs="Amiri"/>
          <w:color w:val="111111"/>
          <w:sz w:val="28"/>
          <w:sz w:val="28"/>
          <w:szCs w:val="28"/>
          <w:rtl w:val="true"/>
          <w:lang w:bidi="ar-SA"/>
        </w:rPr>
        <w:t xml:space="preserve">بيدي هاتين عن الحوض أعداءنا، ولأوردنَّ أحبَّاءنا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4216804_1280447820"/>
      <w:bookmarkStart w:id="198" w:name="_Toc73"/>
      <w:bookmarkEnd w:id="197"/>
      <w:r>
        <w:rPr/>
        <w:t>6</w:t>
      </w:r>
      <w:r>
        <w:rPr>
          <w:rtl w:val="true"/>
        </w:rPr>
        <w:t xml:space="preserve"> - ( </w:t>
      </w:r>
      <w:r>
        <w:rPr>
          <w:rtl w:val="true"/>
        </w:rPr>
        <w:t xml:space="preserve">وَأْمُرْ أَهْلَكَ بِالصَّلَاةِ </w:t>
      </w:r>
      <w:r>
        <w:rPr>
          <w:rtl w:val="true"/>
        </w:rPr>
        <w:t>)</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أَهْلَكَ بِالصَّلَاةِ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خصَّه رسول الله صلى‌الله‌عليه‌وآله‌وسلم دون غيره بساعة من السحر، يأتيه فيها كلَّ ليلة، يطرق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رحمكم الله،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14216806_1280447820"/>
      <w:bookmarkStart w:id="200" w:name="_Toc74"/>
      <w:bookmarkEnd w:id="199"/>
      <w:r>
        <w:rPr/>
        <w:t>7</w:t>
      </w:r>
      <w:r>
        <w:rPr>
          <w:rtl w:val="true"/>
        </w:rPr>
        <w:t xml:space="preserve"> - </w:t>
      </w:r>
      <w:r>
        <w:rPr>
          <w:rtl w:val="true"/>
        </w:rPr>
        <w:t xml:space="preserve">علي عليه‌السلام يبلِّغ عن رسول الله صلى‌الله‌عليه‌وآله‌وسلم بأمرٍ من السماء </w:t>
      </w:r>
      <w:r>
        <w:rPr>
          <w:rtl w:val="true"/>
        </w:rPr>
        <w:t>:</w:t>
      </w:r>
      <w:bookmarkEnd w:id="200"/>
    </w:p>
    <w:p>
      <w:pPr>
        <w:pStyle w:val="BookText"/>
        <w:rPr/>
      </w:pPr>
      <w:r>
        <w:rPr>
          <w:rFonts w:ascii="Amiri" w:hAnsi="Amiri" w:eastAsia="Amiri" w:cs="Amiri"/>
          <w:color w:val="111111"/>
          <w:sz w:val="28"/>
          <w:sz w:val="28"/>
          <w:szCs w:val="28"/>
          <w:rtl w:val="true"/>
          <w:lang w:bidi="ar-SA"/>
        </w:rPr>
        <w:t>لمَّا بعث رسول الله صلى‌الله‌عليه‌وآله‌وسلم أبا بكر بتبليغ سورة براءة أميراً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خلفه عليَّاً عليه‌السلام ليأخذها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أبو بكر ويسأل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شيء، يا رسول الله؟ فيقول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ولكنِّي أُمرت ألَّا يبلِّغ عنِّي إلَّا أنا أو رجل منِّي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14216808_1280447820"/>
      <w:bookmarkStart w:id="202" w:name="_Toc75"/>
      <w:bookmarkEnd w:id="201"/>
      <w:r>
        <w:rPr/>
        <w:t>8</w:t>
      </w:r>
      <w:r>
        <w:rPr>
          <w:rtl w:val="true"/>
        </w:rPr>
        <w:t xml:space="preserve"> - </w:t>
      </w:r>
      <w:r>
        <w:rPr>
          <w:rtl w:val="true"/>
        </w:rPr>
        <w:t xml:space="preserve">كرَّار وليس بفرَّار </w:t>
      </w:r>
      <w:r>
        <w:rPr>
          <w:rtl w:val="true"/>
        </w:rPr>
        <w:t>:</w:t>
      </w:r>
      <w:bookmarkEnd w:id="202"/>
    </w:p>
    <w:p>
      <w:pPr>
        <w:pStyle w:val="BookText"/>
        <w:rPr/>
      </w:pPr>
      <w:r>
        <w:rPr>
          <w:rFonts w:ascii="Amiri" w:hAnsi="Amiri" w:eastAsia="Amiri" w:cs="Amiri"/>
          <w:color w:val="111111"/>
          <w:sz w:val="28"/>
          <w:sz w:val="28"/>
          <w:szCs w:val="28"/>
          <w:rtl w:val="true"/>
          <w:lang w:bidi="ar-SA"/>
        </w:rPr>
        <w:t>تقدّمت قصة خيبر، ورجوع صاحب الراية الأول، ثم الثاني يجبّن أصحابه ويجبّنونه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برسول الله صلى‌الله‌عليه‌وآله‌وسلم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لأُعطينَّ الراية غداً رجلاً يحبُّ الله ورسوله، ويحبُّه الله ورسوله، كراراً ليس بفرَّار، يفتح الله علىٰ يديه، فأرسل إليَّ وأنا أرمد؛ فتفل في عينيَّ </w:t>
      </w:r>
      <w:bookmarkStart w:id="203" w:name="pg19051_204879"/>
    </w:p>
    <w:p>
      <w:pPr>
        <w:pStyle w:val="BookText"/>
        <w:rPr/>
      </w:pPr>
      <w:bookmarkEnd w:id="20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أذىٰ الحرّ والبرد، فما وجدتُ حرَّاً بعدُ ولا برداً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الخصائص التي ذكرها أهل المناقب والسير، في حقِّ أخي رسول الله صلى‌الله‌عليه‌وآله‌وسلم، ووصيِّه، ووزيره، وأمينه، وخليفته من بعده علىٰ أُمَّته فلولاه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الملَّة، ولا استقرت الشريعة، ولا ظهرت الدعوة، فهو عليه‌السلام ناصر الإسلام ووزير الداعي إليه، من قبل الله عزَّ وجلَّ، وبضمانه لنبيِّ الهدىٰ عليه‌السلام النصرة، تمَّ له في النبوَّة ما أراد، وفي ذلك من الفضل ما لا توازنه الجبال فضلاً، ولا تعادله الفضائل كلُّها محلَّاً وقدراً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4216810_1280447820"/>
      <w:bookmarkStart w:id="205" w:name="_Toc76"/>
      <w:bookmarkEnd w:id="204"/>
      <w:r>
        <w:rPr>
          <w:rtl w:val="true"/>
        </w:rPr>
        <w:t xml:space="preserve">المحور الثاني </w:t>
      </w:r>
      <w:r>
        <w:rPr>
          <w:rtl w:val="true"/>
        </w:rPr>
        <w:t xml:space="preserve">: </w:t>
      </w:r>
      <w:r>
        <w:rPr>
          <w:rtl w:val="true"/>
        </w:rPr>
        <w:t xml:space="preserve">النصوص الدالَّة علىٰ إمامته عليه‌السلام </w:t>
      </w:r>
      <w:r>
        <w:rPr>
          <w:rtl w:val="true"/>
        </w:rPr>
        <w:t>:</w:t>
      </w:r>
      <w:bookmarkEnd w:id="205"/>
    </w:p>
    <w:p>
      <w:pPr>
        <w:pStyle w:val="Heading5"/>
        <w:numPr>
          <w:ilvl w:val="4"/>
          <w:numId w:val="1"/>
        </w:numPr>
        <w:rPr/>
      </w:pPr>
      <w:bookmarkStart w:id="206" w:name="__RefHeading___Toc14216812_1280447820"/>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لنجعلنَّ من أُمِّتك أئمةً يهدون مثل تلك الهداية، لما صبروا عليه من نصرة الدين وثبتوا عليه من اليقين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تفيد وجوب الإمام في كلِّ زمان، </w:t>
      </w:r>
      <w:bookmarkStart w:id="208" w:name="pg19051_204881"/>
    </w:p>
    <w:p>
      <w:pPr>
        <w:pStyle w:val="BookText"/>
        <w:rPr/>
      </w:pPr>
      <w:bookmarkEnd w:id="208"/>
      <w:r>
        <w:rPr>
          <w:rFonts w:ascii="Amiri" w:hAnsi="Amiri" w:eastAsia="Amiri" w:cs="Amiri"/>
          <w:color w:val="111111"/>
          <w:sz w:val="28"/>
          <w:sz w:val="28"/>
          <w:szCs w:val="28"/>
          <w:rtl w:val="true"/>
          <w:lang w:bidi="ar-SA"/>
        </w:rPr>
        <w:t xml:space="preserve">ولمَّا كان الإمام موجوداً بأمر من الله عزَّ وجلَّ فوجب علينا حقُّ طاعته ونصرته،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السُنَّة المطهَّرة فرضت علينا معرفة الإمام والاقتداء به،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عليه إمام فإنَّ موتته موتة جاهلية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وقوله عليه أفضل الصلاة والسلام بوجوب طاعة الإمام وموالاته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فالرسول الأكرم صلى‌الله‌عليه‌وآله‌وسلم لم يترك أُمَّته دون إمام يقود زمامها من بعده، وذلك بأمرٍ من السماء، إذ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جواب الرسول الذي سيملأ هذا الفراغ؟ سيتَّضح ذلك من خلال الأسطر التالية التي تكشف عن حقيقة أنَّ رسول الله صلى‌الله‌عليه‌وآله‌وسلم كان يمارس إعداد الخليفة من بعده عملياً ونظرياً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4216814_1280447820"/>
      <w:bookmarkStart w:id="210" w:name="_Toc78"/>
      <w:bookmarkEnd w:id="209"/>
      <w:r>
        <w:rPr/>
        <w:t>1</w:t>
      </w:r>
      <w:r>
        <w:rPr>
          <w:rtl w:val="true"/>
        </w:rPr>
        <w:t xml:space="preserve"> - </w:t>
      </w:r>
      <w:r>
        <w:rPr>
          <w:rtl w:val="true"/>
        </w:rPr>
        <w:t xml:space="preserve">اسمعوا لعليٍّ وأطيعوا </w:t>
      </w:r>
      <w:r>
        <w:rPr>
          <w:rtl w:val="true"/>
        </w:rPr>
        <w:t>:</w:t>
      </w:r>
      <w:bookmarkEnd w:id="2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شأن عليٍّ عليه‌السلام علىٰ آله وعشيرته أجمعين، وخصَّه بمنزلة لا يشركه فيها أحد، فقال عليه أفضل الصلاة والسلام بشأنه يوم الانذار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w:t>
      </w:r>
      <w:bookmarkStart w:id="211" w:name="pg19051_204882"/>
    </w:p>
    <w:p>
      <w:pPr>
        <w:pStyle w:val="BookText"/>
        <w:rPr/>
      </w:pPr>
      <w:bookmarkEnd w:id="211"/>
      <w:r>
        <w:rPr>
          <w:rFonts w:ascii="Amiri" w:hAnsi="Amiri" w:eastAsia="Amiri" w:cs="Amiri"/>
          <w:color w:val="111111"/>
          <w:sz w:val="28"/>
          <w:sz w:val="28"/>
          <w:szCs w:val="28"/>
          <w:rtl w:val="true"/>
          <w:lang w:bidi="ar-SA"/>
        </w:rPr>
        <w:t xml:space="preserve">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4216816_1280447820"/>
      <w:bookmarkStart w:id="213" w:name="_Toc79"/>
      <w:bookmarkEnd w:id="212"/>
      <w:r>
        <w:rPr/>
        <w:t>2</w:t>
      </w:r>
      <w:r>
        <w:rPr>
          <w:rtl w:val="true"/>
        </w:rPr>
        <w:t xml:space="preserve"> - </w:t>
      </w:r>
      <w:r>
        <w:rPr>
          <w:rtl w:val="true"/>
        </w:rPr>
        <w:t xml:space="preserve">وأولىٰ بالناس من أنفسهم </w:t>
      </w:r>
      <w:r>
        <w:rPr>
          <w:rtl w:val="true"/>
        </w:rPr>
        <w:t>:</w:t>
      </w:r>
      <w:bookmarkEnd w:id="213"/>
    </w:p>
    <w:p>
      <w:pPr>
        <w:pStyle w:val="BookText"/>
        <w:rPr/>
      </w:pPr>
      <w:r>
        <w:rPr>
          <w:rFonts w:ascii="Amiri" w:hAnsi="Amiri" w:eastAsia="Amiri" w:cs="Amiri"/>
          <w:color w:val="111111"/>
          <w:sz w:val="28"/>
          <w:sz w:val="28"/>
          <w:szCs w:val="28"/>
          <w:rtl w:val="true"/>
          <w:lang w:bidi="ar-SA"/>
        </w:rPr>
        <w:t xml:space="preserve">بشأنه عليه‌السلام نزل قول الله عزَّ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حينما تصدَّق بخاتمه حال الصلاة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وأثبت الآلوسي في تفسيره، من شعر حسَّان بن ثابت في هذه الحادثة،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كان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بالناس من أنفسهم، لكونه وليَّهم بالنصِّ في التبيان، وجبت طاعته علىٰ كافتهم بجليِّ البيان، كما وجبت طاعة الله وطاعة رسوله عليه وآله السلام، بما تضمَّنه الخبر عن </w:t>
      </w:r>
      <w:bookmarkStart w:id="214" w:name="pg19051_204884"/>
    </w:p>
    <w:p>
      <w:pPr>
        <w:pStyle w:val="BookText"/>
        <w:rPr/>
      </w:pPr>
      <w:bookmarkEnd w:id="214"/>
      <w:r>
        <w:rPr>
          <w:rFonts w:ascii="Amiri" w:hAnsi="Amiri" w:eastAsia="Amiri" w:cs="Amiri"/>
          <w:color w:val="111111"/>
          <w:sz w:val="28"/>
          <w:sz w:val="28"/>
          <w:szCs w:val="28"/>
          <w:rtl w:val="true"/>
          <w:lang w:bidi="ar-SA"/>
        </w:rPr>
        <w:t xml:space="preserve">ولايتهما للخلق في هذه الآية بواضح البرهان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4216818_1280447820"/>
      <w:bookmarkStart w:id="216" w:name="_Toc80"/>
      <w:bookmarkEnd w:id="215"/>
      <w:r>
        <w:rPr/>
        <w:t>3</w:t>
      </w:r>
      <w:r>
        <w:rPr>
          <w:rtl w:val="true"/>
        </w:rPr>
        <w:t xml:space="preserve"> - </w:t>
      </w:r>
      <w:r>
        <w:rPr>
          <w:rtl w:val="true"/>
        </w:rPr>
        <w:t xml:space="preserve">إنَّ عليَّاً مولىٰ المؤمنين </w:t>
      </w:r>
      <w:r>
        <w:rPr>
          <w:rtl w:val="true"/>
        </w:rPr>
        <w:t>:</w:t>
      </w:r>
      <w:bookmarkEnd w:id="216"/>
    </w:p>
    <w:p>
      <w:pPr>
        <w:pStyle w:val="BookText"/>
        <w:rPr/>
      </w:pPr>
      <w:r>
        <w:rPr>
          <w:rFonts w:ascii="Amiri" w:hAnsi="Amiri" w:eastAsia="Amiri" w:cs="Amiri"/>
          <w:color w:val="111111"/>
          <w:sz w:val="28"/>
          <w:sz w:val="28"/>
          <w:szCs w:val="28"/>
          <w:rtl w:val="true"/>
          <w:lang w:bidi="ar-SA"/>
        </w:rPr>
        <w:t>قُمَّت شجيرات الغدير، وتجمَّع الحشد الهائل من حجَّاج بيت الله الحرام، وإذا بالصمت يخطف الوجوه، فماذا عسىٰ رسول الله صلى‌الله‌عليه‌وآله‌وسلم أن يبلغ في حرِّ الرمضاء وساعة الظهيرة؟</w:t>
      </w:r>
    </w:p>
    <w:p>
      <w:pPr>
        <w:pStyle w:val="BookText"/>
        <w:rPr/>
      </w:pPr>
      <w:r>
        <w:rPr>
          <w:rFonts w:ascii="Amiri" w:hAnsi="Amiri" w:eastAsia="Amiri" w:cs="Amiri"/>
          <w:color w:val="111111"/>
          <w:sz w:val="28"/>
          <w:sz w:val="28"/>
          <w:szCs w:val="28"/>
          <w:rtl w:val="true"/>
          <w:lang w:bidi="ar-SA"/>
        </w:rPr>
        <w:t xml:space="preserve">وإذا بجبرئيل الأمين يكفي علىٰ رسول الله صلى‌الله‌عليه‌وآله‌وسلم الأمر بما فيه إكمال الدين وإتمام النعمة علىٰ المسلمين،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فرض رسول الله صلى‌الله‌عليه‌وآله‌وسلم ولاية عليٍّ عليه‌السلام علىٰ الشاهد والغائب؛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واخذل من خذله، وانصر 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فرض الولاية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 رسول الله صلى‌الله‌عليه‌وآله‌وسلم وحمدالله علىٰ إكمال الدين ورضا الربِّ برسالته وولاية عليٍّ عليه‌السلام من بعده، فأصبح عليُّ بن أبي طالب عليه‌السلام مولىٰ كلِّ مؤمن ومؤمنة</w:t>
      </w:r>
      <w:r>
        <w:rPr>
          <w:rFonts w:eastAsia="Amiri" w:cs="Amiri" w:ascii="Amiri" w:hAnsi="Amiri"/>
          <w:color w:val="111111"/>
          <w:sz w:val="28"/>
          <w:szCs w:val="28"/>
          <w:rtl w:val="true"/>
          <w:lang w:bidi="ar-SA"/>
        </w:rPr>
        <w:t xml:space="preserve">. </w:t>
      </w:r>
      <w:bookmarkStart w:id="217" w:name="pg19051_204886"/>
    </w:p>
    <w:p>
      <w:pPr>
        <w:pStyle w:val="BookText"/>
        <w:rPr/>
      </w:pPr>
      <w:bookmarkEnd w:id="217"/>
      <w:r>
        <w:rPr>
          <w:rFonts w:ascii="Amiri" w:hAnsi="Amiri" w:eastAsia="Amiri" w:cs="Amiri"/>
          <w:color w:val="111111"/>
          <w:sz w:val="28"/>
          <w:sz w:val="28"/>
          <w:szCs w:val="28"/>
          <w:rtl w:val="true"/>
          <w:lang w:bidi="ar-SA"/>
        </w:rPr>
        <w:t xml:space="preserve">وحديث الغدير هذا حديث صحيح </w:t>
      </w:r>
      <w:r>
        <w:rPr>
          <w:rStyle w:val="FootnoteAnchor"/>
          <w:rtl w:val="true"/>
        </w:rPr>
        <w:footnoteReference w:id="327"/>
      </w:r>
      <w:r>
        <w:rPr>
          <w:rFonts w:ascii="Amiri" w:hAnsi="Amiri" w:eastAsia="Amiri" w:cs="Amiri"/>
          <w:color w:val="111111"/>
          <w:sz w:val="28"/>
          <w:sz w:val="28"/>
          <w:szCs w:val="28"/>
          <w:rtl w:val="true"/>
          <w:lang w:bidi="ar-SA"/>
        </w:rPr>
        <w:t xml:space="preserve">، قد بلَّغ حدَّ التواتر عند جميع المسلمين </w:t>
      </w:r>
      <w:r>
        <w:rPr>
          <w:rStyle w:val="FootnoteAnchor"/>
          <w:rtl w:val="true"/>
        </w:rPr>
        <w:footnoteReference w:id="328"/>
      </w:r>
      <w:r>
        <w:rPr>
          <w:rFonts w:ascii="Amiri" w:hAnsi="Amiri" w:eastAsia="Amiri" w:cs="Amiri"/>
          <w:color w:val="111111"/>
          <w:sz w:val="28"/>
          <w:sz w:val="28"/>
          <w:szCs w:val="28"/>
          <w:rtl w:val="true"/>
          <w:lang w:bidi="ar-SA"/>
        </w:rPr>
        <w:t>كما مرَّ بنا سابقاً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4216820_1280447820"/>
      <w:bookmarkStart w:id="219" w:name="_Toc81"/>
      <w:bookmarkEnd w:id="218"/>
      <w:r>
        <w:rPr/>
        <w:t>4</w:t>
      </w:r>
      <w:r>
        <w:rPr>
          <w:rtl w:val="true"/>
        </w:rPr>
        <w:t xml:space="preserve"> - </w:t>
      </w:r>
      <w:r>
        <w:rPr>
          <w:rtl w:val="true"/>
        </w:rPr>
        <w:t xml:space="preserve">الوزارة والخلافة </w:t>
      </w:r>
      <w:r>
        <w:rPr>
          <w:rtl w:val="true"/>
        </w:rPr>
        <w:t>:</w:t>
      </w:r>
      <w:bookmarkEnd w:id="219"/>
    </w:p>
    <w:p>
      <w:pPr>
        <w:pStyle w:val="BookText"/>
        <w:rPr/>
      </w:pPr>
      <w:r>
        <w:rPr>
          <w:rFonts w:ascii="Amiri" w:hAnsi="Amiri" w:eastAsia="Amiri" w:cs="Amiri"/>
          <w:color w:val="111111"/>
          <w:sz w:val="28"/>
          <w:sz w:val="28"/>
          <w:szCs w:val="28"/>
          <w:rtl w:val="true"/>
          <w:lang w:bidi="ar-SA"/>
        </w:rPr>
        <w:t xml:space="preserve">في نصّ حديث المنزلة يتفرّد عليّ بمنزلة لا يشاركه في مثلها أحد من أصحاب رسول الله صلى‌الله‌عليه‌وآله‌وسلم، 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رسول الله صلى‌الله‌عليه‌وآله‌وسلم النبوَّة، وأوجب له ما دون ذلك من الخصائص، فهو الوزير بعده والخليفة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المنزلة هذا حديث متواتر لا خلاف فيه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القول بمنزلة هارون من موسىٰ عليهما السلام يقتضي حصول جميع منازل هارون من موسىٰ لأمير المؤمنين عليه‌السلام من النبي صلى‌الله‌عليه‌وآله‌وسلم إلّا ما خصّه الاستثناء المنطوق به في الخبر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منازل هارون من موسىٰ عليهما‌السلام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النبوَّة، والأخوة، والتقدُّم عنده في الفضل والمحبَّة والاختصاص علىٰ جميع قومه، والخلافة له في حال غيبته علىٰ أُمَّته، وغيرها من المنازل، فوجدنا رسول الله صلى‌الله‌عليه‌وآله‌وسلم استثنىٰ ما لم يرده من المنازل </w:t>
      </w:r>
      <w:bookmarkStart w:id="220" w:name="pg19051_204888"/>
    </w:p>
    <w:p>
      <w:pPr>
        <w:pStyle w:val="BookText"/>
        <w:rPr/>
      </w:pPr>
      <w:bookmarkEnd w:id="220"/>
      <w:r>
        <w:rPr>
          <w:rFonts w:ascii="Amiri" w:hAnsi="Amiri" w:eastAsia="Amiri" w:cs="Amiri"/>
          <w:color w:val="111111"/>
          <w:sz w:val="28"/>
          <w:sz w:val="28"/>
          <w:szCs w:val="28"/>
          <w:rtl w:val="true"/>
          <w:lang w:bidi="ar-SA"/>
        </w:rPr>
        <w:t xml:space="preserve">بعده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الاستثناء علىٰ أنَّ ما لم يستثنه حاصل لأمير المؤمنين عليه‌السلام بعده، وإذا كان من جملة المنازل الخلافة في الحياة، وثبتت بعده، فقد تبيَّن صحَّة النصِّ عليه بالإمامة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4216822_1280447820"/>
      <w:bookmarkStart w:id="222" w:name="_Toc82"/>
      <w:bookmarkEnd w:id="221"/>
      <w:r>
        <w:rPr/>
        <w:t>5</w:t>
      </w:r>
      <w:r>
        <w:rPr>
          <w:rtl w:val="true"/>
        </w:rPr>
        <w:t xml:space="preserve"> - </w:t>
      </w:r>
      <w:r>
        <w:rPr>
          <w:rtl w:val="true"/>
        </w:rPr>
        <w:t xml:space="preserve">لن يخرجكم من هدىٰ ولن يُدخلكم في ضلالة </w:t>
      </w:r>
      <w:r>
        <w:rPr>
          <w:rtl w:val="true"/>
        </w:rPr>
        <w:t>:</w:t>
      </w:r>
      <w:bookmarkEnd w:id="222"/>
    </w:p>
    <w:p>
      <w:pPr>
        <w:pStyle w:val="BookText"/>
        <w:rPr/>
      </w:pPr>
      <w:r>
        <w:rPr>
          <w:rFonts w:ascii="Amiri" w:hAnsi="Amiri" w:eastAsia="Amiri" w:cs="Amiri"/>
          <w:color w:val="111111"/>
          <w:sz w:val="28"/>
          <w:sz w:val="28"/>
          <w:szCs w:val="28"/>
          <w:rtl w:val="true"/>
          <w:lang w:bidi="ar-SA"/>
        </w:rPr>
        <w:t xml:space="preserve">وذلك من قوله صلى‌الله‌عليه‌وآله‌وسلم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يحيا حياتي، ويموت مماتي، ويسكن جنَّة عدنٍ غرسها ربِّي، فليتولَّ عليَّ بن أبي طالب، فإنَّه لن يُخرجكم من هدىٰ، ولن يُدخلكم في ضلالة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دلالة واضحة علىٰ فرض ولاية الإمام عليٍّ عليه‌السلام، كما يصرِّح مرَّة أُخرىٰ عليه أفضل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تبيِّن لأُمَّتي 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4216824_1280447820"/>
      <w:bookmarkStart w:id="224" w:name="_Toc83"/>
      <w:bookmarkEnd w:id="223"/>
      <w:r>
        <w:rPr/>
        <w:t>6</w:t>
      </w:r>
      <w:r>
        <w:rPr>
          <w:rtl w:val="true"/>
        </w:rPr>
        <w:t xml:space="preserve"> - </w:t>
      </w:r>
      <w:r>
        <w:rPr>
          <w:rtl w:val="true"/>
        </w:rPr>
        <w:t>لا، لكنَّه علي</w:t>
      </w:r>
      <w:r>
        <w:rPr>
          <w:rtl w:val="true"/>
        </w:rPr>
        <w:t>! :</w:t>
      </w:r>
      <w:bookmarkEnd w:id="2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عليه‌السلام هو الذي قال عنه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لذلك الأعناق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أبو بكر وعمر، فيقول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لا، لكنَّه عليٌّ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25" w:name="pg19051_204890"/>
    </w:p>
    <w:p>
      <w:pPr>
        <w:pStyle w:val="Heading5"/>
        <w:numPr>
          <w:ilvl w:val="4"/>
          <w:numId w:val="1"/>
        </w:numPr>
        <w:rPr/>
      </w:pPr>
      <w:bookmarkStart w:id="226" w:name="__RefHeading___Toc14216826_1280447820"/>
      <w:bookmarkStart w:id="227" w:name="_Toc84"/>
      <w:bookmarkEnd w:id="225"/>
      <w:bookmarkEnd w:id="226"/>
      <w:r>
        <w:rPr/>
        <w:t>7</w:t>
      </w:r>
      <w:r>
        <w:rPr>
          <w:rtl w:val="true"/>
        </w:rPr>
        <w:t xml:space="preserve"> - </w:t>
      </w:r>
      <w:r>
        <w:rPr>
          <w:rtl w:val="true"/>
        </w:rPr>
        <w:t xml:space="preserve">كلُّهم من قريش </w:t>
      </w:r>
      <w:r>
        <w:rPr>
          <w:rtl w:val="true"/>
        </w:rPr>
        <w:t>:</w:t>
      </w:r>
      <w:bookmarkEnd w:id="227"/>
    </w:p>
    <w:p>
      <w:pPr>
        <w:pStyle w:val="BookText"/>
        <w:rPr/>
      </w:pPr>
      <w:r>
        <w:rPr>
          <w:rFonts w:ascii="Amiri" w:hAnsi="Amiri" w:eastAsia="Amiri" w:cs="Amiri"/>
          <w:color w:val="111111"/>
          <w:sz w:val="28"/>
          <w:sz w:val="28"/>
          <w:szCs w:val="28"/>
          <w:rtl w:val="true"/>
          <w:lang w:bidi="ar-SA"/>
        </w:rPr>
        <w:t xml:space="preserve">وكان صلى‌الله‌عليه‌وآله‌وسلم يمارس تعيين الخلفاء من بعده؛ فصرَّح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خصَّص المنبع الأصيل لهذه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حديث متواتر أيضاً رواه أصحاب الصحاح والسنن وغيرهم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صلى‌الله‌عليه‌وآله‌وسلم بشأن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وهو وليُّكم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w:t>
      </w:r>
      <w:r>
        <w:rPr>
          <w:rStyle w:val="FootnoteAnchor"/>
          <w:rtl w:val="true"/>
        </w:rPr>
        <w:footnoteReference w:id="335"/>
      </w:r>
      <w:r>
        <w:rPr>
          <w:rFonts w:ascii="Amiri" w:hAnsi="Amiri" w:eastAsia="Amiri" w:cs="Amiri"/>
          <w:color w:val="111111"/>
          <w:sz w:val="28"/>
          <w:sz w:val="28"/>
          <w:szCs w:val="28"/>
          <w:rtl w:val="true"/>
          <w:lang w:bidi="ar-SA"/>
        </w:rPr>
        <w:t>، يحدّد أنه هو أول الخلفاء الأثني عشر القرشيين</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4216828_1280447820"/>
      <w:bookmarkStart w:id="229" w:name="_Toc85"/>
      <w:bookmarkEnd w:id="228"/>
      <w:r>
        <w:rPr/>
        <w:t>8</w:t>
      </w:r>
      <w:r>
        <w:rPr>
          <w:rtl w:val="true"/>
        </w:rPr>
        <w:t xml:space="preserve"> - </w:t>
      </w:r>
      <w:r>
        <w:rPr>
          <w:rtl w:val="true"/>
        </w:rPr>
        <w:t xml:space="preserve">قاتل الفَجَرة </w:t>
      </w:r>
      <w:r>
        <w:rPr>
          <w:rtl w:val="true"/>
        </w:rPr>
        <w:t>:</w:t>
      </w:r>
      <w:bookmarkEnd w:id="229"/>
    </w:p>
    <w:p>
      <w:pPr>
        <w:pStyle w:val="BookText"/>
        <w:rPr/>
      </w:pP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أمير البررة، قاتل الفجرة، منصور من نصره، مخذول من خذله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4216830_1280447820"/>
      <w:bookmarkStart w:id="231" w:name="_Toc86"/>
      <w:bookmarkEnd w:id="230"/>
      <w:r>
        <w:rPr/>
        <w:t>9</w:t>
      </w:r>
      <w:r>
        <w:rPr>
          <w:rtl w:val="true"/>
        </w:rPr>
        <w:t xml:space="preserve"> - </w:t>
      </w:r>
      <w:r>
        <w:rPr>
          <w:rtl w:val="true"/>
        </w:rPr>
        <w:t xml:space="preserve">حقُّه لازم لنا، وفضله مبرَّز </w:t>
      </w:r>
      <w:r>
        <w:rPr>
          <w:rtl w:val="true"/>
        </w:rPr>
        <w:t>:</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رسالة معاوية بن أبي سفيان إلىٰ محمد بن أبي بكر، وهي الرسالة التي أشار إليها الطبري،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ذكرها لأمور لا تحتملها العامَّة </w:t>
      </w:r>
      <w:r>
        <w:rPr>
          <w:rFonts w:eastAsia="Amiri" w:cs="Amiri" w:ascii="Amiri" w:hAnsi="Amiri"/>
          <w:color w:val="111111"/>
          <w:sz w:val="28"/>
          <w:szCs w:val="28"/>
          <w:rtl w:val="true"/>
          <w:lang w:bidi="ar-SA"/>
        </w:rPr>
        <w:t xml:space="preserve">! </w:t>
      </w:r>
      <w:bookmarkStart w:id="232" w:name="pg19051_204891"/>
    </w:p>
    <w:p>
      <w:pPr>
        <w:pStyle w:val="BookText"/>
        <w:rPr/>
      </w:pPr>
      <w:bookmarkEnd w:id="232"/>
      <w:r>
        <w:rPr>
          <w:rFonts w:ascii="Amiri" w:hAnsi="Amiri" w:eastAsia="Amiri" w:cs="Amiri"/>
          <w:color w:val="111111"/>
          <w:sz w:val="28"/>
          <w:sz w:val="28"/>
          <w:szCs w:val="28"/>
          <w:rtl w:val="true"/>
          <w:lang w:bidi="ar-SA"/>
        </w:rPr>
        <w:t xml:space="preserve">قال فيها معاوية مخاطباً محمَّد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وأبوك معنا في حياة نبيِّنا نرىٰ حقَّ ابن أبي طالب لازماً لنا، وفضله مبرزاً علينا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 محمَّد بن أبي بكر في رسالته إلىٰ معاوية، يصف فيها عليَّاً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وارث رسول الله صلى‌الله‌عليه‌وآله‌وسلم ووصيُّه، وأبو ولده، أوَّل الناس له اتِّباعاً، وأقربهم به عهداً، يخبره بسرِّه ويطلعه علىٰ أمره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4216832_1280447820"/>
      <w:bookmarkStart w:id="234" w:name="_Toc87"/>
      <w:bookmarkEnd w:id="233"/>
      <w:r>
        <w:rPr/>
        <w:t>10</w:t>
      </w:r>
      <w:r>
        <w:rPr>
          <w:rtl w:val="true"/>
        </w:rPr>
        <w:t xml:space="preserve"> - </w:t>
      </w:r>
      <w:r>
        <w:rPr>
          <w:rtl w:val="true"/>
        </w:rPr>
        <w:t xml:space="preserve">لن تضلّوا بعده </w:t>
      </w:r>
      <w:r>
        <w:rPr>
          <w:rtl w:val="true"/>
        </w:rPr>
        <w:t>:</w:t>
      </w:r>
      <w:bookmarkEnd w:id="234"/>
    </w:p>
    <w:p>
      <w:pPr>
        <w:pStyle w:val="BookText"/>
        <w:rPr/>
      </w:pPr>
      <w:r>
        <w:rPr>
          <w:rFonts w:ascii="Amiri" w:hAnsi="Amiri" w:eastAsia="Amiri" w:cs="Amiri"/>
          <w:color w:val="111111"/>
          <w:sz w:val="28"/>
          <w:sz w:val="28"/>
          <w:szCs w:val="28"/>
          <w:rtl w:val="true"/>
          <w:lang w:bidi="ar-SA"/>
        </w:rPr>
        <w:t>إضافة إلىٰ هذا الاجراء النظري الصريح بخلافة عليٍّ عليه‌السلام وولايته، أراد رسول الله صلى‌الله‌عليه‌وآله‌وسلم أن ينفِّذ إجراءً عملياً بحقِّه عليه‌السلام مرّة بعد أخرى قبيل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أمر بدواة وكتف ليكتب لهم كتاباً لن يضلّوا بعده، لكنَّها كانت الرزية التي أبكت ابن عبَّاس، حتىٰ بلَّ دمعه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حالوا دون كتابة الكتاب الذي سيكون آخر شهادة حقٍّ ناطقة بولاية عليٍّ عليه‌السلام وإذا بقول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كتاب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عصىٰ الرسول فقد عصىٰ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عزم صلى‌الله‌عليه‌وآله‌وسلم أن يخلي المدينة المنورة ممّن يعلم منهم الخلاف علىٰ علي عليه‌السلام والمنازعة في الخلافة، فعقد الراية لأسامة وأمرهم بالانقياد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والامتثال لأمره، ليبلغ أمته بابلغ خطاب ان هؤلاء إنما هم جنود لهذا القائد الشاب ابن السابعة عشرة فلا ينازعوا غداً على زعامة الأمة وإمامة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تخلّفوا عنها أيضاً بعذر أو بآخر، رغم ردّه كل تلك الأعذار، وتأكيده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انفذوا بعثة 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عنها</w:t>
      </w:r>
      <w:r>
        <w:rPr>
          <w:rFonts w:eastAsia="Amiri" w:cs="Amiri" w:ascii="Amiri" w:hAnsi="Amiri"/>
          <w:color w:val="111111"/>
          <w:sz w:val="28"/>
          <w:szCs w:val="28"/>
          <w:rtl w:val="true"/>
          <w:lang w:bidi="ar-SA"/>
        </w:rPr>
        <w:t xml:space="preserve">»!! </w:t>
      </w:r>
      <w:bookmarkStart w:id="235" w:name="pg19051_204895"/>
    </w:p>
    <w:p>
      <w:pPr>
        <w:pStyle w:val="Heading3"/>
        <w:numPr>
          <w:ilvl w:val="2"/>
          <w:numId w:val="1"/>
        </w:numPr>
        <w:rPr/>
      </w:pPr>
      <w:bookmarkStart w:id="236" w:name="__RefHeading___Toc14216834_1280447820"/>
      <w:bookmarkStart w:id="237" w:name="_Toc88"/>
      <w:bookmarkEnd w:id="235"/>
      <w:bookmarkEnd w:id="236"/>
      <w:r>
        <w:rPr>
          <w:rtl w:val="true"/>
        </w:rPr>
        <w:t xml:space="preserve">الفصل الأول </w:t>
      </w:r>
      <w:r>
        <w:rPr>
          <w:rtl w:val="true"/>
        </w:rPr>
        <w:t xml:space="preserve">: </w:t>
      </w:r>
      <w:r>
        <w:rPr>
          <w:rtl w:val="true"/>
        </w:rPr>
        <w:t>قصة السقيفة</w:t>
      </w:r>
      <w:bookmarkEnd w:id="237"/>
    </w:p>
    <w:p>
      <w:pPr>
        <w:pStyle w:val="Heading4"/>
        <w:numPr>
          <w:ilvl w:val="3"/>
          <w:numId w:val="1"/>
        </w:numPr>
        <w:rPr/>
      </w:pPr>
      <w:bookmarkStart w:id="238" w:name="__RefHeading___Toc14216836_1280447820"/>
      <w:bookmarkStart w:id="239" w:name="_Toc89"/>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أعقب وفاة رسول الله صلى‌الله‌عليه‌وآله‌وسلم أمور خطيرة، جرَّت وراءها فتناً عديدة غيَّرت مسار الإسلام الذي أراده الله تعالىٰ وأراده رسول الله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تمخَّضت هذه الأحداث عن تعيين الناس الخليفة، وجثمان النبيِّ العظيم لم يوارَ في التراب بعد، والإمام عليٌّ عليه‌السلام وبنو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منهمكون بجثمان النبيِّ صلى‌الله‌عليه‌وآله‌وسلم حافِّين به يودِّعونه في آخر ساعات وجوده علىٰ أرض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الوحي، ورحل رسول الله صلى‌الله‌عليه‌وآله‌وسلم، وينتظرُ أمته من بعده أمرٌ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اللحظات المؤلمة الشديدة، وبعد ساعة من انقطاع الوحي، استغلَّ عمر بن الخطَّاب فرصة الخلاف بين الأوس والخزرج ونبأ اجتماعهم في سقيفة بني ساعدة، يتداولون فيها أمر الخلافة بعد رسول الله، خوفاً علىٰ مستقبل الأنصار، فيما لو كانت الخلافة بيد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بن الخطَّاب بيد أبي بكر وانخرطا من بين الجموع الحاشدة بجثمان النبيِّ صلى‌الله‌عليه‌وآله‌وسلم، فيصحبهما أبو عبيدة إلىٰ سقيفة بني ساعدة، ليتمَّ تنفيذ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لخليفة رسول الله علىٰ أُمَّته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انضم الثلاثة إلىٰ تجمُّع الأنصار، وبعد أن دار جدل عنيف، غلبهم المهاجرون ؛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عبد الله في الأرض، وآمن بالله وبالرسول، وهم أولياؤه وعشيرته، وأحقُّ الناس بهذا الأمر بعده، ولا ينازعهم ذلك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يا معشر الأنصار لا يُنكر فضلكم في </w:t>
      </w:r>
    </w:p>
    <w:p>
      <w:pPr>
        <w:pStyle w:val="BookText"/>
        <w:rPr/>
      </w:pPr>
      <w:r>
        <w:rPr>
          <w:rFonts w:ascii="Amiri" w:hAnsi="Amiri" w:eastAsia="Amiri" w:cs="Amiri"/>
          <w:color w:val="111111"/>
          <w:sz w:val="28"/>
          <w:sz w:val="28"/>
          <w:szCs w:val="28"/>
          <w:rtl w:val="true"/>
          <w:lang w:bidi="ar-SA"/>
        </w:rPr>
        <w:t>الدين ولا سابقتكم العظيمة في الإسلام، رضيكم الله أنصاراً لدينه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الأمراء وأنتم الوزراء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حدِّ تعبير أبي بكر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عارض أحد الأنصار بذكر فضائلهم ونصرتهم للنبيِّ صلى‌الله‌عليه‌وآله‌وسلم، وعدم تسليم الأمر للمهاجرين، ردَّ عليه عمر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لا يجتمع سيفان في غمد، والله لا ترضىٰ العرب أن تؤمِّركم والنبيُّ من غيركم، ولا تمتنع العرب أن تولِّي أمرها من كانت النبوَّة فيهم، ولنا بذلك الحجَّة الظاهرة، من نازعنا سلطان محمَّد ونحن أولياؤه وعشيرته إلَّا مدلٍ بباطلٍ،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حجَّتهم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محمَّد صلى‌الله‌عليه‌وآله‌وسلم، أولياؤه وعشيرته لا ينازعهم علىٰ سلطان محمَّد صلى‌الله‌عليه‌وآله‌وسلم إلَّا ظالم، متجاهلين عليَّ بن أبي طالب عليه‌السلام الذي بايعوه وبايعه مئة ألف أو يزيدون في غدير خمٍّ، وبعد فهو أقرب الناس إلىٰ النبي صلى‌الله‌عليه‌وآله‌وسلم في العلم والزهد وسائر الصفات المستلزمة للإمامة والولاية العامة وأخصُّهم به، وهو ابن عمِّه الذي نشأ في بيته، كما نشأ النبيُّ صلى‌الله‌عليه‌وآله‌وسلم في بيت أبيه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زعماء الأنصار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الأنصار، إنَّا والله وإن كنَّا أولي فضيلة وسابقة في الدين، إلَّا أنَّ محمَّداً من قريش وقومه أولىٰ به، وأيمُ الله لا يراني الله أُنازعهم هذا الأمر أبداً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وهذا أبو 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فأدار عمر ظهره لأبي بكر، وقال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فأنت أمين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امتنع أبو عبيدة، أدار عمر إلىٰ أبي بكر، فبسط يده وصفق عليها ليكون خليفة المسلمين بعد رسول الله صلى‌الله‌عليه‌وآله‌وسلم، فبويع أبو بكر، بايعه أبو عبيدة وبشير بن سعد الخزرجي، ثُمَّ بايعه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دور البطولة فيها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انتصف نهار اليوم حتىٰ تمَّت بيعة أبي بكر بهذا النحو، الذي كان مفاجأة لأكثر الناس، وأخذوا يزفُّون عبدالله بن عُثمان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رسول الله صلى‌الله‌عليه‌وآله‌وسلم لتكون بيعته علىٰ نطاق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تسرَّب نبأ السقيفة والبيعة في أرجاء المدينة المنوَّرة، علىٰ ساكنها السلام، كلُّهم علموا بخبر البيعة، إلَّا عليٌّ وبنو هاشم ومن معهم، حيث كانوا مع مصيبة وداع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البراء بن عازب وجاء يضرب باب بني هاشم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قد بويع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سادت لحظة هدوء، متسائلين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ونحن أولىٰ بمحمَّد، لكنَّ العبَّاس بن عبد المطَّلب لم يستغرب هذا الفعل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وربِّ الكعبة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اليوم الثاني، وبعد أن واروا جثمان النبي الطاهر، انحاز مع عليِّ بن أبي طالب عليه‌السلام بنو هاشم جميعاً، ومعهم طائفة من المهاجرين والأنصار، اعتقاداً منهم بحقِّ عليٍّ في الخلافة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 سيفاً حتىٰ يُبايع علي، وانظم وانحاز في بيت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وخالد بن سعيد، وسلمان الفارسي، وأبو ذرٍّ الغفاري، وعمَّار بن ياسر، والبراء بن عازب، وأُبي بن كعب، وحذيفة بن اليمان، وابن التيهان، وعبادة بن الصامت </w:t>
      </w:r>
      <w:r>
        <w:rPr>
          <w:rStyle w:val="FootnoteAnchor"/>
          <w:rtl w:val="true"/>
        </w:rPr>
        <w:footnoteReference w:id="342"/>
      </w:r>
      <w:r>
        <w:rPr>
          <w:rFonts w:ascii="Amiri" w:hAnsi="Amiri" w:eastAsia="Amiri" w:cs="Amiri"/>
          <w:color w:val="111111"/>
          <w:sz w:val="28"/>
          <w:sz w:val="28"/>
          <w:szCs w:val="28"/>
          <w:rtl w:val="true"/>
          <w:lang w:bidi="ar-SA"/>
        </w:rPr>
        <w:t>، كلُّهم يرفضون البيعة لابن أبي قحافة، للسبب الآنف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فقد اعتصم جماعة من الأنصار في أحيائهم، فجاء عبدالرحمن بن عوف يعاتبهم علىٰ تخلُّفهم عن بيعة الخليفة، ويذكر لهم حقَّه بقرابته من رسول الله، وما شابه ذلك من الحجج التي يتشبَّثون بها، من أجل إثبات حق أبي بكر بالخلافة، وأنَّه أولىٰ بها من غيره، فردَّ عليه جماعة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ممَّن سمَّيت من قريش، مَنْ إذا طلب هذا الأمر لم ينازعه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المواقف ضد الاتجاه الذي نال خلافة رسول الله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آخر يمكن أن نقتبس منه بعض الأقوال، كقول الفضل بن عبَّاس، الذي قام خطيباً وأجاد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حقَّت لكم الخلافة بالتمويه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أهلها دونكم وصاحبنا أولىٰ بها منكم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ويقصد بصاحبنا عليَّ بن أبي طالب عليه‌السلام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عتبة بن أبي لهب، معرباً عن أولوية علي عليه‌السلام برسول الله صلى‌الله‌عليه‌وآله‌وسلم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وبأمر الخلافة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بالقرآن والسننِ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وكان المهاجرون والأنصار لا يشكُّون في عليٍّ عليه‌السلام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من أبي بكر إلَّا أن ينتظر عليَّاً عليه‌السلام وأصحابه أن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تأخَّرت بيعتهم أرسل عمر بن الخطَّاب إلىٰ بيت عليٍّ عليه‌السلام، فنادىٰ عليَّاً وأصحابه وهم في الدار فأبوا أن يخرجوا، فدعا بالحطب ليحرق البيت ومن فيه،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لكنَّهم اقتحموا بيت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عن أبي بكر قوله، حين حضرته الوفاة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عن بيت فاطمة، وتركته ولو أُغلق علىٰ حرب</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الخليفة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فأبلغ أبا بكر قوله، فبكىٰ أبو بكر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مرَّةً أُخرىٰ بتحريض 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يدعوك لتبايع، فقال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بصوت مرتفع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وأبلغه كلام عليٍّ 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 فتعجَّل الأمر، وأتىٰ بيت عليٍّ مع جماعة وطرقه بشدَّة، فلمَّا سمعت فاطمة أصواتهم 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يا رسول الله، ماذا لقينا بعدك من ابن الخطَّاب وابن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القوم باكين لبكائها ومناجاتها أباها، إلَّا عمر لم يتصدَّع قلبه لبكاء ابنة رسول الله وبضعته، فبقي معه جماعة، حتىٰ أخرجوا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به إلىٰ أبي بكر، وعرضوا عليه البيعة فأجابهم بكلِّ ثبات وعزيمة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تقتلون عبدالله وأخا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عبدالله فنعم، وأمَّا أخو رسوله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بكر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مادامت فاطمة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عليٌّ عليه‌السلام بقبر رسول الله صلى‌الله‌عليه‌وآله‌وسلم، يصيح ويبكي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أمِّ 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وقع سريعاً تأويل ما أخبر به رسول الله صلى‌الله‌عليه‌وآله‌وسلم عليّاً عليه‌السلام </w:t>
      </w:r>
      <w:r>
        <w:rPr>
          <w:rFonts w:eastAsia="Amiri" w:cs="Amiri" w:ascii="Amiri" w:hAnsi="Amiri"/>
          <w:color w:val="111111"/>
          <w:sz w:val="28"/>
          <w:szCs w:val="28"/>
          <w:rtl w:val="true"/>
          <w:lang w:bidi="ar-SA"/>
        </w:rPr>
        <w:t xml:space="preserve">: . </w:t>
      </w:r>
      <w:bookmarkStart w:id="240" w:name="pg19051_204905"/>
    </w:p>
    <w:p>
      <w:pPr>
        <w:pStyle w:val="BookText"/>
        <w:rPr/>
      </w:pPr>
      <w:bookmarkEnd w:id="240"/>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ممَّا عهد إليَّ النبيُّ صلى‌الله‌عليه‌وآله‌وسلم أنَّ الأُمَّة ستغدر بي بعده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كنَّا نمشي أنا ورسول الله صلى‌الله‌عليه‌وآله‌وسلم آخذ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ثُمَّ أجهش باكياً،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4216838_1280447820"/>
      <w:bookmarkStart w:id="242" w:name="_Toc90"/>
      <w:bookmarkEnd w:id="241"/>
      <w:r>
        <w:rPr>
          <w:rtl w:val="true"/>
        </w:rPr>
        <w:t xml:space="preserve">موقف فاطمة عليها‌السلام من البيعة </w:t>
      </w:r>
      <w:r>
        <w:rPr>
          <w:rtl w:val="true"/>
        </w:rPr>
        <w:t>:</w:t>
      </w:r>
      <w:bookmarkEnd w:id="242"/>
    </w:p>
    <w:p>
      <w:pPr>
        <w:pStyle w:val="BookText"/>
        <w:rPr/>
      </w:pPr>
      <w:r>
        <w:rPr>
          <w:rFonts w:ascii="Amiri" w:hAnsi="Amiri" w:eastAsia="Amiri" w:cs="Amiri"/>
          <w:color w:val="111111"/>
          <w:sz w:val="28"/>
          <w:sz w:val="28"/>
          <w:szCs w:val="28"/>
          <w:rtl w:val="true"/>
          <w:lang w:bidi="ar-SA"/>
        </w:rPr>
        <w:t xml:space="preserve">لقد كان موقف عمر وأبي بكر من بضعة رسول الله صلى‌الله‌عليه‌وآله‌وسلم في منتهىٰ الجفاء والتحدِّي، متجاهلين مقامها الرفيع الشأن من رسول الله صلى‌الله‌عليه‌وآله‌وسلم لاسيَّما وأنَّهما قد سمعا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لغضبكِ ويرضىٰ لرضاكِ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عمر وأبو بكر إليها يلتمسان رضاها فقالت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ألم تسمعا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وما أرضيتماني، </w:t>
      </w:r>
    </w:p>
    <w:p>
      <w:pPr>
        <w:pStyle w:val="BookText"/>
        <w:rPr/>
      </w:pPr>
      <w:r>
        <w:rPr>
          <w:rFonts w:ascii="Amiri" w:hAnsi="Amiri" w:eastAsia="Amiri" w:cs="Amiri"/>
          <w:color w:val="111111"/>
          <w:sz w:val="28"/>
          <w:sz w:val="28"/>
          <w:szCs w:val="28"/>
          <w:rtl w:val="true"/>
          <w:lang w:bidi="ar-SA"/>
        </w:rPr>
        <w:t xml:space="preserve">ولئن لقيتُ النبيَّ لأشكونَّكما إليه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فمازالت غضبىٰ عليهما حتىٰ توفِّيت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فاطمة بنت رسول الله صلى‌الله‌عليه‌وآله‌وسلم علىٰ دابَّة ليلاً في مجالس الأنصار تسألهم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ولو أنَّ زوجك وابن عمِّك سبق إليها قبل أبي بكر ما عدلنا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أفكنت أدعُ رسول الله صلى‌الله‌عليه‌وآله‌وسلم في بيته لم أدفنه، وأخرج أُنازع الناس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أبو الحسن إلَّا ما كان ينبغي له، ولقد صنعوا ما الله حسيبهم وطالبهم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عليٌّ عليه‌السلام، فقد خاصمهم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يا معشر المهاجرين، لا تُخرجوا سلطان محمَّد عن داره وقعر بيته إلىٰ دوركم وقعور بيوتكم، ولا تدفعوا أهله عن مقامه في الناس وحقِّه، فوالله يا معشر المهاجرين لنحنُ أحقُّ الناس به، لأنَّا أهل البيت، ونحنُ أحقُّ بهذا الأمر منكم ما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لكتاب الله، الفقيه في دين الله، العالم بسنن رسول الله، المضطلع بأمر الرعيَّة، القاسم بينهم بالسويَّة، ووالله إنَّه لفينا، فلا تتَّبعوا الهوىٰ فتضلُّوا عن سبيل الله، فتزدادوا من الحقِّ بعداً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منه هذا الكلام 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بنود السقيفة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الكلام سِمِعتْه الأنصارُ منك قبل بيعتها لأبي بكر ما اختلف عليك اثنان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 عليه‌السلام معرِّضاً بأبي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وله عليه‌السلام كلام واسع وخطب عدَّة يصف فيها أمر الخلافة والتفضيل، محفوظ في كتاب نهج البلاغة، وقد اقتطفنا من احدىٰ خطبه المعروفة بالشقشقية مقاطع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وانَّه ليعلم أنَّ محلِّي منها محلَّ القطب من الرَّحَا، ينحدر عنِّي السيل، ولا يرقىٰ إليَّ الطير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بلغه عليه‌السلام احتجاج قريش بأنَّهم قوم النبيِّ وأولىٰ الناس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 </w:t>
      </w:r>
      <w:bookmarkStart w:id="243" w:name="pg19051_204911"/>
    </w:p>
    <w:p>
      <w:pPr>
        <w:pStyle w:val="Heading3"/>
        <w:numPr>
          <w:ilvl w:val="2"/>
          <w:numId w:val="1"/>
        </w:numPr>
        <w:rPr/>
      </w:pPr>
      <w:bookmarkStart w:id="244" w:name="__RefHeading___Toc14216840_1280447820"/>
      <w:bookmarkStart w:id="245" w:name="_Toc91"/>
      <w:bookmarkEnd w:id="243"/>
      <w:bookmarkEnd w:id="244"/>
      <w:r>
        <w:rPr>
          <w:rtl w:val="true"/>
        </w:rPr>
        <w:t xml:space="preserve">الفصل الثاني </w:t>
      </w:r>
      <w:r>
        <w:rPr>
          <w:rtl w:val="true"/>
        </w:rPr>
        <w:t xml:space="preserve">: </w:t>
      </w:r>
      <w:r>
        <w:rPr>
          <w:rtl w:val="true"/>
        </w:rPr>
        <w:t>عليٌّ مع أبي بكر وعمر وعُثمان</w:t>
      </w:r>
      <w:bookmarkEnd w:id="245"/>
    </w:p>
    <w:p>
      <w:pPr>
        <w:pStyle w:val="Heading4"/>
        <w:numPr>
          <w:ilvl w:val="3"/>
          <w:numId w:val="1"/>
        </w:numPr>
        <w:rPr/>
      </w:pPr>
      <w:bookmarkStart w:id="246" w:name="__RefHeading___Toc14216842_1280447820"/>
      <w:bookmarkStart w:id="247" w:name="_Toc92"/>
      <w:bookmarkEnd w:id="246"/>
      <w:r>
        <w:rPr>
          <w:rtl w:val="true"/>
        </w:rPr>
        <w:t xml:space="preserve">بيعته لأبي بكر </w:t>
      </w:r>
      <w:r>
        <w:rPr>
          <w:rtl w:val="true"/>
        </w:rPr>
        <w:t>:</w:t>
      </w:r>
      <w:bookmarkEnd w:id="247"/>
    </w:p>
    <w:p>
      <w:pPr>
        <w:pStyle w:val="BookText"/>
        <w:rPr/>
      </w:pPr>
      <w:r>
        <w:rPr>
          <w:rFonts w:ascii="Amiri" w:hAnsi="Amiri" w:eastAsia="Amiri" w:cs="Amiri"/>
          <w:color w:val="111111"/>
          <w:sz w:val="28"/>
          <w:sz w:val="28"/>
          <w:szCs w:val="28"/>
          <w:rtl w:val="true"/>
          <w:lang w:bidi="ar-SA"/>
        </w:rPr>
        <w:t>رأينا فيما سبق كيف وقف أمير المؤمنين عليه‌السلام من أحداث السقيفة، خلال الأشهر الأولىٰ من وفاة الرسول صلى‌الله‌عليه‌وآله‌وسلم مع جماعة من المهاجرين والأنصار، موقفاً يتَّسم بالشدَّة والصلابة، محتجَّاً عليهم بالمنطق الذي احتجوا فيه علىٰ الأنصار يوم السقيفة، إضافةً إلىٰ أنَّه عليه‌السلام قد ذكَّرهم بالنصوص التي صرَّح بها رسول الله صلى‌الله‌عليه‌وآله‌وسلم بحقِّه، والتي لا يجهلها أحد منهم، واستطاع عليه‌السلام بتلك المواقف الحكيمة أن يستميل إلىٰ جانبه عدداً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ظهرت في هذه الفترة بوادر ارتداد بعض الأعراب،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صلى‌الله‌عليه‌وآله‌وسلم فخشيت إن لم أنصر الإسلام وأهله،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وللإسلام سكت وصبر على كلَّ ما سلف من هؤلاء الذين تآمروا عليه، وأساءوا إلىٰ بضعة رسول الله زوجته، وقنع من الدنيا أن يجمع القرآن ويحفظه، ويشتغل بتفقيه الناس والقضاء بينهم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بويع لأبي بكر بالخلافة تميَّز في مجتمع المدينة ومكَّة، عن سائر الناس، فريقان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أظهر كلَّ ما كان يخفيه من نفاق وسعىٰ إلىٰ إثارة الفتنة، يقابله فريق آخر لم يظهر الحقَّ بكلِّ ما يملك من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الفريق الأول فهم الكائدون للإسلام، أولهم وعلىٰ رأسهم أبو سفيان الذي قدم علىٰ أمير المؤمنين عليه‌السلام يحرِّضه من مناجزة القوم الذين كانوا مع أبي بكر،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شئت لأملأنَّها عليه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إنَّك ما أردت بهذه إلَّا الفتنة، وإنَّك والله طالما بغيت للإسلام شرَّاً، لا حاجة لنا في نصيحتك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القسم أيضاً مسلمو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الطلقاء، 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طليعتهم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والحارث بن هشام، وعكرمة بن أبي جهل، والوليد بن عقبة بن أبي معيط، سعوا في الفتنة أيضاً، يحرِّضون قريشاً علىٰ الأنصار لهتافهم باسم عليٍّ، يريدون إلزامهم بتجديد البيعة وإلَّا فليقتلوهم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أبو سفيان مرَّة أُخرىٰ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ليس للأنصار أن يتفضَّلوا علىٰ الناس، حتىٰ يُقرُّوا بفضلنا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بطروا المعيشة، وكفروا النعمة، لنضربنّهم علىٰ الإسلام كما ضربونا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لنا التاريخ في هذه الحوادث موقفاً إيجابياً واحداً لأبي بكر أو عمر لردع الفتن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الذين طالما كادوا للإسلام بسيوفهم عشرين عاماً أو تزيد فدخلوا الإسلام عنوةً، فلمَّا لم يجدوا بدَّاً من الكيد بأيديهم كادوه بألسنتهم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وما أجمل 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تنادىٰ سهيلٌ، وابن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p>
    <w:p>
      <w:pPr>
        <w:pStyle w:val="BookText"/>
        <w:rPr/>
      </w:pPr>
      <w:r>
        <w:rPr>
          <w:rFonts w:ascii="Amiri" w:hAnsi="Amiri" w:eastAsia="Amiri" w:cs="Amiri"/>
          <w:color w:val="111111"/>
          <w:sz w:val="28"/>
          <w:sz w:val="28"/>
          <w:szCs w:val="28"/>
          <w:rtl w:val="true"/>
          <w:lang w:bidi="ar-SA"/>
        </w:rPr>
        <w:t xml:space="preserve">أولئك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الخططِ الفضلِ</w:t>
      </w:r>
    </w:p>
    <w:p>
      <w:pPr>
        <w:pStyle w:val="BookText"/>
        <w:rPr/>
      </w:pPr>
      <w:r>
        <w:rPr>
          <w:rFonts w:ascii="Amiri" w:hAnsi="Amiri" w:eastAsia="Amiri" w:cs="Amiri"/>
          <w:color w:val="111111"/>
          <w:sz w:val="28"/>
          <w:sz w:val="28"/>
          <w:szCs w:val="28"/>
          <w:rtl w:val="true"/>
          <w:lang w:bidi="ar-SA"/>
        </w:rPr>
        <w:t xml:space="preserve">وكلُّهم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اقتلوا الأنصار، يا بئس من فعلِ</w:t>
      </w:r>
    </w:p>
    <w:p>
      <w:pPr>
        <w:pStyle w:val="BookText"/>
        <w:rPr/>
      </w:pPr>
      <w:r>
        <w:rPr>
          <w:rFonts w:ascii="Amiri" w:hAnsi="Amiri" w:eastAsia="Amiri" w:cs="Amiri"/>
          <w:color w:val="111111"/>
          <w:sz w:val="28"/>
          <w:sz w:val="28"/>
          <w:szCs w:val="28"/>
          <w:rtl w:val="true"/>
          <w:lang w:bidi="ar-SA"/>
        </w:rPr>
        <w:t xml:space="preserve">وأعجب منهم، قابلوا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اشتملنا من قريش علىٰ ذحلِ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أمَّا الفريق الآخر فهم المناصرون لعليٍّ عليه‌السلام، الداعون إلىٰ حقِّه بالإمامة، ويلحق بهذه الطائفة المهاجرون والأنصار الذين مالوا عن مبايعة أبي بكر، حيث كانوا لا يشكُّون أنَّ الأمر صائر إلىٰ عليٍّ عليه‌السلام، وكان شعارهم الذي رفعوه بأصواتهم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لهب بن عبدالمطلب الذي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وعمَّار وسلمان وأبو ذرٍّ وحذيفة بن اليمان وخالد بن سعيد بن العاص وأبو أيوب الأنصاري، وسائر بني هاشم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موقف الحسن السبط من أبي بكر، حين رآه يرقىٰ منبر رسول الله صلى‌الله‌عليه‌وآله‌وسلم وهو مايزال في الثامنة من عمره، يناديه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إنزل عن منبر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واذهب الىٰ منبر أبيك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حديثه مع عمر، حين سأله عمر عن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المواقف التي سنأتي عليها في موضوع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الخزرجي، إذ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فذكر من أمره نصَّاً بوجوب ولايته،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صلى‌الله‌عليه‌وآله‌وسلم يقول هذا الكلام في عليِّ بن أبي طالب، ثُمَّ تطلب الخلافة، ويقول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والله من رأسي بعد هذا كلمةً أبداً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وراء المدينة ومكة هناك قبائل من المسلمين، لم يرضوا بالبيعة لأبي بكر، فامتنعوا عن أداء الزكاة له، لا جحوداً بالزكاة، ولكن إنكاراً لزعامته </w:t>
      </w:r>
      <w:r>
        <w:rPr>
          <w:rStyle w:val="FootnoteAnchor"/>
          <w:rtl w:val="true"/>
        </w:rPr>
        <w:footnoteReference w:id="365"/>
      </w:r>
      <w:r>
        <w:rPr>
          <w:rFonts w:ascii="Amiri" w:hAnsi="Amiri" w:eastAsia="Amiri" w:cs="Amiri"/>
          <w:color w:val="111111"/>
          <w:sz w:val="28"/>
          <w:sz w:val="28"/>
          <w:szCs w:val="28"/>
          <w:rtl w:val="true"/>
          <w:lang w:bidi="ar-SA"/>
        </w:rPr>
        <w:t>، فعزم أبو بكر علىٰ مقاتلتهم بحجَّة أنَّ هذا الأمر تعطيل لفريضة الزكاة التي أوجبها الله علىٰ المسلمين، غاضَّاً بصره عن السبب الأصلي الذي دعاهم إلىٰ هذا الموقف الصلب، وهو اعتراضهم علىٰ الخلافة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أحد شيوخ كندة في حضرموت، الحارث بن سراقة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إنَّما أطعنا رسول الله صلى‌الله‌عليه‌وآله‌وسلم إذ كان حيَّاً، ولو قام رجل من أهل بيته لأطعناه،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ابن أبي قحافة فلا والله، ما له في رقابنا طاعة ولا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 أبياتاً، كان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إذ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ممَّن يطيع أبا بكرِ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كندة الأشعث بن قيس، الذي أمر قومه بمنع الزكاة، وأن يلزموا بلادهم، ويتَّحدوا علىٰ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أعلم أنَّ العرب لا تقرُّ بطاعة بني تيم بن مرَّة، وتدع سادات البطحاء من بني هاشم إلىٰ غيرهم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والأنكىٰ من ذلك كان الأمر مع مالك بن نويرة، الذي استعمله رسول الله صلى‌الله‌عليه‌وآله‌وسلم علىٰ صدقات قومه، فلمَّا نُعي له رسول الله صلى‌الله‌عليه‌وآله‌وسلم قام بتوزيع الصدقات علىٰ فقراء قومه، ولم يبعثها إلىٰ الخليفة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خذوا أموالكم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فيما يجيء من الغدِ</w:t>
      </w:r>
    </w:p>
    <w:p>
      <w:pPr>
        <w:pStyle w:val="BookText"/>
        <w:rPr/>
      </w:pPr>
      <w:r>
        <w:rPr>
          <w:rFonts w:ascii="Amiri" w:hAnsi="Amiri" w:eastAsia="Amiri" w:cs="Amiri"/>
          <w:color w:val="111111"/>
          <w:sz w:val="28"/>
          <w:sz w:val="28"/>
          <w:szCs w:val="28"/>
          <w:rtl w:val="true"/>
          <w:lang w:bidi="ar-SA"/>
        </w:rPr>
        <w:t xml:space="preserve">فإن قام بالدين المحوَّق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وقلنا الدين دينُ محمَّدِ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هؤلاء لم تطمئن قلوبهم للخليفة الجديد، هذه هي مشكلتهم التي من أجلها ارتكب خالد بن الوليد أبشع مجزرة في ظلَّ الخلافة الجديدة، فضرب أعناقهم صبراً واحداً بعد الآخر وارتكب أيضاً أقبح كبيرة، إذ واقع زوجة مالك في ليلة قتله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bookmarkStart w:id="248" w:name="pg19051_204920"/>
    </w:p>
    <w:p>
      <w:pPr>
        <w:pStyle w:val="BookText"/>
        <w:rPr/>
      </w:pPr>
      <w:bookmarkEnd w:id="248"/>
      <w:r>
        <w:rPr>
          <w:rFonts w:ascii="Amiri" w:hAnsi="Amiri" w:eastAsia="Amiri" w:cs="Amiri"/>
          <w:color w:val="111111"/>
          <w:sz w:val="28"/>
          <w:sz w:val="28"/>
          <w:szCs w:val="28"/>
          <w:rtl w:val="true"/>
          <w:lang w:bidi="ar-SA"/>
        </w:rPr>
        <w:t xml:space="preserve">وهناك حروب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وسياسية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التي ذكرناها، لابدَّ من الوقوف عليها ولو بشيء من الاختصار، تلك التي جرت مع المرتدّين حقَّاً، الذين أعلنوا ارتدادهم عن الإسلام جهرةً، ومالوا إلىٰ أديان أُخرىٰ، وبعض رؤوساء هذه القبائل ادَّعىٰ النبوَّة، وكان 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الكذَّاب، الذي كان علىٰ قبيلة بني حنيفة، ادَّعىٰ النبوَّة، قبل وفاة النبيِّ صلى‌الله‌عليه‌وآله‌وسلم، ثُمَّ الأسود العنسي بصنعاء، ثُمَّ ادَّعىٰ النبوَّة طليحة بن خويلد الأسدي في بلاد بني أسد، في مرض النبيِّ صلى‌الله‌عليه‌وآله‌وسلم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ادَّعت النبوة سجاح بنت الحارث التميمية، بعد وفاة الرسول صلى‌الله‌عليه‌وآله‌وسلم، وكان رجل من أصحابها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نبيَّتنا أنثىٰ نطيفُ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أنبياء الناس ذُكرانا</w:t>
      </w:r>
    </w:p>
    <w:p>
      <w:pPr>
        <w:pStyle w:val="BookText"/>
        <w:rPr/>
      </w:pPr>
      <w:r>
        <w:rPr>
          <w:rFonts w:ascii="Amiri" w:hAnsi="Amiri" w:eastAsia="Amiri" w:cs="Amiri"/>
          <w:color w:val="111111"/>
          <w:sz w:val="28"/>
          <w:sz w:val="28"/>
          <w:szCs w:val="28"/>
          <w:rtl w:val="true"/>
          <w:lang w:bidi="ar-SA"/>
        </w:rPr>
        <w:t xml:space="preserve">وانتهىٰ أمرها أن تزوَّجها مسيلمة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هذه الحروب حروب المرتدِّين الحقيقيين، أهمَّ دواعي توحيد الصفِّ في المدينة المنوَّرة، إذ كانت هذه الحروب طويلة وكثيرة، وقد اتَّفقوا كلّهم علىٰ مقاتلتهم يداً واحدة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4216844_1280447820"/>
      <w:bookmarkStart w:id="250" w:name="_Toc93"/>
      <w:bookmarkEnd w:id="249"/>
      <w:r>
        <w:rPr>
          <w:rtl w:val="true"/>
        </w:rPr>
        <w:t xml:space="preserve">أبو بكر يستشير الإمام علي عليه‌السلام في حرب الروم </w:t>
      </w:r>
      <w:r>
        <w:rPr>
          <w:rtl w:val="true"/>
        </w:rPr>
        <w:t>:</w:t>
      </w:r>
      <w:bookmarkEnd w:id="2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مطلع 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أبو بكر علىٰ محاربة الروم، فشاور جماعة من أصحاب رسول الله صلى‌الله‌عليه‌وآله‌وسلم، فقدَّموا وأخَّروا، فاستشار عليَّ بن أبي طالب عليه‌السلام، فأشار عليه أن يفعل،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فعلتَ ظفرت </w:t>
      </w:r>
      <w:r>
        <w:rPr>
          <w:rFonts w:eastAsia="Amiri" w:cs="Amiri" w:ascii="Amiri" w:hAnsi="Amiri"/>
          <w:color w:val="111111"/>
          <w:sz w:val="28"/>
          <w:szCs w:val="28"/>
          <w:rtl w:val="true"/>
          <w:lang w:bidi="ar-SA"/>
        </w:rPr>
        <w:t xml:space="preserve">» </w:t>
      </w:r>
      <w:bookmarkStart w:id="251" w:name="pg19051_204922"/>
    </w:p>
    <w:p>
      <w:pPr>
        <w:pStyle w:val="BookText"/>
        <w:rPr/>
      </w:pPr>
      <w:bookmarkEnd w:id="2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بُشِّرت بخير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الناس تباطؤوا عن تلبية أمر أبي بكر،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وسفراً قاصداً لاتَّبعتموه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أبو بكر خالد بن سعيد علىٰ قيادة الجيش وعقد له اللواء، لكنَّ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بحجَّة أنَّه تباطأ في بيعته للخليفة؛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خالداً وقد حبس عنك بيعته، وقال لبني هاشم ما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لواءه وجعل الجيش تحت إمرة يزيد بن أبي سفيان، وشرحبيل بن حسنة، وأبي عبيدة الجرَّاح، وعمرو بن العاص، بالإضافة إلىٰ خالد وجنده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فحقَّق المسلمون انتصارات عظيمة ومتوالية، افتتحوا خلالها عدَّة مدن، وهذه كانت بشارة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سنرىٰ قريباً كيف كانت سياسة أبي بكر في تعيين الولاة والامراء قد حقَّقت مطامع بني أُميَّة، وفتحت أمامهم أبواب الخلافة الواسعة، حتىٰ تربَّع أوغاد بني أُميَّة وغيرهم من الطلقاء علىٰ رؤوس المسلمين، وجرت وراءها فتن وبحور من الدماء العظيمة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4216846_1280447820"/>
      <w:bookmarkStart w:id="253" w:name="_Toc94"/>
      <w:bookmarkEnd w:id="252"/>
      <w:r>
        <w:rPr>
          <w:rtl w:val="true"/>
        </w:rPr>
        <w:t>رجوع أبي بكر إليه في الأحكام الشرعية</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موارد الرجوع إليه في الأحكام الشرعية والقضايا الدينيّة في عهد أبي بكر، وكما جاء الخبر به عن رجال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رُفع إلىٰ أبي بكر وقد شرب الخمر، فأراد أن يقيم عليه الحدَّ،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شربتها ولا علمَ لي بتحريمها، لأنَّي نشأت بين قومٍ يستحلُّونها، ولم </w:t>
      </w:r>
      <w:bookmarkStart w:id="254" w:name="pg19051_204924"/>
    </w:p>
    <w:p>
      <w:pPr>
        <w:pStyle w:val="BookText"/>
        <w:rPr/>
      </w:pPr>
      <w:bookmarkEnd w:id="254"/>
      <w:r>
        <w:rPr>
          <w:rFonts w:ascii="Amiri" w:hAnsi="Amiri" w:eastAsia="Amiri" w:cs="Amiri"/>
          <w:color w:val="111111"/>
          <w:sz w:val="28"/>
          <w:sz w:val="28"/>
          <w:szCs w:val="28"/>
          <w:rtl w:val="true"/>
          <w:lang w:bidi="ar-SA"/>
        </w:rPr>
        <w:t>أعلم بتحريمها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فأُرتج </w:t>
      </w:r>
      <w:r>
        <w:rPr>
          <w:rStyle w:val="FootnoteAnchor"/>
          <w:rtl w:val="true"/>
        </w:rPr>
        <w:footnoteReference w:id="371"/>
      </w:r>
      <w:r>
        <w:rPr>
          <w:rFonts w:ascii="Amiri" w:hAnsi="Amiri" w:eastAsia="Amiri" w:cs="Amiri"/>
          <w:color w:val="111111"/>
          <w:sz w:val="28"/>
          <w:sz w:val="28"/>
          <w:szCs w:val="28"/>
          <w:rtl w:val="true"/>
          <w:lang w:bidi="ar-SA"/>
        </w:rPr>
        <w:t xml:space="preserve">علىٰ أبي بكر، ولم يعلم وجه القضاء فيه، فأشار عليه بعضُ من حضره أن يستخبر أمير المؤمنين عليه‌السلام عن الحكم في ذلك، فأرسل إليه من سأله عنه، 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ثقتين من رجال المسلمين يطوفان به علىٰ مجالس المهاجرين والأنصار، ويُناشدانهم الله هل فيهم أحدٌ تلا عليه آية التحريم أو أخبره بذلك عن رسول الله صلى‌الله‌عليه‌وآله‌وسلم؟ فإن شهد بذلك رجلان منهم فأقم الحدَّ عليه، وإن لم يشهد عليه أحدٌ بذلك فاستتبه وخلِّ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ذلك، فلم يشهد عليه أحدٌ من المهاجرين والأنصار أنَّه تلا عليه آية التحريم، ولا أخبره عن رسول الله صلى‌الله‌عليه‌وآله‌وسلم بذلك، فاستتابه أبو بكر وخلَّا سبيله، وسلَّم لعليٍّ عليه‌السلام فيما حكم به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4216848_1280447820"/>
      <w:bookmarkStart w:id="256" w:name="_Toc95"/>
      <w:bookmarkEnd w:id="255"/>
      <w:r>
        <w:rPr>
          <w:rtl w:val="true"/>
        </w:rPr>
        <w:t xml:space="preserve">جمع القرآن الكريم وتفسيره </w:t>
      </w:r>
      <w:r>
        <w:rPr>
          <w:rtl w:val="true"/>
        </w:rPr>
        <w:t>:</w:t>
      </w:r>
      <w:bookmarkEnd w:id="256"/>
    </w:p>
    <w:p>
      <w:pPr>
        <w:pStyle w:val="BookText"/>
        <w:rPr/>
      </w:pPr>
      <w:r>
        <w:rPr>
          <w:rFonts w:ascii="Amiri" w:hAnsi="Amiri" w:eastAsia="Amiri" w:cs="Amiri"/>
          <w:color w:val="111111"/>
          <w:sz w:val="28"/>
          <w:sz w:val="28"/>
          <w:szCs w:val="28"/>
          <w:rtl w:val="true"/>
          <w:lang w:bidi="ar-SA"/>
        </w:rPr>
        <w:t>إنَّ الإمام عليَّاً عليه‌السلام وفي مدَّة اعتزاله الطويل تفرَّغ لعدَّة مهام، كان أهمُّها وأوَّلها مهمَّة جمع القرآن الكريم، فقد ثبت تاريخياً أنَّ عليَّاً عليه‌السلام أخذ علىٰ عاتقه الشريف مهمة جمع آيات الذكر الحكيم، وكان ذلك مبكِّراً جدَّاً من بعد وفاة رسول الله صلى‌الله‌عليه‌وآله‌وسلم، فلم يخرج من بيته، إلَّا للصلاة حتىٰ جمعه عنده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أوَّل مصحف يجمع، مرتَّباً بحسب ترتيب نزول السور القرآنية، وكتب في حواشيه أشياء من الناسخ والمنسوخ وأسباب النزول، واختصَّ به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ذلك الكتاب، وكتبت فيه إلىٰ المدينة، فلم أقدر عليه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عليٌّ عليه‌السلام في عهد رسول الله صلى‌الله‌عليه‌وآله‌وسلم من أبرز كتَّاب الوحي، ولمَّا توفِّي رسول الله صلى‌الله‌عليه‌وآله‌وسلم أمر علياً عليه‌السلام يجمع القرآن الكريم في مصحفٍ واحدٍ، لذلك باشر عليه‌السلام بجمع القرآن وترتيبه، ولمَّا تولَّىٰ أبو بكر الخلافة أمر من جهته بجمع القرآن الكريم، وقد أسند هذه المهمَّة إلىٰ الصحابي زيد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الإمام عليٌّ عليه‌السلام أكثر الصحابة ملازمة لرسول الله صلى‌الله‌عليه‌وآله‌وسلم، واختصاصاً به، فقد كان أكثر من عُرف عنه تفسير القرآن الكريم، ألم يقل رسول الله صلى‌الله‌عليه‌وآله‌وسلم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أكثرهم علماً؟</w:t>
      </w:r>
    </w:p>
    <w:p>
      <w:pPr>
        <w:pStyle w:val="BookText"/>
        <w:rPr/>
      </w:pPr>
      <w:r>
        <w:rPr>
          <w:rFonts w:ascii="Amiri" w:hAnsi="Amiri" w:eastAsia="Amiri" w:cs="Amiri"/>
          <w:color w:val="111111"/>
          <w:sz w:val="28"/>
          <w:sz w:val="28"/>
          <w:szCs w:val="28"/>
          <w:rtl w:val="true"/>
          <w:lang w:bidi="ar-SA"/>
        </w:rPr>
        <w:t xml:space="preserve">وذكر القرطبي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صدر المفسِّرين والمؤيَّد فيهم، فعليُّ بن أبي طالب رضي الله عنه، ويتلوه عبدالله بن عبَّاس، وهو تجرَّد للأمر وكمّله،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فوالله لا تسألوني عن شيءٍ إلَّا أخبرتكم، وسلوني عن كتاب الله، فوالله ما من آيةٍ إلَّا وأنا أعلم أبليل نزلت، أم بنهار، أم في سهل، أم في جبل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أبي بكر 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في معنىٰ بعض مفردات القرآن أحرجته كثيراً، فقال في التخلُّص منها قولاً عجيباً، فبلغ </w:t>
      </w:r>
      <w:r>
        <w:rPr>
          <w:rFonts w:eastAsia="Amiri" w:cs="Amiri" w:ascii="Amiri" w:hAnsi="Amiri"/>
          <w:color w:val="111111"/>
          <w:sz w:val="28"/>
          <w:szCs w:val="28"/>
          <w:rtl w:val="true"/>
          <w:lang w:bidi="ar-SA"/>
        </w:rPr>
        <w:t xml:space="preserve">. </w:t>
      </w:r>
      <w:bookmarkStart w:id="257" w:name="pg19051_204928"/>
    </w:p>
    <w:p>
      <w:pPr>
        <w:pStyle w:val="BookText"/>
        <w:rPr/>
      </w:pPr>
      <w:bookmarkEnd w:id="257"/>
      <w:r>
        <w:rPr>
          <w:rFonts w:ascii="Amiri" w:hAnsi="Amiri" w:eastAsia="Amiri" w:cs="Amiri"/>
          <w:color w:val="111111"/>
          <w:sz w:val="28"/>
          <w:sz w:val="28"/>
          <w:szCs w:val="28"/>
          <w:rtl w:val="true"/>
          <w:lang w:bidi="ar-SA"/>
        </w:rPr>
        <w:t>ذلك أمير المؤمنين فعجب لتوقف أبي بكر في هذه المفردة، ثُمَّ لكلامه في 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بكر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فتحيَّر في معناها،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أو أيُّ أرضٍ تقلُّني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أصنع إن قلت في كتاب الله تعالىٰ بما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الفاكهة فنعرفها، وأمَّا الأبُّ فالله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مقاله هذا أمير المؤمنين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الأبَّ هو الكلأ والمرعىٰ؟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 من الله سبحانه بإنعامه علىٰ خلقه فيما غذَّاهم به وخلقه لهم ولأنعامهم، مما تحيىٰ به أنفسهم وتقوم به أجسادهم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هذا في جوابه عليه‌السلام في معنىٰ الكلالة، بعد أن تحيَّر فيها أبو بكر وتردَّد في معناها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4216850_1280447820"/>
      <w:bookmarkStart w:id="259" w:name="_Toc96"/>
      <w:bookmarkEnd w:id="258"/>
      <w:r>
        <w:rPr>
          <w:rtl w:val="true"/>
        </w:rPr>
        <w:t xml:space="preserve">قصَّة الاستخلاف </w:t>
      </w:r>
      <w:r>
        <w:rPr>
          <w:rtl w:val="true"/>
        </w:rPr>
        <w:t>:</w:t>
      </w:r>
      <w:bookmarkEnd w:id="2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اللحظات الأخيرة من عمر أبي بكر، عزم علىٰ أن يعهد بالخلافة من بعده إلىٰ عمر بن الخطَّاب، كذا وبكلِّ جرأة أنكر هو وأصحابه حديث الوصاية لعليٍّ عليه‌السلام ويوم غدير خُمٍّ، وكأنَّ خلافة المسلمين ورثٌ ورثه من أبي قحافة، وعليٌّ عليه‌السلام شهد كلَّ ذلك فكضم غيضه وأغمض عينيه، وهو صاحب الحقِّ الأوَّل والأخير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فقد تجاهل ابن أبي قحافة ذلك الحقَّ الذي كان حبلاً في رقابنا، وتجاهل حقَّ الأُمَّة المسلمة، وأصرّ علىٰ استخلاف عمر، فقيل له وهو علىٰ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قائلاً لربِّك إذا ولَّيته مع غلظته؟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قول طلحة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وقد رأيت ما يلقى الناس منه وأنت معه، وكيف به إذا خلا بهم ؟ وأنت لاقٍ ربك فسائلك عن رعيتك</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وقد أغضبه كثرة تذمر الصحابة من استخلافه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أمركم خيركم في نفسي، فكلّكم ورِمَ أنفه من ذلك، يريد أن يكون الأمر له دونه، ورأيتم الدنيا قد أقبلت ولمّا تُقبِل، وهي مقبلة، حتىٰ تتّخذوا ستور الحرير ونضائد الديباج، وتألموا الاضطجاع علىٰ الصوف الأذريّ كما يألم أحدكم أن ينام علىٰ حَسَك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أوّل ضالّ بالناس غداً، فتصدونهم عن الطريق يميناً وشمالاً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وقبل هذا وذاك استدعىٰ عُثمان ليكتب له كتاب الوصية حتىٰ لا يضلُّوا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أمر عُثمان بن عفَّان ليكتب عهد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إلىٰ المسلمين،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استخلفت عليكم عمر بن الخطَّاب، ولم آلكم خيراً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أبو بكر، وقال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أراك خفت أن يختلف المسلمون إن متُّ في غشيتي؟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كتب العهد أمر أن يُقرأ علىٰ الناس، فجمعهم وأرسل الكتاب مع مولىً له، ومعه عمر، فكان عمر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واسمعوا لخليفة رسول الله، فإنَّه لم يألكم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الناس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بالأمس القريب ادَّعىٰ أبو بكر أنَّ الخلافة حقٌّ من حقوق المسلمين، يولُّون من يجمع أمرهم عليه، لكنَّه اليوم أوصىٰ لعمر بن الخطَّاب، دون أن يجمع المسلمين علىٰ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ولنرىٰ بعد ذلك قول الأستاذ عبدالفتاح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موقفه من أبي بكر، بعد أن أوصىٰ لعمر بن الخطَّاب من بعده،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حريَّاً بأن يفصم الغضب قلب عليٍّ عليه‌السلام لأنَّه إصرار علىٰ الحيف بعد الحيف، ولكنَّه كظم وصبر، ولم يضرَّه أن يأخذ مقعده في ذيل الناس، مادام أصحاب الرسول قد بيَّتوا علىٰ نزع سلطان محمد من آله والخروج به ثانية من عقر بيته، ولم يكن هذا بمستغرب من قريش، ولكنَّه كان عجباً غاية العجب من الشيخ، بعد أن استوت بينه وبين عليٍّ الأمور، ولم تعد خافية علىٰ أبي بكر مكانة الشابِّ وأثره في حياة الجماعة الإسلامية، من تضحيات وبذل عند ولادة الدين ومن حكمة وفضل، ودولة الإسلام تشقُّ طريقها إلىٰ الأمام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أبو بكر في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آب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bookmarkStart w:id="260" w:name="pg19051_204933"/>
    </w:p>
    <w:p>
      <w:pPr>
        <w:pStyle w:val="Heading4"/>
        <w:numPr>
          <w:ilvl w:val="3"/>
          <w:numId w:val="1"/>
        </w:numPr>
        <w:rPr/>
      </w:pPr>
      <w:bookmarkStart w:id="261" w:name="__RefHeading___Toc14216852_1280447820"/>
      <w:bookmarkStart w:id="262" w:name="_Toc97"/>
      <w:bookmarkEnd w:id="260"/>
      <w:bookmarkEnd w:id="261"/>
      <w:r>
        <w:rPr>
          <w:rtl w:val="true"/>
        </w:rPr>
        <w:t xml:space="preserve">ثانياً </w:t>
      </w:r>
      <w:r>
        <w:rPr>
          <w:rtl w:val="true"/>
        </w:rPr>
        <w:t xml:space="preserve">: </w:t>
      </w:r>
      <w:r>
        <w:rPr>
          <w:rtl w:val="true"/>
        </w:rPr>
        <w:t xml:space="preserve">في عهد عمر بن الخطَّاب </w:t>
      </w:r>
      <w:r>
        <w:rPr>
          <w:rtl w:val="true"/>
        </w:rPr>
        <w:t>:</w:t>
      </w:r>
      <w:bookmarkEnd w:id="262"/>
    </w:p>
    <w:p>
      <w:pPr>
        <w:pStyle w:val="Heading5"/>
        <w:numPr>
          <w:ilvl w:val="4"/>
          <w:numId w:val="1"/>
        </w:numPr>
        <w:rPr/>
      </w:pPr>
      <w:bookmarkStart w:id="263" w:name="__RefHeading___Toc14216854_1280447820"/>
      <w:bookmarkStart w:id="264" w:name="_Toc98"/>
      <w:bookmarkEnd w:id="263"/>
      <w:r>
        <w:rPr>
          <w:rtl w:val="true"/>
        </w:rPr>
        <w:t>اشارة</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 فصيَّرها في حوزة خشناء يغلظ كلمها، ويخشن مسُّها، ويكثر العثار فيها والاعتذار منها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عجباً، فبالأمس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علي عليه‌السلام في شتَّىٰ الأمور ليلتمس منه الصواب، حتىٰ كان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لازلت موفَّقاً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يستقيل الخلافة في حياته إذ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يعقدها لعمر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شكٍّ فأنَّ هناك سابق اتِّفاق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الخليفة والوزير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كرهوا أن تجتمع النبوَّة والخلافة في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قد نطق به أحدهم بأعلىٰ صوت وأصرح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أبو بكر بالخلافة من بعده إلىٰ عمر بن الخطَّاب وكان عُثمان بن عفَّان من أشد أنصار هذا الاتِّجاه؛ لأنَّه شريك الدرب القيادي كما سيتَّضح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الحال تمَّت الخلافة لعمر بن الخطَّاب، وتحقَّقت ضالَّة قريش المنشودة في إبعاد أهل بيت النبوَّة الذين ظهر منهم شعاع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ليتهم لم ينبسوا بكلمة واحدة تدين غصبهم لحقِّ أهل بيت النبيِّ صلى‌الله‌عليه‌وآله‌وسلم، لكنَّهم وللأسف الشديد اعترفوا بكلِّ نواياهم المبيّتة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عمر بن الخطَّاب في سياسته علىٰ نفس الخطِّ الذي مشىٰ به </w:t>
      </w:r>
    </w:p>
    <w:p>
      <w:pPr>
        <w:pStyle w:val="BookText"/>
        <w:rPr/>
      </w:pPr>
      <w:r>
        <w:rPr>
          <w:rFonts w:ascii="Amiri" w:hAnsi="Amiri" w:eastAsia="Amiri" w:cs="Amiri"/>
          <w:color w:val="111111"/>
          <w:sz w:val="28"/>
          <w:sz w:val="28"/>
          <w:szCs w:val="28"/>
          <w:rtl w:val="true"/>
          <w:lang w:bidi="ar-SA"/>
        </w:rPr>
        <w:t xml:space="preserve">أبو بكر، حذراً كما أوصاه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 هؤلاء النفر من أصحاب رسول الله الذين انتفخت أوداجهم وطمحت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أراه لا يقصد إلَّا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 عمر علىٰ هؤلاء النفر، حسب ما أوصىٰ إليه ابن أبي قحافة، فأوَّل ما بادر إلىٰ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هؤلاء الثَّلة المؤمنة في المدينة ولا يسمح لهم أيضاً أن يقاتلوا الكفَّار مع المسلمين كي لا تنتفخ أوداجهم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لمن يلتمس منه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في غزوك مع رسول الله ما يكفيك، نعم ما يكفيه من الثواب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وألف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نرجع القول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اعترفوا بحقِّ عليٍّ عليه‌السلام في الخلافة، فهذا عمر بن الخطَّاب، في حوار مع ابن عبَّاس دار بينهما، يعترف بظلامة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نلتمس من جواب ابن الخطَّاب علىٰ أسئلة ابن عبَّاس تبريرات عديدة في إقصاء عليٍّ عليه‌السلام عن حقِّه في خلافة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عمر أمام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من رسول الله صلى‌الله‌عليه‌وآله‌وسلم في أمره ذروٌ من قول، لا يُثبت حجَّةً ولا يقطع عذراً، ولقد كان يربعُ في أمره وقتاً ما، ولقد أراد في مرضه أن يصرِّح باسمه، فمنعتُ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أيضاً في حديث ابن عبادة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عدَّة مواضع مع ابن عبَّاس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في المدينة،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أرىٰ صاحبك إلَّا مظلوماً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يده من يدي، ومضىٰ يهمهم ساعةً، ثُمَّ وقف فلحقته،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أظنُّهم منعهم عنه إلَّا أن استصغره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ورسوله حين أمراه أن يأخذ براءة من صاحبك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مرَّةٍ أُخرىٰ 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الناس منكم؟</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تجتمع فيكم النبوَّة والخلافة فتجخفوا جخفاً </w:t>
      </w:r>
      <w:r>
        <w:rPr>
          <w:rStyle w:val="FootnoteAnchor"/>
          <w:rtl w:val="true"/>
        </w:rPr>
        <w:footnoteReference w:id="386"/>
      </w:r>
      <w:r>
        <w:rPr>
          <w:rFonts w:ascii="Amiri" w:hAnsi="Amiri" w:eastAsia="Amiri" w:cs="Amiri"/>
          <w:color w:val="111111"/>
          <w:sz w:val="28"/>
          <w:sz w:val="28"/>
          <w:szCs w:val="28"/>
          <w:rtl w:val="true"/>
          <w:lang w:bidi="ar-SA"/>
        </w:rPr>
        <w:t>، فنظرت قريش لنفسها فاختارت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عنِّي أمير المؤمنين غضبه، فيسمع؟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كرهت، فإنَّ الله تعالىٰ قال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نجخف، فلو جخفنا بالخلافة جخفنا بالقرابة، ولكنَّا قوم أخلاقنا مشتقَّة من أخلاق رسول الله صلى‌الله‌عليه‌وآله‌وسلم الذي قال فيه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اختارت،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يا أمير المؤمنين أنَّ الله اختار من خلقِه لذلك مَنْ اختار، فلو نظرت قريش من حيث نظر الله لها لوفِّقت وأصابت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يعلم صاحب الحقِّ من هو، ألم تحتجَّ العرب علىٰ العجم بحقِّ رسول الله صلى‌الله‌عليه‌وآله‌وسلم، واحتجَّت قريش علىٰ سائر العرب بحقِّ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أحقُّ برسول الله من سائر قريش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وأمثال ذلك من الأعذار التي كان يلتمس منها ابن الخطَّاب سبباً يبرِّر موقفهم من الإمام عليٍّ عليه‌السلام، وهي كثيرة يطول بذكرها المقام، وقد عدَّها سبباً في إقصاء الإمام عليٍّ من الخلافة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مدَّةٍ وجيزة واصل عمر حروب الفتوح، فبعث المثنىٰ بن حارثة الشيباني في مواصلة تلك الحروب في نواحي العراق، فهزمهم الفرس ففرُّوا إلىٰ الأطراف، فوقف عمر من أمره حائراً، وأخذ يستشير الصحابة في أن يخرج هو بنفسه في مواصلة الحرب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استشار عليَّاً عليه‌السلام نهاه عن الخروج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علىٰ موعدٍ من الله، والله منجزُ وعده، وناصر جنده، ومكان القيِّم بالأمر مكانُ النظَام من الخرز، يجمعه ويضمُّه، فإذا انقطع النظام تفرَّق الخرز وذهب، ثُمَّ لم يجتمع بحذافيره أبداً، والعرب اليوم، وإن كانوا قليلاً، فهم كثيرون بالإسلام،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عزيزون بالإجتماع، فكن قُطباً، واستدر الرحا بالعرب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شخصت من هذه الأرض انتفضت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استرحتم، فيكون ذلك أشدُّ لَكَلِبهم عليك، وطمعهم فيك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وبحقٍّ إنَّ كلَّ كلمة من كلمات هذه الخطبة تعكس لنا عظمة علم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وتنمُّ عن شخصيته المجلَّلة بالكمال والحكمة والصدق، وبحقٍّ إنَّه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القرآن الناطق، وما بين الدفَّتين القرآن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عليه‌السلام لم يأخذ إلَّا عن رسول الله صلى‌الله‌عليه‌وآله‌وسلم فهو معلِّمه الأوَّل والأخير الذي يستقي كماله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 عمر بهذه النصيحة العظيمة وعمل بها، وكان باباً للفتوح وقنطرة لانتصارات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أمير المؤمنين عليه‌السلام فقد قنع من الدنيا أن لا يتكلَّم إلَّا بلسان البررة الأطهار، ليقدِّم للمسلمين، ويحافظ علىٰ الشريعة المطهرة، ويمنع من مخالفتها قولاً أو فعلاً، في أكثر الموارد التي أوضح فيها المشكلات على عمر وحال دون تطبيق أحكام منها على خلاف الكتاب والسنة، بحيث لو سكت لكانت أحكاماً تتّبع، حتىٰ قال فيه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رضي لنفسه أن يكون كغيره من الناس، متجاهلاً حقَّه، من 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 بيضة الإسلام، وقد ساهم الإمام عليه‌السلام بكلِّ ما بوسعه، وادَّىٰ ما عليه من البلاغ، من تعليم وتفقيه، بل وقضاء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أشار الإمام علىٰ ابن الخطَّاب هو أن يدوِّن التاريخ الإسلامي، وأن يجعل أول عام في تاريخ المسلمين هو عام الهجرة، حيث لم يكن للناس تاريخ خاص يؤرِّخون فيه، فبعضهم كان يؤرِّخ بعام الفيل، وآخرون يعتمدون في تاريخهم تأريخ الدول المجاورة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الكثير من المشاكل والخلافات، لذلك عزم ابن الخطَّاب علىٰ أن يضع للمسلمين تاريخاً يعتمدونه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اختلاف الصحابة توجَّه إلىٰ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خاف أن يتفرَّق أصحابه؛ لأنَّهم وقعوا في اختلاف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علىٰ عليِّ بن أبي طالب عليه‌السلام اتَّجه إليه يسأله،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نؤرِّخ بهجرة الرسول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ذلك الخليفة وكلُّ الصحابة، وهتف عمر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لازلت موفَّقاً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فأرَّخ بأهمَّ حدثٍ تاريخي عظيم، هجرة رسول الله صلى‌الله‌عليه‌وآله‌وسلم وبداية عهد جديد في انتصارات عديدة،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الفترة ظهر من الإمام عليٍّ أمور كثيرة وتعلّم الناس منه الفقه والحديث والتفسير، وكان مرجع المسلمين والمحافظ على الاحكام وسبباً للنجاة من القتل والخلاص من الموت، فمثلاً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أُتي عمر بن الخطَّاب بحاملٍ قد زنت، فأمر برجمها، فقال له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 لك سبيلٌ عليها، أيُّ سبيل لك علىٰ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w:t>
      </w:r>
      <w:bookmarkStart w:id="265" w:name="pg19051_204945"/>
    </w:p>
    <w:p>
      <w:pPr>
        <w:pStyle w:val="BookText"/>
        <w:rPr/>
      </w:pPr>
      <w:bookmarkEnd w:id="265"/>
      <w:r>
        <w:rPr>
          <w:rFonts w:ascii="Amiri" w:hAnsi="Amiri" w:eastAsia="Amiri" w:cs="Amiri"/>
          <w:color w:val="111111"/>
          <w:sz w:val="28"/>
          <w:sz w:val="28"/>
          <w:szCs w:val="28"/>
          <w:rtl w:val="true"/>
          <w:lang w:bidi="ar-SA"/>
        </w:rPr>
        <w:t xml:space="preserve">لمعضلةٍ لا يكون لها أبو 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عليها حتىٰ تلد، فإذا ولدت ووجدت لولدها من يكفله فأقم الحدَّ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بذلك عن عمر، وعوَّل في الحكم به علىٰ أمير المؤمنين عليه‌السلام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عمر في ليلة الأربعاء، لثلاثٍ بقين من ذي الحجَّة سنة ثلاث وعشرين، طعنه أبو لؤلؤة، مولىٰ المغيرة بن شعبة، بخنجرٍ مسموم، فمات علىٰ أثرها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4216856_1280447820"/>
      <w:bookmarkStart w:id="267" w:name="_Toc99"/>
      <w:bookmarkEnd w:id="266"/>
      <w:r>
        <w:rPr>
          <w:rtl w:val="true"/>
        </w:rPr>
        <w:t>قصَّة الشورىٰ</w:t>
      </w:r>
      <w:bookmarkEnd w:id="267"/>
    </w:p>
    <w:p>
      <w:pPr>
        <w:pStyle w:val="BookText"/>
        <w:rPr/>
      </w:pPr>
      <w:r>
        <w:rPr>
          <w:rFonts w:ascii="Amiri" w:hAnsi="Amiri" w:eastAsia="Amiri" w:cs="Amiri"/>
          <w:color w:val="111111"/>
          <w:sz w:val="28"/>
          <w:sz w:val="28"/>
          <w:szCs w:val="28"/>
          <w:rtl w:val="true"/>
          <w:lang w:bidi="ar-SA"/>
        </w:rPr>
        <w:t xml:space="preserve">قصَّة الشورىٰ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طُعنَ عمر بن الخطاب، أُخذ ودماؤه تسيل منه، قيل له وهو واهن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علىٰ الناس،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أستخلف، فقد استخلف مَنْ هو خيرٌ منِّي، وإن أترك فقد ترك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الرسول صلى‌الله‌عليه‌وآله‌وسلم 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ذلك أن يكون الأمر للمسلمين شورىٰ، فظهر مبدأ الشورىٰ لأوَّل مرَّة علىٰ لسانه في خطبته الشهيرة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بايع رجلاً من غير مشورةٍ من المسلمين فلا يبايع هو ولا الذي بايعه، تغرَّة أن يُقتلا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يلبث مليَّاً حتىٰ نقض قوله،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عبيدة حيَّاً لولَّيته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معاذ بن جبل حيَّاً لولَّيته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مولىٰ أبي حذيفة حيَّاً لولَّيته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ذلك لأن تمسكه بالشورى كان له سبب مثير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موسم الحج من تلك السنة جاء عبدالرحمن بن عوف 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ما قاله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بلغه أن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بيعة أبي بكر إلّا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أن يخطب الناس رداً علىٰ هذا القول فنهيته لاجتماع الناس كلهم في الحج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المدينة فقل هناك ما تريد، فإنه أبعد عن إثارة الشغب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من الحج إلىٰ المدينة قام عمر في خطبته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الأنساب للبلاذري بإسناد قوي من رواية هشام بن يوسف عن معمر عن الزهري، بالإسناد المذكور في الأصل، ولفظه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عمر ستة من الصحابة، زعم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كان راضياً عن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وعليُّ بن أبي طالب، وطلحة وسعد بن أبي وقَّاص والزبير وعبدالرحمٰن بن عوف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أن أجعلها شورىٰ بينهم ليختاروا لأنفسهم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واستدعىٰ إليه أبا طلحة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إنَّ الله طالما أعزَّ بكم الإسلام، فاختر خمسين رجلاً من الأنصار حاملي سيوفكم، وخذ هؤلاء النفر بإمضاء الأمر وتعجيله، واجمعهم في بيتٍ واحد، وقم علىٰ رؤوسهم، فإنَّ اجتمع خمسة وأبىٰ واحد فاشدخ رأسه بالسيف، وإن اتَّفق أربعة وأبىٰ اثنان فاضرب رؤوسهما، وإن رضي ثلاثة فانظر الثلاثة الذين فيهم عبدالرحمٰن بن عوف، واقتلوا الباقين إن رغبوا عمَّا اجتمع فيه الناس، وإن مضىٰ الستَّة ولم يتَّفقوا علىٰ أمر، فاضرب أعناق الستَّة، ودع المسلمين يختاروا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مبدأ الشورىٰ الذي أراده عمر، ولنرىٰ كيف تمَّ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خرج عليٌّ عليه‌السلام والجماعة من البيت بانتظار الموعد المعيَّن، ما لبث أن جاءه عمُّه العبَّاس يسأله عمَّا جرىٰ،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بي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فإن رضي رجلان رجلاً ورجلان رجلاً، فكونوا مع الذين فيهم عبدالرحمٰن، فسعد لا يخالف ابن عمِّه، وعبدالرحمٰن صهر عُثمان لا يختلفون، فيولِّيها أحدهما الآخر، فلو كان الآخران معي لم ينفعاني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يقصُّ علىٰ عمِّه أحداث الشورىٰ وتفاصيلها، حتىٰ ملكته الدهشة لما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هؤلاء الرهط، فإنَّهم لا يبرحون يدفعوننا عن هذا الأمر حتىٰ يقوم به غيرنا، وأيم الله لا يناله إلَّا بشرٌ لا ينفع معه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لئن بقي عُثمان لأذكِّرنَّه ما أتىٰ، ولئن مات ليتداولُنَّها بينهم، ولئن فعلوا لتجدنِّي حيث </w:t>
      </w:r>
    </w:p>
    <w:p>
      <w:pPr>
        <w:pStyle w:val="BookText"/>
        <w:rPr/>
      </w:pPr>
      <w:r>
        <w:rPr>
          <w:rFonts w:ascii="Amiri" w:hAnsi="Amiri" w:eastAsia="Amiri" w:cs="Amiri"/>
          <w:color w:val="111111"/>
          <w:sz w:val="28"/>
          <w:sz w:val="28"/>
          <w:szCs w:val="28"/>
          <w:rtl w:val="true"/>
          <w:lang w:bidi="ar-SA"/>
        </w:rPr>
        <w:t xml:space="preserve">يكرهون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اجتمعوا تكلَّم أمير المؤمنين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بعث محمَّداً منَّا نبيَّاً، وبعثه إلينا رسولاً، فنحن بيت النبوَّة، ومعدن الحكمة، وأمان أهل الأرض، ونجاة لمن طلب، لنا حقٌّ إن نُعْطَه نأخذه، وإن نُمْنَعْه نركبْ أعجاز الإبل ولو طال السُّرىٰ، لو عهد إلينا رسول الله صلى‌الله‌عليه‌وآله‌وسلم عهداً لأنفذنا عهده، ولو قال لنا قولاً لجادلنا عليه حتىٰ نموت، لن يسرع أحد قبلي إلىٰ دعوة حقٍّ وصلة رحم، لا حول ولا قوَّة إلَّا بالله، اسمعوا كلامي وعوا منطقي، عسىٰ أن تروا هذا الأمر بعد هذا المجمع تُنتضىٰ فيه السيوف، وتُخان فيه العهود، حتىٰ تكونوا جماعة، ويكون بعضكم أئمة لأهل الضلالة وشيعة لأهل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جاسمٌ هلكتْ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فعلتْ بنو عبد بن ضخمِ</w:t>
      </w:r>
    </w:p>
    <w:p>
      <w:pPr>
        <w:pStyle w:val="BookText"/>
        <w:rPr/>
      </w:pPr>
      <w:r>
        <w:rPr>
          <w:rFonts w:ascii="Amiri" w:hAnsi="Amiri" w:eastAsia="Amiri" w:cs="Amiri"/>
          <w:color w:val="111111"/>
          <w:sz w:val="28"/>
          <w:sz w:val="28"/>
          <w:szCs w:val="28"/>
          <w:rtl w:val="true"/>
          <w:lang w:bidi="ar-SA"/>
        </w:rPr>
        <w:t xml:space="preserve">مطيعٌ في الهواجرِ كلَّ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بالنَّوىٰ من كلِّ نجمِ </w:t>
      </w:r>
      <w:r>
        <w:rPr>
          <w:rStyle w:val="FootnoteAnchor"/>
          <w:rtl w:val="true"/>
        </w:rPr>
        <w:footnoteReference w:id="3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الحال، فقد جاء في سائر التواريخ أنَّ أوَّل عمل قام به طلحة أن أخرج نفسه منها، ووهب حقَّه فيها لعثمان بن عفَّان، كرهاً منه لعليِّ بن أبي طالب عليه‌السلام، وأدرك الزبير النوايا المبيتة من طلحة، فثارت في نفسه نزعة القرابة التي تشدُّه إلىٰ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أُشهدكم نفسي أنِّي قد وهبت حقِّي في الخلافة لعليِّ بن أبي طالب، فوقف سعد بن أبي وقَّاص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وهبت حقِّي لعبد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في الساحة ثلاثة كلُّ واحدٍ منهم يمثِّل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عبدالرحمٰن لعثمان وعليٍّ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يخرج منها للآخر؟ فلمَّا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يجد منهما جواباً، أخرج نفسه منها علىٰ أن يجعلها في أفضلهما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علىٰ كلٍّ منهما أن يتولَّىٰ الأمر من يؤثر الحقَّ ولا يتَّبع الهوىٰ، ولا يخصُّ ذا رحمِ ولا يألو الأُمَّة نصحاً، فوافق كلٌّ منهما علىٰ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أحرجه الإمام بقبول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عبدالرحمٰن بسعد بن أبي وقَّاص، فأدرك عليٌّ عليه‌السلام أنَّهما إنَّما يريدان مخرجاً يسهِّل لهما أن يُعطوا الخلافة لعثمان ؛ فقال أمير المؤمنين لسعد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وَاتَّقُوا اللَّهَ الَّذِي تَسَاءَلُونَ بِهِ وَالْأَرْحَامَ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أسألك برحم ابني هذا من رسول الله صلى‌الله‌عليه‌وآله‌وسلم، وبرحم عمِّي حمزة منك أن لا تكون ظهيراً لعبد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هذا الاتِّفاق أنَّهم خرجوا بشرط جديد يُحرِج عليَّاً عليه‌السلام، ولا يمكن له أن يقبله، وبذلك تكون البيعة لعثمان بن عفَّان، فقال عبدالرحمٰن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لتعملن بكتاب الله وسُنَّة رسوله وسيرة الشيخين من بعده، 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أعمل بكتاب الله وسُنَّة نبيِّه وبرأيي، فيما لا نصَّ فيه من كتابٍ أو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عُثمان فقال له مثل ما قال لعليٍّ عليه‌السلام فوافق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نعمل، فرفع رأسه إلىٰ سقف المسجد، ويده في يد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اسمع واشهد، اللَّهمَّ إنِّي قد جعلت ما في رقبتي من ذلك في رقبة عُثمان، فبايعه، وبهذا النحو الذي شهدناه تمَّت البيعة لعثمان، وحسب التخطيط الذي أراده عمر بن الخطَّاب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الأُستاذ هاشم معروف الحسني علىٰ قصَّة الشورىٰ هذه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ذلك وأنا علىٰ يقين بأنَّ عليَّاً لو وافقهما علىٰ الشرط الأخير، لوضعا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شرطاً آخر، وهكذا حتىٰ ينسحب منها، وتتمَّ لابن عفَّان 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حتماً، فهذه ليست أوَّل مؤامرة تظاهروا بها علىٰ آل بيت رسول الله صلى‌الله‌عليه‌وآله‌وسلم كما قال أمير المؤمنين عليه‌السلام حينها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وليتَ عُثمان إلَّا ليردَّ الأمر إليك، والله كلُّ يومٍ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تجعل علىٰ نفسك حجَّةً وسبيلاً، فخرج عليٌّ عليه‌السلام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سيبلغ الكتاب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أما والله لقد تركته، وإنَّه من الذين يقضون بالحقِّ وبه يعدلون،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والله لقد اجتهدتُ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الله فأثابك الله ثواب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أتىٰ إلىٰ هذا أهل البيت بعد نبيِّهم، إنِّي لأعجب من قريش أنَّهم تركوا رجلاً ما أقول ولا أعلم أنَّ رجلاً أقضىٰ بالعدل ولا أعلم منه، أما والله لو أجد أعواناً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أهل هذا البيت، ومن هذا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 عبدالمطَّلب، والرجل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ينظرون إلىٰ قريش، وقريش تنظر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عليكم بنو هاشم لم تخرج منهم أبداً، وما كانت في غيرهم تداولتموها بينكم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أبو الطفيل رضي‌الله‌عنه حادثة الشورىٰ بما شهده وسمعه،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عليه‌السلام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بايع الناس لأبي بكر، وأنا والله أولىٰ بالأمر منه وأحقُّ به منه، فسمعتُ وأطعتُ مخافة أن يرجع الناس كفَّاراً يضرب بعضهم رقاب بعضٍ بالسيف، ثُمَّ بايع الناس عمر وأنا والله أولىٰ بالأمر منه، وأحقُّ به منه، فسمعتُ وأطعتُ مخافة أن يرجع الناس كفَّاراً يضرب بعضم رقاب بعضٍ بالسيف، 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أسمع وأُطيع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عزموا علىٰ البيعة لعثمان،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أفيكم أحد آخىٰ رسول الله صلى‌الله‌عليه‌وآله‌وسلم بينه وبين نفسه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أحدٌ 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أحدٌ 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من أؤتمن علىٰ سورة براءة، وقال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عنِّي إلَّا أنا أو رجل منِّي،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تعلمون أنَّ أصحاب رسول الله صلى‌الله‌عليه‌وآله‌وسلم فرُّوا عنه في مأقطِ الحرب في غير موطن، وما فررتُ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تعلمون أنِّي أوَّل الناس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فأيُّنا أقرب إلىٰ رسول الله صلى‌الله‌عليه‌وآله‌وسلم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عبدالرحمٰن بن عوف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أبىٰ الناس إلَّا عُثمان، فلا تجعلنَّ علىٰ نفسك سبيلاً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عبدالرحمٰن إلىٰ أبي طلحة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w:t>
      </w:r>
      <w:r>
        <w:rPr>
          <w:rFonts w:eastAsia="Amiri" w:cs="Amiri" w:ascii="Amiri" w:hAnsi="Amiri"/>
          <w:color w:val="111111"/>
          <w:sz w:val="28"/>
          <w:szCs w:val="28"/>
          <w:rtl w:val="true"/>
          <w:lang w:bidi="ar-SA"/>
        </w:rPr>
        <w:t xml:space="preserve">. </w:t>
      </w:r>
      <w:bookmarkStart w:id="268" w:name="pg19051_204960"/>
    </w:p>
    <w:p>
      <w:pPr>
        <w:pStyle w:val="BookText"/>
        <w:rPr/>
      </w:pPr>
      <w:bookmarkEnd w:id="268"/>
      <w:r>
        <w:rPr>
          <w:rFonts w:ascii="Amiri" w:hAnsi="Amiri" w:eastAsia="Amiri" w:cs="Amiri"/>
          <w:color w:val="111111"/>
          <w:sz w:val="28"/>
          <w:sz w:val="28"/>
          <w:szCs w:val="28"/>
          <w:rtl w:val="true"/>
          <w:lang w:bidi="ar-SA"/>
        </w:rPr>
        <w:t xml:space="preserve">ما الذي أمرك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عبدالرحمٰن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إذن، وإلَّا كنتَ متَّبعاً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وأنفذنا فيك ما 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كلمته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علمتم أنِّي أحقُّ بها من غيري، ووالله لأُسلمنَّ ما سلمت أمور المسلمين، ولم يكن فيها جورٌ إلَّا عليَّ خاصَّةً؛ إلتماساً لأجر ذلك وفضله، وزهداً في ما تنافستموه من زخرفه وزبرجه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آخر ما قاله الإمام عليٌّ عليه‌السلام يوم الشورىٰ، فهل تسمَّىٰ هذه شورىٰ؟ أم غلبة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من المناسب أن نذكر هذا المقطع من الخطبة المعروفة بالشقشقية والذي يصف فيه موقفه من هذه الشورىٰ،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فصبرتُ علىٰ طول المدَّة، 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لسبيله، جعلها في جماعة زَعَم أنِّي أحدهم، 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4216858_1280447820"/>
      <w:bookmarkStart w:id="270" w:name="_Toc100"/>
      <w:bookmarkEnd w:id="269"/>
      <w:r>
        <w:rPr>
          <w:rtl w:val="true"/>
        </w:rPr>
        <w:t xml:space="preserve">ثالثاً </w:t>
      </w:r>
      <w:r>
        <w:rPr>
          <w:rtl w:val="true"/>
        </w:rPr>
        <w:t xml:space="preserve">: </w:t>
      </w:r>
      <w:r>
        <w:rPr>
          <w:rtl w:val="true"/>
        </w:rPr>
        <w:t xml:space="preserve">في عهد عُثمان </w:t>
      </w:r>
      <w:r>
        <w:rPr>
          <w:rtl w:val="true"/>
        </w:rPr>
        <w:t>:</w:t>
      </w:r>
      <w:bookmarkEnd w:id="27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عمر وتمَّت قصَّة الشورىٰ، وزُفَّ عُثمان كما زُفَّ صاحباه من قبل، وبايعه الناس، وتصدَّر المنبر، منبر رسول الله صلى‌الله‌عليه‌وآله‌وسلم، ليخطب فيهم خطبته التي سيعلن فيها تعهده بالتزام سيرة الشيخين، وسنرىٰ فيما بعد كيف أنَّه خالف ما تعهد التزامه، حتى سيرة الشيخين في عدَّة أمور، وعطَّل بعض </w:t>
      </w:r>
    </w:p>
    <w:p>
      <w:pPr>
        <w:pStyle w:val="BookText"/>
        <w:rPr/>
      </w:pPr>
      <w:r>
        <w:rPr>
          <w:rFonts w:ascii="IRNazanin" w:hAnsi="IRNazanin" w:eastAsia="IRNazanin"/>
          <w:color w:val="111111"/>
          <w:sz w:val="28"/>
          <w:sz w:val="28"/>
          <w:szCs w:val="28"/>
          <w:rtl w:val="true"/>
          <w:lang w:bidi="fa-IR"/>
        </w:rPr>
        <w:t>الواجبات حتىٰ أصبح عهده عهد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أهمِّ الأمور التي انتهجها عُثمان في سياسته، والتي فتحت أبواباً من الفتن واسعة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أحاط نفسه بأزلام بني أُميَّة، وتربَّع علىٰ العرش يهب أموال المسلمين لرجالات عمومته بني أُميَّة، فكانوا المقرَّبين منه، بحيث ترك مشورة كبار الصحابة، ولم يستعمل أحدهم علىٰ أمر من أمور المسلمين واستغنىٰ برأيه ورأي مروان، والأنكىٰ من كلِّ ذلك أنَّه ألحق الضرر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بكبار صحابة رسول الله صلى‌الله‌عليه‌وآله‌وسلم، وسجن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عمَّاراً وفتق بطنه، وسيَّر أبا ذرٍّ إلىٰ الربذة، وسيَّر عامر بن قيس من البصرة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الأمور الشنيعة، حتىٰ غلب علىٰ عهده التسلُّط والاثرة وجمع الأموال، واكتفىٰ برأي أصحاب الحيلة والدهاء، من ذوي قرباه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استبدال الولاة الذين عيَّنهم عمر، بولاة جدد من بني أُميَّة من أصحاب المطامع، وليس لأحدهم دين وازع أو سلطان رادع، ولم يكن همُّ أحدهم سوىٰ جمع الأموال والتربُّع علىٰ عرش الملك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الشام كلَّه لابن عمِّه معاوية، وعبدالله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الذي أمر رسول الله صلى‌الله‌عليه‌وآله‌وسلم بقتله ولو وجد متعلِّقاً بأستار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مصر، وهو أخوه من الرضاع، وفي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وفي البصرة ابن عمِّه سعيد بن العاص، وولَّىٰ ابن خاله عبدالله بن عامر علىٰ خراسان، وفي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بن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طريد رسول الله ولعينه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الخليفة ومستشاره، فهو ابن عمِّه وكاتبه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من طغمة بني أُميَّة خاصَّة من مسلمة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 والمؤلَّفة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أصبحت أموال الدولة والمسلمين متاعاً خاصاً لهم، وظنُّوا أنَّ الخلافة وراثةً لهم، كما قال 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أُميَّة تلقَّفوها تلقُّف الكرة، فوالذي يحلف به أبو سفيان مازلت أرجوها لكم، ولتصيرنَ إلىٰ صبيانكم 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عمال عُثمان الذين لا يريد أحدهم سوىٰ أن يصبح جبَّاراً في الأرض أو ملكاً يُطاع أو 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المفارقات وغيرها السبّب لثورة الناس ضدّه، فسعى الأمام عليه‌السلام للإصلاح وإخماد الفتنة، وكم ذكّره بالله والدين، وبحقوق المسلمين، وكان مما قال له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ظلم عامل من عمّالك حيث تغرب الشمس لكان اثمه شركاً بينه وبينك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مهَّدت إلىٰ ظهور فتن وأزمات وكم سعى الامام عليه‌السلام ومن معه من الصحابة في الإصلاح ولم يستجب عثمان ومن حوله لدعوته، حتى فلت الأمر من يده، لا سيّما وأنّ بعض أكابر الصحابة كانوا يساندون الثائرين علىٰ عثمان والمعترضين بشدة ويؤلّبون الجماهير ضده منهم عائشة التي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الذي كان يكاتب أهل البصرة يحرِّضهم علىٰ النهوض لقتل عُثمان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بن عوف الذي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فررتَ يوم أُحد، وتخلَّفت عن بدر، وخالفت سُنَّة عمر؟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طالبت الجماهير المنتفضة عُثمان بعزل الولاة الفاسدين، واستبدالهم بولاةٍ صالحين، أبىٰ ذلك، فعزل أهل الكوفة سعيد بن العاص الأموي ورشحوا أبا موسى الأشعري، لكن عثمان أقرّ سعيداً ولم يعزله، وهكذا كان الأمر في بعض الولايات الاسلامية الاخرى بسبب ما لاقاه الناس من الولاة من جورٍ وفساد، وحينئذٍ عادوا وطلبوا من عثمان، أن يعزل نفسه، حينها 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لأخلع سربالاً سربلنيه الله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فجعل أمر الخلافة هبةً من الله تعالىٰ، ولا يمكن له أن ينزعها، وليس من حقِّ الأُمَّة أيضاً أن تثور عليه وتنزع الخلافة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عُثمان أنَّ الأُمَّة كلَّها ضدَّه وسوف لا تتركه حتى يستجيب لارادتها، ولم يرَ ناصحاً في هذه الأيَّام الشديدة من حياته غير الإمام عليِّ بن أبي طالب عليه‌السلام، حينها أجتمع الناس إلىٰ الإمام عليه‌السلام وبيَّنوا له فساد الأمر بيد عُثمان، فنهض الإمام عليه‌السلام ليكلِّم الخليفة وينصحه،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 تعرفه، إنَّك تعلم ما نعلم، وما سبقناك إلىٰ شيءٍ فنُخبرك عنه، ولا خلونا بشيء فنبلِّغكه، وقد رأيتَ كما رأينا، وسمعتَ كما سمعنا، وصحبت رسول الله صلى‌الله‌عليه‌وآله‌وسلم كما صحبنا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ابن أبي قحافة ولا ابن الخطَّاب بأولىٰ بعمل الحقِّ منك، وأنت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أقرب إلىٰ أبي رسول الله صلى‌الله‌عليه‌وآله‌وسلم وشيجة رحمٍ منهما، وقد نلتَ من صهره ما لم ينالا، فالله الله في نفسك، فإنَّك والله ما تُبصَّر من عمىً، ولا تُعلَّم من جهلٍ، وإنَّ الطرق لواضحة، وإنَّ أعلام الدين 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 وإنَّ السنن لنيِّرةٌ لها أعلام، 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 الناس عند الله إمامٌ جائرٌ، ضلَّ وضُلَّ به، فأمات سُنَّةً مأخوذةً، وأحيا بدعةً متروكة، وإنِّي 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وليس معه نصير ولا عاذر، فيُلقىٰ في نار جهنَّم فيدور فيها كما تدور الرحىٰ، ثُمَّ يرتبط في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أُنشدك الله ألَّا 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والقتال إلىٰ يوم القيامة، ويلبس أمورها عليها، ويبثُّ الفتن فيها، فلا يُبصرن الحقَّ من الباطل، يموجون فيها موجاً، ويمرجون فيها مرجاً، فلا تكوننَّ لمروان سيِّقةً يسوقك حيث شاء بعد جلال السنِّ وتقضِّي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بالمدينة فلا أجل فيه، وما غاب فأجله وصول أمرك إليه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فكلَّمهم عليٌّ، فرجع المصريون إلىٰ مصر، ولكنَّ تأخَّر عُثمان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تنفيذ ما وعدهم به، وكان الذي صرفه عن ذلك مروان بن الحكم، إذ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وأعلِمِ الناس أنَّ أهل مصر قد رجعوا، وأنَّ ما بلغهم عن إمامهم كان باطلاً، قبل أن يجيء الناس إليك من أمصارهم، ويأتيك ما لا تستطيع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عُثمان ذلك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فثارت الفتنة من جديد، وانتفضت الجموع الغاضبة، فتشبَّث عُثمان مرَّةً أُخرىٰ بعليٍّ عليه‌السلام بعد أن رجع المصريون وحاصروه،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 قرابتي قريبة، ولي عليك حقٌّ عظيم، وقد جاء ما ترىٰ من هؤلاء القوم، وهم مُصبِّحيَّ، ولك عند الناس قدر وهم يسمعون منك، وأُحبُّ أن تركب إليهم فتردَّهم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أيِّ شيءٍ أردُّهم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أصير إلىٰ ما أشرت إليه ورأيته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كلَّمتك مرَّةً بعد أُخرىٰ، فكلُّ ذلك نخرج ونقول، ثُمَّ ترجع عنه، وهذا من فعل مروان وابن عامر ومعاوية وعبدالله بن سعد، فإنَّك أطعتهم وعصيتني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أعصيهم وأُطيعك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الناس، فركب معه من المهاجرين والأنصار ثلاثون رجلاً، فأتىٰ المصريِّين فكلَّمهم، فذكر لهم ما وعد به عُثمان من العمل بالحق وإرضائهم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ولمَّا عاد الإمام عليٌّ عليه‌السلام من مهمَّته في تبليغ الوعود، قال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كلاماً يسمعه الناس منك، ويشهدون عليك، ويشهد الله علىٰ ما في قلبك من النزوع والإنابة، فإنَّ البلاد قد تمخَّضت عليك، فلا آمن أن يجيء ركب آخرين من الكوفة،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اركب إليهم، ولا أقدر أن أركب إليهم ولا أسمع عذراً، ويقدم ركب من البصرة،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اركب إليهم، فإن لم أفعل رأيتني قد قطعت رحمك واستخففت بحقِّك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فخطب الناس، فقال 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فوالله ما عاب من عاب منكم شيئاً أجهله، وما جئت شيئاً إلَّا وأنا أعرفه، ولكنِّي فتنتني نفسي وكذَّبتني وضلَّ عنِّي رشدي، ولقد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زلَّ فليتب، ومن أخطأ فليتب، ولا يتمادَّ في الهلكة، إنَّ من تمادىٰ في الجور كان أبعد 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أوَّل من اتَّعظ، واستغفر الله ممَّا فعلت وأتوب إليه، فمثلي نزع وتاب، فإذا نزلت فليأتني أشرافكم فليروني رأيهم، فوالله لئن ردَّني الحقُّ عبداً لأستنَّ بسُنَّة العبد، ولأذلَّنَّ ذلَّ العبد، ولأكوننَّ كالمرقوق، إن مُلِكَ صبر، وإن عُتِقَ شكر، وما عن الله مذهب إلَّا إليه، فلا يعجزنَّ عنكم خياركم أن يدنوا إليَّ، لئن أبت يميني لتتابعني شمالي </w:t>
      </w:r>
      <w:r>
        <w:rPr>
          <w:rStyle w:val="FootnoteAnchor"/>
          <w:rtl w:val="true"/>
        </w:rPr>
        <w:footnoteReference w:id="409"/>
      </w:r>
      <w:r>
        <w:rPr>
          <w:rFonts w:ascii="Amiri" w:hAnsi="Amiri" w:eastAsia="Amiri" w:cs="Amiri"/>
          <w:color w:val="111111"/>
          <w:sz w:val="28"/>
          <w:sz w:val="28"/>
          <w:szCs w:val="28"/>
          <w:rtl w:val="true"/>
          <w:lang w:bidi="ar-SA"/>
        </w:rPr>
        <w:t xml:space="preserve">، فوالله لأعطينَّكم الرضا، ولأُنحينَّ مروان وذويه ولا أحتجب عنكم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الناس له، وبكوا، وبكىٰ هو أيضاً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نزل عُثمان وعاد إلىٰ بيته عاب عليه مروان إقراره بالخطأ، وما أعطاهم من الوعد بالإصلاح والصلاح، ولم يكن من عُثمان إلَّا أن يركن إلىٰ كلامه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الناس فكلِّمهم، فإنِّي أستحي أن أُكلِّمهم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مروان إلىٰ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كأنَّكم جئتم 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تريدون أن تنزعوا ملكنا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منازلكم، فإنَّا والله ما نحن بمغلوبين علىٰ ما في أيدينا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عليَّاً عليه‌السلام هذا الكلام، وأنّ عُثمان أصرَّ علىٰ سياسته التي اختطَّها مروان وغيره، ولم يستطع أن يغيِّر من موقفهم،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عباد الله، 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قعدت في بيتي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وقرابتي وحقِّي، وإنِّي إن تكلَّمت فجاء ما يريد يلعب به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مغضباً حتىٰ دخل علىٰ عُثمان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رضيت من مروان ولا رضي منك، إلَّا بتحريفك عن دينك وعن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مروان بذي رأي في دينه ولا نفسه، وأيمُ الله إنِّي لأراه يوردك ولا يُصدرك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بعائد بعد مقامي هذا لمعاتبتك، أذهبت شرفك، وغُلبت علىٰ رأيك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وندم عُثمان علىٰ فعله، فبعث إلىٰ عليٍّ عليه‌السلام يستصلحه،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أخبرته إنِّي غير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الناس فقد حاصروا عُثمان في بيته ومنعوا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عليه الأمر، وضلَّ حائراً لا يلوي فعل شيء، إلَّا أن يغلق عليه بابه وينتظر ما سيحدث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 أمير المؤمنين عليه‌السلام أمر ولديه الحسن والحسين عليهما‌السلام بحمل سيفيهما والذود عن عُثمان يمنعان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عليه‌السلام إلىٰ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الذي قد منع الماء عن عُثمان مع جماعة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متناسياً كلَّ ما حدث من عُثمان،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طلحة، ما هذا الأمر منك الذي وقعت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بعد ما مسَّ الحزام الطُّبْيَين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الإمام عليه‌السلام بيت المال، وكسر الباب وأعطىٰ الناس، فانصرفوا عن طلحة حتىٰ بقي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عُثمان بذلك ودخلت عليه الروايا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الطبري وابن الأثير في تاريخيهما </w:t>
      </w:r>
      <w:r>
        <w:rPr>
          <w:rStyle w:val="FootnoteAnchor"/>
          <w:rtl w:val="true"/>
        </w:rPr>
        <w:footnoteReference w:id="414"/>
      </w:r>
      <w:r>
        <w:rPr>
          <w:rFonts w:ascii="Amiri" w:hAnsi="Amiri" w:eastAsia="Amiri" w:cs="Amiri"/>
          <w:color w:val="111111"/>
          <w:sz w:val="28"/>
          <w:sz w:val="28"/>
          <w:szCs w:val="28"/>
          <w:rtl w:val="true"/>
          <w:lang w:bidi="ar-SA"/>
        </w:rPr>
        <w:t xml:space="preserve">، قول عُثمان بشأن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طلحة بن عبدالله، اللَّهمَّ اكفني طلحة، فإنَّه حمل عليَّ هؤلاء وألَّبهم عليَّ، والله إنِّي لأرجو أن يكون منها صفراً، وإنَّ يُسفك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انتهك منِّي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المصريون الذين كلَّمهم عليٌّ عليه‌السلام ورجعوا، فبينما هم في بعض الطريق رأوا راكباً أمره مريب، فأخذوه وفتَّشوه، فإذا هو غلام عُثمان يحمل كتاباً بختم عُثمان الىٰ عبدالله بن سعد أن يفعل بهم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هو الذي زوَّر هذا الكتاب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فرجعوا وشدَّدوا الحصار علىٰ عُثمان، بعد أن خيَّروه بين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يخلع عمَّاله الذين شكتهم الناس، أو يخلع نفسه، أو يقتلوه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اختار لنفسه القتل،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لأخلع سربالاً سربلنيه الله عزَّ وجلَّ</w:t>
      </w:r>
      <w:r>
        <w:rPr>
          <w:rFonts w:eastAsia="Amiri" w:cs="Amiri" w:ascii="Amiri" w:hAnsi="Amiri"/>
          <w:color w:val="111111"/>
          <w:sz w:val="28"/>
          <w:szCs w:val="28"/>
          <w:rtl w:val="true"/>
          <w:lang w:bidi="ar-SA"/>
        </w:rPr>
        <w:t xml:space="preserve">». </w:t>
      </w:r>
      <w:bookmarkStart w:id="271" w:name="pg19051_204979"/>
    </w:p>
    <w:p>
      <w:pPr>
        <w:pStyle w:val="Heading2"/>
        <w:numPr>
          <w:ilvl w:val="1"/>
          <w:numId w:val="1"/>
        </w:numPr>
        <w:rPr/>
      </w:pPr>
      <w:bookmarkStart w:id="272" w:name="__RefHeading___Toc14216860_1280447820"/>
      <w:bookmarkStart w:id="273" w:name="_Toc101"/>
      <w:bookmarkEnd w:id="271"/>
      <w:bookmarkEnd w:id="272"/>
      <w:r>
        <w:rPr>
          <w:rtl w:val="true"/>
        </w:rPr>
        <w:t xml:space="preserve">الباب الثالث </w:t>
      </w:r>
      <w:r>
        <w:rPr>
          <w:rtl w:val="true"/>
        </w:rPr>
        <w:t xml:space="preserve">: </w:t>
      </w:r>
      <w:r>
        <w:rPr>
          <w:rtl w:val="true"/>
        </w:rPr>
        <w:t>خلافة أمير المؤمنين عليه‌السلام</w:t>
      </w:r>
      <w:bookmarkEnd w:id="273"/>
    </w:p>
    <w:p>
      <w:pPr>
        <w:pStyle w:val="Heading3"/>
        <w:numPr>
          <w:ilvl w:val="2"/>
          <w:numId w:val="1"/>
        </w:numPr>
        <w:rPr/>
      </w:pPr>
      <w:bookmarkStart w:id="274" w:name="__RefHeading___Toc14216862_1280447820"/>
      <w:bookmarkStart w:id="275" w:name="_Toc102"/>
      <w:bookmarkEnd w:id="274"/>
      <w:r>
        <w:rPr>
          <w:rtl w:val="true"/>
        </w:rPr>
        <w:t xml:space="preserve">الفصل الأول </w:t>
      </w:r>
      <w:r>
        <w:rPr>
          <w:rtl w:val="true"/>
        </w:rPr>
        <w:t xml:space="preserve">: </w:t>
      </w:r>
      <w:r>
        <w:rPr>
          <w:rtl w:val="true"/>
        </w:rPr>
        <w:t xml:space="preserve">تولِّي الخلافة وسياسته في الإصلاح </w:t>
      </w:r>
      <w:r>
        <w:rPr>
          <w:rtl w:val="true"/>
        </w:rPr>
        <w:t>:</w:t>
      </w:r>
      <w:bookmarkEnd w:id="275"/>
    </w:p>
    <w:p>
      <w:pPr>
        <w:pStyle w:val="Heading4"/>
        <w:numPr>
          <w:ilvl w:val="3"/>
          <w:numId w:val="1"/>
        </w:numPr>
        <w:rPr/>
      </w:pPr>
      <w:bookmarkStart w:id="276" w:name="__RefHeading___Toc14216864_1280447820"/>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قتل عُثمان، ولم يكن ثمة فرصة لتعيين من يقوم بعده بالخلافة، فلا سقيفة ولا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حقِّ الجماهير، ولأوَّل مرَّة في تأريخها، أن تطلق صوتها وترجع إلى رشدها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الجماهير عطشىٰ تتسابق سباق الإبل إلىٰ الماء، جاءوا دار الإمام عليٍّ عليه‌السلام حيث اعتزل قبل هلاك عُثمان، ولم يخرج من بيته، يطالبون أن يخرج إليهم ليبايعوه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وصف أمير المؤمنين عليه‌السلام هذا السيل العارم وإصرارهم علىٰ البيعة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راعني من الناس إلَّا وهم رسلٌ إلي كعُرف الضبع، يسألونني أن أُبايعهم، وانثالوا عليَّ حتىٰ لقد وُطئ الحسنان، وشُقَّ عطفاي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يصف في خطبته هذه موقفه من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لولا حضور الحاضر ولزوم الحجَّة بوجود الناصر، وما أخذ الله علىٰ أولياء الأمر ألَّا يقرُّوا علىٰ كظَّة ظالم أو سغب مظلومٍ، لألقيت حبلها علىٰ غاربها، ولسقيت آخرها بكأس أوَّلها، ولألفوا دنياهم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 بيعته في الخلافة في يوم الجمعة الخامس والعشرين من ذي </w:t>
      </w:r>
    </w:p>
    <w:p>
      <w:pPr>
        <w:pStyle w:val="BookText"/>
        <w:rPr/>
      </w:pPr>
      <w:r>
        <w:rPr>
          <w:rFonts w:ascii="Amiri" w:hAnsi="Amiri" w:eastAsia="Amiri" w:cs="Amiri"/>
          <w:color w:val="111111"/>
          <w:sz w:val="28"/>
          <w:sz w:val="28"/>
          <w:szCs w:val="28"/>
          <w:rtl w:val="true"/>
          <w:lang w:bidi="ar-SA"/>
        </w:rPr>
        <w:t xml:space="preserve">الحجَّة عام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عليه‌السلام يصف ذلك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وبسطتهم يدي فكففتها، ومددتموها فقبضتها، ثُمَّ تداككتم عليَّ تداكَّ الإبل الهيم علىٰ حياضها يوم وردها، حتىٰ انقطعت النعل وسقط الرداء ووُطئ الضعيف</w:t>
      </w:r>
      <w:r>
        <w:rPr>
          <w:rFonts w:eastAsia="Amiri" w:cs="Amiri" w:ascii="Amiri" w:hAnsi="Amiri"/>
          <w:color w:val="111111"/>
          <w:sz w:val="28"/>
          <w:szCs w:val="28"/>
          <w:rtl w:val="true"/>
          <w:lang w:bidi="ar-SA"/>
        </w:rPr>
        <w:t xml:space="preserve">..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البيعة بعد مصرع عثمان خرجت في اثر عليٍّ عليه‌السلام والناس حوله يبايعونه، فدخل حائطاً من حيطان بني مازن، فألجأوه إلىٰ نخلة وحالوا بيني وبينه، فنظرت إليهم وقد أخذت أيدي الناس ذراع الإمام، تختلف أيديهم علىٰ يده، ثُمَّ أقبلوا به إلىٰ المسجد الشريف، فكان أوَّل من صعد المنبر في المسجد طلحة وبايعه بيده، وكانت أصابعه شلاء، فتطيَّر منها عليٌّ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أخلقها أن تنكث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بايعه الزبير وأصحاب النبيِّ صلى‌الله‌عليه‌وآله‌وسلم وجميع من في المدينة من المسلمين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اللهفة تمَّت أوَّل بيعة علىٰ صعيد واسع، وصعد الخليفة الأول الحق بعد رسول الله صلى‌الله‌عليه‌وآله‌وسلم المنبر الشريف بقبول الناس ورضاهم، لكنَّ الإمام عليَّاً عليه‌السلام لم يكن من أصحاب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بالخلافة إلَّا بعد أن رأىٰ أنْ لا مفرَّ من ذلك، وأنَّ مصلحة الإسلام والمسلمين تقتضي أن يمدَّ يده لتختلف عليه أيدي الناس المبايعة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الجو المشحون بالفتن والحوادث بعد مقتل الخليفة وما خلَّف قتله من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سنمرُّ عليها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الأجواء تمَّت البيعة للإمام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عبدالبر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بويع لعليٍّ رضي‌الله‌عنه بالخلافة يوم قُتل عُثمان، فاجتمع علىٰ بيعته المهاجرون والأنصار، وتخلَّف عن بيعته نفرٌ منهم، فلم يهجهم ولم يُكرههم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تخلَّف عن بيعته 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وكعب بن مالك، وزيد بن ثابت، ومروان بن الحكم، وسعد بن أبي وقَّاص، وعبدالله بن عمر، ومعاوية ومن معه في جماعة أهل الشام وآخرون </w:t>
      </w:r>
      <w:r>
        <w:rPr>
          <w:rStyle w:val="FootnoteAnchor"/>
          <w:rtl w:val="true"/>
        </w:rPr>
        <w:footnoteReference w:id="420"/>
      </w:r>
      <w:r>
        <w:rPr>
          <w:rFonts w:ascii="Amiri" w:hAnsi="Amiri" w:eastAsia="Amiri" w:cs="Amiri"/>
          <w:color w:val="111111"/>
          <w:sz w:val="28"/>
          <w:sz w:val="28"/>
          <w:szCs w:val="28"/>
          <w:rtl w:val="true"/>
          <w:lang w:bidi="ar-SA"/>
        </w:rPr>
        <w:t>، وعائشة بنت أبي بكر، زوج الرسول صلى‌الله‌عليه‌وآله‌وسلم حيث وقفت من الإمام عليٍّ أشدَّ المواقف العدائية التي سنقف عليها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قد تمَّت البيعة المثالية، التي لم يشهد التأريخ مثلها علىٰ جوانب صفحاته، بيعة ليس لها نظيرٌ قطُّ، اندفع كلُّ الناس يتسابقون أيُّهم يحوز الفضل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يفد معهم كلام ولا حجَّة، فكانوا مصرِّين علىٰ بيعته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سرور الناس 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 xml:space="preserve">.. »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يرتضون له بديلاً حتىٰ وإن أعلمهم بحقيقة الأمر وسياسته التي قد لا تُرضي الجمهور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وضعهم أمام السياسة الواضحة؛ إذ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 xml:space="preserve">.. ». . </w:t>
      </w:r>
      <w:bookmarkStart w:id="278" w:name="pg19051_204984"/>
    </w:p>
    <w:p>
      <w:pPr>
        <w:pStyle w:val="BookText"/>
        <w:rPr/>
      </w:pPr>
      <w:bookmarkEnd w:id="278"/>
      <w:r>
        <w:rPr>
          <w:rFonts w:ascii="Amiri" w:hAnsi="Amiri" w:eastAsia="Amiri" w:cs="Amiri"/>
          <w:color w:val="111111"/>
          <w:sz w:val="28"/>
          <w:sz w:val="28"/>
          <w:szCs w:val="28"/>
          <w:rtl w:val="true"/>
          <w:lang w:bidi="ar-SA"/>
        </w:rPr>
        <w:t xml:space="preserve">وأضاف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أنِّي إن أجبتكم ركبت بكم ما أعلم، ولم أصغِ إلىٰ قول القائل وعتب العاتب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الناس طائعين إلىٰ عرض أبواب السياسة التي سينتهجها، ووجد المسلمون أنفسهم أمام واقعٍ جديد وأحداث جديدة لا عهد لهم بها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المفيد خبراً عن أبي الطفيل عامر بن واثلة،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أمير المؤمنين عليه‌السلام الناس للبيعة، فجاء عبدالرحمٰن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مرَّتين أو ثلاثاً ثُمَّ بايعه، وقال عند بيعته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لحيته ورأسه عليه‌السلام، فلمَّا أدبر ابن ملجم عنه منصرفاً قال عليه‌السلام متمثِّلاً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الدهر يبكيك </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Heading4"/>
        <w:numPr>
          <w:ilvl w:val="3"/>
          <w:numId w:val="1"/>
        </w:numPr>
        <w:rPr/>
      </w:pPr>
      <w:bookmarkStart w:id="279" w:name="__RefHeading___Toc14216866_1280447820"/>
      <w:bookmarkStart w:id="280" w:name="_Toc104"/>
      <w:bookmarkEnd w:id="279"/>
      <w:r>
        <w:rPr>
          <w:rtl w:val="true"/>
        </w:rPr>
        <w:t xml:space="preserve">سياسته الإصلاحية </w:t>
      </w:r>
      <w:r>
        <w:rPr>
          <w:rtl w:val="true"/>
        </w:rPr>
        <w:t>:</w:t>
      </w:r>
      <w:bookmarkEnd w:id="280"/>
    </w:p>
    <w:p>
      <w:pPr>
        <w:pStyle w:val="BookText"/>
        <w:rPr/>
      </w:pPr>
      <w:r>
        <w:rPr>
          <w:rFonts w:ascii="Amiri" w:hAnsi="Amiri" w:eastAsia="Amiri" w:cs="Amiri"/>
          <w:color w:val="111111"/>
          <w:sz w:val="28"/>
          <w:sz w:val="28"/>
          <w:szCs w:val="28"/>
          <w:rtl w:val="true"/>
          <w:lang w:bidi="ar-SA"/>
        </w:rPr>
        <w:t>لمَّا آلت إليه خلافة المسلمين انصرف منذ اليوم الأوَّل لمشروع الإصلاح، إصلاح ما نخره المتقدمون عليه وعُثمان وعمَّاله علىٰ صعيد الاتِّجاه السياسي والاجتماعي، وحتىٰ الثقافي، في دولة رسول الله صلى‌الله‌عليه‌وآله‌وسلم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جلائل خطبه ومشهوراتها، تلك التي وصف فيها حال الأُمَّة، </w:t>
      </w:r>
    </w:p>
    <w:p>
      <w:pPr>
        <w:pStyle w:val="BookText"/>
        <w:rPr/>
      </w:pPr>
      <w:r>
        <w:rPr>
          <w:rFonts w:ascii="Amiri" w:hAnsi="Amiri" w:eastAsia="Amiri" w:cs="Amiri"/>
          <w:color w:val="111111"/>
          <w:sz w:val="28"/>
          <w:sz w:val="28"/>
          <w:szCs w:val="28"/>
          <w:rtl w:val="true"/>
          <w:lang w:bidi="ar-SA"/>
        </w:rPr>
        <w:t xml:space="preserve">حالهم الجديدة، فيصفها في يوم بيعته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وإنَّ بليَّتكم قد عادت كهيئتها يوم بعث الله نبيَّه صلى‌الله‌عليه‌وآله‌وسلم والذي بعثه بالحقِّ لتُبَلْبَلُنَّ بلبلةً ولتُغربلُنَّ غربلةً، ولَتُساطُنَّ سوط القدر، حتىٰ يعود أسفلكم أعلاكم وأعلاكم أسفلكم، وليسبقَنَّ سابقون كانوا قصَّروا، وليُقصِّرنَّ سبَّاقون كانوا 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كتمتُ وشمةً، ولا كذبت كذبةً، ولقد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قلَّ الحقُّ، فلربَّما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ولقلَّما أدبر شيءٌ فأقبل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أنبأه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أُخرىٰ يضع النقاط الأساسية لواجبات الخلافة الجديدة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المعالم الضائعة المغيَّبة من الدنيا، وردُّ الحقِّ المنتهك من عباد الله، وإقامة الحدود المعطَّلة، كأنجح وأعدل سياسة في الحكم الإسلامي، هذه هي أهمُّ أوجه السياسة في الخلافة الجديدة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لأوَّل مرَّة سيُقام العدل ويُركل الظلم في أشدِّ حالات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علىٰ التأويل كما قاتل رسول الله صلى‌الله‌عليه‌وآله‌وسلم علىٰ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لكنَّه عليٌّ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هذا هو مشروع الإصلاح، حسبما اختصره الإمام في خطبته السابقة، وكان هذا إصلاح الساحة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التغيير الاجتماعي والديني والثقافي فتجسَّد في بيانه للناس عامَّةً، وعمَّاله خاصَّةً،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أنزل كتاباً هادياً بيَّن فيه الخير والشرَّ، فخذوا نهج الخير تهتدوا، واصدِفوا عن سمت الشرِّ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الصعيد الاجتماعي والثقافي فيمكن أن نراه واضحاً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حراماً غير مجهول، وأحلَّ حلالاً غير مدخول، وفضَّل حُرمة المسلم علىٰ الحُرم كلِّها، وشدَّ بالإخلاص والتوحيد حقوق المسلمين في معاقدها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ولعمَّاله خاصَّةً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أمر العامَّة، وخاصَّة أحدكم وهو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الإخلاص الرفيع والحكمة المتعالية والسياسة الحكيمة، يضعنا أمام الأمر الواقع، فقد أعاد عليه‌السلام إلىٰ الأذهان الدين الحقَّ المنزَّل علىٰ رسول الله صلى‌الله‌عليه‌وآله‌وسلم، والذي تزيَّف في عهود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الإمام في تنفيذ العدل والمساواة بين الرعية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العمَّال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عدَّة في هذه الأُمور، جمعها صاحب نهج البلاغة، بما يقارب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الشؤون الإدارية والسياسية </w:t>
      </w:r>
      <w:r>
        <w:rPr>
          <w:rFonts w:eastAsia="Amiri" w:cs="Amiri" w:ascii="Amiri" w:hAnsi="Amiri"/>
          <w:color w:val="111111"/>
          <w:sz w:val="28"/>
          <w:szCs w:val="28"/>
          <w:rtl w:val="true"/>
          <w:lang w:bidi="ar-SA"/>
        </w:rPr>
        <w:t xml:space="preserve">. </w:t>
      </w:r>
      <w:bookmarkStart w:id="281" w:name="pg19051_204990"/>
    </w:p>
    <w:p>
      <w:pPr>
        <w:pStyle w:val="BookText"/>
        <w:rPr/>
      </w:pPr>
      <w:bookmarkEnd w:id="281"/>
      <w:r>
        <w:rPr>
          <w:rFonts w:ascii="Amiri" w:hAnsi="Amiri" w:eastAsia="Amiri" w:cs="Amiri"/>
          <w:color w:val="111111"/>
          <w:sz w:val="28"/>
          <w:sz w:val="28"/>
          <w:szCs w:val="28"/>
          <w:rtl w:val="true"/>
          <w:lang w:bidi="ar-SA"/>
        </w:rPr>
        <w:t>ووصايا إلىٰ الأمراء والأجناد، فلا يسعنا الحديث عن كلِّ كتبه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علىٰ تأويل القرآن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4216868_1280447820"/>
      <w:bookmarkStart w:id="283" w:name="_Toc105"/>
      <w:bookmarkEnd w:id="282"/>
      <w:r>
        <w:rPr>
          <w:rtl w:val="true"/>
        </w:rPr>
        <w:t>خطوات مشروعه الاصلاحي</w:t>
      </w:r>
      <w:bookmarkEnd w:id="283"/>
    </w:p>
    <w:p>
      <w:pPr>
        <w:pStyle w:val="Heading5"/>
        <w:numPr>
          <w:ilvl w:val="4"/>
          <w:numId w:val="1"/>
        </w:numPr>
        <w:rPr/>
      </w:pPr>
      <w:bookmarkStart w:id="284" w:name="__RefHeading___Toc14216870_1280447820"/>
      <w:bookmarkStart w:id="285" w:name="_Toc106"/>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والآن مع خطواته في مشروع التنفيذ الإصلاحي </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4216872_1280447820"/>
      <w:bookmarkStart w:id="287" w:name="_Toc107"/>
      <w:bookmarkEnd w:id="286"/>
      <w:r>
        <w:rPr>
          <w:rtl w:val="true"/>
        </w:rPr>
        <w:t xml:space="preserve">أولاً </w:t>
      </w:r>
      <w:r>
        <w:rPr>
          <w:rtl w:val="true"/>
        </w:rPr>
        <w:t xml:space="preserve">: </w:t>
      </w:r>
      <w:r>
        <w:rPr>
          <w:rtl w:val="true"/>
        </w:rPr>
        <w:t xml:space="preserve">إلغاء التمايز الطبقي </w:t>
      </w:r>
      <w:r>
        <w:rPr>
          <w:rtl w:val="true"/>
        </w:rPr>
        <w:t>:</w:t>
      </w:r>
      <w:bookmarkEnd w:id="287"/>
    </w:p>
    <w:p>
      <w:pPr>
        <w:pStyle w:val="BookText"/>
        <w:rPr/>
      </w:pPr>
      <w:r>
        <w:rPr>
          <w:rFonts w:ascii="Amiri" w:hAnsi="Amiri" w:eastAsia="Amiri" w:cs="Amiri"/>
          <w:color w:val="111111"/>
          <w:sz w:val="28"/>
          <w:sz w:val="28"/>
          <w:szCs w:val="28"/>
          <w:rtl w:val="true"/>
          <w:lang w:bidi="ar-SA"/>
        </w:rPr>
        <w:t xml:space="preserve">ساد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طبقي في توزيع الثروة من بيت المال، حتىٰ أصبح الناس قسمين، قسم في عداد الأثرياء وما فوق ذلك، وآخرون لا يرتفعون عن مستوىٰ الفقر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تسبَّبت هذه السياسة الظالمة في استثراء تفاوت طبقي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فأعلن الإمام عليٌّ عليه‌السلام إلغاء التمايز الطبقي بكلِّ أسبابه، وعهد إلىٰ التسوية بين الناس في العطاء، فالناس عنده سواسية كأسنان المشط، وانقطعت آمال الطبقة الغنية التي لم تنظر للدنيا إلَّا في منظار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أفضل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وفجَّروا الأنهار وركبوا الخيول الفارهة، واتَّخذوا الوصائف الروقة، فصار ذلك عليهم عاراً وشناراً، إذا ما منعتهم ما كانوا يخوضون فيه، وأصرتهم إلىٰ حقوقهم التي يعلمون، فينتقمون ذلك ويستنكرون،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نودي لقبض الحقوق، قال الإمام عليٌّ عليه‌السلام لعبيدالله بن أبي رافع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إبدأ بالمهاجرين فناديهم، وأعطِ كلَّ رجلٍ ممَّن حضر ثلاثة دنانير، ثُمَّ ثنِّ بالأنصار فافعل معهم مثل ذلك، ومن حضر من الناس كلُّهم الأحمر والأسود فاصنع به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وتخلَّف يومذاك رجال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وعبدالله بن عمر، وسعد بن العاص، ومروان بن الحكم، قد عزَّ عليهم أن يكونوا كغيرهم من الموالي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خطب الإمام عليٌّ عليه‌السلام مرَّةً أُخرىٰ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الله بين أظهرنا، وعهد رسول الله وسيرته فينا، لا يجهل ذلك إلَّا جاهل عانَدَ عن الحقِّ، منكر،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وَالرَّسُولَ فَإِن تَوَلَّوْا فَإِنَّ اللَّهَ لَا يُحِبُّ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أتمنُّون علىٰ الله ورسوله بإسلامكم؟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يَمُنُّ عَلَيْكُمْ أَنْ هَدَاكُمْ لِلْإِيمَانِ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ألا إنَّ هذه الدنيا التي أصبحتم تمنُّونها وترغبون فيها، وأصبحت تُغضبكم وترضيكم، ليست بداركم ولا منزلكم الذي خُلقتم له، فلا تغرَّنكم فقد حذَّرتكموها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هذا الفيء فليس لأحدٍ علىٰ أحدٍ فيه أثرة، وقد فرغ الله من قسمته، فهو مال الله، وأنتم عباد الله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الله به أقررنا وله أسلمنا، وعهد نبيِّنا بين أظهرنا، فمن لم يرضَ به فليتولَّ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بطاعة الله والحاكم بحكم الله لا وحشة عليه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لاأطور به ما سَمَرَ سَميرٌ </w:t>
      </w:r>
      <w:r>
        <w:rPr>
          <w:rStyle w:val="FootnoteAnchor"/>
          <w:rtl w:val="true"/>
        </w:rPr>
        <w:footnoteReference w:id="430"/>
      </w:r>
      <w:r>
        <w:rPr>
          <w:rFonts w:ascii="Amiri" w:hAnsi="Amiri" w:eastAsia="Amiri" w:cs="Amiri"/>
          <w:color w:val="111111"/>
          <w:sz w:val="28"/>
          <w:sz w:val="28"/>
          <w:szCs w:val="28"/>
          <w:rtl w:val="true"/>
          <w:lang w:bidi="ar-SA"/>
        </w:rPr>
        <w:t>،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أبلغ وأروع خطاب يهزُّ المشاعر، فهنيئاً لمن عاش في ظل النبوَّة والإمامة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أمير المؤمنين عليه‌السلام إلىٰ طلحة والزبير، يعاتبهما علىٰ ما فعلاه من الصدِّ والإكراه،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ذكَّرهما ببيعتهما له، وهو كاره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دعاكما بعد إلىٰ ما أرىٰ؟ ما الذي كرهتما من أمري حتىٰ رأيتما خلافي؟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أن لا تقضي الأُمور ولا تقطعها دوننا، وأن تستشيرنا في كلِّ أمرٍ ولا تستبدَّ بذلك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 حقَّنا كحقِّ غيرنا ما قد علمت، فأنت تقسم القَسْم وتقطع الأمر، وتُمضي الحكم بغير مشاورتنا ولا علمنا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كانت لي في الخلافة رغبة، ولكنكم دعوتموني إليها، وجعلتموني عيها فخفت أن اردّكم فتختلف الأمة، فلمّا أفضتْ إليَّ نظرتُ إلىٰ كتاب الله وسنّة رسوله فأمضيت ما دّلاني عليه واتبعته ولم احتج في ذلك إلى آرائكما فيه، ولا رأي غيركما، ولو وقع حكم ليس في كتاب الله بيانه ولافي السنّة برهانه، واحتيج إلىٰ المشاورة فيه لشاورتكما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والأُسوة، فإن ذلك أمر لم أحكم فيه باديء بدء، قد وجدت أنا وأنتما رسول الله صلى‌الله‌عليه‌وآله‌وسلم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وألهمنا وإياكم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امرءاً رأى حقاً فأعان عليه، ورأىٰ جوراً فردّه، وكان عوناً للحق علىٰ من خالفه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موقف عليٌّ عليه‌السلام من أمثال هؤلاء، هو اتباع لغة القرآن الكريم وسُنَّة الرسول العظيم، عليه أفضل الصلاة وأزكىٰ السلام، فلم يبدل حكماً ويستبدل بآخر، غير الذي رآه أنَّه جادَّة الصواب المستقيمة،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الثورة الاجتماعية التي أحدثها الإمام عليه‌السلام، والتي كانت من أشدِّ الصعوبات التي واجهها في ذاك المجتمع الشائب بأدران الآلهة والأوثان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التسوية بين الفقراء والمساكين والأغنياء الذين طغوا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وسنرىٰ قريباً نتائج هذه التسوية في خروج الناكثين والقاسطين علىٰ الخليفة الحق، تحت شعارٍ زائفٍ وحجَّةٍ داحضةٍ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العدل والمساواة انتزاع الأموال والثروات التي تصرَّف بها عُثمان، وكأنَّها ملكٌ له لا للمسلمين، والتي أغدقها علىٰ ذويه وخاصَّته من أزلام بني أُميَّة من هدايا ضخمة والىٰ ما شابه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الإمام عليٌّ بانتزاعها منهم، ليعيدها إلىٰ وضعها الطبيعي، لينتفع بها الفقراء والمساكين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لاكو الصخر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بهذا الموضع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سَعَة، 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من بني أُميَّة، الذين هالهم هذا العدل، إلَّا أن يحرِّض بعضهم البعض الآخر، فكتب عمرو بن العاص إلىٰ معاوية بن أبي سفيان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فاصنع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قَشَرك ابن أبي طالب كلَّ مالٍ تملكه، كما تُقشر من العصا لحاها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تمخَّضت هذه الأحداث عن معركتين الجمل وصفِّين، حيث لم يطيقوا عدل الإسلام الذي طبَّقه عليهم ابنُ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أصحاب الحزبين جاء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نهضتُ بالأمر نكثت طائفة ومرقت أُخرىٰ وقسط آخرون، كأنَّهم لم يسمعوا كلام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في الحكم، حيث وضع دستوراً إسلامياً شرعياً تسير عليه السياسة الجديدة، فخطب الملأ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سبحانه لي عليكم حقاً بولاية أمركم، ولكم عليَّ من الحق مثل الذي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سبحانه من حقوقه حقوقاً، افترضها لبعض الناس على بعض، فجعلها تتكافأ في وجوهها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ما افترض سبحانه 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 الرعية علىٰ الوالي، فريضةٌ فرضها الله سبحانه لكلٍّ على كلٍّ، فجعلها نظاماً لأُلفتهم، وعزّاً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غلبت الرعية واليها، وأجحف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فهنالك تذلّ الأبرار، وتعِزُّ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أهلّه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يعين علىٰ ذلك أو يعان عليه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تتكامل المسؤوليات، وتتعاضد الأدوار، ويستوي الناس أمام </w:t>
      </w:r>
      <w:r>
        <w:rPr>
          <w:rFonts w:eastAsia="Amiri" w:cs="Amiri" w:ascii="Amiri" w:hAnsi="Amiri"/>
          <w:color w:val="111111"/>
          <w:sz w:val="28"/>
          <w:szCs w:val="28"/>
          <w:rtl w:val="true"/>
          <w:lang w:bidi="ar-SA"/>
        </w:rPr>
        <w:t xml:space="preserve">. </w:t>
      </w:r>
      <w:bookmarkStart w:id="288" w:name="pg19051_205002"/>
    </w:p>
    <w:p>
      <w:pPr>
        <w:pStyle w:val="BookText"/>
        <w:rPr/>
      </w:pPr>
      <w:bookmarkEnd w:id="288"/>
      <w:r>
        <w:rPr>
          <w:rFonts w:ascii="Amiri" w:hAnsi="Amiri" w:eastAsia="Amiri" w:cs="Amiri"/>
          <w:color w:val="111111"/>
          <w:sz w:val="28"/>
          <w:sz w:val="28"/>
          <w:szCs w:val="28"/>
          <w:rtl w:val="true"/>
          <w:lang w:bidi="ar-SA"/>
        </w:rPr>
        <w:t>الحق والعدل، ويأخذ مبداً التكافل الاجتماعي طريقه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مباديء السياسة النموذجية التي تتوخىٰ صناعة المجتمع النموذجي</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4216874_1280447820"/>
      <w:bookmarkStart w:id="290" w:name="_Toc108"/>
      <w:bookmarkEnd w:id="289"/>
      <w:r>
        <w:rPr>
          <w:rtl w:val="true"/>
        </w:rPr>
        <w:t xml:space="preserve">ثالثاً </w:t>
      </w:r>
      <w:r>
        <w:rPr>
          <w:rtl w:val="true"/>
        </w:rPr>
        <w:t xml:space="preserve">: </w:t>
      </w:r>
      <w:r>
        <w:rPr>
          <w:rtl w:val="true"/>
        </w:rPr>
        <w:t xml:space="preserve">استبدال الولاة </w:t>
      </w:r>
      <w:r>
        <w:rPr>
          <w:rtl w:val="true"/>
        </w:rPr>
        <w:t>:</w:t>
      </w:r>
      <w:bookmarkEnd w:id="290"/>
    </w:p>
    <w:p>
      <w:pPr>
        <w:pStyle w:val="BookText"/>
        <w:rPr/>
      </w:pPr>
      <w:r>
        <w:rPr>
          <w:rFonts w:ascii="Amiri" w:hAnsi="Amiri" w:eastAsia="Amiri" w:cs="Amiri"/>
          <w:color w:val="111111"/>
          <w:sz w:val="28"/>
          <w:sz w:val="28"/>
          <w:szCs w:val="28"/>
          <w:rtl w:val="true"/>
          <w:lang w:bidi="ar-SA"/>
        </w:rPr>
        <w:t xml:space="preserve">انتخب الإمام عليٌّ عليه‌السلام رجالاً من الذين أُبعدوا في عهد سابقيه دون أدنىٰ سبب، جعلهم مكان الولاة الذين ضجَّت الأُمَّة من سياستهم المنحرفة، كالوليد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القرآن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أبي سرح، الذي انتفضت عليه مصر، وعبدالله بن عامر، ومعاوية الرجل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البدائل،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الأنصاري، والأنصاريان الجليلان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وعُثمان بن حنيف، بدائل عن ابن أبي سرح وابن عامر ومعاوية، علىٰ مصر والبصرة والشام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عبيدالله بن عبَّاس علىٰ اليمن، وقثم بن عبَّاس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عقبة استبدال معاوية كانت هي الأشدُّ، حيث تربَّع علىٰ العرش، يذبح شيعة الإمام عليٍّ عليه‌السلام ويستنُّ السنن لأهل الشام، الذين لا يعرفون من الإسلام إلَّا ما يعرِّفهم به معاوية، فعمل علىٰ أن لا يبقي في الشام صحابياً، فأخرج منها أبا ذرٍّ، وعبادة بن الصامت وغيرهم، لتخلو له أرض الشام فلا يعرفوا غيره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وصايا الإمام عليه‌السلام إلىٰ الولاة، فكتب يقول لأحدهم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w:t>
      </w:r>
    </w:p>
    <w:p>
      <w:pPr>
        <w:pStyle w:val="BookText"/>
        <w:rPr/>
      </w:pP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قد سمَّىٰ الله سهمه، ووضع علىٰ حدِّه فريضته في كتابه أو سُنَّة نبيِّه صلى‌الله‌عليه‌وآله‌وسلم عهداً من عندنا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وليست تقوم الرعيَّة إلَّا بهم، ثُمَّ لا قوام للجنود إلَّا بما يُخرج الله لهم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قوام لهم جميعاً إلَّا بالتجَّار وذوي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w:t>
      </w:r>
      <w:r>
        <w:rPr>
          <w:rFonts w:eastAsia="Amiri" w:cs="Amiri" w:ascii="Amiri" w:hAnsi="Amiri"/>
          <w:color w:val="111111"/>
          <w:sz w:val="28"/>
          <w:szCs w:val="28"/>
          <w:rtl w:val="true"/>
          <w:lang w:bidi="ar-SA"/>
        </w:rPr>
        <w:t xml:space="preserve">..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شكٍّ لو أنَّ الإمام عليه‌السلام قد تولَّىٰ خلافة المسلمين بعد الرسول صلى‌الله‌عليه‌وآله‌وسلم مباشرة؛ لظهر الإسلام للعالم بوجهه الصحيح، ولم تكن أُمور الغدر والجور والتزوير والفتن، وإلىٰ ما شابه ذلك من الأُمور التي نعيشها اليوم، وتعيش فينا إلىٰ آخر يوم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الشرعيين صوراً تحفل بالآلام والمخازي، شوَّهت الإسلام في أذهان الذين لا يعرفون عنه شيئاً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وقع هو أنَّ خلافة الإمام عليه‌السلام قصيرة جدَّاً، بسبب تلك الأُمور التي أحاطت به، ولم تترك له مجال يمكِّنه من الإصلاح الشامل، وبناء دولة إسلامية ذات أُسس رصينة، كما أراد ذلك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الإمام عليَّاً عليه‌السلام طالب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يرىٰ السلطة إلَّا وسيلةً للحقِّ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نراه يصرُّ علىٰ عزل معاوية؛ لأنَّ إبقاءه ولو يوم واحد يعني إقرار الظلم والجور، وأجاب من أشار عليه بترك معاوية وشأنه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يرىٰ معاوية إلَّا ضالَّاً مضلَّاً، لذلك كرَّس كلَّ قوَّاته لاجتياح الظلم من أرض الشام، كما أجتاحها رسول الله صلى‌الله‌عليه‌وآله‌وسلم من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عبدالفتاح، حول سياسة عليٍّ عليه‌السلام من أنصار عُثمان وولاته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الناظر إلىٰ سياسة عليٍّ عليه‌السلام حيال ولاة عُثمان، ليعلم مدىٰ صوابه حين أبىٰ إلَّا خلعهم وتولية سواهم، ممَّن يؤمنون بمبادئه ومثله، ويعلم أيضاً أنَّه كان نافذ البصيرة مؤمناً باستجابة البلاد كلِّها له، لأنَّه لم يعمل إلَّا ما أملاه عليه شعور أهل الأمصار نحو أولئك الولاة، وها هو الزمن قد أثبت فراسته فجاءته الطاعة من كلِّ 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الشام فلها وحدها شأن تنفرد به في قبضة رجل مفتون بالسلطان إقراره عليها وعدم إقراره سواء بسواء لن يسفر إلَّا عن تمرُّد؛ لأنَّه لا يرضىٰ بغير احتلاب السلطان الذي وقع في كفِّ غريمه القديم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لو أثبته الإمام في حكم الشام، لوسعه أن يبدو </w:t>
      </w:r>
      <w:bookmarkStart w:id="291" w:name="pg19051_205007"/>
    </w:p>
    <w:p>
      <w:pPr>
        <w:pStyle w:val="BookText"/>
        <w:rPr/>
      </w:pPr>
      <w:bookmarkEnd w:id="291"/>
      <w:r>
        <w:rPr>
          <w:rFonts w:ascii="Amiri" w:hAnsi="Amiri" w:eastAsia="Amiri" w:cs="Amiri"/>
          <w:color w:val="111111"/>
          <w:sz w:val="28"/>
          <w:sz w:val="28"/>
          <w:szCs w:val="28"/>
          <w:rtl w:val="true"/>
          <w:lang w:bidi="ar-SA"/>
        </w:rPr>
        <w:t xml:space="preserve">في أنظار الجماهير أقوىٰ منه في حال العزل، لأنَّه لا يستطيع أن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يأبىٰ البيعة لمن ولَّاه، ولا يعتبرها إلَّا ثمناً يشتري أمير المؤمنين صمته عن اتهامه بمقتل عُثمان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4216876_1280447820"/>
      <w:bookmarkStart w:id="293" w:name="_Toc109"/>
      <w:bookmarkEnd w:id="292"/>
      <w:r>
        <w:rPr>
          <w:rtl w:val="true"/>
        </w:rPr>
        <w:t xml:space="preserve">الفصل الثاني </w:t>
      </w:r>
      <w:r>
        <w:rPr>
          <w:rtl w:val="true"/>
        </w:rPr>
        <w:t xml:space="preserve">: </w:t>
      </w:r>
      <w:r>
        <w:rPr>
          <w:rtl w:val="true"/>
        </w:rPr>
        <w:t xml:space="preserve">مسير الإمام إلىٰ البصرة ووقعة الجمل </w:t>
      </w:r>
      <w:r>
        <w:rPr>
          <w:rtl w:val="true"/>
        </w:rPr>
        <w:t>:</w:t>
      </w:r>
      <w:bookmarkEnd w:id="293"/>
    </w:p>
    <w:p>
      <w:pPr>
        <w:pStyle w:val="Heading4"/>
        <w:numPr>
          <w:ilvl w:val="3"/>
          <w:numId w:val="1"/>
        </w:numPr>
        <w:rPr/>
      </w:pPr>
      <w:bookmarkStart w:id="294" w:name="__RefHeading___Toc14216878_1280447820"/>
      <w:bookmarkStart w:id="295" w:name="_Toc110"/>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بينما كان الإمام عليٌّ يجهِّز جيشاً إلىٰ الشام بقيادته ؛ لكسح معاوية وبطانته الفاسدة، أتاه الخبر عن طلحة والزبير وعائشة من مكَّة بما عزموا عليه، فاستعدَّ لحرب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عليٌّ من المدينة في تعبئته التي تعبَّاها لأهل الشام آخر شهر ربيع الآخر سنة ستٍّ وثلاثين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رسم الإمام في سياسته الجديدة خطوط الحكم العريضة، وكان وسامها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أثارت هذه السياسة غضب المتمرِّدين علىٰ الحكم، وكان منهم ما كان من الخروج عليه، فلمَّا أدرك طلحة والزبير برفض الإمام أن يجعل لهما ميزة علىٰ غيرهما، فلا ينالان إلَّا ما ينال المسكين والفقير بعطاء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أدركا كلَّ هذا سكتا علىٰ مضضٍ، وأخذا يعملان للثورة ضدَّه، ضدَّ الحكم الجديد، فانضمَّا إلىٰ الحزب الأُموي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قرار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الخفي والحقيقي لخروج من خرج علىٰ عليٍّ، ولنكوث من نكث بيعته، وإن توارىٰ ذلك تحت دعوىٰ مفتعلة اسمها دم عُثمان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واستغلَّ هذا الجانب سخط عائشة علىٰ الإمام عليٍّ عليه‌السلام ومواقفها العدائية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بمكَّة، وقد خرجت إليها قبل أن يُقتل عُثمان، فلمَّا كانت في بعض طريقها راجعةً إلىٰ المدينة لقيها ابن أمِّ كلاب،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فمن بايع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ذو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لقيها آخر،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أُبالي أن تقع هذه علىٰ هذه، ثُمَّ رجعت إلىٰ مكَّة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فانصرفت إلىٰ مكَّة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والله إنَّ أوَّل من أمال حَرْفَه لأنتِ،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ابن أمِّ كلاب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وفىٰ مثلُ من قد غدرْ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وقبل أن يخرج موكب عائشة ويدلو بدلوه، كان الإمام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بقتال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فما مضت الأيَّام حتىٰ قاتلهم، وهذه من جملة الآيات الدالَّة عليه، وقوله عليه‌السلام لطلحة والزبير لمَّا استأذناه في الخروج إلىٰ العمرة،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والله ما تريدان العمرة وإنَّما تريدان البصرة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نتائج هذا التمرُّد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سنأتي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البصرة، أوَّل نكث لبيعة الإمام عليه‌السلام التي انتهت بفشل موكب عائشة وقتل طلحة والزبير وعشرات الألوف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تهيَّأت عائشة للخروج إلىٰ البصرة، وأتت أُمُّ سلمة فكلَّمتها في الخروج معهم، فردَّت عليها أُمُّ سلمة قائلةً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أفأُذكِّرك؟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أتذكرين إذ أقبل رسول الله ونحن معه، فخلا بعليٍّ يناجيه، فأطال فأردتِ أن تهجمي عليهما، فنهيتك فعصيتيني، فهجمتِ عليهما، فما لبثت أن رجعتِ باكية،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هجمت عليهما وهما يتناجيان،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إلَّا يوم من تسعة أيَّام، أفما تدعني يا ابن أبي طالب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صلى‌الله‌عليه‌وآله‌وسلم عليَّ وهو غضبان محمرُّ الوجه،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وراءك، والله لا يبغضه أحد من أهل بيتي ولا من غيرهم من الناس إلَّا وهو خارج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يردعها كلام ولا رادع، فلم تنثنِ عن عزمها، ولم ترجع إلىٰ عقلها، فتجهَّزت ومن معها إلىٰ البصرة لتؤلِّب الناس علىٰ الإمام عليٍّ عليه‌السلام فكانت أحداث معركة الجمل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تحرَّك موكب الناكثين بقيادة عائشة وطلحة والزبير نحو البصرة، وقد حفَّ به الحاقدون علىٰ الإمام عليٍّ عليه‌السلام تحت شعار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الثأر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لقيهم سعيد بن العاص ومروان بن الحكم وأصحابه،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وتتركون ثأركم علىٰ أعجاز الإبل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ثُمَّ ارجعوا إلىٰ منازلكم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لعلَّنا نقتل قتلة عُثمان جميعاً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القوم ليلاً بماء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فنبحتهم كلابه،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الماء؟</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هذا الماء الذي قال لي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تكوني التي تنبحكِ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صرخت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القوم بأربعين رجلاً، فأقسموا بالله أنَّه ليس بماء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عبدالله بن الزبير، فحلف لها بالله لقد خلَّفتهِ أوَّل الليل، وأتاها ببيِّنة زور من الأعراب فشهدوا بذلك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شهادة زور أُقيمت في الإسلام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وبلغوا البصرة، وعامل الإمام عليها الصحابي عُثمان بن حُنيف الأنصاري، فمنعهم من الدخول، وقاتلهم، ثُمَّ توادعوا ألَّا يحدثوا حدثاً حتىٰ يقدم عليٌّ عليه‌السلام، ثُمَّ كانت ليلة ذات ريح وظلمة، فأقبل أصحاب طلحة فقتلوا حرس عُثمان بن حنيف، ودخلوا عليه، فنتفوا لحيته وجفون عينيه ومثَّلوا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العهد لقتلناك، وأخذوا بيت المال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وأمّا الإمام علي فلما بلغه نبأ مسيرهم إلىٰ البصرة، 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سارت عائشة وطلحة والزبير، كلُّ واحدٍ منهما يدَّعي الخلافة دون صاحبه، فلا يدَّعي طلحة الخلافة إلَّا أنَّه ابن عمِّ عائشة، ولا يدَّعيها الزبير إلَّا أنَّه صهر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ظفرا بما يريدان ليضربنَّ الزبير عنق طلحة، وليضربنَّ طلحة عنق الزبير، يُنازع هذا علىٰ الملك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أنَّها الراكبة الجمل، لا تحلُّ عقدةً ولا تسيرُ عقبةً، ولا تنزلُ منزلاً إلَّا إلىٰ معصيةٍ، حتىٰ تورد نفسها ومن معها مورداً، يُقتل ثلثهم ويهرب ثلثهم ويرجعُ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طلحة والزبير ليعلمان أنَّهما مُخطئان وما يحملان، ولربَّما عالم قتله جهلُهُ وعلمه معه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لينبحها كلاب الحوأب، فهل يعتبر معتبرٌ أو يتفكَّر متفكِّرٌ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الفئة الباغية فأين المحسنون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ثمَّ دعا علىٰ طلحة والزبير أمام مسلمي 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بايعاني طائعين راغبين، ثُمَّ استأذناني في العمرة فأذنتُ لهما، فسارا إلىٰ البصرة فقتلا المسلمين وفعلا المنكر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إنَّهما قطعاني وظلماني ونكثا بيعتي وألَّبا الناس عليَّ، فاحلُل ماعقدا، ولا تُحكمْ ما أبرما، وأرهما المساءة فيما عملا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bookmarkStart w:id="296" w:name="pg19051_205019"/>
    </w:p>
    <w:p>
      <w:pPr>
        <w:pStyle w:val="Heading4"/>
        <w:numPr>
          <w:ilvl w:val="3"/>
          <w:numId w:val="1"/>
        </w:numPr>
        <w:rPr/>
      </w:pPr>
      <w:bookmarkStart w:id="297" w:name="__RefHeading___Toc14216880_1280447820"/>
      <w:bookmarkStart w:id="298" w:name="_Toc111"/>
      <w:bookmarkEnd w:id="296"/>
      <w:bookmarkEnd w:id="297"/>
      <w:r>
        <w:rPr>
          <w:rtl w:val="true"/>
        </w:rPr>
        <w:t xml:space="preserve">معركة الجمل </w:t>
      </w:r>
      <w:r>
        <w:rPr>
          <w:rtl w:val="true"/>
        </w:rPr>
        <w:t>:</w:t>
      </w:r>
      <w:bookmarkEnd w:id="298"/>
    </w:p>
    <w:p>
      <w:pPr>
        <w:pStyle w:val="BookText"/>
        <w:rPr/>
      </w:pPr>
      <w:r>
        <w:rPr>
          <w:rFonts w:ascii="Amiri" w:hAnsi="Amiri" w:eastAsia="Amiri" w:cs="Amiri"/>
          <w:color w:val="111111"/>
          <w:sz w:val="28"/>
          <w:sz w:val="28"/>
          <w:szCs w:val="28"/>
          <w:rtl w:val="true"/>
          <w:lang w:bidi="ar-SA"/>
        </w:rPr>
        <w:t xml:space="preserve">سُمِّيت بذلك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ركوب الجمل علىٰ البغال والحمير، وكانت الواقعة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م </w:t>
      </w:r>
      <w:r>
        <w:rPr>
          <w:rStyle w:val="FootnoteAnchor"/>
          <w:rtl w:val="true"/>
        </w:rPr>
        <w:footnoteReference w:id="451"/>
      </w:r>
      <w:r>
        <w:rPr>
          <w:rFonts w:ascii="Amiri" w:hAnsi="Amiri" w:eastAsia="Amiri" w:cs="Amiri"/>
          <w:color w:val="111111"/>
          <w:sz w:val="28"/>
          <w:sz w:val="28"/>
          <w:szCs w:val="28"/>
          <w:rtl w:val="true"/>
          <w:lang w:bidi="ar-SA"/>
        </w:rPr>
        <w:t xml:space="preserve">، يوم الخميس لعشر خلون من جمادىٰ الآخرة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الوقعة خارج البصرة، عند قصر عبيدالله بن زياد </w:t>
      </w:r>
      <w:r>
        <w:rPr>
          <w:rStyle w:val="FootnoteAnchor"/>
          <w:rtl w:val="true"/>
        </w:rPr>
        <w:footnoteReference w:id="453"/>
      </w:r>
      <w:r>
        <w:rPr>
          <w:rFonts w:ascii="Amiri" w:hAnsi="Amiri" w:eastAsia="Amiri" w:cs="Amiri"/>
          <w:color w:val="111111"/>
          <w:sz w:val="28"/>
          <w:sz w:val="28"/>
          <w:szCs w:val="28"/>
          <w:rtl w:val="true"/>
          <w:lang w:bidi="ar-SA"/>
        </w:rPr>
        <w:t xml:space="preserve">وكان عسكر الإمام عشرين ألفاً، وعسكر عائشة ثلاثين ألفاً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التقىٰ الجمعان قال الإمام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تبدأوا القوم بقتال، وإذا قاتلتموهم فلا تجهزوا علىٰ جريح، وإذا هزمتموهم فلا تتَّبعوا مدبراً، ولا تكشفوا عورة، ولا تمثِّلوا بقتيل، وإذا وصلتم إلىٰ رحال القوم فلا تهتكوا ستراً، ولا تدخلوا داراً، ولا تأخذوا من أموالهم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تهيجوا امرأةً بأذىٰ وإن شتمن أعراضكم، وسَبَبنَ أمراءكم وصلحاءكم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قتيل كان يومئذٍ مسلم الجُهني، أمره عليٌّ عليه‌السلام فحمل مصحفاً، فطاف به علىٰ القوم يدعوهم إلىٰ كتاب الله، فقُتل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أصحاب الجمل يرمون عسكر الإمام بالنبال، حتىٰ قُتل منهم جماعة، فقال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عقرتنا سهامهم، وهذه القتلىٰ بين يديك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ذلك استرجع الإمام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لبس درع رسول الله صلى‌الله‌عليه‌وآله‌وسلم وتقلَّد سيفه ورفع راية رسول الله السوداء المسمَّاة بالعقاب؛ فدفعها إلىٰ ولده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وتقابل الفريقان للقتال، فخرج الزبير، وخرج طلحة بين الصفَّين، فخرج إليهما عليٌّ، حتىٰ اختلفت أعناق دوابِّهم،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لعمري قد أعددتما سلاحاً وخيلاً ورجالاً إن كنتما أعددتما عند الله عذراً، فاتَّقيا الله، ولا تكونا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نَقَضَتْ غَزْلَهَا مِن بَعْدِ قُوَّةٍ أَنكَاثًا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أكن أخاكما في دينكما، تُحرِّمان دمي، وأُحرِّم دمكما، فهل من حدثٍ أحلَّ لكما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يَوْمَئِذٍ يُوَفِّيهِمُ اللَّهُ دِينَهُمُ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طلحة،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 يا طلحة، أجئت بِعرس رسول الله صلى‌الله‌عليه‌وآله‌وسلم تقاتل بها، وخبَّأتَ عرسك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والسيف علىٰ عنقي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عليه‌السلام للزبير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زبير، ما أخرجك؟ قد كنَّا نعدُّك من بني عبدالمطَّلب حتىٰ بلغ ابنك ابن السوء </w:t>
      </w:r>
      <w:r>
        <w:rPr>
          <w:rStyle w:val="FootnoteAnchor"/>
          <w:rtl w:val="true"/>
        </w:rPr>
        <w:footnoteReference w:id="458"/>
      </w:r>
      <w:r>
        <w:rPr>
          <w:rFonts w:ascii="Amiri" w:hAnsi="Amiri" w:eastAsia="Amiri" w:cs="Amiri"/>
          <w:color w:val="111111"/>
          <w:sz w:val="28"/>
          <w:sz w:val="28"/>
          <w:szCs w:val="28"/>
          <w:rtl w:val="true"/>
          <w:lang w:bidi="ar-SA"/>
        </w:rPr>
        <w:t xml:space="preserve">، ففرَّق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أشياء،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أتذكر يوم مررت مع رسول الله صلى‌الله‌عليه‌وآله‌وسلم في بني غنم، فنظر إليَّ، فضحك، وضحكت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أبي طالب زهوه،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زهوٌ، لتقاتلنَّه وأنت ظالم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ولو ذكرت ما سرتُ مسيري هذا، والله لا أُقاتلك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الزبير إلىٰ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وأنا أعرف فيه أمري، غير موطني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أدعهم وأذهب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هذين الغارين، حتىٰ إذا حدَّد بعضهم لبعض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خشيت رايات ابن أبي طالب، وعلمت أنَّها تحملها فتيةٌ أنجاد، وأنَّ تحتها الموت الأحمر، فجبنت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ألَّا أُقاتله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فأعتق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عبدالرحمن بن سلمان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كاليوم أخا إخوانِ</w:t>
      </w:r>
    </w:p>
    <w:p>
      <w:pPr>
        <w:pStyle w:val="BookText"/>
        <w:rPr/>
      </w:pP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 xml:space="preserve">بالعتق في معصية الرحمٰن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عاد ولم يقاتل الإمام عليه‌السلام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واحتدمت المعركة بين الفريقين، وتقاتلوا قتالاً لم يشهد تاريخ 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منه، ثُمَّ إنَّ مروان بن الحكم رمىٰ طلحة بسهمٍ وهو يقاتل معه ضدَّ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يرميه فيرديه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بثأري بعد اليوم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الحال في أشدِّ صراعٍ، لم يرَ سوىٰ الغبرة وتناثر الرؤوس والأيدي، فتتهاوىٰ أجساد المسلمين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الإمام هذا الموقف الرهيب من كلا الطرفين، وعلم أنَّ المعركة لا تنتهي أبداً مادام الجمل واقفاً علىٰ قوائمه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إرشقوا الجمل بالنبل، واعقروه وإلَّا فنيت العرب، ولايزال السيف قائماً حتىٰ يهوي هذا البعير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قوائمه، ثُمَّ ضربوا عجز الجمل بالسيف، فهوىٰ إلىٰ الأرض وعجَّ عجيجاً لم يُسمع بأشدِّ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من كان حوله كالجراد المبثوث، وبقيت قائدة المعركة لوحدها في ميدان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المعركة بهزيمة المتمرِّدين من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عليه‌السلام فقد هاله موقف المسلمين منه، حتىٰ ساقهم هذا العصيان والتمرُّد علىٰ الحقِّ إلىٰ مثل هذا المصير، فوقف بين قتلاه وقتلىٰ المتمرِّدين، تحيط به هالة القلق والتمزُّق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قريشٌ، جَدَعْتُ أنفي وشفيتُ نفسي، لقد تقدَّمت إليكم أُحذِّركم عضَّ السيوف، وكنتم أحداثاً لا علم لكم بما ترون، ولكنَّه الحَين </w:t>
      </w:r>
      <w:r>
        <w:rPr>
          <w:rStyle w:val="FootnoteAnchor"/>
          <w:rtl w:val="true"/>
        </w:rPr>
        <w:footnoteReference w:id="462"/>
      </w:r>
      <w:r>
        <w:rPr>
          <w:rFonts w:ascii="IRNazanin" w:hAnsi="IRNazanin" w:eastAsia="IRNazanin"/>
          <w:color w:val="111111"/>
          <w:sz w:val="28"/>
          <w:sz w:val="28"/>
          <w:szCs w:val="28"/>
          <w:rtl w:val="true"/>
          <w:lang w:bidi="fa-IR"/>
        </w:rPr>
        <w:t xml:space="preserve">، وسوء المصرع، فأعوذ بالله من سوء المصرع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عليٌّ عليه‌السلام نفراً أن يحملوا هودج عائشة من بين القتلىٰ، وأمر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أخاها محمَّد بن أبي بكر أن يضرب عليها قُبَّةً،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هل وصل إليها شيء من 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 رأسه في هودجها،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الخثعمية؟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بأبي، الحمد لله الذي عافاك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الليل أدخلها أخوها محمَّد بن أبي بكر البصرة، في دار صفية بنت الحارث، ثمَّ دخل الإمام عليه‌السلام البصرة فبايعه أهلها علىٰ راياتهم حتىٰ الجرحىٰ والمستأمنة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جهَّز عليٌّ عليه‌السلام عائشة بكلِّ ما ينبغي لها من مركبٍ وزادٍ ومتاعٍ وغير ذلك، وبعث معها كلَّ من نجا، ممَّن خرج معها، إلَّا من أحبَّ المقام، واختار لها أربعين امرأةً من نساء البصرة المعروفات، وسيَّر معها أخاها محمَّد بن أبي بكر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أُخذ مروان بن الحكم أسيراً يوم الجمل، فتكلَّم فيه الحسن والحسين عليهما‌السلام فخلَّىٰ سبيله فقالا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يبايعني بعد قتل عُثمان، لا حاجة لي في بيعته، أما إنَّ له إمرة كلعقة الكلب أنفه، وهو أبو الأكبش الأربعة، وستلقىٰ الأُمَّة منه ومن ولده موتاً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عليه‌السلام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 سائل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الآثار التي تركتها فتنة الجمل؟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فيُجيب الأستاذ محمَّد جواد مغنية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حرب الجمل لما كانت </w:t>
      </w:r>
      <w:r>
        <w:rPr>
          <w:rFonts w:eastAsia="Amiri" w:cs="Amiri" w:ascii="Amiri" w:hAnsi="Amiri"/>
          <w:color w:val="111111"/>
          <w:sz w:val="28"/>
          <w:szCs w:val="28"/>
          <w:rtl w:val="true"/>
          <w:lang w:bidi="ar-SA"/>
        </w:rPr>
        <w:t xml:space="preserve">. </w:t>
      </w:r>
      <w:bookmarkStart w:id="299" w:name="pg19051_205029"/>
    </w:p>
    <w:p>
      <w:pPr>
        <w:pStyle w:val="BookText"/>
        <w:rPr/>
      </w:pPr>
      <w:bookmarkEnd w:id="299"/>
      <w:r>
        <w:rPr>
          <w:rFonts w:ascii="Amiri" w:hAnsi="Amiri" w:eastAsia="Amiri" w:cs="Amiri"/>
          <w:color w:val="111111"/>
          <w:sz w:val="28"/>
          <w:sz w:val="28"/>
          <w:szCs w:val="28"/>
          <w:rtl w:val="true"/>
          <w:lang w:bidi="ar-SA"/>
        </w:rPr>
        <w:t>حرب صفِّين والنهروان، ولا مذبحة كربلاء، ووقعة الحرّة، ولا رُميت الكعبة المكرَّمة بالمنجنيق أكثر من مرَّة، ولا كانت الحرب بين الزبيريِّين والأُمويِّين، ولا بين الأُمويِّين والعباسيِّين، ولما افترق المسلمون إلىٰ سُنَّة وشيعة، ولما وجد بينهم جواسيس وعملاء يعملون علىٰ التفريق والشتات، ولما صارت الخلافة الإسلامية ملكاً يتوارثها الصبيان، ويتلاعب بها الخدم والنسوان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جمعت حرب الجمل جميع الرذائل والنقائص، لأنَّها السبب لضعف المسلمين وإذلالهم، واستعبادهم وغصب بلادهم، فلقد كانت أوَّل فتنةٍ ألقت بأس المسلمين بينهم، يقتل بعضهم بعضاً، بعد أن كانوا قوَّةً علىٰ أعدائهم، كما فسحت المجال لما تلاها من الفتن والحروب الداخلية التي أودت بكيان المسلمين ووحدتهم، ومهَّدت لحكم الترك والديلم والصليبيِّين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لولا فتنة الجمل لاجتمع أهل الأرض علىٰ الإسلام، لأنَّ رحمته تشمل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رحمة مهداة </w:t>
      </w:r>
      <w:r>
        <w:rPr>
          <w:rFonts w:eastAsia="Amiri" w:cs="Amiri" w:ascii="Amiri" w:hAnsi="Amiri"/>
          <w:color w:val="111111"/>
          <w:sz w:val="28"/>
          <w:szCs w:val="28"/>
          <w:rtl w:val="true"/>
          <w:lang w:bidi="ar-SA"/>
        </w:rPr>
        <w:t xml:space="preserve">»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4216882_1280447820"/>
      <w:bookmarkStart w:id="301" w:name="_Toc112"/>
      <w:bookmarkEnd w:id="300"/>
      <w:r>
        <w:rPr>
          <w:rtl w:val="true"/>
        </w:rPr>
        <w:t xml:space="preserve">عليٌّ في طريقه إلىٰ الشام، وحرب صفِّين </w:t>
      </w:r>
      <w:r>
        <w:rPr>
          <w:rtl w:val="true"/>
        </w:rPr>
        <w:t>:</w:t>
      </w:r>
      <w:bookmarkEnd w:id="301"/>
    </w:p>
    <w:p>
      <w:pPr>
        <w:pStyle w:val="Heading5"/>
        <w:numPr>
          <w:ilvl w:val="4"/>
          <w:numId w:val="1"/>
        </w:numPr>
        <w:rPr/>
      </w:pPr>
      <w:bookmarkStart w:id="302" w:name="__RefHeading___Toc14216884_1280447820"/>
      <w:bookmarkStart w:id="303" w:name="_Toc11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لمَّا انتهت فتنة الجمل استعدَّ الإمام إلىٰ حرب معاوية، فوجد حماساً وتجاوباً من أهل الكوفة، فقد كان قسم كبير منهم قد اشتركوا معه في معركة الجمل، وهم الآن يريدون أن يضيفوا نصراً جديدا للإسلام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وقبل حرب صفِّين قد أرسل إلىٰ معاوية السفراء والكتب </w:t>
      </w:r>
    </w:p>
    <w:p>
      <w:pPr>
        <w:pStyle w:val="BookText"/>
        <w:rPr/>
      </w:pPr>
      <w:r>
        <w:rPr>
          <w:rFonts w:ascii="Amiri" w:hAnsi="Amiri" w:eastAsia="Amiri" w:cs="Amiri"/>
          <w:color w:val="111111"/>
          <w:sz w:val="28"/>
          <w:sz w:val="28"/>
          <w:szCs w:val="28"/>
          <w:rtl w:val="true"/>
          <w:lang w:bidi="ar-SA"/>
        </w:rPr>
        <w:t>يدعوه إلىٰ الطاعة والدخول فيما دخل المسلمون من قبله، لكنَّه لم يستجب لطلبه، بل أظهر الشدَّة والصلافة في ردِّه علىٰ رسائل الإمام، واختار القتال علىٰ الصلح والمسالمة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تجهَّز معاوية بجيشٍ ضخمٍ واتَّجه به صوب العراق، ولمَّا بلغ أمير المؤمنين خبره جهَّز جيشه، واتَّجه نحو الزحف، ليقطع عليهم الدخول إلىٰ أرض العراق، لما في ذلك من قتل ونهب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ذلك حرب صفِّين، وبالشعار السابق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فتمرَّدوا وأعدُّوا العدَّة لمحاربة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 يخرجوا في طلب الثأر لعثمان، بل كان خروجهم ضدَّ الإمام، وضدَّ الإسلام كلِّه، والثأر لأنفسهم، ونرىٰ ذلك واضحاً من كلام ابن العاص مع معاوية علىٰ الشعار المزيَّف، حيث قال عمرو بن العاص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ألَّا يذكر عُثمان لا أنا ولا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فخذلته ومعك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فتركته عياناً وهربتُ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قاتلنا معك نطلب دم الخليفة، إنَّ في النفس ما فيها، حيث نقاتل مَنْ تعلم سابقته وفضله وقرابته، ولكنَّنا أردنا هذه الدنيا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مكرٍ هذا الذي رأيناه من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ذلك أعدُّوا العدَّة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لمحاربة الخليفة الجديد، فهؤلاء هم القاسطون الذين كرهوا خلافة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الإمام إلىٰ صفِّين في ذي القعدة، وابتدأت الحرب في أوَّل ذي الحجَّة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وحصلت الهدنة في المحرم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واستؤنف القتال في أوَّل صفر، وانتهىٰ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Style w:val="FootnoteAnchor"/>
          <w:rtl w:val="true"/>
        </w:rPr>
        <w:footnoteReference w:id="469"/>
      </w:r>
      <w:r>
        <w:rPr>
          <w:rFonts w:ascii="Amiri" w:hAnsi="Amiri" w:eastAsia="Amiri" w:cs="Amiri"/>
          <w:color w:val="111111"/>
          <w:sz w:val="28"/>
          <w:sz w:val="28"/>
          <w:szCs w:val="28"/>
          <w:rtl w:val="true"/>
          <w:lang w:bidi="ar-SA"/>
        </w:rPr>
        <w:t>، وعسكر الإمام بالنُخيلة، وعقد لواءه لغلامه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معاوية بمن معه في وادي صفِّين، وأخذ شريعة الفرات، وجعلها في حيِّزه، وبعث عليها أبا الأعور السُّلمي يحميها ويمنعها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أمير المؤمنين صعصعة بن صوحان إلىٰ معاوية، يسأله أن يخلِّي بين الناس والماء، فقال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ابن عفَّان، اقتلهم عطشاً قتلهم الله، لكنَّ عمرو بن العاص حاول أن يقنع معاوية بأن يخلِّي بين القوم وبين الماء، فرجع صعصعة فأخبره بما كان، وأنَّ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رأيي، فسرَّب الخيل إلىٰ أبي الأعور ليمنعهم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عليٌّ عليه‌السلام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قاتلوهم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كتائب من عسكره، فتقاتلوا واشتدَّ القتال، واستبسل أصحاب الإمام أشدَّ استبسالٍ، حتىٰ خلَّوا بينهم وبين الماء، وصار في أيدي أصحاب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أهل الشام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عليٌّ عليه‌السلام إلىٰ أصحابه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من الماء حاجتكم وخلُّوا عنهم، فإنَّ الله نصركم بغيِّهم وظلمهم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بهذا الخُلق الكريم عامل أمير المؤمنين عليه‌السلام أشدَّ 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عليّ عليه‌السلام جماعة من قادة جنده،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هذا الرجل وادعوه إلىٰ الله والىٰ الطاعة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ما أمرهم به، لكنَّ معاوية قال لهم بعد أن سمع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من عندي، فليس بيني وبينكم إلَّا السيف، وغضب القوم، وخرجوا، فأتوا عليَّاً عليه‌السلام فأخبروه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واحتدم القتال بين الطرفين، فاقتتلوا يومهم كلَّه قتالاً شديداً لم يشهد له تاريخ الحروب مثيلاً، ثُمَّ تقدَّم الإمام عليٌّ عليه‌السلام بمن معه يتقدَّمهم عمَّار بن ياسر، ولمَّا برز لعمر بن العاص قال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قاتلت صاحب هذه الراية مع رسول الله صلى‌الله‌عليه‌وآله‌وسلم ثلاث مرّات، وهذه الرابعة ما هي بأبرَّ وأنقىٰ</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حبَّة بن جُوَين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فإنَّا نخاف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بالفئة التي فيها ابن سُميَّة، فإنَّ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الناكبة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وإنَّ آخر رزقه ضَياح من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الممزوج بالماء من اللبن، 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فشهدته يوم قُتل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بآخر رزقٍ لي في الدنيا، فأُتي بضياحٍ من لبن في قدح أروح له حلقة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أخطأ حذيفة مقياس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وحزبه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لو ضربونا حتىٰ يبلغوا بنا سعفات هجر؛ لعلمت أنَّنا علىٰ الحقِّ وأنَّهم علىٰ الباطل، ثم قُتل </w:t>
      </w:r>
      <w:r>
        <w:rPr>
          <w:rStyle w:val="FootnoteAnchor"/>
          <w:rtl w:val="true"/>
        </w:rPr>
        <w:footnoteReference w:id="472"/>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تضعضع الكثيرون من أتباع ابن أبي سفيان لموقف عمَّار، لأنَّ مقولة رسول الله صلى‌الله‌عليه‌وآله‌وسلم فيه لم تكن خافيةً علىٰ أحدٍ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فطوبىٰ لعمَّار تقتله الفئة الباغية، عمَّار مع الحقِّ يدور معه كيفما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من دلائل نبوَّة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ذو الكلاع قد سمع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لعمَّار بن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وآخر شربةٍ تشربها ضَياح من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ذو الكلاع يقول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ويحك يا عمرو؟ فيقول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سيرجع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ذو الكلاع قبل عمَّار مع معاوية، وأُصيب عمَّار بعده مع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بقتل أيُّهما أنا أشدُّ فرحاً، بقتل عمَّار أو بقتل ذي الكلاع؟ والله لو بقي ذو الكلاع بعد قتل عمَّار لمال بعامَّة أهل الشام إلىٰ عليٍّ </w:t>
      </w:r>
      <w:r>
        <w:rPr>
          <w:rStyle w:val="FootnoteAnchor"/>
          <w:rtl w:val="true"/>
        </w:rPr>
        <w:footnoteReference w:id="473"/>
      </w:r>
      <w:r>
        <w:rPr>
          <w:rFonts w:ascii="Amiri" w:hAnsi="Amiri" w:eastAsia="Amiri" w:cs="Amiri"/>
          <w:color w:val="111111"/>
          <w:sz w:val="28"/>
          <w:sz w:val="28"/>
          <w:szCs w:val="28"/>
          <w:rtl w:val="true"/>
          <w:lang w:bidi="ar-SA"/>
        </w:rPr>
        <w:t>، فأشرق وجه معاوية لذلك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عمَّار، قال عليٌّ لربيعة وهمدان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درعي ورمحي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نحو من اثني عشر عليه‌السلام وتقدَّمهم عليٌّ علىٰ بغلة، فحملوا معه حملة رجلٍ واحدٍ، فلم يبقَ لأهل الشام صفٌّ إلَّا انتقض، وقتلوا كلَّ من انتهوا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رأوا الظفر</w:t>
      </w:r>
      <w:r>
        <w:rPr>
          <w:rFonts w:eastAsia="Amiri" w:cs="Amiri" w:ascii="Amiri" w:hAnsi="Amiri"/>
          <w:color w:val="111111"/>
          <w:sz w:val="28"/>
          <w:szCs w:val="28"/>
          <w:rtl w:val="true"/>
          <w:lang w:bidi="ar-SA"/>
        </w:rPr>
        <w:t xml:space="preserve">. . </w:t>
      </w:r>
      <w:bookmarkStart w:id="304" w:name="pg19051_205039"/>
    </w:p>
    <w:p>
      <w:pPr>
        <w:pStyle w:val="BookText"/>
        <w:rPr/>
      </w:pPr>
      <w:bookmarkEnd w:id="304"/>
      <w:r>
        <w:rPr>
          <w:rFonts w:ascii="Amiri" w:hAnsi="Amiri" w:eastAsia="Amiri" w:cs="Amiri"/>
          <w:color w:val="111111"/>
          <w:sz w:val="28"/>
          <w:sz w:val="28"/>
          <w:szCs w:val="28"/>
          <w:rtl w:val="true"/>
          <w:lang w:bidi="ar-SA"/>
        </w:rPr>
        <w:t>واستمرَّ القتال ليلةً كاملة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فتطاعنوا حتىٰ تقصَّفت الرماح، وتراموا حتىٰ نفد النبل، وكان الأشتر في الميمنة وابن عبَّاس في الميسرة وعليٌّ عليه‌السلام في القلب، والناس يقتتلون من كلِّ جانبٍ، حتىٰ أصبحوا والمعركة خلف أظهرهم</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4216886_1280447820"/>
      <w:bookmarkStart w:id="306" w:name="_Toc114"/>
      <w:bookmarkEnd w:id="305"/>
      <w:r>
        <w:rPr>
          <w:rtl w:val="true"/>
        </w:rPr>
        <w:t>رفع المصاحف</w:t>
      </w:r>
      <w:r>
        <w:rPr>
          <w:rtl w:val="true"/>
        </w:rPr>
        <w:t>.. «</w:t>
      </w:r>
      <w:r>
        <w:rPr>
          <w:rtl w:val="true"/>
        </w:rPr>
        <w:t>كلمة حقٍّ يُراد بها باطل</w:t>
      </w:r>
      <w:r>
        <w:rPr>
          <w:rtl w:val="true"/>
        </w:rPr>
        <w:t>» :</w:t>
      </w:r>
      <w:bookmarkEnd w:id="306"/>
    </w:p>
    <w:p>
      <w:pPr>
        <w:pStyle w:val="BookText"/>
        <w:rPr/>
      </w:pPr>
      <w:r>
        <w:rPr>
          <w:rFonts w:ascii="Amiri" w:hAnsi="Amiri" w:eastAsia="Amiri" w:cs="Amiri"/>
          <w:color w:val="111111"/>
          <w:sz w:val="28"/>
          <w:sz w:val="28"/>
          <w:szCs w:val="28"/>
          <w:rtl w:val="true"/>
          <w:lang w:bidi="ar-SA"/>
        </w:rPr>
        <w:t xml:space="preserve">لمَّا رأىٰ عمرو أنَّ أمر أهل العراق قد اشتدَّ وخاف الهلاك،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أعرضه عليك، لا يزيدنا إلَّا اجتماعاً، ولا يزيدهم إلَّا فرقةً؟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فرفعوا المصاحف بالرماح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بيننا وبينكم، مَنْ لثغور الشام بعد أهله؟ مَنْ لثغور العراق بعد أهله؟</w:t>
      </w:r>
    </w:p>
    <w:p>
      <w:pPr>
        <w:pStyle w:val="BookText"/>
        <w:rPr/>
      </w:pPr>
      <w:r>
        <w:rPr>
          <w:rFonts w:ascii="Amiri" w:hAnsi="Amiri" w:eastAsia="Amiri" w:cs="Amiri"/>
          <w:color w:val="111111"/>
          <w:sz w:val="28"/>
          <w:sz w:val="28"/>
          <w:szCs w:val="28"/>
          <w:rtl w:val="true"/>
          <w:lang w:bidi="ar-SA"/>
        </w:rPr>
        <w:t xml:space="preserve">فلمَّا رآها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امضوا علىٰ حقِّكم وصدقكم وقتال عدوِّكم، فإنَّ معاوية وعمراً وابن أبي معيط وحبيباً وابن أبي سرح والضحَّاك ليسوا بأصحاب دين ولا قرآن، أنا أعرَف بهم منكم، قد صحبتهم أطفالاً ثُمَّ رجالاً، فكانوا شرَّ أطفال وشرَّ رجال، ويحكم والله ما رفعوها إلَّا خديعةً ووهناً ومكيدة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أن نُدعىٰ إلىٰ كتاب الله فنأبىٰ أن نقبله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إنَّما أُقاتلهم ليدينوا لحكم الكتاب، فإنَّهم قد عصو الله فيما أمره ونسوا عهده ونبذوا كتابه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جماعة من المسلمين، الذين صاروا خوارج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إلىٰ كتاب الله عزَّ وجلَّ إذا دُعيت إليه، وإلَّا دفعناك برمَّتك إلىٰ القوم، أو نفعل بك ما فعلنا بابن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فاحفظوا عنِّي نهيي إيَّاكم، واحفظوا مقالتكم لي، فإن تطيعوا فقاتلوا، وإن تعصوني فاصنعوا ما بدا لكم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بينهم وبين معاوية إلَّا بضعة أمتار، فلولا وقوع هؤلاء في الفخ الذي نصبه معاوية لاستطاع الإمام عليه‌السلام أن يسيطر علىٰ الموقف ويستأصل رأس الفتن، ولكنَّ مسألة التحكيم غيَّرت مجرىٰ الأُمور إلىٰ أسوأ حال، فحالت دون تحقيق الهدف المنشود، وقُدِّر لهذه المؤامرة أن تنجح وأن تجرَّ وراءها المصائب والويلات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الأشتر فليأتكَ، فرجع الأشتر مغضباً بعدما أوشك علىٰ النصر، فأقبل إليهم الأشتر،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علوتم القومَ وظنُّوا أنَّكم لهم قاهرون، رفعوا المصاحف يدعونكم إلىٰ ما فيها، وهم والله قد تركوا ما أمر الله به فيها وسُنَّة مَنْ أُنزلت عليه؟ فأمهلوني فواقاً، فإنِّي قد أحسستُ الفتح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لكنَّهم أبوا إلَّا التحكيم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أهل الشام عمرو بن العاص علىٰ التحكيم، وأراد الإمام عليه‌السلام أن يجعل عبدالله بن عبَّاس، لكنَّهم أبوا إلَّا أبا موسىٰ الأشعري، ولمَّا رأىٰ أنه لا تنفع معهم حجَّة حكَّمه علىٰ مضض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وحضر عمرو بن العاص عند عليٍّ عليه‌السلام ليكتب القضية بحضوره، فكتبوا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تقاضا عليه أمير المؤمنين،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 هو أميركم وأمَّا أميرنا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إمارة أمير المؤمنين، فإنِّي أخاف إن محوتها أن لا ترجع إليه أبداً، فلا تمحُها وإن قتل الناس بعضهم بعضاً، فأبىٰ ذلك عليٌّ عليه‌السلام ملياً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هذا الاسم، فمُحي،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بسُنَّة، والله إنِّي لكاتب رسول الله صلى‌الله‌عليه‌وآله‌وسلم، يوم الحديبية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برسول الله، ولكن اكتب اسمك واسم أبيك، فأمرني رسول الله صلى‌الله‌عليه‌وآله‌وسلم بمحوه،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فأريته، فمحاها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ستُدعىٰ إلىٰ مثلها فتجيب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أتشبِّهنا بالكفَّار ونحن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النابغة، ومتىٰ لم تكن للفاسقين ولياً، وللمؤمنين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بيني وبينك مجلس بعد هذا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لأرجو أن يطهِّر الله مجلسي منك ومن أشباهك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 كتابة الكتاب بجعل كتاب الله الحاكم في كلِّ الأُمور، وما لم يجد في كتاب الله فالسُنَّة العادلة الجامعة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 القضاء إلىٰ رمضان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انتهت مسألة التحكيم، قال نفرٌ من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تُحكِّمون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وكانوا يعترضون الإمام في خطبته بشعارهم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سُمُّوا بالمحكِّمة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ما يقارب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في ناحية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لأجلها سُمُّوا بالحرورية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فحاججهم الإمام عليه‌السلام بقوله الأوَّل قبل التحكيم، 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اشترطتُ علىٰ الحكمين أن يُحييا ما أحيا القرآن، ويُميتا ما أمات القرآن، فإن حكما بحكم القرآن فليس لنا أن نخالف، وإن أبيا فنحن عن حكمهما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عدلاً تحكيم الرجال في الدماء؟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لسنا حكَّمنا الرجال، إنَّما حكَّمنا القرآن، وهذا القرآن إنَّما هو خطٌّ مسطور بين دفَّتين لا ينطق، إنَّما يتكلَّم به الرجال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ثمَّ رجعوا مع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وعمرو بن العاص، وخُدِع أبو موسىٰ؛ إذ مكر به عمرو،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رسول الله صلى‌الله‌عليه‌وآله‌وسلم وأسنُّ منِّي فتكلَّم، وأراد عمرو بذلك كلِّه أن يقدِّمه في خلع عليٍّ،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نخلع عليَّاً ومعاوية معاً، ونجعل الأمر شورىٰ، فيختار المسلمون لأنفسهم من أحبُّوا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أبو موسىٰ فأعلن علىٰ الملأ الحاضرين أنَّه قد خلع عليَّاً من الخلافة ثُمَّ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عمرو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وخلع صاحبه، وأنا أخلع صاحبه كما خلعه، وأُثبت صاحبي معاوية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فدُهش أبو موسىٰ وشتم عمرو وشتمه عمرو، وانفضَّ التحكيم عن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 المسلمون أبا موسىٰ فهرب إلىٰ مكَّة، ثُمَّ انصرف عمرو وأهل الشام الىٰ معاوية فسلَّموا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هذه النتيجة عاد عليّ عليه‌السلام يعمل علىٰ إعادة نظم جيشه، استعداداً لمرحلة جديدة من الحروب مع أهل الغدر، ولكن فتناً جديدة نجمت بين أصحابه ستمنع من انطلاقته صوب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يوماً خطيباً بين أصحابه، فقام إليه رجل من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توالىٰ عدَّة رجال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كلمة حقٍّ أُريدَ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لكم عندنا ثلاثاً ما صحبتمونا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نمنعكم مساجد الله أن تذكروا فيها اسمه، ولا نمنعكم الفيء مادامت أيديكم في أيدينا، ولا نقاتلكم حتىٰ تبدأوا، وإنَّما نتّبع فيكم أمر الله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الأخلاق النبيلة تعامل الإمام مع المارقين، ورغم ذلك فقد مضوا على غيّهم، فاعتزلوا بقيادة عبدالرحمٰن بن وهب الراسبي، ثمَّ خرجوا من الكوفة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 المسلمون الإمام عليَّاً عليه‌السلام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أولياء من واليت،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فيهم سُنَّة رسول الله صلى‌الله‌عليه‌وآله‌وسلم، وجاء دور صاحب راية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خثعم، ربيعة بن أبي شداد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علىٰ كتاب الله وسُنَّة رسوله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بأن يبايع إلَّا علىٰ 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حين ألحَّ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لكأنِّي بك قد نفرت في هذه الفتنة، وكأنِّي بحوافر خيلي قد شدخت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يوم النهروان قتيلاً قد وطأت الخيل وجهه وشدخت رأسه ومثَّلت به، فذكرت قول عليٍّ،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الحسن، ما حرَّك شفتيه قط بشيءٍ إلَّا كان كذلك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همُّ الإمام عليه‌السلام في العود إلىٰ محاربة معاوية، فعبَّأ جنده، لكنَّه وبعد ذلك كلِّه 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كتاباً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عبدالله عليٍّ أمير المؤمنين إلىٰ عبدالله بن وهب الراسبي ويزيد بن الحصين ومن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وبعد، فإنَّ الرجلين اللذين ارتضيتماهما للحكومة خالفا كتاب الله واتَّبعا هواهما بغير هدىً من الله، فلمَّا لم يعملا بالسُنَّة ولم يحكما بالقرآن تبرَّأنا من حكمهما، ونحن علىٰ أمرنا الأوَّل، فأقبلوا إليَّ رحمكم الله، فإنَّا سائرون إلىٰ عدوِّنا وعدوِّكم لنعود لمحاربتهم، حتىٰ يحكم الله بيننا وبينهم،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وردُّوا علىٰ هذا الخطاب الحكيم المتَّزن بخطابٍ ينمُّ عن شدَّة تعسُّفهم وردِّهم المارق، فكتبوا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شهدت علىٰ نفسك أنَّك كفرت في ما كان من تحكيمك الحكمين، واستأنفت التوبة والإيمان، نظرنا في مسألتنا من </w:t>
      </w:r>
      <w:r>
        <w:rPr>
          <w:rFonts w:eastAsia="Amiri" w:cs="Amiri" w:ascii="Amiri" w:hAnsi="Amiri"/>
          <w:color w:val="111111"/>
          <w:sz w:val="28"/>
          <w:szCs w:val="28"/>
          <w:rtl w:val="true"/>
          <w:lang w:bidi="ar-SA"/>
        </w:rPr>
        <w:t xml:space="preserve">. </w:t>
      </w:r>
      <w:bookmarkStart w:id="307" w:name="pg19051_205051"/>
    </w:p>
    <w:p>
      <w:pPr>
        <w:pStyle w:val="BookText"/>
        <w:rPr/>
      </w:pPr>
      <w:bookmarkEnd w:id="307"/>
      <w:r>
        <w:rPr>
          <w:rFonts w:ascii="Amiri" w:hAnsi="Amiri" w:eastAsia="Amiri" w:cs="Amiri"/>
          <w:color w:val="111111"/>
          <w:sz w:val="28"/>
          <w:sz w:val="28"/>
          <w:szCs w:val="28"/>
          <w:rtl w:val="true"/>
          <w:lang w:bidi="ar-SA"/>
        </w:rPr>
        <w:t xml:space="preserve">الرجوع إليك، وإن تكن الأُخرىٰ فإنَّنا ننابذك علىٰ سواء، إنَّ الله لا يهدي كيد الخائنين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يئس منهم تحرَّك بجيشه صوب الشام، حتىٰ بلغ منطقةً في أعالي الفرات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أخبار فضيعة عن الخوارج، إذ أصبحوا يعترضون الناس فيقتلونهم دون أدنىٰ ذنبٍ، إلَّا لأنَّهم لم يتبرَّأوا من عليٍّ ولم يكفِّروه لما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أقبلوا أخيراً إلىٰ قتل عبدالله بن خباب بن الأرت الصحابي الشهير، وقتلوا معه امرأته وبقروا بطنها وهي حامل، وقتلوا عدَّة نساءٍ، وبثُّوا الرعب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إليهم أمير المؤمنين الحارث بن مرَّة العبدي ليأتيه بخبرهم، فأخذوه فقتلوه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فتمخَّضت تلك الأحداث عن معركة النهروان الشهيرة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216888_1280447820"/>
      <w:bookmarkStart w:id="309" w:name="_Toc115"/>
      <w:bookmarkEnd w:id="308"/>
      <w:r>
        <w:rPr>
          <w:rtl w:val="true"/>
        </w:rPr>
        <w:t xml:space="preserve">حرب النهروان </w:t>
      </w:r>
      <w:r>
        <w:rPr>
          <w:rtl w:val="true"/>
        </w:rPr>
        <w:t>:</w:t>
      </w:r>
      <w:bookmarkEnd w:id="309"/>
    </w:p>
    <w:p>
      <w:pPr>
        <w:pStyle w:val="BookText"/>
        <w:rPr/>
      </w:pPr>
      <w:r>
        <w:rPr>
          <w:rFonts w:ascii="Amiri" w:hAnsi="Amiri" w:eastAsia="Amiri" w:cs="Amiri"/>
          <w:color w:val="111111"/>
          <w:sz w:val="28"/>
          <w:sz w:val="28"/>
          <w:szCs w:val="28"/>
          <w:rtl w:val="true"/>
          <w:lang w:bidi="ar-SA"/>
        </w:rPr>
        <w:t xml:space="preserve">المعروفة بوقعة الخوارج، وحصلت الوقعة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عليه‌السلام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خباب بن الأرت واعتراضهم الناس، وقتلهم مبعوث الإمام إليهم، قال المسلمون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علامَ ندع هؤلاء وراءنا يخلفوننا في عيالنا وأموالنا؟ سر بنا إلىٰ القوم، فإذا فرغنا منهم سرنا إلىٰ عدوِّنا من أهل الشام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عليه‌السلام بجنده الذين ذعروا علىٰ أهليهم من خطر الخوارج، والتقت </w:t>
      </w:r>
    </w:p>
    <w:p>
      <w:pPr>
        <w:pStyle w:val="BookText"/>
        <w:rPr/>
      </w:pPr>
      <w:r>
        <w:rPr>
          <w:rFonts w:ascii="Amiri" w:hAnsi="Amiri" w:eastAsia="Amiri" w:cs="Amiri"/>
          <w:color w:val="111111"/>
          <w:sz w:val="28"/>
          <w:sz w:val="28"/>
          <w:szCs w:val="28"/>
          <w:rtl w:val="true"/>
          <w:lang w:bidi="ar-SA"/>
        </w:rPr>
        <w:t>الفئتان في النهروان، فلم يبدأهم الإمام عليه‌السلام بحرب، حتىٰ دعاهم إلىٰ الحجَّة والبرهان، فبعث إليهم ابن عبَّاس أمامه، فناظرهم بالحجَّة والمنطق السليم، لكنَّهم أصرُّوا علىٰ العمىٰ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الإمام عليه‌السلام، وذكَّرهم نهيه عن قبول التحكيم وإصرارهم عليه، حتىٰ لم يبقَ لديهم حجَّة، وحتىٰ رجع أكثرهم وتاب، وممَّن رجع يومذاك إلىٰ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الكوَّا أمير الصلاة فيهم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بعضهم إلَّا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وتعبأ الفريقان، ثمَّ جاءت الأنباء أنَّ الخوارج قد عبروا الجسر،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عبروا، ولا يقطعونه، وإنَّ مصارعهم لدون الجسر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ترادفت الأخبار بعبورهم وهو عليه‌السلام يحلف أنَّهم لن يعبروه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يفلتُ منهم عشرة، ولا يهلك منكم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ذلك كما أخبر به الإمام عليٌّ عليه‌السلام، فأدركوهم دون النهر، فكبَّروا، فقال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عليه‌السلام قد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عنهم حتىٰ يبدأوكم، فتنادوا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علىٰ الناس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واستعرت الحرب، واستبسل أصحاب الإمام عليه‌السلام استبسالاً ليس له نظير، فلم ينجُ من الخوارج إلَّا ثمانية فرُّوا هنا وهناك، ولم يُقتل من أصحاب الإمام عليه‌السلام غير تسعة،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وانجلت الحرب بانجلاء الخوارج وهلاكهم، وقد روىٰ جماعة أنَّ عليَّاً عليه‌السلام كان يحدِّث أصحابه قبل ظهور الخوارج، أنَّ قوماً يخرجون ويمرقون من الدين كما يمرق السهم من الرميَّة، علامتهم رجل مُخدَج اليد، سمعوا ذلك منه مراراً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ذي الثُديَّة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نجده،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فيهم،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إنَّه 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معهم يفتِّشون عنه بين القتلىٰ حتىٰ عثروا عليه، ورأوه كما وصفه لهم،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ما كذبتُ ولا كُذبت، لولا أن تنكلوا عن العمل لأخبرتكم بما قصَّ الله علىٰ لسان نبيِّه صلى‌الله‌عليه‌وآله‌وسلم لمن قاتلهم، مستبصراً في قتالهم، عارفاً للحقِّ الذي نحن عليه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حين مرَّ بهم وهم صرعىٰ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ضرَّكم من غرَّكم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غرَّهم؟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وأنفسٌ أمَّارة بالسوء، غرَّتهم بالأماني، وزيَّنت لهم المعاصي، ونبَّأتهم أنَّهم ظاهرون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قطع دابرهم،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والله، إنَّهم نطف في أصلاب الرجال، وقرارات النساء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 </w:t>
      </w:r>
      <w:bookmarkStart w:id="310" w:name="pg19051_205057"/>
    </w:p>
    <w:p>
      <w:pPr>
        <w:pStyle w:val="Heading4"/>
        <w:numPr>
          <w:ilvl w:val="3"/>
          <w:numId w:val="1"/>
        </w:numPr>
        <w:rPr/>
      </w:pPr>
      <w:bookmarkStart w:id="311" w:name="__RefHeading___Toc14216890_1280447820"/>
      <w:bookmarkStart w:id="312" w:name="_Toc116"/>
      <w:bookmarkEnd w:id="310"/>
      <w:bookmarkEnd w:id="311"/>
      <w:r>
        <w:rPr>
          <w:rtl w:val="true"/>
        </w:rPr>
        <w:t xml:space="preserve">قصَّة استشهاده </w:t>
      </w:r>
      <w:r>
        <w:rPr>
          <w:rtl w:val="true"/>
        </w:rPr>
        <w:t>:</w:t>
      </w:r>
      <w:bookmarkEnd w:id="312"/>
    </w:p>
    <w:p>
      <w:pPr>
        <w:pStyle w:val="BookText"/>
        <w:rPr/>
      </w:pP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فدخلت عليه، وعنده أبو بكر وعمر، فجلست عنده، فأتاه النبيٌّ صلى‌الله‌عليه‌وآله‌وسلم فنظر في وجهه، فقال له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نراه إلَّا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يموت هذا الآن، ولن يموت حتىٰ يُملأ غيضاً، ولن يموت إلَّا مقتولاً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أبو زيدٍ الأحول عن الأجلح، عن أشياخ كندة،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سمعتهم أكثر من عشرين مرَّةً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عليه‌السلام علىٰ المنبر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أشقاها أن يخضّبها من فوقها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ويضع يده علىٰ لحيته عليه‌السلام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واشتهرت الرواية عن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لمَّا دخل رمضان يتعشَّىٰ ليلةً عند الحسن، وليلةً عند الحسين، وليلةً عند عبدالله بن جعفر، زوج زينب بنت أمير المؤمنين عليه‌السلام، وكان لا يزيد علىٰ ثلاث لُقم، فقيل له في ليلةٍ من تلك الليالي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يأتيني أمر الله وأنا خميصٌ، إنَّما هي ليلةٌ أو ليلتان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تمضِ ليلة حتىٰ قُتل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4216892_1280447820"/>
      <w:bookmarkStart w:id="314" w:name="_Toc117"/>
      <w:bookmarkEnd w:id="313"/>
      <w:r>
        <w:rPr>
          <w:rtl w:val="true"/>
        </w:rPr>
        <w:t xml:space="preserve">سبب قتله </w:t>
      </w:r>
      <w:r>
        <w:rPr>
          <w:rtl w:val="true"/>
        </w:rPr>
        <w:t>:</w:t>
      </w:r>
      <w:bookmarkEnd w:id="314"/>
    </w:p>
    <w:p>
      <w:pPr>
        <w:pStyle w:val="BookText"/>
        <w:rPr/>
      </w:pPr>
      <w:r>
        <w:rPr>
          <w:rFonts w:ascii="IRNazanin" w:hAnsi="IRNazanin" w:eastAsia="IRNazanin"/>
          <w:color w:val="111111"/>
          <w:sz w:val="28"/>
          <w:sz w:val="28"/>
          <w:szCs w:val="28"/>
          <w:rtl w:val="true"/>
          <w:lang w:bidi="fa-IR"/>
        </w:rPr>
        <w:t xml:space="preserve">سبب قتله </w:t>
      </w:r>
      <w:r>
        <w:rPr>
          <w:rFonts w:eastAsia="IRNazanin" w:cs="IRNazanin"/>
          <w:color w:val="111111"/>
          <w:sz w:val="28"/>
          <w:szCs w:val="28"/>
          <w:rtl w:val="true"/>
          <w:lang w:bidi="fa-IR"/>
        </w:rPr>
        <w:t>:</w:t>
      </w:r>
      <w:r>
        <w:rPr>
          <w:rStyle w:val="FootnoteAnchor"/>
          <w:rtl w:val="true"/>
        </w:rPr>
        <w:footnoteReference w:id="4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قتله أنَّ نفراً من الخوارج اجتمعوا بمكَّة، فتذاكروا أمر الناس وعابوا عمل ولاتهم، ثُمَّ ذكروا أهل النهر فترحَّموا 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w:t>
      </w:r>
    </w:p>
    <w:p>
      <w:pPr>
        <w:pStyle w:val="BookText"/>
        <w:rPr/>
      </w:pPr>
      <w:r>
        <w:rPr>
          <w:rFonts w:ascii="Amiri" w:hAnsi="Amiri" w:eastAsia="Amiri" w:cs="Amiri"/>
          <w:color w:val="111111"/>
          <w:sz w:val="28"/>
          <w:sz w:val="28"/>
          <w:szCs w:val="28"/>
          <w:rtl w:val="true"/>
          <w:lang w:bidi="ar-SA"/>
        </w:rPr>
        <w:t>بالبقاء بعدهم؟ فلو شرينا أنفسنا وقتلنا أئمة الضلالة وأرحنا منهم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أكفيكم عليَّاً، وكان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البرك بن عبدالله التميمي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عمرو بن بكر 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علىٰ ذلك وأخذوا سيوفهم فسمُّوها، واتَّعدوا لسبع عشرة من رمضان، وقصد كلٌّ منهم الجهة التي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ابن مُلجم الكوفة كاتماً أمره، فبينما هو هناك إذ زار أحداً من أصحابه من تيم الرباب، فصادف عندهُ قطام بنت الأخضر التيميَّة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عليه‌السلام قتل أباها وأخاها بالنهروان، فلمَّا رآها أخذت قلبه فخطبها، فأجابته إلىٰ ذلك علىٰ أن يُصدِقها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وعبداً وقينةً، وقتل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بي إلَّا قتل عليٍّ، فلكِ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سأطلب لك من يشدُّ ظهرك ويساعدك، وبعثت إلىٰ رجلٍ من قومها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وكلَّمته فأجابها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الإمام عليه‌السلام سهر في تلك الليلة التي قُتل فيها، وكان يكثر الخروج والنظر إلىٰ السماء،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كذبتُ ولا كُذبت، وإنَّها الليلة التي وُعدتُ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يعاود مضجعه، فلمَّا طلع الفجر شدَّ إزاره وخرج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آتيك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بواديك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وأخذ ابن ملجم سيفه ومعه شبيب بن بَجَرة ووردان، وجلسوا مقابل السدَّة التي يخرج منها عليٌّ عليه‌السلام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ابن ملجم أشقىٰ الآخرين لعنه الله، ليلة تسعة عشر من شهر رمضان، سنة أربعين من الهجرة، في المسجد الأعظم بالكوفة، ضربه بالسيف المسموم علىٰ أُمِّ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عليه‌السلام يوم التاسع عشر وليلة العشرين ويومها، وليلة الحادي والعشرين إلىٰ نحو الثلث من الليل ثُمَّ قضىٰ نحبه شهيداً محتسباً صابراً وقد مُلئ قلبه 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بتلك الضربة الشرسة التي ارتجَّ لها المسجد الأعظم، دوىٰ صوت الإمام المظلوم بنداء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يتلكَّأ ولم يتلعثم في تلك اللحظات التي امتُحن قلبه،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كُشف لي الغطاء ما ازددت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العظيم الذي طوىٰ صفحات ماضيه القاسية بدمائه الزكية الطاهرة، أدرك في لحظاته الأخيرة أنَّه أنهىٰ خطَّ الجهاد والمحنة، وكان أسعد المخلوقين في هذه اللحظات الأخيرة، حيث سيغادر الكفر والنفاق والغشَّ 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سيترك الدنيا لمن يطلبها؛ ليلحق بأخيه وابن عمِّه ورفيق دربه في الجهاد في سبيل الله صابراً مظلوماً،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احشرنا معهم واجعلنا من أتباعهم والمتوسِّمين خطاهم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يوم استشهد ثلاثاً وستِّين سنةً، وتولَّىٰ غسله وتكفينه ابناه الحسن والحسين بأمره، وحملاه إلىٰ الغريَّين من نجف الكوفة، ودفناه هناك ليلاً، وعمَّيا موضع قبره بوصيته إليهما في ذلك، لما كان يعلم </w:t>
      </w:r>
    </w:p>
    <w:p>
      <w:pPr>
        <w:pStyle w:val="BookText"/>
        <w:rPr/>
      </w:pPr>
      <w:r>
        <w:rPr>
          <w:rFonts w:ascii="Amiri" w:hAnsi="Amiri" w:eastAsia="Amiri" w:cs="Amiri"/>
          <w:color w:val="111111"/>
          <w:sz w:val="28"/>
          <w:sz w:val="28"/>
          <w:szCs w:val="28"/>
          <w:rtl w:val="true"/>
          <w:lang w:bidi="ar-SA"/>
        </w:rPr>
        <w:t xml:space="preserve">من دولة بني أُميَّة من بعده، وإنَّهم لا ينتهون عمَّا يقدرون عليه من قبيح الأفعال ولئيم الخلال، فلم يزل قبره مخفيَّاً حتىٰ دلَّ عليه الصادق عليه‌السلام في الدولة العبَّاسية، وزاره عند وروده إلىٰ أبي جعفر وهو بالحيرة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انتهى الكتاب، راجين أن نكون قد وفينا ببعض سيرة أمير المؤمنين وسيٰد الموحدين وأخي رسول رب العالمين، وصاحبه في المواطن كلها، وحامل رايته في سوح الوغىٰ، وصاحب لوائه يوم الدين، وصهره علىٰ بضعته البتول سيدة نساء العالمين، وأبي ريحانتيه سيدي شباب أهل الجنة، الحسن والحسين، وخليفته بالحق ومولى المؤمنين من بعده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ببعض ذلك ليس بالأمر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عليه‌السلام تجفّ الأقلام دون ذكر خصاله ولا تصل إلىٰ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الاحاطة بواحدة من مفردات سيرته عليه‌السلام أو خصائصه تتطلب بحثاً بحجم ما كتبناه عن كل سيرته وتاريخه، ذلك أنها تفتح أمام الباحث آفاقاً رحبة في مجالات العلم والعمل والفكر والتربية والسلوك، بما يتصل بواقع الحياة في جميع مفاصلها السياسية والاقتصادية والاجتماعية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وعزاؤنا أنّا ذكرناه في هذا الجهد اليسير، راجين أن يكون ذلك لنا ذخراً في اليوم العسير</w:t>
      </w:r>
      <w:r>
        <w:rPr>
          <w:rFonts w:eastAsia="Amiri" w:cs="Amiri" w:ascii="Amiri" w:hAnsi="Amiri"/>
          <w:color w:val="111111"/>
          <w:sz w:val="28"/>
          <w:szCs w:val="28"/>
          <w:rtl w:val="true"/>
          <w:lang w:bidi="ar-SA"/>
        </w:rPr>
        <w:t xml:space="preserve">. . </w:t>
      </w:r>
      <w:bookmarkStart w:id="315" w:name="pg19051_205066"/>
    </w:p>
    <w:p>
      <w:pPr>
        <w:pStyle w:val="Heading2"/>
        <w:numPr>
          <w:ilvl w:val="1"/>
          <w:numId w:val="1"/>
        </w:numPr>
        <w:rPr/>
      </w:pPr>
      <w:bookmarkStart w:id="316" w:name="__RefHeading___Toc14216894_1280447820"/>
      <w:bookmarkStart w:id="317" w:name="_Toc118"/>
      <w:bookmarkEnd w:id="315"/>
      <w:bookmarkEnd w:id="316"/>
      <w:r>
        <w:rPr>
          <w:rtl w:val="true"/>
        </w:rPr>
        <w:t>محتويات الكتاب</w:t>
      </w:r>
      <w:bookmarkEnd w:id="317"/>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مع رسول الله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مع رسول الله صلى‌الله‌عليه‌وآله‌وسلم قبل البعثة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جدُّه وأبوه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وليد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أسماؤه وألقابه </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مع الرسول صلى‌الله‌عليه‌وآله‌وسلم بعد البعثة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في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الناس إسلاماً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الخاصة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عليٌّ يوم الإنذار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مؤامرة قريش في دار الندوة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والركب الفاطمي إلىٰ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المبحث الثاني في المدينة المنوَّرة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المؤاخاة بين المهاجرين والأنصار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عليٍّ من فاطمة الزهراء عليها‌السلام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خطبة النبي صلى‌الله‌عليه‌وآله‌وسلم في التزويج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غزواته مع الرسول </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غزوة بدر الكبرىٰ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غزوة أُحد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وقعة بني النضير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وقعة الأحزاب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وقعة بني قريظة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عمرة الحديبية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وقعة خيبر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وقعة ذات السلاسل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وقعة حنين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تبوك والاستخلاف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يبلّغ عن رسول الله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في اليمن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في حجَّة الوداع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مع الرسول صلى‌الله‌عليه‌وآله‌وسلم في ساعات الوداع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مرض النبيِّ صلى‌الله‌عليه‌وآله‌وسلم وبعثة أُسامة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الرزية كلُّ الرزية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عليه‌السلام وآخر لحظات الرسول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قبل تولي الخلافة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مدخل في خصائصه والأدلَّة علىٰ إمامته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المحور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خصائصه الخاصة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رسول الله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من أهل بيت رسول الله صلى‌الله‌عليه‌وآله‌وسلم وخاصَّته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يأمر بالصلاة علىٰ آل بيت النبيِّ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يشري نفسه ابتغاء مرضاة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وسورة الدهر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بعليٍّ كفىٰ الله المؤمنين القتال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أفضل من إيمان عليٍّ عليه‌السلام وجهاده في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الشريف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 إسلاماً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 رسول الله صلى‌الله‌عليه‌وآله‌وسلم دون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الخلق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باب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الذائد عن الحوض </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 أَهْلَكَ بِالصَّلَاةِ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عليه‌السلام يبلِّغ عن رسول الله صلى‌الله‌عليه‌وآله‌وسلم بأمرٍ من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كرَّار وليس بفرَّار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إمامته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اسمعوا لعليٍّ وأطيعوا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وأولىٰ بالناس من أنفسهم </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الوزارة والخلافة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يخرجكم من هدىٰ ولن يُدخلكم في ضلالة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لكنَّه علي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الفَجَرة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 لازم لنا، وفضله مبرَّز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تضلّوا بعده </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السقيفة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موقف فاطمة عليها‌السلام من البيعة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أبي بكر وعمر وعُثمان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بيعته لأبي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يستشير الإمام علي عليه‌السلام في حرب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رجوع أبي بكر إليه في الأحكام الشرعية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جمع القرآن الكريم وتفسيره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قصَّة الاستخلاف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بن الخطَّاب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قصَّة الشورىٰ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عُثمان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أمير المؤمنين عليه‌السلام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الخلافة وسياسته في الإصلاح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سياسته الإصلاحية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خطوات مشروعه الاصلاحي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التمايز الطبقي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الولاة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الإمام إلىٰ البصرة ووقعة الجمل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في طريقه إلىٰ الشام، وحرب صفِّين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رفع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حرب النهروان </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قصَّة استشهاده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سبب قتله </w:t>
      </w:r>
      <w:r>
        <w:rPr>
          <w:rFonts w:eastAsia="IRNazanin" w:cs="IRNazanin"/>
          <w:color w:val="111111"/>
          <w:sz w:val="28"/>
          <w:szCs w:val="28"/>
          <w:rtl w:val="true"/>
          <w:lang w:bidi="fa-IR"/>
        </w:rPr>
        <w:t>............................................................  </w:t>
      </w:r>
      <w:r>
        <w:rPr>
          <w:rFonts w:eastAsia="IRNazanin" w:cs="IRNazanin"/>
          <w:color w:val="111111"/>
          <w:sz w:val="28"/>
          <w:szCs w:val="28"/>
          <w:lang w:bidi="fa-IR"/>
        </w:rPr>
        <w:t>219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عليهم‌السلام لإحياء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أمير المؤمنين صلوات الله عليه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ذكره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يعقوب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صلى‌الله‌عليه‌وآله‌وسلم لجعفر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أشبه خَلقُك خلقي وأشبه خُلُقك خُلقي فأنت منِّي ومن شجرتي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سعد في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عليٌّ وليد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الأوردبادي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الرضوي،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المحقِّق الأربلي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وليد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الأوردبادي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وليد الكعبة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صبحي الصالح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في أسماء الرجال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وصحَّحه هو والذهبي، وحياة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القرطبي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مطبوع بهامش الإصابة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دارالمعارف، مصر،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نشر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وصحَّحه، تهذيب الكمال في أسماء الرجال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باب إسلامه رضي الله عنه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عليه‌السلام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معالم التنزيل في التفسير والتأويل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الترجمة من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منشورات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وكذا ذكره في كتابه سيرة الأئمة الاثني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وأضاف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ساوموه علىٰ شراء ألف نسخة من الكتاب فوافق علىٰ ذلك، ورواه في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خليفتي من بعدي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ترجمة الامام علي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منهج في الانتماء المذهبي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صائب عبدالحميد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وذكرها الرازي في تفسيره أنَّها نزلت بشأن مبيت عليٍّ عليه‌السلام علىٰ فراش رسول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الأئمة الاثني عشر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سلطة الحق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الامام علي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الأئمة الاثني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لثمان ليالٍ خلون من شهر ربيع الأول،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لليلتين منه،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يوم الخميس، لاثنتي عشرة ليلة خلت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تحقيق أحمد محمَّد شاكر،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عبدالرحمن المرعشلي، ومحمَّد سليم سمارة، وجمال حمدي الذهبي، دار المعرفة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تحقيق طه عبدالرؤوف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تصحيح الحافظ سيد عزيز بك وجماعة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الكتب الثقافية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لابن عبدالبر النمري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مؤسسة عزالدين للطباعة والنشر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الجزري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حامد الفقي، 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الهيتمي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تحقيق عبدالوهاب اللطيف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تحقيق عبدالرحمن الوكيل،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خصائصه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كما رواه السيوطي في تفسير قوله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آمَنُوا وَهَاجَرُوا وَجَاهَدُوا بِأَمْوَالِهِمْ وَأَنفُسِهِمْ فِي سَبِيلِ اللَّهِ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وفاطمة الزهراء والفاطميون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33929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وانظر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جهاز فاطمة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فاطمة الزهراء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خطبة رسول الله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الإمام علي بن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عن الهيثمي في مجمع الزوائد باب إسلامه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قدومه المدينة بثمانية عشر شهراً، أنظر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الغماد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الحبشة، تبعد عن مكَّة مسيرة خمس ليال من وراء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ومعوَّذ ابنا عفراء، وعبدالله بن رواحة، كلَّهم من الأنصار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الخير أستاذ أبن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طلب عمرو الرجوع من عليٍّ إلّا خوفاً منه، فقد عرف قتلاه ببدر وأُحد، وعلم إن هو بارز علياً قتله عليٌّ، فاستحىٰ أن يظهر الفشل، فأظهر هذا الإدِّعاء، وإنَّه 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ابن الأثير في الكامل في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والله لرسول الله علىٰ رغم أنفك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امحها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إنَّ يدي لا تنطلق تمحو اسمك من النبوَّة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ستدعىٰ إلىٰ مثلها فتجيب، وأنت علىٰ مضض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ذكرها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المستدرك وتلخيصه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وزاد علىٰ ذلك الذهبي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ويفتح الله علىٰ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الاسلام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المسير إلىٰ خيبر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اختلاف حيث لم يذكر من كان قبله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 ثمانية رجال وأربع نسوة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وانظر 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وروىٰ ذلك المفيد في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وانظر الاصابة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وأخرجه الترمذي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غريب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السيد علي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مختصراً من وجه آخر،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ارشاد المفيد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وانظر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الفتن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الايمان،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ومثله في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وقصة نزولها في علي عليه‌السلام في غدير خم رواها كثير من المفسرين،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التقدُّم بالقاهرة، وقد ذكر في حديث الغدير اسانيد عديدة وطرق شتَّىٰ وألفاظ مختلفة، بلغت تسع عشرة رواية،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الفصل الاخير من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فضائل الصحابة لاحمد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المعاني للآلوسي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في مقتل الإمام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والجويني في فرائد السمطين، من طريقين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تحقيق محمَّد باقر المحمودي، مؤسَّسة المحمودي،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وابن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تحقيق هادي الأميني، دار احياء تراث أهل البيت،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مناقشة دعاوىٰ ابن كثير،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في الانتماء المذهبي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صلى‌الله‌عليه‌وآله‌وسلم قد أمّر زيد بن حارثة، أبا أسامة، في غزوة مؤتة، وفيها استشهد رضوان الله عليه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ترجمة اسامة بن زيد، تهذيب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بعدَّة صيغ في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الأستاذ خليل شحادة وسهيل زكار،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بألفاظه المتقاربة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المناقب للخوازرمي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تاريخه كما في ترجمة الإمام عليٍّ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الزوائد، باب إسلامه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حديث 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الصواعق المحرقة،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وانظر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عند تفسير الآية،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 أنس بن مالك وبريدة، وذكره الحاكم 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والآلوسي في روح 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تحقيق المحمودي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أصحاب التفاسير المعتمدة كالطبري والبغوي والقرطبي وابن الجوزي والرازي والخازن، عند تفسير الآيات من سورة التوبة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وكذا نقله المجلسي 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32896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ورواه غيرهم بنصوص أُخرىٰ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32879</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الطائر المشوي بالمصادر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وقال الخوارزمي في مقتل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ابن مردويه هذا الحديث بمائة وعشرين إسناداً،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الخصائص بتخريج الأثري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6493</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وانظر الخصائص بتخريج الأثري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وخرَّجه النسائي وابن ماجة وابن خزيمة من وجوه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وانظر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بعدَّة صيغ،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تصدُّقه بالخاتم في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لباب النقول 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6503</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طرق،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سليمان الكوفي القاضي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هذا الحديث سابقاً،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ولم يخرجاه،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أبي داود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ومثله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32909</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اشارة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ونص رسالته في 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تحقيق عبدالأمير مهنا،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وشرح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مكتبة ومطبعة مصطفىٰ بابي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وزاد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وابن التيهان وعبادة بن الصامت،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يذكروا الأسماء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هذا الحدث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الفتوح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32997</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الثالثة بتصرف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غير المرتدين الذين خرجوا من الإسلام كأتباع مسيلمة الكذاب وسجاح والاسود العنسي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أُسد الغابة والإصابة ترجمة خالد بن نويرة،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أُرْتجَ عليه وارتُجَّ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استبهم عليه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المكتبة العصرية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الأئمة الأثني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والآيات حسب التسلسل،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مقتله في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وغيرها من كتب التراجم والتاريخ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الحزام الطُّبْيَين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المبالغة في تجاوز حدّ الشرّ والأذى، لأن الحزام إذا بلغ الطبيين فقد انتهى إلىٰ أبعد غاياته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فالطُّبي حلمة 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من تاريخ الاسلام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خطبته الشقشقية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عشرة أشخاصٍ تخلفوا عن بيعة الإمام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وذكره ابن الأثير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والآيتان علىٰ التوالي من 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اُقاربه هدىٰ الدهر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بالواسطة، عن سيرة الأئمة الأثني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مؤسَّسة الزهراء للإعلام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ماء الحوأب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عن بروكلمن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 الواقدي والمسعودي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ابنه عبدالله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وانظر،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تفصيل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وانظر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أخبار المخدج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مقتل ذي الثُديَّة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الخلفاء الراشدين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وأخرج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وانظر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قتله عليه‌السلام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وغيرها من كتب التاريخ والتراجم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وانظر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42683</Words>
  <Characters>187527</Characters>
  <CharactersWithSpaces>228991</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2026-08-25T18:14:05Z</dcterms:created>
  <dc:creator>ghaemiyeh.com</dc:creator>
  <dc:description/>
  <dc:language>en-US</dc:language>
  <cp:lastModifiedBy/>
  <dcterms:modified xsi:type="dcterms:W3CDTF">2026-08-25T21:44:14Z</dcterms:modified>
  <cp:revision>1</cp:revision>
  <dc:subject/>
  <dc:title>الإمام علی علیه السلام سیرة وتأریخ</dc:title>
</cp:coreProperties>
</file>

<file path=docProps/custom.xml><?xml version="1.0" encoding="utf-8"?>
<Properties xmlns="http://schemas.openxmlformats.org/officeDocument/2006/custom-properties" xmlns:vt="http://schemas.openxmlformats.org/officeDocument/2006/docPropsVTypes"/>
</file>