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الوصائل إلی الرسائل جلد </w:t>
      </w:r>
      <w:r>
        <w:rPr/>
        <w:t>12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46713_128044782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6646715_12804478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646717_1280447820">
            <w:r>
              <w:rPr>
                <w:webHidden/>
                <w:rStyle w:val="IndexLink"/>
                <w:rtl w:val="true"/>
              </w:rPr>
              <w:t>بقي الكلام في حجج المُفصِّلين</w:t>
            </w:r>
            <w:r>
              <w:rPr>
                <w:rStyle w:val="IndexLink"/>
                <w:rtl w:val="true"/>
              </w:rPr>
              <w:tab/>
            </w:r>
            <w:r>
              <w:rPr>
                <w:rStyle w:val="IndexLink"/>
              </w:rPr>
              <w:t>8</w:t>
            </w:r>
          </w:hyperlink>
        </w:p>
        <w:p>
          <w:pPr>
            <w:pStyle w:val="Contents2"/>
            <w:tabs>
              <w:tab w:val="clear" w:pos="8743"/>
              <w:tab w:val="right" w:pos="9026" w:leader="dot"/>
            </w:tabs>
            <w:rPr/>
          </w:pPr>
          <w:hyperlink w:anchor="__RefHeading___Toc6646719_1280447820">
            <w:r>
              <w:rPr>
                <w:webHidden/>
                <w:rStyle w:val="IndexLink"/>
                <w:rtl w:val="true"/>
              </w:rPr>
              <w:t>حجّة مَن أنكر اعتباره في الاُمور الخارجية</w:t>
            </w:r>
            <w:r>
              <w:rPr>
                <w:rStyle w:val="IndexLink"/>
                <w:rtl w:val="true"/>
              </w:rPr>
              <w:tab/>
            </w:r>
            <w:r>
              <w:rPr>
                <w:rStyle w:val="IndexLink"/>
              </w:rPr>
              <w:t>30</w:t>
            </w:r>
          </w:hyperlink>
        </w:p>
        <w:p>
          <w:pPr>
            <w:pStyle w:val="Contents2"/>
            <w:tabs>
              <w:tab w:val="clear" w:pos="8743"/>
              <w:tab w:val="right" w:pos="9026" w:leader="dot"/>
            </w:tabs>
            <w:rPr/>
          </w:pPr>
          <w:hyperlink w:anchor="__RefHeading___Toc6646721_1280447820">
            <w:r>
              <w:rPr>
                <w:webHidden/>
                <w:rStyle w:val="IndexLink"/>
                <w:rtl w:val="true"/>
              </w:rPr>
              <w:t>وأمّا القول الخامس</w:t>
            </w:r>
            <w:r>
              <w:rPr>
                <w:rStyle w:val="IndexLink"/>
                <w:rtl w:val="true"/>
              </w:rPr>
              <w:tab/>
            </w:r>
            <w:r>
              <w:rPr>
                <w:rStyle w:val="IndexLink"/>
              </w:rPr>
              <w:t>44</w:t>
            </w:r>
          </w:hyperlink>
        </w:p>
        <w:p>
          <w:pPr>
            <w:pStyle w:val="Contents2"/>
            <w:tabs>
              <w:tab w:val="clear" w:pos="8743"/>
              <w:tab w:val="right" w:pos="9026" w:leader="dot"/>
            </w:tabs>
            <w:rPr/>
          </w:pPr>
          <w:hyperlink w:anchor="__RefHeading___Toc6646723_1280447820">
            <w:r>
              <w:rPr>
                <w:webHidden/>
                <w:rStyle w:val="IndexLink"/>
                <w:rtl w:val="true"/>
              </w:rPr>
              <w:t>حجّة القول السادس</w:t>
            </w:r>
            <w:r>
              <w:rPr>
                <w:rStyle w:val="IndexLink"/>
                <w:rtl w:val="true"/>
              </w:rPr>
              <w:tab/>
            </w:r>
            <w:r>
              <w:rPr>
                <w:rStyle w:val="IndexLink"/>
              </w:rPr>
              <w:t>60</w:t>
            </w:r>
          </w:hyperlink>
        </w:p>
        <w:p>
          <w:pPr>
            <w:pStyle w:val="Contents2"/>
            <w:tabs>
              <w:tab w:val="clear" w:pos="8743"/>
              <w:tab w:val="right" w:pos="9026" w:leader="dot"/>
            </w:tabs>
            <w:rPr/>
          </w:pPr>
          <w:hyperlink w:anchor="__RefHeading___Toc6646725_1280447820">
            <w:r>
              <w:rPr>
                <w:webHidden/>
                <w:rStyle w:val="IndexLink"/>
                <w:rtl w:val="true"/>
              </w:rPr>
              <w:t>حجّة القول السابع</w:t>
            </w:r>
            <w:r>
              <w:rPr>
                <w:rStyle w:val="IndexLink"/>
                <w:rtl w:val="true"/>
              </w:rPr>
              <w:tab/>
            </w:r>
            <w:r>
              <w:rPr>
                <w:rStyle w:val="IndexLink"/>
              </w:rPr>
              <w:t>60</w:t>
            </w:r>
          </w:hyperlink>
        </w:p>
        <w:p>
          <w:pPr>
            <w:pStyle w:val="Contents2"/>
            <w:tabs>
              <w:tab w:val="clear" w:pos="8743"/>
              <w:tab w:val="right" w:pos="9026" w:leader="dot"/>
            </w:tabs>
            <w:rPr/>
          </w:pPr>
          <w:hyperlink w:anchor="__RefHeading___Toc6646727_1280447820">
            <w:r>
              <w:rPr>
                <w:webHidden/>
                <w:rStyle w:val="IndexLink"/>
                <w:rtl w:val="true"/>
              </w:rPr>
              <w:t>حجّة القول الثامن</w:t>
            </w:r>
            <w:r>
              <w:rPr>
                <w:rStyle w:val="IndexLink"/>
                <w:rtl w:val="true"/>
              </w:rPr>
              <w:tab/>
            </w:r>
            <w:r>
              <w:rPr>
                <w:rStyle w:val="IndexLink"/>
              </w:rPr>
              <w:t>151</w:t>
            </w:r>
          </w:hyperlink>
        </w:p>
        <w:p>
          <w:pPr>
            <w:pStyle w:val="Contents2"/>
            <w:tabs>
              <w:tab w:val="clear" w:pos="8743"/>
              <w:tab w:val="right" w:pos="9026" w:leader="dot"/>
            </w:tabs>
            <w:rPr/>
          </w:pPr>
          <w:hyperlink w:anchor="__RefHeading___Toc6646729_1280447820">
            <w:r>
              <w:rPr>
                <w:webHidden/>
                <w:rStyle w:val="IndexLink"/>
                <w:rtl w:val="true"/>
              </w:rPr>
              <w:t xml:space="preserve">حجّة القول التاسع </w:t>
            </w:r>
            <w:r>
              <w:rPr>
                <w:rStyle w:val="IndexLink"/>
                <w:rtl w:val="true"/>
              </w:rPr>
              <w:t>:</w:t>
              <w:tab/>
            </w:r>
            <w:r>
              <w:rPr>
                <w:rStyle w:val="IndexLink"/>
              </w:rPr>
              <w:t>183</w:t>
            </w:r>
          </w:hyperlink>
        </w:p>
        <w:p>
          <w:pPr>
            <w:pStyle w:val="Contents2"/>
            <w:tabs>
              <w:tab w:val="clear" w:pos="8743"/>
              <w:tab w:val="right" w:pos="9026" w:leader="dot"/>
            </w:tabs>
            <w:rPr/>
          </w:pPr>
          <w:hyperlink w:anchor="__RefHeading___Toc6646731_1280447820">
            <w:r>
              <w:rPr>
                <w:webHidden/>
                <w:rStyle w:val="IndexLink"/>
                <w:rtl w:val="true"/>
              </w:rPr>
              <w:t>حجّة القول العاشر</w:t>
            </w:r>
            <w:r>
              <w:rPr>
                <w:rStyle w:val="IndexLink"/>
                <w:rtl w:val="true"/>
              </w:rPr>
              <w:tab/>
            </w:r>
            <w:r>
              <w:rPr>
                <w:rStyle w:val="IndexLink"/>
              </w:rPr>
              <w:t>205</w:t>
            </w:r>
          </w:hyperlink>
        </w:p>
        <w:p>
          <w:pPr>
            <w:pStyle w:val="Contents2"/>
            <w:tabs>
              <w:tab w:val="clear" w:pos="8743"/>
              <w:tab w:val="right" w:pos="9026" w:leader="dot"/>
            </w:tabs>
            <w:rPr/>
          </w:pPr>
          <w:hyperlink w:anchor="__RefHeading___Toc6646733_1280447820">
            <w:r>
              <w:rPr>
                <w:webHidden/>
                <w:rStyle w:val="IndexLink"/>
                <w:rtl w:val="true"/>
              </w:rPr>
              <w:t>حجّة القول الحادي عشر</w:t>
            </w:r>
            <w:r>
              <w:rPr>
                <w:rStyle w:val="IndexLink"/>
                <w:rtl w:val="true"/>
              </w:rPr>
              <w:tab/>
            </w:r>
            <w:r>
              <w:rPr>
                <w:rStyle w:val="IndexLink"/>
              </w:rPr>
              <w:t>223</w:t>
            </w:r>
          </w:hyperlink>
        </w:p>
        <w:p>
          <w:pPr>
            <w:pStyle w:val="Contents2"/>
            <w:tabs>
              <w:tab w:val="clear" w:pos="8743"/>
              <w:tab w:val="right" w:pos="9026" w:leader="dot"/>
            </w:tabs>
            <w:rPr/>
          </w:pPr>
          <w:hyperlink w:anchor="__RefHeading___Toc6646735_1280447820">
            <w:r>
              <w:rPr>
                <w:webHidden/>
                <w:rStyle w:val="IndexLink"/>
                <w:rtl w:val="true"/>
              </w:rPr>
              <w:t xml:space="preserve">بقي الكلام </w:t>
            </w:r>
            <w:r>
              <w:rPr>
                <w:rStyle w:val="IndexLink"/>
                <w:rtl w:val="true"/>
              </w:rPr>
              <w:t>:</w:t>
              <w:tab/>
            </w:r>
            <w:r>
              <w:rPr>
                <w:rStyle w:val="IndexLink"/>
              </w:rPr>
              <w:t>265</w:t>
            </w:r>
          </w:hyperlink>
        </w:p>
        <w:p>
          <w:pPr>
            <w:pStyle w:val="Contents2"/>
            <w:tabs>
              <w:tab w:val="clear" w:pos="8743"/>
              <w:tab w:val="right" w:pos="9026" w:leader="dot"/>
            </w:tabs>
            <w:rPr/>
          </w:pPr>
          <w:hyperlink w:anchor="__RefHeading___Toc6646737_1280447820">
            <w:r>
              <w:rPr>
                <w:webHidden/>
                <w:rStyle w:val="IndexLink"/>
                <w:rtl w:val="true"/>
              </w:rPr>
              <w:t xml:space="preserve">وينبغي التنبيه على اُمور </w:t>
            </w:r>
            <w:r>
              <w:rPr>
                <w:rStyle w:val="IndexLink"/>
                <w:rtl w:val="true"/>
              </w:rPr>
              <w:t>:</w:t>
              <w:tab/>
            </w:r>
            <w:r>
              <w:rPr>
                <w:rStyle w:val="IndexLink"/>
              </w:rPr>
              <w:t>294</w:t>
            </w:r>
          </w:hyperlink>
        </w:p>
        <w:p>
          <w:pPr>
            <w:pStyle w:val="Contents3"/>
            <w:tabs>
              <w:tab w:val="clear" w:pos="8459"/>
              <w:tab w:val="right" w:pos="9026" w:leader="dot"/>
            </w:tabs>
            <w:rPr/>
          </w:pPr>
          <w:hyperlink w:anchor="__RefHeading___Toc6646739_1280447820">
            <w:r>
              <w:rPr>
                <w:webHidden/>
                <w:rStyle w:val="IndexLink"/>
                <w:rtl w:val="true"/>
              </w:rPr>
              <w:t>اشارة</w:t>
            </w:r>
            <w:r>
              <w:rPr>
                <w:rStyle w:val="IndexLink"/>
                <w:rtl w:val="true"/>
              </w:rPr>
              <w:tab/>
            </w:r>
            <w:r>
              <w:rPr>
                <w:rStyle w:val="IndexLink"/>
              </w:rPr>
              <w:t>294</w:t>
            </w:r>
          </w:hyperlink>
        </w:p>
        <w:p>
          <w:pPr>
            <w:pStyle w:val="Contents3"/>
            <w:tabs>
              <w:tab w:val="clear" w:pos="8459"/>
              <w:tab w:val="right" w:pos="9026" w:leader="dot"/>
            </w:tabs>
            <w:rPr/>
          </w:pPr>
          <w:hyperlink w:anchor="__RefHeading___Toc6646741_1280447820">
            <w:r>
              <w:rPr>
                <w:webHidden/>
                <w:rStyle w:val="IndexLink"/>
                <w:rtl w:val="true"/>
              </w:rPr>
              <w:t xml:space="preserve">الأوّل </w:t>
            </w:r>
            <w:r>
              <w:rPr>
                <w:rStyle w:val="IndexLink"/>
                <w:rtl w:val="true"/>
              </w:rPr>
              <w:t>:</w:t>
              <w:tab/>
            </w:r>
            <w:r>
              <w:rPr>
                <w:rStyle w:val="IndexLink"/>
              </w:rPr>
              <w:t>294</w:t>
            </w:r>
          </w:hyperlink>
        </w:p>
        <w:p>
          <w:pPr>
            <w:pStyle w:val="Contents3"/>
            <w:tabs>
              <w:tab w:val="clear" w:pos="8459"/>
              <w:tab w:val="right" w:pos="9026" w:leader="dot"/>
            </w:tabs>
            <w:rPr/>
          </w:pPr>
          <w:hyperlink w:anchor="__RefHeading___Toc6646743_1280447820">
            <w:r>
              <w:rPr>
                <w:webHidden/>
                <w:rStyle w:val="IndexLink"/>
                <w:rtl w:val="true"/>
              </w:rPr>
              <w:t xml:space="preserve">الأمر الثاني </w:t>
            </w:r>
            <w:r>
              <w:rPr>
                <w:rStyle w:val="IndexLink"/>
                <w:rtl w:val="true"/>
              </w:rPr>
              <w:t>:</w:t>
              <w:tab/>
            </w:r>
            <w:r>
              <w:rPr>
                <w:rStyle w:val="IndexLink"/>
              </w:rPr>
              <w:t>344</w:t>
            </w:r>
          </w:hyperlink>
        </w:p>
        <w:p>
          <w:pPr>
            <w:pStyle w:val="Contents3"/>
            <w:tabs>
              <w:tab w:val="clear" w:pos="8459"/>
              <w:tab w:val="right" w:pos="9026" w:leader="dot"/>
            </w:tabs>
            <w:rPr/>
          </w:pPr>
          <w:hyperlink w:anchor="__RefHeading___Toc6646745_1280447820">
            <w:r>
              <w:rPr>
                <w:webHidden/>
                <w:rStyle w:val="IndexLink"/>
                <w:rtl w:val="true"/>
              </w:rPr>
              <w:t xml:space="preserve">الأمر الثالث </w:t>
            </w:r>
            <w:r>
              <w:rPr>
                <w:rStyle w:val="IndexLink"/>
                <w:rtl w:val="true"/>
              </w:rPr>
              <w:t>:</w:t>
              <w:tab/>
            </w:r>
            <w:r>
              <w:rPr>
                <w:rStyle w:val="IndexLink"/>
              </w:rPr>
              <w:t>390</w:t>
            </w:r>
          </w:hyperlink>
        </w:p>
        <w:p>
          <w:pPr>
            <w:pStyle w:val="Contents2"/>
            <w:tabs>
              <w:tab w:val="clear" w:pos="8743"/>
              <w:tab w:val="right" w:pos="9026" w:leader="dot"/>
            </w:tabs>
            <w:rPr/>
          </w:pPr>
          <w:hyperlink w:anchor="__RefHeading___Toc6646747_1280447820">
            <w:r>
              <w:rPr>
                <w:webHidden/>
                <w:rStyle w:val="IndexLink"/>
                <w:rtl w:val="true"/>
              </w:rPr>
              <w:t>المحتويات</w:t>
            </w:r>
            <w:r>
              <w:rPr>
                <w:rStyle w:val="IndexLink"/>
                <w:rtl w:val="true"/>
              </w:rPr>
              <w:tab/>
            </w:r>
            <w:r>
              <w:rPr>
                <w:rStyle w:val="IndexLink"/>
              </w:rPr>
              <w:t>402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369_220480"/>
      <w:bookmarkStart w:id="1" w:name="pg16369_220480"/>
      <w:bookmarkEnd w:id="1"/>
    </w:p>
    <w:p>
      <w:pPr>
        <w:pStyle w:val="Heading2"/>
        <w:numPr>
          <w:ilvl w:val="1"/>
          <w:numId w:val="1"/>
        </w:numPr>
        <w:rPr/>
      </w:pPr>
      <w:bookmarkStart w:id="2" w:name="pg16369_220480"/>
      <w:bookmarkStart w:id="3" w:name="__RefHeading___Toc6646713_128044782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الحسیني شیرازي، السیدمحمد،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المؤلف واسمه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 إلی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محمد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طیبة،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15:964</w:t>
      </w:r>
      <w:r>
        <w:rPr>
          <w:rFonts w:eastAsia="IRNazanin" w:cs="IRNazanin"/>
          <w:color w:val="111111"/>
          <w:sz w:val="28"/>
          <w:szCs w:val="28"/>
          <w:rtl w:val="true"/>
          <w:lang w:bidi="fa-IR"/>
        </w:rPr>
        <w:t>-</w:t>
      </w:r>
      <w:r>
        <w:rPr>
          <w:rFonts w:eastAsia="IRNazanin" w:cs="IRNazanin"/>
          <w:color w:val="111111"/>
          <w:sz w:val="28"/>
          <w:szCs w:val="28"/>
          <w:lang w:bidi="fa-IR"/>
        </w:rPr>
        <w:t>7263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ملحوظة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معرف المضافة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انصاري،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3014636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46715_128044782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اللّهم صل علی محمد وآل محمد وعجل فرجهم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 شیرازی، سیدمحمد، </w:t>
      </w:r>
      <w:r>
        <w:rPr>
          <w:rFonts w:eastAsia="IRNazanin" w:cs="IRNazanin"/>
          <w:color w:val="111111"/>
          <w:sz w:val="28"/>
          <w:szCs w:val="28"/>
          <w:lang w:bidi="fa-IR"/>
        </w:rPr>
        <w:t>1307</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الوصائل‌الی‌الرسائل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الحسینی‌الشیرازی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طیبه، </w:t>
      </w:r>
      <w:r>
        <w:rPr>
          <w:rFonts w:eastAsia="IRNazanin" w:cs="IRNazanin"/>
          <w:color w:val="111111"/>
          <w:sz w:val="28"/>
          <w:szCs w:val="28"/>
          <w:lang w:bidi="fa-IR"/>
        </w:rPr>
        <w:t>1438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مرتضی‌بن‌محمدامین،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BP159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 xml:space="preserve">شماره كتابشناسی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3014636</w:t>
      </w:r>
    </w:p>
    <w:p>
      <w:pPr>
        <w:pStyle w:val="BookText"/>
        <w:rPr/>
      </w:pPr>
      <w:r>
        <w:rPr>
          <w:rFonts w:ascii="IRNazanin" w:hAnsi="IRNazanin" w:eastAsia="IRNazanin"/>
          <w:color w:val="111111"/>
          <w:sz w:val="28"/>
          <w:sz w:val="28"/>
          <w:szCs w:val="28"/>
          <w:rtl w:val="true"/>
          <w:lang w:bidi="fa-IR"/>
        </w:rPr>
        <w:t xml:space="preserve">اطلاعات ركورد كتابشناسی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IRNazanin" w:hAnsi="IRNazanin" w:eastAsia="IRNazanin"/>
          <w:color w:val="111111"/>
          <w:sz w:val="28"/>
          <w:sz w:val="28"/>
          <w:szCs w:val="28"/>
          <w:rtl w:val="true"/>
          <w:lang w:bidi="fa-IR"/>
        </w:rPr>
        <w:t>الوصائل إلی الرسائل</w:t>
      </w:r>
    </w:p>
    <w:p>
      <w:pPr>
        <w:pStyle w:val="BookText"/>
        <w:rPr/>
      </w:pPr>
      <w:r>
        <w:rPr>
          <w:rFonts w:ascii="IRNazanin" w:hAnsi="IRNazanin" w:eastAsia="IRNazanin"/>
          <w:color w:val="111111"/>
          <w:sz w:val="28"/>
          <w:sz w:val="28"/>
          <w:szCs w:val="28"/>
          <w:rtl w:val="true"/>
          <w:lang w:bidi="fa-IR"/>
        </w:rPr>
        <w:t>آية اللّه العظمی السيد محمد الحسيني الشيرازي رحمه اللّه</w:t>
      </w:r>
    </w:p>
    <w:p>
      <w:pPr>
        <w:pStyle w:val="BookText"/>
        <w:rPr/>
      </w:pPr>
      <w:r>
        <w:rPr>
          <w:rFonts w:ascii="Amiri" w:hAnsi="Amiri" w:eastAsia="Amiri" w:cs="Amiri"/>
          <w:color w:val="111111"/>
          <w:sz w:val="28"/>
          <w:sz w:val="28"/>
          <w:szCs w:val="28"/>
          <w:rtl w:val="true"/>
          <w:lang w:bidi="ar-SA"/>
        </w:rPr>
        <w:t>انتشارات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دفتر مركزی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خيابان معلم، مجتمع ناشران، پلاك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37743544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تهران، خیابان انقلاب، خیابان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خیابان شهدای ژاندارمری، روبروی اداره پست، پلاك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واحد یك، تلفن</w:t>
      </w:r>
      <w:r>
        <w:rPr>
          <w:rFonts w:eastAsia="IRNazanin" w:cs="IRNazanin"/>
          <w:color w:val="111111"/>
          <w:sz w:val="28"/>
          <w:szCs w:val="28"/>
          <w:rtl w:val="true"/>
          <w:lang w:bidi="fa-IR"/>
        </w:rPr>
        <w:t xml:space="preserve">: </w:t>
      </w:r>
      <w:r>
        <w:rPr>
          <w:rFonts w:eastAsia="IRNazanin" w:cs="IRNazanin"/>
          <w:color w:val="111111"/>
          <w:sz w:val="28"/>
          <w:szCs w:val="28"/>
          <w:lang w:bidi="fa-IR"/>
        </w:rPr>
        <w:t>66408927</w:t>
      </w:r>
      <w:r>
        <w:rPr>
          <w:rFonts w:eastAsia="IRNazanin" w:cs="IRNazanin"/>
          <w:color w:val="111111"/>
          <w:sz w:val="28"/>
          <w:szCs w:val="28"/>
          <w:rtl w:val="true"/>
          <w:lang w:bidi="fa-IR"/>
        </w:rPr>
        <w:t xml:space="preserve"> - </w:t>
      </w:r>
      <w:r>
        <w:rPr>
          <w:rFonts w:eastAsia="IRNazanin" w:cs="IRNazanin"/>
          <w:color w:val="111111"/>
          <w:sz w:val="28"/>
          <w:szCs w:val="28"/>
          <w:lang w:bidi="fa-IR"/>
        </w:rPr>
        <w:t>66409352</w:t>
      </w:r>
      <w:r>
        <w:rPr>
          <w:rFonts w:eastAsia="IRNazanin" w:cs="IRNazanin"/>
          <w:color w:val="111111"/>
          <w:sz w:val="28"/>
          <w:szCs w:val="28"/>
          <w:rtl w:val="true"/>
          <w:lang w:bidi="fa-IR"/>
        </w:rPr>
        <w:t xml:space="preserve">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369_220484"/>
      <w:bookmarkStart w:id="8" w:name="pg16369_220484"/>
      <w:bookmarkEnd w:id="8"/>
    </w:p>
    <w:p>
      <w:pPr>
        <w:pStyle w:val="Heading2"/>
        <w:numPr>
          <w:ilvl w:val="1"/>
          <w:numId w:val="1"/>
        </w:numPr>
        <w:rPr/>
      </w:pPr>
      <w:bookmarkStart w:id="9" w:name="pg16369_220484"/>
      <w:bookmarkStart w:id="10" w:name="__RefHeading___Toc6646717_1280447820"/>
      <w:bookmarkStart w:id="11" w:name="_Toc3"/>
      <w:bookmarkEnd w:id="9"/>
      <w:bookmarkEnd w:id="10"/>
      <w:r>
        <w:rPr>
          <w:rtl w:val="true"/>
        </w:rPr>
        <w:t>بقي الكلام في حجج المُفصِّلين</w:t>
      </w:r>
      <w:bookmarkEnd w:id="11"/>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التفصيل بين العدمي والوجودي بالاعتبار في الأوّل وعدمه في الثاني ، فهو الذي ربما يستظهر من كلام التفتازاني ، حيث استظهر من عبارة العضدي في نقل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خلاف منكري الاستصحاب إنّما هو في الاثبات دون النفي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وما استظهره التفتازاني لا يخلو ظهوره عن تأمل ، مع أنّ هنا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حجج المفصّلين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يرون بعض أقسام الاستصحاب حجة ، وبعض أقسامه غير حجة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الثالث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التفصيل بين العدمي والوجودي بالاعتبار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العدمي فإنه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الوجودي فليس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ربما يستظهر من كلام التفتازاني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يستظهر منه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عبارة العضدي في نقل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خلاف منكري الاستصحاب إنّما هو في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فبعض يقول بحجيته ، وبعض يقول بعدم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النفي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استصحاب النفي حجة عند الجميع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استظهره التفتازاني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ظهوره عن 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عبارة العضدي لا يظهر منها حجية استصحاب النفي بلا خلاف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استصحاب الاثبات محل خلاف عند من يرى </w:t>
      </w:r>
    </w:p>
    <w:p>
      <w:pPr>
        <w:pStyle w:val="BookText"/>
        <w:rPr/>
      </w:pPr>
      <w:r>
        <w:rPr>
          <w:rFonts w:ascii="Amiri" w:hAnsi="Amiri" w:eastAsia="Amiri" w:cs="Amiri"/>
          <w:color w:val="111111"/>
          <w:sz w:val="28"/>
          <w:sz w:val="28"/>
          <w:szCs w:val="28"/>
          <w:rtl w:val="true"/>
          <w:lang w:bidi="ar-SA"/>
        </w:rPr>
        <w:t xml:space="preserve">إشكالاً آخر قد أشرنا اليه في تقسيم الاستصحاب وتحرير محلّ النزاع ، وهو أنّ القول باعتبار الاستصحاب في العدميّات يغني عن التكلّم في اعتباره في الوجوديات ، إذ ما من مستصحب وجودي إلاّ وفي مورده استصحاب عدمي يلزم من الظنّ ببقائه الظنُّ ببقاء المستصحب الوجودي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وأقلُّ ما يكون عدم ضدّه ، فإنّ الطهارة لا تنفكّ عن عدم النجاسة ، والحياة لا تنفكّ عن عدم الموت ، والوجوب أو غيره من الأحكام لا ينفكّ</w:t>
      </w:r>
    </w:p>
    <w:p>
      <w:pPr>
        <w:pStyle w:val="BookText"/>
        <w:rPr/>
      </w:pPr>
      <w:r>
        <w:rPr>
          <w:rFonts w:ascii="Amiri" w:hAnsi="Amiri" w:eastAsia="Amiri" w:cs="Amiri"/>
          <w:color w:val="111111"/>
          <w:sz w:val="28"/>
          <w:sz w:val="28"/>
          <w:szCs w:val="28"/>
          <w:rtl w:val="true"/>
          <w:lang w:bidi="ar-SA"/>
        </w:rPr>
        <w:t xml:space="preserve">استصحاب النفي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إشكالاً آخر قد أشرنا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البحث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الاستصحاب وتحرير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الاشكال الآخر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القول باعتبار الاستصحاب في العدميّات يغني عن التكلّم في اعتباره في الوجوديات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يغني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ما من مستصحب وجودي إلاّ وفي مورده استصحاب عدمي يلزم من الظنّ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ذلك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ببقاء المستصحب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الاستصحاب في العدميات حجة ، فأيّة فائدة في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الاستصحاب في الوجوديات ليس بحجة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ما من مستصحب وجودي إلاّ وفي مورده استصحاب عدمي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ضد ذلك الوجودي ، لأن لكل وجود ضد ، فإذا استصحبنا عدم ضده ، فيثبت الوجودي نفسه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مثال ذلك ، 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الطهارة لا تنفكّ عن عدم النجاسة ، والحياة لا تنفكّ عن عدم الموت ، والوجوب أو غيره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ينفكّ </w:t>
      </w:r>
    </w:p>
    <w:p>
      <w:pPr>
        <w:pStyle w:val="BookText"/>
        <w:rPr/>
      </w:pPr>
      <w:r>
        <w:rPr>
          <w:rFonts w:ascii="Amiri" w:hAnsi="Amiri" w:eastAsia="Amiri" w:cs="Amiri"/>
          <w:color w:val="111111"/>
          <w:sz w:val="28"/>
          <w:sz w:val="28"/>
          <w:szCs w:val="28"/>
          <w:rtl w:val="true"/>
          <w:lang w:bidi="ar-SA"/>
        </w:rPr>
        <w:t>عن عدم ما عداه من أضداده ، والظنّ ببقاء هذه الأعدام لا ينفكّ عن الظنّ ببقاء تلك الوجودات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القول باعتباره ، خصوصا بناءا على ما هو الظاهر المصرّح به في كلام العضدي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إنكار الاستصحاب لعدم افادته الظنّ بالبقاء ، وإن كان ظاهر بعض النافين كالسيد قدس‌سره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استنادهم الى عدم افادته للعلم ، بناءا على أنّ عدم اعتبار الظنّ عندهم مفروغٌ عنه في أخبار الآحاد ، فضلاً عن الظنّ الاستصحابي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عدم ما عداه من أضداده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فنستصحب عدم النجاسة ، فيثبت القول بالطهارة ، فلا حاجة الى استصحاب الطهارة ، وكذا في سائر ما ذكره المصنِّف من الأمثلة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ببقاء هذه الأعدام لا ينفكّ عن الظنّ ببقاء تلك 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للتلازم بينهما 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القول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الظن ببقاء تلك 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بناءا على ما هو الظاهر المصرّح به في كلام العضدي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إنكار الاستصحاب لعدم افادته الظنّ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إفادته الظن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حجية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فالظن بالبقاء كافٍ في حجية الاستصحاب ، لأن الظاهر من كلام العضدي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المحور هو الظن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 بعض النافين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قدس‌سره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عدم افادته للعلم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 هو المحور عندهم في الحجية ، لا الظن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عدم اعتبار الظنّ عندهم مفروغٌ عنه في أخبار الآحاد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الأمارات ، فليست عندهم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الظنّ الاستصحابي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الأُصول العملية ، فهو ليس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فانكارُ الاستصحاب في الوجوديات والاعتراف به في العدميّات لا يستقيمُ بناءا على اعتبار الاستصحاب من باب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قلنا باعتباره من باب التعبّد من جهة الاخبار 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العدم بالاستصحاب لا يوجب ثبوت ما قارنه من الوجودات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فاستصحاب عدم أضداد الوجوب لا يوجب ثبوت الوجوب في الزمان</w:t>
      </w:r>
    </w:p>
    <w:p>
      <w:pPr>
        <w:pStyle w:val="BookText"/>
        <w:rPr/>
      </w:pPr>
      <w:r>
        <w:rPr>
          <w:rFonts w:ascii="Amiri" w:hAnsi="Amiri" w:eastAsia="Amiri" w:cs="Amiri"/>
          <w:color w:val="111111"/>
          <w:sz w:val="28"/>
          <w:sz w:val="28"/>
          <w:szCs w:val="28"/>
          <w:rtl w:val="true"/>
          <w:lang w:bidi="ar-SA"/>
        </w:rPr>
        <w:t xml:space="preserve">بحجة عندهم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تكن اخبار الآحاد وهي أمارة ، حجة عندهم مع إنها تفيد الظن ، فالاستصحاب وهو أصل لا يكون حجة عندهم بطريق أولى ، إذ في الخبر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وظن ، بينما في الظن الاستصحابي أمر واحد ، وهو الظن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فانكارُ الاستصحاب في الوجوديات والاعتراف به في العدميّات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المفصّلون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بناءا على اعتبار الاستصحاب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إن الظن بالعدم يستلزم الظن بالوجود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قلنا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التعبّد من جهة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الاخبار هي التي أمرت بالاستصحاب ، فالاستصحاب حجة تعبدا ، فإن قلنا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ثبوت العدم بالاستصحاب لا يوجب ثبوت ما قارنه من 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ويأتي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الاستصحاب لا يثبت اللوازم العقلية والعرفية والعادية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بعدم الحدث وإن استلزم الظن ببقاء الطهارة ، لكن هذا اللازم عقلي وليس لازما شرعيا حتى يكون حجة ولذا لم يكن الظن ببقاء الطهارة حجة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فاستصحاب عدم أضداد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يكن مستحبا ولا مكروها ولا حراما ولا مباحا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ثبوت الوجوب في الزمان </w:t>
      </w:r>
    </w:p>
    <w:p>
      <w:pPr>
        <w:pStyle w:val="BookText"/>
        <w:rPr/>
      </w:pPr>
      <w:r>
        <w:rPr>
          <w:rFonts w:ascii="Amiri" w:hAnsi="Amiri" w:eastAsia="Amiri" w:cs="Amiri"/>
          <w:color w:val="111111"/>
          <w:sz w:val="28"/>
          <w:sz w:val="28"/>
          <w:szCs w:val="28"/>
          <w:rtl w:val="true"/>
          <w:lang w:bidi="ar-SA"/>
        </w:rPr>
        <w:t xml:space="preserve">اللاحق ، كما أنّ عدم ما عدا زيد من أفراد الانسان في الدار لا يثبت باستصحابه ثبوت زيد فيها ، كما سيجيء تفصيله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المتكلم في الاستصحاب من باب التعبّد والاخبار بين العلماء في غاية القلّة الى زمان متأخري المتأخّرين مع</w:t>
      </w:r>
    </w:p>
    <w:p>
      <w:pPr>
        <w:pStyle w:val="BookText"/>
        <w:rPr/>
      </w:pPr>
      <w:r>
        <w:rPr>
          <w:rFonts w:ascii="Amiri" w:hAnsi="Amiri" w:eastAsia="Amiri" w:cs="Amiri"/>
          <w:color w:val="111111"/>
          <w:sz w:val="28"/>
          <w:sz w:val="28"/>
          <w:szCs w:val="28"/>
          <w:rtl w:val="true"/>
          <w:lang w:bidi="ar-SA"/>
        </w:rPr>
        <w:t xml:space="preserve">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إستندنا في الاستصحاب الى الاخبار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عدم ما عدا زيد من أفراد الانسان في الدار لا يثبت باستصحابه ثبوت زيد فيها ، كما سيجيء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الأصل المثبت فيما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بوجود أحد في الدار مردّد بين زيد ، أو عمرو ، أو بكر ، فاستصحاب عدم الأخيرين لا يثبت وجود زيد في الدار لأن عدم الضد لازم عقلي للضد الآخر ، وليس لازما شرعيا له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 الاستصحاب حجة من باب الاخبار لا يثبت به إلاّ اللوازم الشرعية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المتكلم في الاستصحاب من باب التعبّد والاخبار بين العلماء في غاية القلّة الى زمان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زمان والد الشيخ البهائي ، على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فحجّية الاستصحاب من باب الظن ، والظن بالعدم يستلزم الظن بالوجود ، فلماذا قال هؤلاء المفصّلون بأن الاستصحاب حجة في العدميات لا في الوجوديات </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قلنا بحجية الاستصحاب من باب الاخبار كان استصحاب العدم ملازما لاستصحاب الوجود أيضا ، إذ جملة من القائلين باعتباره من باب الاخبار يقولون بحجية اللوازم غير الشرعية للاستصحاب أيضا ، وذلك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بعض هؤلاء وجدناهم لا يفرّقون في مقارنات المستصحب بين أفرادها ويثبتون بالاستصحاب جميع ما لاينفكّ عن المستصحب على خلاف التحقيق الآتي في التنبيهات الآتية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اعتبار الاستصحابات العدمية لعلّه ليس لأجل الظنّ حتى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بعض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بحجية الاستصحاب 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وجدناهم لايفرّقون في مقارنات المستصحب بين أفرادها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المقارنات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العقلية والشرعية والعادية والعرفية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ويثبتون بالاستصحاب جميع ما لا ينفكّ عن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المقارنات غير الشرعية ، ومن تلك المقارنات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نفى العدم ثبت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العدم يلازم استصحاب الوجود حتى على القول بحجيته من باب التعبد ، فكيف يقول المفصّل بحجية الاستصحاب في العدميات دون الوجوديات ، مع إن الوجوديات ملازمة للعدميات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خلاف التحقيق الآتي في التنبيهات الآتية إن شاء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إن الاستصحاب لا يثبت لوازمه العادية والعقلية والعرفية ، إلاّ أن الكلام في أقوال العلماء الذين يقولون بحجية الاستصحاب من باب الظن ، أو من باب الاخبار ، ولا يفرّقون على القولين بين لوازمه ، فلماذا يكون الاستصحاب حجة في العدميات دون الوجوديات ؟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ليس حجة لا من باب الظن ، ولا من باب التعبّد ، بل من باب بناء العقلاء ، وبناء العقلاء على حجية الاستصحاب سواء كان للظن أم للتعبد لا يوجب السراية من العدمي الى الوجودي ، فإن هذه الدعوى ليست في محلها كما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 اعتبار الاستصحابات العدمية لعلّه ليس لأجل الظنّ حتى </w:t>
      </w:r>
    </w:p>
    <w:p>
      <w:pPr>
        <w:pStyle w:val="BookText"/>
        <w:rPr/>
      </w:pPr>
      <w:r>
        <w:rPr>
          <w:rFonts w:ascii="Amiri" w:hAnsi="Amiri" w:eastAsia="Amiri" w:cs="Amiri"/>
          <w:color w:val="111111"/>
          <w:sz w:val="28"/>
          <w:sz w:val="28"/>
          <w:szCs w:val="28"/>
          <w:rtl w:val="true"/>
          <w:lang w:bidi="ar-SA"/>
        </w:rPr>
        <w:t xml:space="preserve">يسري الى الوجوديات المقارنة ، معها بل لبناء العقلاء عليها في اُمورهم بمقتضى جبلّتهم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 العقلاء في معاشهم على ما لا يفيد الظنّ بمقاصدهم والمضي في اُمورهم بمحض الشك والتردّد في غاية البعد ، بل خلافُ ما نجده من أنفسنا معاشِرَ العقلاء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 ذلك 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عند العقلاء من الظنّ الاستصحابي هو الحاصل بالشيء من تحققه السابق ، لا الظنّ الساري من هذا الظنّ الى شيء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يسري الى الوجوديات المقارنة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العدميات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لبناء العقلاء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الاستصحابات 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اُمورهم بمقتضى جبلّتهم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وفطرتهم تعبدا ، لا بمقتضى الظن فلا يسري الاستصحاب العدمي الى الوجودي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عمل العقلاء في معاشهم على ما لا يفيد الظنّ بمقاصدهم والمضي في اُمورهم بمحض الشك والتردّد في غاية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عملهم إنّما هو لافادته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بمحض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ما نجده من أنفسنا معاشِرَ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نعمل حسب الظن ، لا تعبدا حتى وإن لم يفد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الاستصحاب العدمي حجة من باب الظن العقلائي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العدمي يسري الى الظن الوجودي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وأضعفُ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الدعوى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عند العقلاء من الظنّ الاستصحابي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بنائهم على حجية الاستصحاب للظن ، لا للتعبد ، لكن المعتبر عندهم من هذا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الحاصل بالشيء من تحققه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الاستصحاب حجة فيه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الظنّ الساري من هذا الظنّ الى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كالساري من العدمي الى الوجودي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المحقّق سابقا يظنُّ بتحققه لاحقا ما لم يعلم أو يظنّ تبدّله بالوجود ، بخلاف الوجود المحقق سابقا ، فإنّه لا يحصل الظنّ ببقائه لمجرّد تحققه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هذا أضعف من سابقه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المعيار عند العقلاء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الظن سواء الظن العدمي المستصحب ، أم الظن الوجودي الملازم للظن العدمي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تحقق الى هنا أربعة احتمالات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الاستصحاب حجة من باب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حجة من باب التعبد والاخبار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حجة من باب بناء العقلاء تعبّدا ، فلا يسري الاستصحاب العدمي الى الاستصحاب الوجودي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العقلاء على حجية الاستصحاب من باب الظن ، لكنهم لا يسرونه الى الوجودي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عرفت ذلك كله وعلمت أن القول بالتفصيل في الاستصحاب بين العدمي فحجة ، والوجودي فليس بحجة هو محور البحث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تقرير حجية هذا التفصيل وبيان الدليل عليه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المحقّق سابقا يظنُّ بتحققه لاحقا ما لم يعلم أو يظنّ تبدّله بالوجود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ظانا بأنه محدث ، فإنه يظن لاحقا بأنه محدث أيضا ، إلاّ إذا علم بأنه توضّأ، أو ظن تبدّل حالته بالتطهر </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الوجود المحقق سابقا ، فإنّه لا يحصل الظنّ ببقائه لمجرّد تحققه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الأعدام لا تحتاج الى المؤثر ، بخلاف الوجودات ، ومن أين لنا إن المؤثر السابق باق في تأثيره الى الزمان اللاحق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والظنّ الحاصل ببقائه الظنّ الاستصحابي المتعلّق بالعدمي المقارن له غيرُ معتبر إمّا مطلقا أو إذا لم يكن ذلك الوجودي من آثار العدمي المترتبة من جهة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المراد بما حكاه التفتازاني عن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حياة الغائب بالاستصحاب ، إنّما يصلح عندهم من جهة الاستصحاب ،</w:t>
      </w:r>
    </w:p>
    <w:p>
      <w:p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يكن بناء في أرض بقي كذلك آلاف السنوات ، بل ملايينها ، أمّا البناء فلا يبقى آلاف السنوات ، فكيف بملايينها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إذا قلتم باستصحاب الظن العدمي ، فإنه يلازم الظن الوجودي لأن الظن بعدم الحدث يلازم الظن ببقاء التطهر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الظنّ الحاصل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الظنّ الاستصحابي المتعلّق بالعدمي المقارن له غيرُ 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يفيد استصحاب العدم اثبات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الوجودي المقارن من آثار العدمي أم لم يكن من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معتبر خصوص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ذلك الوجودي من آثار العدمي المترتبة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يكون الوجودي من آثار العدمي ، مثل وجوب النفقة للزوجة فإنه من آثار عدم موت الزوج ، وقد لا يكون الوجودي من آثار العدمي مثل وجود النهار ، فإنه مقارن لعدم الليل ، لا إن وجود النهار من آثار عدم الليل ، إذ وجود أحد الضدّين ليس من آثار عدم الضدّ الآخر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هذا التفصيل الأخير الذي ذكره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لم يكن ذلك الوجودي من آثار العدمي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بما حكاه التفتازاني عن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حياة الغائب بالاستصحاب ، إنّما يصلح عندهم من جهة الاستصحاب ، </w:t>
      </w:r>
    </w:p>
    <w:p>
      <w:pPr>
        <w:pStyle w:val="BookText"/>
        <w:rPr/>
      </w:pPr>
      <w:r>
        <w:rPr>
          <w:rFonts w:ascii="Amiri" w:hAnsi="Amiri" w:eastAsia="Amiri" w:cs="Amiri"/>
          <w:color w:val="111111"/>
          <w:sz w:val="28"/>
          <w:sz w:val="28"/>
          <w:szCs w:val="28"/>
          <w:rtl w:val="true"/>
          <w:lang w:bidi="ar-SA"/>
        </w:rPr>
        <w:t xml:space="preserve">لعدم انتقال ارثه الى وارثه ، لا انتقال ارث مورّثه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يعتبرون ظنّ عدم انتقال مال الغائب الى وارثه ، لا انتقال مال مورّثه اليه ، وإن كان أحد الظنّين لا ينفك عن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معنى عدم اعتبار الاستصحاب في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عدم الحكم ببقاء المستصحب الوجودي ، وإن كان لترتب أمر عدمي عليه ،</w:t>
      </w:r>
    </w:p>
    <w:p>
      <w:pPr>
        <w:pStyle w:val="BookText"/>
        <w:rPr/>
      </w:pPr>
      <w:r>
        <w:rPr>
          <w:rFonts w:ascii="Amiri" w:hAnsi="Amiri" w:eastAsia="Amiri" w:cs="Amiri"/>
          <w:color w:val="111111"/>
          <w:sz w:val="28"/>
          <w:sz w:val="28"/>
          <w:szCs w:val="28"/>
          <w:rtl w:val="true"/>
          <w:lang w:bidi="ar-SA"/>
        </w:rPr>
        <w:t xml:space="preserve">لعدم انتقال ارثه الى وارثه ، لا انتقال ارث مورّثه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إشارة الى إن المستصحب في المقام أُمور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الغائب ، وهو أمر وجودي لا يعتبر استصحابه عند من لا يرى استصحاب الأُمور الوجودية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إنتقال ارثه الى وارثه وهو أمر عدمي يعتبر استصحابه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انتقال ارث مورّثه اليه ، وهو أمر وجودي لازم للعدمي يحصل من الظن بالعدمي الظن به ، لكنه ليس من آثار العدمي المترتبة من جهة الاستصحاب ، فإن انتقال ارث مورّثه اليه من آثار حياته ، وليس أثرا لعدم انتقال ارثه الى وارثه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معنى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يعتبرون ظنّ عدم انتقال مال الغائب الى وارثه ، لا انتقال مال مورّثه اليه ، وإن كان أحد الظنّين لا ينفك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لأنه إن مات ورث وورّث بالتشديد ، وإن لم يمت لا يرث ولا يورّث بالتشديد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عدم موت زيد من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إنتقال ارثه الى وارثه ، وليس من آثار عدم موته انتقال ارث مورّثه اليه ، وإن كانا متلازمان عقلاً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معنى عدم اعتبار الاستصحاب في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عدم الحكم ببقاء المستصحب الوجودي ، وإن كان لترتب أمر عدمي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نستصحب أمرا </w:t>
      </w:r>
    </w:p>
    <w:p>
      <w:pPr>
        <w:pStyle w:val="BookText"/>
        <w:rPr/>
      </w:pPr>
      <w:r>
        <w:rPr>
          <w:rFonts w:ascii="Amiri" w:hAnsi="Amiri" w:eastAsia="Amiri" w:cs="Amiri"/>
          <w:color w:val="111111"/>
          <w:sz w:val="28"/>
          <w:sz w:val="28"/>
          <w:szCs w:val="28"/>
          <w:rtl w:val="true"/>
          <w:lang w:bidi="ar-SA"/>
        </w:rPr>
        <w:t xml:space="preserve">كترتّب عدم جواز تزويج المرأة المفقود زوجها المترتّب على حياته ، وإمّا عدم ثبوت الأمر الوجودي لأجل الاستصحاب وإن كان المستصحب عدميا ، فلا يترتب انتقال مال قريب الغائب إليه ، وإن كان مترتّبا على استصحاب عدم موته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هو المراد بما حكاه التفتازاني عن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الاستصحاب حجّة في النفي دون الاثبات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يظهر لي ما يدفع هذا الاشكال</w:t>
      </w:r>
    </w:p>
    <w:p>
      <w:pPr>
        <w:pStyle w:val="BookText"/>
        <w:rPr/>
      </w:pPr>
      <w:r>
        <w:rPr>
          <w:rFonts w:ascii="Amiri" w:hAnsi="Amiri" w:eastAsia="Amiri" w:cs="Amiri"/>
          <w:color w:val="111111"/>
          <w:sz w:val="28"/>
          <w:sz w:val="28"/>
          <w:szCs w:val="28"/>
          <w:rtl w:val="true"/>
          <w:lang w:bidi="ar-SA"/>
        </w:rPr>
        <w:t xml:space="preserve">وجوديا نريد بذلك ترتيب أثر عدمي على هذا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كترتّب عدم جواز تزويج المرأة المفقود زوجها المترتّب على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نستصحب وجود زيد المفقود ، حتى نرتّب على هذا الوجود عدم جواز تزويج امرأته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عدم ثبوت الأمر الوجودي لأجل الاستصحاب وإن كان المستصحب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نستصحب عدما لترتيب الوجود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يترتب انتقال مال قريب الغائب إليه ، وإن كان مترتّبا على استصحاب عدم موته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مراد من يقول بعدم استصحاب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يستصحب الوجود وإن أُريد ترتيب العدم عليه ، أو إنه لا يستصحب العدم إذا أريد ترتيب الوجود عليه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الثاني الذي ذكره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عدم ثبوت الأمر الوجودي لأجل الاستصحاب ، وإن كان الاستصحاب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المراد بما حكاه التفتازاني عن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الاستصحاب حجّة في النفي دون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يستصحب الوجود لترتيب العدم عليه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يظهر لي ما يدفع 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بأن الظن </w:t>
      </w:r>
    </w:p>
    <w:p>
      <w:pPr>
        <w:pStyle w:val="BookText"/>
        <w:rPr/>
      </w:pPr>
      <w:r>
        <w:rPr>
          <w:rFonts w:ascii="Amiri" w:hAnsi="Amiri" w:eastAsia="Amiri" w:cs="Amiri"/>
          <w:color w:val="111111"/>
          <w:sz w:val="28"/>
          <w:sz w:val="28"/>
          <w:szCs w:val="28"/>
          <w:rtl w:val="true"/>
          <w:lang w:bidi="ar-SA"/>
        </w:rPr>
        <w:t xml:space="preserve">عن القول بعدم اعتبار الاستصحاب في الاثبات واعتباره في النفي من باب الظنّ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أشرنا فيما مضى الى أنّه لو قيل باعتباره في النفي من باب التعبّد ، لم يغن ذلك عن التكلم في الاستصحاب الوجودي ، بناءا على ما سنحققه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يثبت بالاستصحاب إلاّ آثار المستصحب المترتّبة عليه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بالمستصحب العدمي يستلزم الظن بالمستصحب الوجودي ، فإذا اعتبرنا الاستصحاب العدمي كان اللازم أن نعتبر الاستصحاب الوجودي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فالاشكال وارد على قول المفصّل ، ولا دافع لهذا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القول بعدم اعتبار الاستصحاب في الاثبات واعتباره في النفي من باب الظنّ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لو كان اعتبار الاستصحاب من باب الاخبار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الممكن استصحاب النفي بدون ترتيب الوجود عليه ، لأن الاخبار تدل على حجّية نفس الاستصحاب ، لا لوازمه العقلية أو العرفية أو العادية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استثناء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فلم يظهر لي ما يدفع هذا الاشكال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أشرنا فيما مضى الى إنّه لو قيل باعتباره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النفي من باب التعبّد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باب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يغن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للاستصحاب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التكلم في الاستصحاب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العدمي لايفيد حكما وجوديا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يغن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 سنحققه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يثبت بالاستصحاب إلاّ آثار المستصحب المترتّبة عليه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عقلاً أو عرفا أو عادة ، ومن المعلوم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استصحاب العدم لاثبات الوجود من الآثار العقلية لا من الآثار الشرعية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يرد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التفصيل مساوٍ للتفصيل المختار ، المتقدّم ولا يفترقان فيغني أحدهما عن الآخر ، إذ الشك في بقاء الاعدام السابقة من جهة الشك في تحقق الرافع لها وهي علّة الوجود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يرد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أشكلناه على التفصيل بين العدمي والوجودي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استلزام الظن بالمستصحب العدمي الظن بالمستصحب الوجودي ، فكيف يكون استصحاب النفي حجة دون الاثبات ؟ إن الاشكال نفسه يرد على تفصيلنا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يرد على تفصيلنا أيضا ،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العدمي والوجودي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 للتفصيل المختار ،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بين المقتضي والمانع ، حيث إنا أجرينا الاستصحاب في الشك في المانع والرافع ، ولم نجره في الشك في المقتضي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يفترقان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التفصيلان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هذا المفصّل مع تفصيلنا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فيغني أحدهما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شخص بتفصيل ذلك المفصّل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بتفصيلنا ، وكذلك 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هذا التفصيل مساويا للتفصيل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الشك في بقاء الاعدام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المطلوبية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تحقق الرافع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للمطلوبية كالاستدانة ، وهذا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للمطلوبية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الأعدام من طبيعتها البقاء والاستمرار ، فيبقى عدم المطلوبية كما في المثال مستمرا حتى يأتي ما يرفعه وهي الاستدانة ، فنستصحب عدم الاستدانة ، فيبقى عدم المطلوبية ثابتا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والشك في بقاء الأمر الوجودي من جهة الشك في الرافع لا ينفكُّ عن الشك في تحقق الرافع ، فيستصحب عدمه ويترتّب عليه بقاء ذلك الأمر الوجودي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كطروّ الحدث ، لا من جهة الشك في المقتضي ، كالشك في مقدار استعداد الطهارة للبقاء ، فإن الشك في بقاء الطهارة من جهة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ينفكُّ عن الشك في تحقق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بقاء الطهارة عبارة أخرى عن الشك في تحقق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الشك في تحقق الرافع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علة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عليه بقاء ذلك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الطهارة في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إنطبق اعتبار الاستصحاب في العدميات الذي يقول به المفصّل ، على اعتبار الاستصحاب عند الشك في تحقق الرافع الذي نقول به نحن ، لأن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رافع العدم وهي علة الوجود فيستصحب عدم ذلك الرافع ، وإمّا رافع الوجود وهي علة العدم فيستصحب عدمه أيضا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ليس من الشك في المقتضي ، وإنّما هو من الشك في الرافع الذي نقول به نحن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بقاء الطهارة هو من باب الشك في الرافع ، حيث لا نعلم هل حدث رافع يرفع الطهارة أم لا؟ وهذا الشك هو بعينه الشك في العدم ، لأنّ الشك في العدم من باب الشك في الرافع أيضا ، حيث لا نعلم هل حصل الوجود ؟ فنستصحب عدم حصول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 المفصّل بين العدمي والوجودي ، </w:t>
      </w:r>
    </w:p>
    <w:p>
      <w:pPr>
        <w:pStyle w:val="BookText"/>
        <w:rPr/>
      </w:pPr>
      <w:r>
        <w:rPr>
          <w:rFonts w:ascii="Amiri" w:hAnsi="Amiri" w:eastAsia="Amiri" w:cs="Amiri"/>
          <w:color w:val="111111"/>
          <w:sz w:val="28"/>
          <w:sz w:val="28"/>
          <w:szCs w:val="28"/>
          <w:rtl w:val="true"/>
          <w:lang w:bidi="ar-SA"/>
        </w:rPr>
        <w:t xml:space="preserve">وتخيّل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الأمر الوجودي قد لا يكون من الآثار الشرعيّة لعدم الرافع فلا يغني العدمي عن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إذا فرض من جهة الرافع فيكون الأحكام الشرعية المترتبة على ذلك الأمر الوجودي مستمرّة الى تحقق ذلك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حكم بعدمه عند الشك ترتّب عليه</w:t>
      </w:r>
    </w:p>
    <w:p>
      <w:pPr>
        <w:pStyle w:val="BookText"/>
        <w:rPr/>
      </w:pPr>
      <w:r>
        <w:rPr>
          <w:rFonts w:ascii="Amiri" w:hAnsi="Amiri" w:eastAsia="Amiri" w:cs="Amiri"/>
          <w:color w:val="111111"/>
          <w:sz w:val="28"/>
          <w:sz w:val="28"/>
          <w:szCs w:val="28"/>
          <w:rtl w:val="true"/>
          <w:lang w:bidi="ar-SA"/>
        </w:rPr>
        <w:t xml:space="preserve">أو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بتفصيلنا بين المقتضي والمانع ، إذ كل شك في الرافع هو شك في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فرقا بين التفصيلين ،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 يكون من الآثار الشرعيّة لعدم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الحدث ، فإن عدم الرافع لا يثبت وجود الطهارة ، لأن وجود الطهارة ليس من آثار عدم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الأمر الوجودي باستصحابه على تفصيل المختار دون التفصيل المذكور ، لأنه باستصحاب عدم الرافع لم يثبت الوجودي حيث لم يكن أثرا شرعيا لعدم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العدمي يغني عن الوجودي ،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إذا فرض من جهة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نعلم هل إنه حدث ما يرتفع به الطهارة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الأحكام الشرعية المترتبة على ذلك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كجواز الدخول في الصلاة ، ومسّ كتابة القرآن ، وصحة الطواف ،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مستمرّة الى تحقق ذلك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الحدث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حكم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الرافع الذي هو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إنه هل تحقق الحدث أم لم يتحقق؟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الرافع </w:t>
      </w:r>
    </w:p>
    <w:p>
      <w:pPr>
        <w:pStyle w:val="BookText"/>
        <w:rPr/>
      </w:pPr>
      <w:r>
        <w:rPr>
          <w:rFonts w:ascii="Amiri" w:hAnsi="Amiri" w:eastAsia="Amiri" w:cs="Amiri"/>
          <w:color w:val="111111"/>
          <w:sz w:val="28"/>
          <w:sz w:val="28"/>
          <w:szCs w:val="28"/>
          <w:rtl w:val="true"/>
          <w:lang w:bidi="ar-SA"/>
        </w:rPr>
        <w:t xml:space="preserve">شرعا جميع تلك الأحكام ، فيغني ذلك عن الاستصحاب الوجودي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يحتجّ لهذا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عدم الحجّية في الوجوديات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تقدّم في أدلّة النافين ، وأمّا على الحجّية في العدميات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تقدّم في أدلّة المختار ، من الاجماع والاستقراء ، والاخبار ، بناءا على أنّ بقاء المشكوك في بقائه من جهة الرافع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جميع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الدخول في الصلاة والطواف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فيغني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الاستصحاب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نحتاج الى استصحاب الطهارة ، وإنّما يكفي أن نستصحب عدم الحدث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ثبت تساوي هذا التفصيل مع التفصيل الذي ذكرناه نحن بين المقتضي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يحتجّ لهذا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بين الوجودي ، فلا يجري فيه الاستصحاب ، وبين العدمي فيجري فيه الاستصحاب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على عدم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الوجوديات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تقدّم في أدلّة النافين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بعدم حجية الاستصحاب مطلقا ، فإن ما استدلوا به هناك لعدم حجيته يشمل الاستصحاب في الوجوديات هنا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الحجّية في العدميات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فبما تقدّم في أدلّة المختار ، من الاجماع والاستقراء ، والاخبار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تختص حينئذ بالاستصحاب في العدميات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بالشك ، وغير ذلك لا يختص في الاستصحاب العدمي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بناءا على أنّ بقاء المشكوك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 بقائه ، هي جملة واحدة ، 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فالشيء المشكوك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الرافع ، </w:t>
      </w:r>
    </w:p>
    <w:p>
      <w:pPr>
        <w:pStyle w:val="BookText"/>
        <w:rPr/>
      </w:pPr>
      <w:r>
        <w:rPr>
          <w:rFonts w:ascii="Amiri" w:hAnsi="Amiri" w:eastAsia="Amiri" w:cs="Amiri"/>
          <w:color w:val="111111"/>
          <w:sz w:val="28"/>
          <w:sz w:val="28"/>
          <w:szCs w:val="28"/>
          <w:rtl w:val="true"/>
          <w:lang w:bidi="ar-SA"/>
        </w:rPr>
        <w:t xml:space="preserve">إنّما يحكم ببقائه لترتّبه على استصحاب عدم وجود الرافع ، لا لاستصحابه في نفسه ، فإنّ الشاك في بقاء الطهارة من جهة الشك في وجود الرافع يحكمُ بعدم الرافع ، فيحكُم من أجله ببقاء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فإنّه على يقين من وضوئه ولا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فشككت وليس ينبغي لك أن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وغيرهما ، ممّا دلّ على أنّ اليقين</w:t>
      </w:r>
    </w:p>
    <w:p>
      <w:pPr>
        <w:pStyle w:val="BookText"/>
        <w:rPr/>
      </w:pPr>
      <w:r>
        <w:rPr>
          <w:rFonts w:ascii="Amiri" w:hAnsi="Amiri" w:eastAsia="Amiri" w:cs="Amiri"/>
          <w:color w:val="111111"/>
          <w:sz w:val="28"/>
          <w:sz w:val="28"/>
          <w:szCs w:val="28"/>
          <w:rtl w:val="true"/>
          <w:lang w:bidi="ar-SA"/>
        </w:rPr>
        <w:t xml:space="preserve">إنّما يحكم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الشيء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لترتّبه على استصحاب عدم وجود الرافع ، لا لاستصحابه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بقاء الشيء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نستصحب الطهارة في نفسها بل نستصحب عدم الحدث فتثبت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الشاك في بقاء الطهارة من جهة الشك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الشك في وجود المقتضي لبقاء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من أجله ببقاء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هذه الطهارة الباقية آثارها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جواز الدخول في الصلاة والطواف ومسّ كتابة القرآن وما أشبه ذلك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استصحبنا عدم الحدث ورتبنا على ذلك آثار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فإنّه على يقين من وضوئه ولا ينقُض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فشككت وليس ينبغي لك أن تنقض اليقين </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روايات </w:t>
      </w:r>
      <w:r>
        <w:rPr>
          <w:rStyle w:val="FootnoteAnchor"/>
          <w:rtl w:val="true"/>
        </w:rPr>
        <w:footnoteReference w:id="5"/>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دلّ على أنّ اليقين </w:t>
      </w:r>
    </w:p>
    <w:p>
      <w:pPr>
        <w:pStyle w:val="BookText"/>
        <w:rPr/>
      </w:pPr>
      <w:r>
        <w:rPr>
          <w:rFonts w:ascii="Amiri" w:hAnsi="Amiri" w:eastAsia="Amiri" w:cs="Amiri"/>
          <w:color w:val="111111"/>
          <w:sz w:val="28"/>
          <w:sz w:val="28"/>
          <w:szCs w:val="28"/>
          <w:rtl w:val="true"/>
          <w:lang w:bidi="ar-SA"/>
        </w:rPr>
        <w:t xml:space="preserve">لا يُنقض أو لا يُدفع بالشك يرادُ منه أنّ احتمال طروّ الرافع لا يعتنى به ، ولا يترتّب عليه أثرُ النقض ، فيكون وجوده كالعدم ، فالحكم ببقاء الطهارة السابقة من جهة استصحاب العدم ، لا من جهة إستصحابها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بقاء الشيء إذا كان مسبّبا عن الشك في شيء آخر ، فلا يجتمع معه في الدخول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سواء تعارض مقتضى اليقين السابق فيهما أم تعاضدا ،</w:t>
      </w:r>
    </w:p>
    <w:p>
      <w:pPr>
        <w:pStyle w:val="BookText"/>
        <w:rPr/>
      </w:pPr>
      <w:r>
        <w:rPr>
          <w:rFonts w:ascii="Amiri" w:hAnsi="Amiri" w:eastAsia="Amiri" w:cs="Amiri"/>
          <w:color w:val="111111"/>
          <w:sz w:val="28"/>
          <w:sz w:val="28"/>
          <w:szCs w:val="28"/>
          <w:rtl w:val="true"/>
          <w:lang w:bidi="ar-SA"/>
        </w:rPr>
        <w:t xml:space="preserve">لا يُنقض ، أو لا يُدفع بالشك يرادُ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التالي ، وهو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احتمال طروّ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يعتنى به ، ولا يترتّب عليه أثر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يترتب أثر النقض على احتمال طروّ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هذا الاحتمال بطروّ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كالعدم ، فالحكم ببقاء الطهارة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استصحاب العدم ، لا من جهة إستصحابها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الاستصحاب في العدمي دون الوجودي على ما قرّبناه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الشك في بقاء الشيء إذا كان مسبّبا عن الشك في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بينهما سبب ومسبّب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الدخول تحت عموم لا تنقض </w:t>
      </w:r>
      <w:r>
        <w:rPr>
          <w:rFonts w:eastAsia="Amiri" w:cs="Amiri" w:ascii="Amiri" w:hAnsi="Amiri"/>
          <w:color w:val="111111"/>
          <w:sz w:val="28"/>
          <w:szCs w:val="28"/>
          <w:rtl w:val="true"/>
          <w:lang w:bidi="ar-SA"/>
        </w:rPr>
        <w:t>)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يجتمع معه لأن الشك السببي والمسبّبي كليهما لا يدخلان تحت دليل واحد ، فكلّما دخل السببي خرج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تعارض مقتضى اليقين السابق فيهما أم تعاضدا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السببي والمسبّبي أحدهما معارضا للآخر ، أم كان أحدهما موافقا للآخر ، فإنه إذا أجرينا الاستصحاب في الشك السببي ، لا يبقى مجال للشك المسبّبي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الداخل هو الشك السببي ، ومعنى عدم الاعتناء به زوالُ الشك المسبب به ، وسيجيء توضيح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w:t>
      </w:r>
    </w:p>
    <w:p>
      <w:pPr>
        <w:pStyle w:val="BookText"/>
        <w:rPr/>
      </w:pPr>
      <w:r>
        <w:rPr>
          <w:rFonts w:ascii="Amiri" w:hAnsi="Amiri" w:eastAsia="Amiri" w:cs="Amiri"/>
          <w:color w:val="111111"/>
          <w:sz w:val="28"/>
          <w:sz w:val="28"/>
          <w:szCs w:val="28"/>
          <w:rtl w:val="true"/>
          <w:lang w:bidi="ar-SA"/>
        </w:rPr>
        <w:t xml:space="preserve">أما مثال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إذا شككنا في طهارة الثوب النجس ، المغسول بالماء المشكوك بقاؤه على الكرية ، فإن مقتضى اليقين السابق في الماء المغسول به الثوب النجس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الثوب ، ومقتضى اليقين السابق في الثوب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نجاسته ، فالمقتضيان متعارضان ، لكن الشك السببي مقدّم على الشك المسببي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التعاضد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لو شك في بقاء الزوجية فشك من جهته في وجوب النفقة ، فإن استصحاب بقاء الزوجية واستصحاب وجوب النفقة متعاضدان ، لكن لما جرى الاستصحاب الأوّل الذي هو سببي لم يكن مجال للاستصحاب الثاني الذي هو مسببي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يبق مجال للثاني لأنه لو كانت الزوجية باقية لم نحتج الى استصحاب وجوب النفقة ، بل تجب النفقة تلقائيا ، لأن وجوب النفقة من آثار الزوجية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يجتمع السببي والمسببي تحت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عدم الاعتناء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المسببي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زوالُ الشك المسبب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الشك السببي ، فإذا استصحبنا كرّية الماء لم نشك في طهارة الثوب النجس المغسول به ، وكذلك إذا استصحبنا بقاء الزوجية لم نشك في وجوب النفقة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فيما يأتي من الشك السببي والمسببي ، وإنه كلما جرى الشك السببي لم يكن مجال للشك المسببي أصلاً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تساوي التفصيلين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المذكور ، والتفصيل الذي </w:t>
      </w:r>
    </w:p>
    <w:p>
      <w:pPr>
        <w:pStyle w:val="BookText"/>
        <w:rPr/>
      </w:pP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قد يكون الأمرُ الوجودي أمرا خارجيا ، كالرطوبة يترتّب عليها آثار شرعية ، فإذا شك في وجود الرافع لها لم يجز أن يثبت به الرطوبة حتى يترتّب عليه أحكامها ، لما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المستصحب لا يترتّب عليه إلاّ آثاره الشرعية المترتبة عليه ، بلا واسطة أمر عقلي أو عادي ،</w:t>
      </w:r>
    </w:p>
    <w:p>
      <w:pPr>
        <w:pStyle w:val="BookText"/>
        <w:rPr/>
      </w:pPr>
      <w:r>
        <w:rPr>
          <w:rFonts w:ascii="Amiri" w:hAnsi="Amiri" w:eastAsia="Amiri" w:cs="Amiri"/>
          <w:color w:val="111111"/>
          <w:sz w:val="28"/>
          <w:sz w:val="28"/>
          <w:szCs w:val="28"/>
          <w:rtl w:val="true"/>
          <w:lang w:bidi="ar-SA"/>
        </w:rPr>
        <w:t xml:space="preserve">اخترناه 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تساوي التفصيلين وعدم إفتراق أحدهما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نقطة إفتراق بينهما وهي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يكون الأمر الوجودي أمرا خارجيا ، كالرطوبة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الرطوبة ليست من الأُمور الشرعية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كالنجاسة ، فإذا علمنا برطوبة الثوب وملاقاته للنجس ، ترتّب عليه النجاسة ، لكن إذا شككنا في رطوبة الثوب ، للشك في هبوب ريح تجففها ، فليس لنا أن نستصحب عدم هبوب الريح لنثبت به الرطوبة حتى يترتّب عليها القول بنجاسة الثوب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وجود الرافع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لهذه الرطوبة بأنه هل هبّت ريح فجففتها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يجز أن يثبت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هبوب الريح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الرطوبة حتى يترتّب عليه أحكامها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الرطوبة من السراية إذا وقع الثوب على أرض نجسة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يجز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هبوب الريح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يترتّب عليه إلاّ آثاره الشرعية المترتبة عليه ، بلا واسطة أمر عقلي أو 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عرفي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الرطوبة وعدمها ليس أثرا شرعيا لهبوب الريح وعدمه ، فلا يصح إثبات الرطوبة باستصحاب عدم هبوب الريح ، لأنه يكون حينئذ مثبت والاستصحاب المثبت ليس بحجة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فيتعين حينئذ استصحاب نفس الرطوبة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وأصالة 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بها أصالة عدم ذات الرافع ، كالريح المجفّف للرطوبة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 في الأحكام المترتبة شرعا على نفس الرطوبة ، بناءا على عدم اعتبار الأصل المثبت ، كما سيجيء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بها أصالة</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فيتعين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لم نتمكن من استصحاب 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نفس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الرطوبة لا تستصحب عند من يقول بعدم جريان الاستصحاب في الوجوديات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مع تسليم حجيتها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العدم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الرافع من حيث ذات الرافع ، كعدم هبوب الريح لاثبات الرطوبة كما في المثال ، فليس بحجة لأنه مثبت فلا ينفعنا هنا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الرافع من حيث وصف الرافعية ومرجعها الى أصالة عدم ارتفاع الرطوبة في المثال وهو حجة لكنه لا ينفعنا هنا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القسم الأوّل أشار المصنِّف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الرافع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عدم ذات الرافع ، كالريح المجفّف للرطوبة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 في الأحكام المترتبة شرعا على نفس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كالنجاسة فيما إذا كان الثوب رطبا ولاقى نجسا ، فإنها لا تثبت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عدم اعتبار الأصل المثبت ،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عنه إن شاء اللّه تعالى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القسم الثاني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أريد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الرافع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w:t>
      </w:r>
    </w:p>
    <w:p>
      <w:pPr>
        <w:pStyle w:val="BookText"/>
        <w:rPr/>
      </w:pPr>
      <w:r>
        <w:rPr>
          <w:rFonts w:ascii="Amiri" w:hAnsi="Amiri" w:eastAsia="Amiri" w:cs="Amiri"/>
          <w:color w:val="111111"/>
          <w:sz w:val="28"/>
          <w:sz w:val="28"/>
          <w:szCs w:val="28"/>
          <w:rtl w:val="true"/>
          <w:lang w:bidi="ar-SA"/>
        </w:rPr>
        <w:t xml:space="preserve">عدمه من حيث وصفه الرافعيّة ، ومرجعها الى أصالة عدم ارتفاع الرطوبة ، فهي وإن لم يكن يترتّب عليه الأحكام الشرعية للرطوبة ، لكنّها عبارة أخرى عن استصحاب نفس الرطوبة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إفتراق القولين في هذا القسم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عدمه من حيث وصفه الرافعيّة ، ومرجعها الى أصالة عدم ارتفاع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 فإن كان هذا هو المراد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وإن لم يكن يترتّب عليه الأحكام الشرعية للرطوبة ، لكنّها عبارة أخرى عن استصحاب نفس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المفصّل لا يجري الاستصحاب في الوجوديات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إفتراق القولين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قولنا ، وقول المفصّل بين العدمي والوجودي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القسم الثاني من أصالة عدم الرافع ، فيجري فيه الاستصحاب على مختارنا دون التفصيل المذكور ، وذلك بالتوجيه المتقدّم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اعتبار الاستصحاب من باب التعبّد ، وأن يكون المترتب على المستصحب هو آثاره الشرعية بلا واسطة ، دون العقلية والعادية والشرعية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فالأثر قد يكون أثرا شرعيا بلا واسطة ، وهذا هو الذي يترتب على الاستصحاب بناءا على حجيته من باب التعبد بالاخبار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أثرا شرعيا مع الواسطة ، أو يكون أثرا غير شرعي ، وكلاهما لايترتبان على الاستصحاب بناءا على حجيته من باب التعبد بالأخبار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فتحصل من كلام المصنِّف ما يلي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تساوي التفصيلين وإن التفصيل المذكور بين الوجودي والعدمي هو التفصيل الذي اختاره المصنِّف بين المقتضي والمانع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تساوي التفصيلين في بعض المواضع ، حيث يجري الاستصحاب </w:t>
      </w:r>
      <w:bookmarkStart w:id="12" w:name="pg16369_220506"/>
    </w:p>
    <w:p>
      <w:pPr>
        <w:pStyle w:val="Heading2"/>
        <w:numPr>
          <w:ilvl w:val="1"/>
          <w:numId w:val="1"/>
        </w:numPr>
        <w:rPr/>
      </w:pPr>
      <w:bookmarkStart w:id="13" w:name="__RefHeading___Toc6646719_1280447820"/>
      <w:bookmarkStart w:id="14" w:name="_Toc4"/>
      <w:bookmarkEnd w:id="12"/>
      <w:bookmarkEnd w:id="13"/>
      <w:r>
        <w:rPr>
          <w:rtl w:val="true"/>
        </w:rPr>
        <w:t>حجّة مَن أنكر اعتباره في الاُمور الخارجية</w:t>
      </w:r>
      <w:bookmarkEnd w:id="14"/>
    </w:p>
    <w:p>
      <w:pPr>
        <w:pStyle w:val="BookText"/>
        <w:rPr/>
      </w:pPr>
      <w:r>
        <w:rPr>
          <w:rFonts w:ascii="Amiri" w:hAnsi="Amiri" w:eastAsia="Amiri" w:cs="Amiri"/>
          <w:color w:val="111111"/>
          <w:sz w:val="28"/>
          <w:sz w:val="28"/>
          <w:szCs w:val="28"/>
          <w:rtl w:val="true"/>
          <w:lang w:bidi="ar-SA"/>
        </w:rPr>
        <w:t xml:space="preserve">ما حكاه المحقق الخوانساري في شرح الدروس ، وحكاه في حاشية له عند كلام الشهيد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ويحرم استعمال الماء النجس والمشتبه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شارح الوافية واستظهره المحقق القمّي قدس‌سره من السبزواري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الاخبار لا يظهر شمولها للأمور الخارجية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رطوبة الثوب ونحوها ،</w:t>
      </w:r>
    </w:p>
    <w:p>
      <w:pPr>
        <w:pStyle w:val="BookText"/>
        <w:rPr/>
      </w:pPr>
      <w:r>
        <w:rPr>
          <w:rFonts w:ascii="Amiri" w:hAnsi="Amiri" w:eastAsia="Amiri" w:cs="Amiri"/>
          <w:color w:val="111111"/>
          <w:sz w:val="28"/>
          <w:sz w:val="28"/>
          <w:szCs w:val="28"/>
          <w:rtl w:val="true"/>
          <w:lang w:bidi="ar-SA"/>
        </w:rPr>
        <w:t xml:space="preserve">فيه على مختار المصنِّف دون التفصيل المذكور بين الوجودي والعدمي ، وذلك بناءا على حجية الاستصحاب من باب التعبد بالاخبار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الرابع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أنكر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الموضوعات وقال بحجيته في الأحكام الشرعية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حكاه المحقق الخوانساري في شرح الدروس ، وحكاه في حاشية له عند كلام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الشهيد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ويحرم استعمال الماء النجس والمشتبه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مورد العلم الاجمالي بنجاسة أحد الانائين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شارح الوافية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السيد الصدر في شرحه للوافية ، حكى هذا القول عن المحقق الخوانساري في شرح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واستظهره المحقق القمّي قدس‌سره من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فالمحققان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والسبزواري يقولان بهذا التفصيل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حجة من حكي عنهم هذا التفصيل فهو ما أشار اليه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الاخبار لا يظهر شمولها للأمور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رطوبة الثوب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يستصحب رطوبة الثوب إذا كان للرطوبة أثر مثل نجاسته بسبب الملاقاة للنجس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 يبعدُ أن يكون مرادُهم بيانَ الحكم في مثل هذه الأُمور الذي ليس حكما شرعيا وإن كان يمكن أن يصير منشأ لحكم شرعي ، وهذا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في الأُمور الخارجية لا عبرة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فبالنقض بالأحكام الجزئية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الثوب من حيث عدم ملاقاته للنجاسة ونجاسته من حيث ملاقاته لها ، فإنّ بيانها أيضا ليس من وظيفة الإمام عليه‌السلام ،</w:t>
      </w:r>
    </w:p>
    <w:p>
      <w:pPr>
        <w:pStyle w:val="BookText"/>
        <w:rPr/>
      </w:pPr>
      <w:r>
        <w:rPr>
          <w:rFonts w:ascii="Amiri" w:hAnsi="Amiri" w:eastAsia="Amiri" w:cs="Amiri"/>
          <w:color w:val="111111"/>
          <w:sz w:val="28"/>
          <w:sz w:val="28"/>
          <w:szCs w:val="28"/>
          <w:rtl w:val="true"/>
          <w:lang w:bidi="ar-SA"/>
        </w:rPr>
        <w:t xml:space="preserve">وإنّما لا يظهر من الاخبار شمولها لمثل هذه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يبعدُ أن يكون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المعصومين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الحكم في مثل هذه الأُمور الذي ليس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شأن الشارع بيان الأحكام لا بيان 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يمكن أن يصير منشأ لحكم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استصحاب الرطوبة منشأ لحكم شرعي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الثوب الرطب الملاقي للنجس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في الأُمور الخارجية لا عبرة به </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حكاه المحقق الخوانساري رحمه‌اللّه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فبالنقض بالأحكام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شك في جريان الاستصحاب في الأحكام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طهارة الثوب من حيث عدم ملاقاته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شككنا في إنه هل لاقى النجاسة أم لا ، نستصحب طهارته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نجاسته من حيث ملاقاته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للنجاسة فإذا شككنا في إن الثوب النجس طهّرناه أم لا ، نستصحب نجاسته ، وهكذا سائر الأحكام الجزئية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هذه الأحكام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كالأمور الخارجية مثل استصحاب بقاء زيد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وظيفة الإمام عليه‌السلام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أنّه ليس وظيفة المجتهد ولا يجوز التقليد فيها ، وإنّما وظيفتُه من حيث كونه مبيّنا للشرع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الأحكام الكلّية المشتبهة على 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فبالحل ، توضيحه أنّ بيان الحكم الجزئي في المشتبهات الخارجيّة ليس وظيفة للشارع ، ولا لأحد من قبله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الإمام عليه‌السلام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ليس وظيفة 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التقليد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نقلّد في إن الثوب هل لاقى النجس أم لا ؟ وأن الثوب النجس هل طهّرناه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وظيفته من حيث كونه مبيّنا للشرع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الأحكام الكلّية المشتبهة على الرعيّة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 مسكر حرام ، وكل مسكر مايع بالأصالة ، فهو نجس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تقولون به بالنسبة الى هذه الأحكام الجزئية مع إن الشارع بيّنها يلزم أن تقولوا به بالنسبة الى الأُمور الخارجية أيضا ، وذلك لعدم الفرق بينهما من الجهة التي ذكرناها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الشارع إنّما عليه بيان الحكم الكلي ، لكن الحكم الكلي كما ينطبق على الجزئيات الشرعية ، ينطبق على الجزئيات الخارجية أيضا ، فإن الشارع يقول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فإذا شك الانسان في أن شخصا مات أو لم يمت يستصحب حياته ، وإذا شك الانسان في أن شيئا لاقى النجس أو لم يلاق النجس يستصحب طهارته ، وهكذا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بيان الحكم الجزئي في المشتبهات الخارجيّة ليس وظيفة للشارع ، ولا لأحد من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الشارع كالمجتهد </w:t>
      </w:r>
    </w:p>
    <w:p>
      <w:pPr>
        <w:pStyle w:val="BookText"/>
        <w:rPr/>
      </w:pPr>
      <w:r>
        <w:rPr>
          <w:rFonts w:ascii="Amiri" w:hAnsi="Amiri" w:eastAsia="Amiri" w:cs="Amiri"/>
          <w:color w:val="111111"/>
          <w:sz w:val="28"/>
          <w:sz w:val="28"/>
          <w:szCs w:val="28"/>
          <w:rtl w:val="true"/>
          <w:lang w:bidi="ar-SA"/>
        </w:rPr>
        <w:t xml:space="preserve">نعم ، حكم المشتبه حكمه الجزئي ، كمشكوك النجاسة أو الحرمة ، حكمٌ شرعي كلّي ليس بيانُه إلاّ وظيفة للشارع ، وكذلك الموضوع الخارجي كرطوبة الثوب ، فإنّ بيان ثبوتها وانتفائها في الواقع ليس وظيفة للشارع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حكم الموضوع المشتبه في الخارج ، كالمايع المردّد بين الخل والخمر حكمٌ كلّي ليس بيانُه وظيفة إلاّ للشارع ، وقد قال الصادق عليه‌السلام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هو حكم جزئي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المشتبه حكمه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المشتبه ، والجزئي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كمشكوك النجاسة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حكم كلي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شرعي كلّي ليس بيانُه إلاّ وظيفة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يأمرهم بالمعروف ، وينهاهم عن المنكر </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الموضوع الخارجي كرطوبة الثوب ، فإنّ بيان 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وانتفائها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خارجا هل هو رطب أو ليس برطب فإن هذا بما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وظيفة للشارع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هو وظيفة الانسان بنفسه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المشتبه في الخارج كالمايع المردّد بين الخل والخمر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حكم كلّي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كلّي ليس بيانُه وظيفة إلاّ للشارع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وكذلك بقية الموضوعات المشتبهة في الخارج ، كرطوبة الثوب وعدمها الثوب نجسا ، فإنه يلزم استطراق باب الشارع لننظر ما بيّنه من حكم كلي لهذه الجزئيات ، فنطبّق ذلك الكلي على هذه الجزئيات الخارجية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الصادق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الحكم الكلي لأمثال هذه الجزئيات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لك حلالٌ حتى تعلَم أنّه حرامٌ ، وذلك مثل الثَّوب يكون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 وقوله 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سأخبرُك عن الجُبُنِّ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التوهّم نشأ من تخيّل أنّ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إبقاء نفس المتيقن السابق ، وليس إبقاء الرطوبة ممّا يقبل حكم الشارع بوجوبه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بعد النقض بالطهارة المتيقنة سابقا ، فإنّ إبقاءها ليس من الأفعال الاختياريّة القابلة للايجاب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شيء لك حلالٌ حتى تعلَم أنّه حرامٌ ، وذلك مثل الثَّوب يكون عليك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الى آخره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خبر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سأخبرُك عن الجُبُنِّ </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 وغيره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الإمام الحكم الكلي ونحن نطبّقه على الجزئي الخارجي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بيان حكم الجزئي ليس من وظيفة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 من تخيّل أنّ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إبقاء نفس المتيقن السابق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إبقاء الرطوبة ممّا يقبل حكم الشارع بوجوبه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الموضوع الخارجي من الأُمور التكوينية وليس من الأُمور التشريعية حتى يثبت أو يسقط بالتشريع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ويدفعه بعد النقض بالطهارة المتيقنة سابقا ، فإنّ إبقاءها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الأفعال الاختياريّة القابلة للايجاب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القابلة لايجاب البقاء ، فإن الاختيار فيما يصلح للاختيار إنّما هو بالنسبة الى المستقبل ، وأمّا فيما مضى فقد خرج عن الاختيار ولا يوصف 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المراد من الابقاء وعدم النقض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الآثار الشرعية المترتّبة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استصحاب الرطوبة ترتيب آثارها الشرعية في زمان الشك ، نظير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فطهارة الثوب ورطوبته سيّان في عدم قابلية الحكم بابقائهما عند الشك وفي قابلية الحكم بترتب آثارهما الشرعية في زمان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خرج ما مضى عن الاختيار لأن الفعل الاختياري ما كان كل من الفعل والترك فيه مقدورا للمكلف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الطهارة المتيقنة بالنسبة الى سابق الشك إن نقضت فالابقاء غير مقدور ، وإن لم تنقض فترك الابقاء غير مقدور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يدفع التوهم المذكور بعد النقض المزبور يدفعه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المراد من الابقاء وعدم النقض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الآثار الشرعية المترتّبة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إبقاء نفس المتيقن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ترتيب الآثار وعدم ترتيب الآثار هو من الأُمور الاختيارية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فمعنى استصحاب الرطوبة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أمر خارجي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ترتيب آثارها الشرعية في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إنه لو لم نقل باستصحاب الرطوبة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ترتيب آثارها الشرعية ، فاستصحاب الرطوبة إذن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استصحاب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أمر شرعي من حيث ترتيب الآثار الشرعية أو عدم ترتيبها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فطهارة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أمر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ورطوبته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أمر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سيّان في عدم قابلية الحكم بابقائهما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الأمر التكويني ، كما ذكرنا غير قابل للابقاء وعدم الابقاء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سيّان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قابلية الحكم بترتب آثارهما الشرعية في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الأمر الاعتباري المستقبلي يمكن ترتيبه ، كما يمكن عدم ترتيبه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فالتفصيل بين كون المستصحب من قبيل رطوبة الثوب وكونه من قبيل طهارته ، لعدم شمول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 في غاية الضعف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الاُمور الخارجية إذا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آثارها الشرعية لايظهر له فائدة ، لأنّ تلك الآثار المترتّبة عليه كانت مشاركة معه في اليقين السابق ، فاستصحابها يُغني عن استصحاب نفس الموضوع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فالتفصيل بين كون المستصحب من قبيل رطوبة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وحياة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من قبيل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شمول 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وشموله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 فمقتضي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فيهما معا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الاُمور الخارجية إذا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آثارها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معنى الاستصحاب ذلك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يظهر له 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تلك الآثار المترتّبة عليه كانت مشاركة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تلك الأُمور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زيد وكان معه حرمة ماله ومعه حرمة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تلك الآثار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 عن استصحاب نفس الموضوع </w:t>
      </w:r>
      <w:r>
        <w:rPr>
          <w:rFonts w:eastAsia="Amiri" w:cs="Amiri" w:ascii="Amiri" w:hAnsi="Amiri"/>
          <w:color w:val="111111"/>
          <w:sz w:val="28"/>
          <w:szCs w:val="28"/>
          <w:rtl w:val="true"/>
          <w:lang w:bidi="ar-SA"/>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 موضوعا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زيد ، وحكما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حرمة ماله ، حيث إنه إذا مات حلّ ماله لوارثه ، 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الحكم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ماله فلماذا تستصحبون الموضوع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زيد ، والحال إن استصحاب الحكم مغن عن بقاء الموضوع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استصحاب حرمة مال زيد الغائب وزوجته يُغني عن استصحاب حياته إذا فرض أنّ معنى إبقاء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آثارها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يحتاج إجراء الاستصحاب في آثاره إلى أدنى تدبّر ، كما في الآثار غير المشاركة معه في اليقين السابق ، مثل توريث الغائب من قريبه المتوفّى في زمان الشك في حياة الغائب ، فانّ التوريث غير متحقّق حالَ اليقين بحياة الغائب ، لعدم موت قريبه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استصحاب حرمة مال زيد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شككنا في انه مات أم لا ، للمنع من التصرف فيه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للمنع من 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يُغني عن استصحاب حياته إذا فرض أنّ معنى إبقاء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آثارها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استصحاب الحياة إنّما يفيد ترتيب الآثار الشرعية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استثناء من قوله قبل قليل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يحتاج إجراء الاستصحاب في آثاره إلى أدنى 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فيما إذا لم يمكن استصحاب الآثار استصحابا مطلقا ، بل استصحابا تعليقيا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الآثار غير المشاركة معه في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يمكن الاستصحاب فيها إلاّ على نحو التعليق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توريث الغائب من قريبه المتوفّى في زمان الشك في حياة الغائب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يكون زيد الغائب ، ولم يكن معه توريثه من قريبه المتوفى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التوريث غير متحقّق حالَ اليقين بحياة الغائب ، لعدم موت قريبه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اليقين بحياة الغائب ، والمتوهم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يتوهم ان هنا يستصحب الحكم أيضا ، وهو عدم التوريث ، لأن الغائب لم يكن </w:t>
      </w:r>
    </w:p>
    <w:p>
      <w:pPr>
        <w:pStyle w:val="BookText"/>
        <w:rPr/>
      </w:pPr>
      <w:r>
        <w:rPr>
          <w:rFonts w:ascii="Amiri" w:hAnsi="Amiri" w:eastAsia="Amiri" w:cs="Amiri"/>
          <w:color w:val="111111"/>
          <w:sz w:val="28"/>
          <w:sz w:val="28"/>
          <w:szCs w:val="28"/>
          <w:rtl w:val="true"/>
          <w:lang w:bidi="ar-SA"/>
        </w:rPr>
        <w:t xml:space="preserve">لكن مقتضى التدبّر اجراء الاستصحاب على وجه التعليق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قريبه قبل الشك في حياته لورث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قريبه قبل ذلك كان ملازما لارثه منه ، ولم يُعلم انتفاء الملازمة فيستصحب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المترتبة</w:t>
      </w:r>
    </w:p>
    <w:p>
      <w:pPr>
        <w:pStyle w:val="BookText"/>
        <w:rPr/>
      </w:pPr>
      <w:r>
        <w:rPr>
          <w:rFonts w:ascii="Amiri" w:hAnsi="Amiri" w:eastAsia="Amiri" w:cs="Amiri"/>
          <w:color w:val="111111"/>
          <w:sz w:val="28"/>
          <w:sz w:val="28"/>
          <w:szCs w:val="28"/>
          <w:rtl w:val="true"/>
          <w:lang w:bidi="ar-SA"/>
        </w:rPr>
        <w:t xml:space="preserve">وارثا حال حياة أبيه ، فاذا شككنا في موت الغائب نستصحب عدم ارثه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التدبّر اجراء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أيضا ، لأن الحكم والموضوع كليهما كانا سابقا ولكن مع فارق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كان سابقا في استصحاب حرمة مال زيد على وجه التحقيق ، وهنا على وجه التعليق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يجري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التعليق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مات قريبه قبل الشك في حياته لورث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الموضوع وهو الغائب ، وكان الحكم التعليقي وهو التوريث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قريبه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ملازما لارثه منه ، ولم يُعلم انتفاء الملازمة 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الملازمة ، فالأثر مشارك معه في اليقين السابق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من قوله نعم يبقى في المقام إلى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المستشكل يقول لا حاجة إلى استصحاب الموضوع لترتيب الآثار ، بل نستصحب نفس الآثار ، سواء كان حكما تنجيزيّا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مال الغائب إذا شككنا في انه مات أو لم يمت ، أم حكما تعليقيا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ارث الغائب عن أبيه إذا مات أبوه ، ولا نعلم هل ان الغائب حي أو ميت ؟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فرق بين الآثار التنجيزية ، والآثار التعليقية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المترتبة </w:t>
      </w:r>
    </w:p>
    <w:p>
      <w:pPr>
        <w:pStyle w:val="BookText"/>
        <w:rPr/>
      </w:pPr>
      <w:r>
        <w:rPr>
          <w:rFonts w:ascii="Amiri" w:hAnsi="Amiri" w:eastAsia="Amiri" w:cs="Amiri"/>
          <w:color w:val="111111"/>
          <w:sz w:val="28"/>
          <w:sz w:val="28"/>
          <w:szCs w:val="28"/>
          <w:rtl w:val="true"/>
          <w:lang w:bidi="ar-SA"/>
        </w:rPr>
        <w:t xml:space="preserve">على الموضوع الخارجي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يجتمع معه في زمان اليقين به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يجتمع معه في ذلك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عدم الترتب فعلاً في ذلك الزمان ، مع فرض كونه من آثاره شرعا ، ليس إلاّ لمانع في ذلك الزمان ، أو لعدم شرط ، فيصدق في ذلك الزمان أنّه لولا ذلك المانع أو عدم الشرط لترتب الآثار ، فاذا فُقِدَ المانعُ الموجود ، أو وُجِدَ الشرط المفقود ، وشُك في ترتّبه من جهة الشك في بقاء ذلك الأمر الخارجي ،</w:t>
      </w:r>
    </w:p>
    <w:p>
      <w:pPr>
        <w:pStyle w:val="BookText"/>
        <w:rPr/>
      </w:pPr>
      <w:r>
        <w:rPr>
          <w:rFonts w:ascii="Amiri" w:hAnsi="Amiri" w:eastAsia="Amiri" w:cs="Amiri"/>
          <w:color w:val="111111"/>
          <w:sz w:val="28"/>
          <w:sz w:val="28"/>
          <w:szCs w:val="28"/>
          <w:rtl w:val="true"/>
          <w:lang w:bidi="ar-SA"/>
        </w:rPr>
        <w:t xml:space="preserve">على 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كحياة زيد الغائب الذي نشك في انه حي أو ليس بحي تكون على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يجتمع معه في زمان اليقين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بالموضوع وهو 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يجتمع معه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عدم الترتب فعلاً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ترتبا تنجيزيا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كونه من آثاره شرعا ، ليس إلاّ لمانع في ذلك الزمان ، أو لعدم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إذا لم يترتّب في الزمان السابق ، فلوجود مانع عن ترتب الحكم ، أو فقد شرط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فيصدق 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اليقين وهو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لولا ذلك المانع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الشرط ، لترتب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وهو الحكم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الأب الذي هو مورث الابن الغائب في المثال السابق مانع عن الارث ، وموته شرط للارث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فُقِدَ المانعُ الموجود ، أو وُجِدَ الشرط المفقود ، وشُك في ترتّبه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الحكم وهو الارث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بقاء ذلك الأمر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كحياة الابن الغائب الذي شككنا في انه هل بقي حيا حتى يرث من أبيه ، أو لم يبق حيا حتى لا يرثه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حُكِمَ باستصحاب ذلك الترتّب الشأني ، وسيأتي لذلك مزيدُ توضيح في بعض التنبيهات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التحقيق أنّ في مورد جريان الاستصحاب في الأمر الخارجي لا يجري استصحاب الأثر المترتّب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شكّ في بقاء حياة زيد ، فلا سبيل إلى إثبات آثار حياته إلاّ بحكم</w:t>
      </w:r>
    </w:p>
    <w:p>
      <w:pPr>
        <w:pStyle w:val="BookText"/>
        <w:rPr/>
      </w:pPr>
      <w:r>
        <w:rPr>
          <w:rFonts w:ascii="Amiri" w:hAnsi="Amiri" w:eastAsia="Amiri" w:cs="Amiri"/>
          <w:color w:val="111111"/>
          <w:sz w:val="28"/>
          <w:sz w:val="28"/>
          <w:szCs w:val="28"/>
          <w:rtl w:val="true"/>
          <w:lang w:bidi="ar-SA"/>
        </w:rPr>
        <w:t xml:space="preserve">فان الشك في ترتب الحكم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باستصحاب ذلك الترتّب الشأني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الأب لو مات في السابق ، كان الابن يرثه ، والآن نستصحب ذلك الارث الشأني بعد ان وجد شرط الارث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أب الغائب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مزيدُ توضيح في بعض التنبيهات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الاشكال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كان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المتوهم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نستصحب الحكم فلا حاجة إلى استصحاب الموضوع ، سواء كان الحكم تنجيزيا ، أم تعليقيا ، غير تام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الاشكال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تام ، إذ استصحاب الموضوع سببي ، واستصحاب الحكم مسببي ، وكلما أمكن الاستصحاب السببي لم يبق مجال للاستصحاب المسببي ، فاللازم ان نستصحب حياة زيد الغائب ، لا ان نستصحب حرمة ماله أو ان نستصحب حرمة زوجته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في مورد جريان الاستصحاب في الأمر الخارجي لا يجري استصحاب الأثر المترتّب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استصحاب الأمر الخارجي سببي واستصحاب الأثر مسببي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شك في بقاء حياة زيد ، فلا سبيل إلى إثبات آثار حياته إلاّ بحكم </w:t>
      </w:r>
    </w:p>
    <w:p>
      <w:pPr>
        <w:pStyle w:val="BookText"/>
        <w:rPr/>
      </w:pPr>
      <w:r>
        <w:rPr>
          <w:rFonts w:ascii="Amiri" w:hAnsi="Amiri" w:eastAsia="Amiri" w:cs="Amiri"/>
          <w:color w:val="111111"/>
          <w:sz w:val="28"/>
          <w:sz w:val="28"/>
          <w:szCs w:val="28"/>
          <w:rtl w:val="true"/>
          <w:lang w:bidi="ar-SA"/>
        </w:rPr>
        <w:t xml:space="preserve">الشارع بعدم جواز نقض حياته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ترتيب الآثار الشرعية المترتبة على الشخص الحي ، ولا يغني عن ذلك اجراء الاستصحاب في نفس الآثار ، بأن يقال بأنّ حرمة ماله وزوجته كانت متيقنة فيحرم نقض اليقين بالشك ، لأنّ حرمة المال والزوجة إنّما يترتّبان في السابق على الشخص الحي بوصف أنّه حي ، فالحياة داخلٌ في موضوع المستصحب ، وهي مشكوكة في الزمن اللاحق ،</w:t>
      </w:r>
    </w:p>
    <w:p>
      <w:pPr>
        <w:pStyle w:val="BookText"/>
        <w:rPr/>
      </w:pPr>
      <w:r>
        <w:rPr>
          <w:rFonts w:ascii="Amiri" w:hAnsi="Amiri" w:eastAsia="Amiri" w:cs="Amiri"/>
          <w:color w:val="111111"/>
          <w:sz w:val="28"/>
          <w:sz w:val="28"/>
          <w:szCs w:val="28"/>
          <w:rtl w:val="true"/>
          <w:lang w:bidi="ar-SA"/>
        </w:rPr>
        <w:t xml:space="preserve">الشارع بعدم جواز نقض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علينا ان نستصحب وجود زيد ، لا ان نستصحب آثار حياته من حرمة زوجته وحرمة ماله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سبيل إلى الآثار الشرعية إلاّ باثبات موضوعها وهي الحياة هنا ، لأن حكم الشارع بعدم جواز نقض الحياة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ترتيب الآثار الشرعية المترتبة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 الخارجي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الشخص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 مثلاً ، فلابد من إثباته لترتب آثاره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ما لم يثبت الموضوع لم يترتب عليه آثاره ، 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يغني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استصحاب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الاستصحاب في نفس الآثار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استصحاب نفس الآثار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حرمة ماله وزوجته كانت 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فيحرم نقض اليقين بالشك </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يغني ذلك عن استصحاب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حرمة المال والزوجة إنّما يترتّبان في السابق على الشخص الحي بوصف أنّه حي ، فالحياة داخلٌ في موضوع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فالمستصحب إذن هو الشخص 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مشكوكة في الزمن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دامت مشكوكة لم نقطع ببقاء الموضوع ، فلم يترتب عليه آثاره إلاّ إذا استصحبنا نفس الحياة وقطعنا </w:t>
      </w:r>
    </w:p>
    <w:p>
      <w:pPr>
        <w:pStyle w:val="BookText"/>
        <w:rPr/>
      </w:pPr>
      <w:r>
        <w:rPr>
          <w:rFonts w:ascii="Amiri" w:hAnsi="Amiri" w:eastAsia="Amiri" w:cs="Amiri"/>
          <w:color w:val="111111"/>
          <w:sz w:val="28"/>
          <w:sz w:val="28"/>
          <w:szCs w:val="28"/>
          <w:rtl w:val="true"/>
          <w:lang w:bidi="ar-SA"/>
        </w:rPr>
        <w:t xml:space="preserve">وسيجيء اشتراط القطع ببقاء الموضوع في الاستصحاب ، واستصحاب الحياة لاحراز الموضوع في استصحاب الآثار غلط ، لأنّ معنى استصحاب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آثاره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فتحقّق أنّ استصحاب الآثار نفسها غير صحيح ، لعدم إحراز الموضوع ، واستصحاب الموضوع كافٍ في إثبات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مستند التفصيل السابق وسيجيء</w:t>
      </w:r>
    </w:p>
    <w:p>
      <w:pPr>
        <w:pStyle w:val="BookText"/>
        <w:rPr/>
      </w:pPr>
      <w:r>
        <w:rPr>
          <w:rFonts w:ascii="IRNazanin" w:hAnsi="IRNazanin" w:eastAsia="IRNazanin"/>
          <w:color w:val="111111"/>
          <w:sz w:val="28"/>
          <w:sz w:val="28"/>
          <w:szCs w:val="28"/>
          <w:rtl w:val="true"/>
          <w:lang w:bidi="fa-IR"/>
        </w:rPr>
        <w:t xml:space="preserve">ببقاء الموضوع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اشتراط القطع ببقاء الموضوع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يمكن استصحاب حرمة ماله وحرمة زوجته بدون القطع ببقاء حياته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نستصحب حياة زيد ، لكن بعد ان استصحبنا حياته نستصحب حرمة ماله وزوجته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الحياة لاحراز الموضوع في استصحاب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ماله وزوجته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حاجة إلى استصحاب الآثار ، لأنه مسبّبي بعد استصحاب الموضوع الذي هو سببي ، فالسببي لا يدع مجالاً للمسببي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استصحاب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آثاره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إلى استصحاب الآثار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الآثار نفسها غير صحيح ، لعدم احراز الموضوع، واستصحاب الموضوع كاف في إثبات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حاجة بعده إلى استصحاب الآثار ، وعلى هذا فقول المستشكل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يبقى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مورد له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مرّ في مستند التفصيل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الوجودي والعدمي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اشتراط بقاء الموضوع وفي تعارض الاستصحابين أنّ الشك المسبّب عن شك آخر لا يُجامِعُ معه في الدخول تحت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الداخل هو الشك السببي ، ومعنى عدم الاعتناء به وعدم جعله ناقضا لليقين زوالُ الشك المسبّب به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اشتراط بقاء الموضوع ، وفي تعارض الاستصحابين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المطلب أيضا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الشك المسبّب عن شك آخر لا يُجامِعُ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الدخول تحت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 فرق بين ان يكون السببي والمسببي متعاضدين أو متخالفين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لا المسببي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عدم الاعتناء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ناقضا 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زوالُ الشك المسبّب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السببي حتى يكون الشك المسببي في حكم العدم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انه قد لا يمكن استصحاب الموضوع ، لأن العرف يرون عدم الموضوع السابق إلاّ بالمسامحة ، مما نضطر إلى استصحاب الحكم ، كما مثّل لذلك صاحب الرياض في المنقول عنه بما يلي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رأت المرأة الدم في أول وقت الفريضة ، وتردد دمها بين الحيض والاستحاضة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جاز لها الدخول في الفريضة قبل رؤية الدم ، إلاّ انّ فقد الشرط وهو دخول الوقت قد منع من ثبوت هذا الحكم لها قبل الرؤية ، لكن مع تحقق الشرط يشك في ترتب هذا الحكم عليها من جهة الشك في بقاء الموضوع على الصفة التي كان معها موضوعا له ، وهو صفة الخلو من الحيض ، فتستصحب الملازمة الثابتة قبل الرؤية إلى ما بعدها </w:t>
      </w:r>
      <w:r>
        <w:rPr>
          <w:rFonts w:eastAsia="Amiri" w:cs="Amiri" w:ascii="Amiri" w:hAnsi="Amiri"/>
          <w:color w:val="111111"/>
          <w:sz w:val="28"/>
          <w:szCs w:val="28"/>
          <w:rtl w:val="true"/>
          <w:lang w:bidi="ar-SA"/>
        </w:rPr>
        <w:t xml:space="preserve">. </w:t>
      </w:r>
      <w:bookmarkStart w:id="15" w:name="pg16369_220520"/>
    </w:p>
    <w:p>
      <w:pPr>
        <w:pStyle w:val="Heading2"/>
        <w:numPr>
          <w:ilvl w:val="1"/>
          <w:numId w:val="1"/>
        </w:numPr>
        <w:rPr/>
      </w:pPr>
      <w:bookmarkStart w:id="16" w:name="__RefHeading___Toc6646721_1280447820"/>
      <w:bookmarkStart w:id="17" w:name="_Toc5"/>
      <w:bookmarkEnd w:id="15"/>
      <w:bookmarkEnd w:id="16"/>
      <w:r>
        <w:rPr>
          <w:rtl w:val="true"/>
        </w:rPr>
        <w:t>وأمّا القول الخامس</w:t>
      </w:r>
      <w:bookmarkEnd w:id="17"/>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الحكم الشرعي الكلّي ، وبين غيره ، فلا يعتبرُ في الأوّل ، فهو المصرّح به في كلام المحدّث الاسترابادي ، لكنّه صرّح باستثناء استصحاب عدم النسخ مدّعيا للاجماع ، بل للضرورة على اعتباره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محكيّ فوائده المكّية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أخبار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الاستصحاب إنّما يتم بالمسامحة العرفية ، إذ موضوع جواز الدخول في الفريضة وان كانت هي المرأة بوصف الخلوّ من الحيض ، إلاّ ان أهل العرف يزعمون ثبوت هذا الحكم بشخص المرأة من حيث هي ، ويتخيّلون تبدّل حالة الخلوّ من الحيض إلى حالة الحيض من قبيل تبدل حالات الموضوع ، لا من قبيل تغيّر نفس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القول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الحكم الشرعي الكلّي ،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يعتبر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المصرّح به في كلام المحدّث الاسترابادي ، لكنّه صرّح باستثناء استصحاب عدم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انه حكم 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 المحدث الاسترابادي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الشرعي لا استصحاب فيه إلاّ ما كان من قبيل استصحاب عدم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للاجماع ، بل للضرورة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الاستصحاب في عدم النسخ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محكيّ فوائده المكّية ، بعد ذكر أخبار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تقتضي جواز العمل بالاستصحاب في أحكام اللّه تعالى ، كما ذهب اليه المفيد والعلامة من أصحابنا والشافعيّة قاطبةً ، ويقتضي بطلان قول أكثر علمائنا والحنفيّة بعدم جواز العمل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عجز عن جوابها كثير من فحول الاُصوليين والفقهاء ، وقد أجبنا عنها في الفوائد المدنيّة تارة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صور الاستصحاب المختلف فيها عند نظر التدقيق والتحقيق راجعةٌ إلى أنّه إذا ثبت حكمٌ بخطاب شرعي في موضوع في حال من حالاته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البناء على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تقتضي جواز العمل بالاستصحاب في أحكام اللّه تعالى ، كما ذهب اليه المفيد والعلامة من أصحابنا والشافعيّة قاطبةً ، ويقتضي بطلان قول أكثر علمائنا والحنفيّة بعدم جواز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علما بأن عدم الجواز هو الذي نذهب اليه نحن الاسترابادي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شبهة عجز عن جوابها كثير من فحول الاُصوليين والفقهاء ، وقد أجبنا عنها في الفوائد المدنيّة تارة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مجال للاستصحاب بعد تبدّل الموضوع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وان كان للاستصحاب مجال إلاّ ان الشارع منع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الجواب الأوّل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صور الاستصحاب المختلف فيها عند نظر التدقيق 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تحصيل الحق ، وان لم يكن فيه دقة ، والتدقيق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يحتاج في تحصيله إلى الدقة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صور الاستصحاب المختلف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راجعةٌ إلى أنّه إذا ثبت حكمٌ بخطاب شرعي في موضوع في حال من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حالات ذلك </w:t>
      </w:r>
    </w:p>
    <w:p>
      <w:pPr>
        <w:pStyle w:val="BookText"/>
        <w:rPr/>
      </w:pPr>
      <w:r>
        <w:rPr>
          <w:rFonts w:ascii="Amiri" w:hAnsi="Amiri" w:eastAsia="Amiri" w:cs="Amiri"/>
          <w:color w:val="111111"/>
          <w:sz w:val="28"/>
          <w:sz w:val="28"/>
          <w:szCs w:val="28"/>
          <w:rtl w:val="true"/>
          <w:lang w:bidi="ar-SA"/>
        </w:rPr>
        <w:t xml:space="preserve">نجريه في ذلك الموضوع عند زوال الحالة القديمة وحدوث نقيضها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تبدّل قيد موضوع المسألة بنقيض ذلك القيد ، اختلف موضوع المسألتين ، فالذي سمّوه استصحابا راجع في الحقيقة إلى اسراء حكم موضوع إلى موضوع آخر متّحد معه في الذات ، مختلف معه في الصفات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عند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المعنى غير معتبر شرعا وأنّ القاعدة</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نجري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الموضوع عند زوال الحالة القديمة وحدوث نقيضها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تلك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تبدّل قيد موضوع المسألة بنقيض ذلك القيد ، اختلف موضوع المسألتين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فموضوع بقيد ، وموضوع بقيد على خلاف ذلك القيد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 سمّوه استصحابا راجع في الحقيقة إلى اسراء حكم موضوع إلى موضوع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يكون الموضوع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متّحد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الموضوع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الذات ، مختلف معه في الصفات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تبدّل الماء المتغيّر إلى الماء غير المتغير ، فاذا أجرينا الحكم وهو النجاسة الذي كان في الماء المتغير إلى الماء غير المتغيّر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حكم موضوع إلى موضوع آخر ، فانه وان كان ذات الماء متحدا في كليهما إلاّ ان الصفات مختلفة ، حيث ان الصفة في الماء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التغيّر ، وفي الماء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نقيض ذلك لزوال التغيّر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عند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اسراء حكم موضوع إلى موضوع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معتبر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قياس وليس باستصحاب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القاعدة </w:t>
      </w:r>
    </w:p>
    <w:p>
      <w:pPr>
        <w:pStyle w:val="BookText"/>
        <w:rPr/>
      </w:pPr>
      <w:r>
        <w:rPr>
          <w:rFonts w:ascii="Amiri" w:hAnsi="Amiri" w:eastAsia="Amiri" w:cs="Amiri"/>
          <w:color w:val="111111"/>
          <w:sz w:val="28"/>
          <w:sz w:val="28"/>
          <w:szCs w:val="28"/>
          <w:rtl w:val="true"/>
          <w:lang w:bidi="ar-SA"/>
        </w:rPr>
        <w:t xml:space="preserve">الشريفة المذكورة غير شاملة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استصحاب الحكم الشرعي ، وكذا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الحالة التي إذا خُلِّي الشيء ونفسه كان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يُعْمَل بهما ما لم يظهر مخرجٌ عنهما ، وقد ظهر في محل النزاع لتواتر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ما يحتاج اليه الامّة ورد فيه خطابٌ وحكمٌ حتى أرش الخدش ،</w:t>
      </w:r>
    </w:p>
    <w:p>
      <w:pPr>
        <w:pStyle w:val="BookText"/>
        <w:rPr/>
      </w:pPr>
      <w:r>
        <w:rPr>
          <w:rFonts w:ascii="Amiri" w:hAnsi="Amiri" w:eastAsia="Amiri" w:cs="Amiri"/>
          <w:color w:val="111111"/>
          <w:sz w:val="28"/>
          <w:sz w:val="28"/>
          <w:szCs w:val="28"/>
          <w:rtl w:val="true"/>
          <w:lang w:bidi="ar-SA"/>
        </w:rPr>
        <w:t xml:space="preserve">الشريفة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قاعدة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شاملة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من اسراء حكم من موضوع إلى موضوع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الجواب الأوّل ، وامّا الجواب الثاني الذي ذكره الاسترابادي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وان كان للاستصحاب مجال ، إلاّ أن الشارع منع عنه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استصحاب الحكم الشرعي ، وكذا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البرائة وفسّر الاسترابادي الأصل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 الحالة التي إذا خُلِّي الشيء ونفسه كان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وتلك الحالة هي البرائة الأصلية ، لأن الانسان برئما لم يثبت عليه تكليف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الاستصحاب والبرائة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يُعْمَل بهما ما لم يظهر مخرج عنهما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في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عن كلي الاستصحاب وأصل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لتواتر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 ما يحتاج اليه الامّة ورد فيه خطابٌ وحكمٌ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أرش الخدش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فما يراد استصحابه ، أو اجراء الأصل فيه ، محكوم شرعا بحكم ، فلا يصح الاستصحاب والتمسك بالأصل في شيء من الأحكام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وكثيرٌ ممّا ورد مخزونٌ عند أهل الذِكر عليهم‌السلام فعلم أنّه ورد في محل النزاع أحكامٌ لا نعلمها بعينها وتواتر الأخبار بحصر المسائل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رُشدُه ، وبيّن غيُّهُ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فيه ذلك لا ريبَ فيه ، وما ليس هذا ولا ذاك ، وبوجوب التوقّف 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أوّلاً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لا نجد في كثير من الاُمور حكما ، فنضطر إلى الاستصحاب ، أو العمل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كثيرٌ ممّا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الشارع من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مخزونٌ عند أهل الذِكر 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وجداننا لا يدل على عدم الوجود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 أنّه ورد في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لا نعلمها بعينها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لا نتمكن من إجراء الاستصحاب والبرائة ولا نجد الحكم الوارد عنهم عليهم‌السلام ، فلابد من الاحتياط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يدلّ على انه لا يصح لنا العمل بالاستصحاب وأصل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 الأخبار بحصر المسائل في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رُشدُه ، وبيّن غيُّهُ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الرشد أو الغني بحيث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الرشد أو في ذلك الغيّ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ليس هذا ولا ذاك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القسم الثالث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بيّن الرشد ، ولا بيّن الغي ، حيث أمروا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التوقّف في الثالث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يعمل فيه لا بالاستصحاب ولا بالأصل ، وإنّما يجب فيه التوقف والاحتياط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الأمين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يرد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بما ملخّصه ، ما 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الأصحاب أجابوا بهذا الجواب ، بل بأكثر منه ، حيث </w:t>
      </w:r>
    </w:p>
    <w:p>
      <w:pPr>
        <w:pStyle w:val="BookText"/>
        <w:rPr/>
      </w:pPr>
      <w:r>
        <w:rPr>
          <w:rFonts w:ascii="Amiri" w:hAnsi="Amiri" w:eastAsia="Amiri" w:cs="Amiri"/>
          <w:color w:val="111111"/>
          <w:sz w:val="28"/>
          <w:sz w:val="28"/>
          <w:szCs w:val="28"/>
          <w:rtl w:val="true"/>
          <w:lang w:bidi="ar-SA"/>
        </w:rPr>
        <w:t xml:space="preserve">قد استدلّ به كلّ مَن نفى الاستصحاب من أصحابنا وأوضحوا ذلك غاية الايضاح ، كما يظهر لمن راجع الذريعة والعدّة والغنية وغيرها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أنّهم منعوا عن اثبات الحكم الثابت لموضوع في زمان له بعينه في زمان آخر من دون تغيّر واختلاف في صفة الموضوع سابقا ولاحقا ، كما يشهد له تمثيلهم بعدم الاعتماد على حياة زيد أو بقاء البلد على ساحل البحر بعد الغيبة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الاسترابادي يمنع الاستصحاب في الشك في المقتضي ، والأصحاب المانعون عن الاستصحاب يمنعونه حتى في الشك في الرافع ، وذلك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أجاب المحدث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نفى الاستصحاب من أصحابنا وأوضحوا ذلك غاية الايضاح ، كما يظهر لمن راجع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زهرة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الكتب ، فانهم قالوا بعدم جريان الاستصحاب إلى الحالة اللاحقة من الحالة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أنّهم منعوا عن اثبات الحكم الثابت لموضوع في زمان له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الضميران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راجعان إلى الموضوع فانهم منعوا من إثباته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تغيّر واختلاف في صفة الموضوع سابقا ولاحقا </w:t>
      </w:r>
      <w:r>
        <w:rPr>
          <w:rFonts w:eastAsia="Amiri" w:cs="Amiri" w:ascii="Amiri" w:hAnsi="Amiri"/>
          <w:color w:val="111111"/>
          <w:sz w:val="28"/>
          <w:szCs w:val="28"/>
          <w:rtl w:val="true"/>
          <w:lang w:bidi="ar-SA"/>
        </w:rPr>
        <w:t>)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فالاسترابادي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لا يجري لتغيّر الموضوع ، وهؤلاء الأصحاب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لا يجري لتبدل الزمان ، وان كان الموضوع بعينه وصفته باقيا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يشهد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لبنائهم على عدم جريان الاستصحاب بسبب تغيّر الزمان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تمثيلهم بعدم الاعتماد على حياة زيد أو بقاء البلد على ساحل البحر بعد الغيبة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المتبدل فيهما هو الزمان فقط ، </w:t>
      </w:r>
    </w:p>
    <w:p>
      <w:pPr>
        <w:pStyle w:val="BookText"/>
        <w:rPr/>
      </w:pPr>
      <w:r>
        <w:rPr>
          <w:rFonts w:ascii="Amiri" w:hAnsi="Amiri" w:eastAsia="Amiri" w:cs="Amiri"/>
          <w:color w:val="111111"/>
          <w:sz w:val="28"/>
          <w:sz w:val="28"/>
          <w:szCs w:val="28"/>
          <w:rtl w:val="true"/>
          <w:lang w:bidi="ar-SA"/>
        </w:rPr>
        <w:t xml:space="preserve">وأهملوا قاعدة البناء على اليقين السابق ، لعدم دلالة العقل عليه ولا النقل ، بناءا على عدم التفاتهم إلى الأخبار المذكورة ، لقصور دلالتها عندهم ببعض ما أشرنا اليه سابقا ، أو لغفلتهم عنها على أبعد الاحتمالات عن ساحة من هو دونهم في الفضل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المحدّث ، قد سلّم دلالة الأخبار على وجوب البناء على اليقين السابق وحرمة نقضه مع اتحاد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يكون الموضوع من حيث الصفة في السابق وهو زمان اليقين ، مخالفا له من حيث الصفة في اللاحق وهو زمان الشك ، وإنّما الاختلاف هو بتغير الزمان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وأهملوا قاعدة البناء على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بعدم الاستصحاب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دلالة العقل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النقل ، بناءا على عدم التفاتهم إلى الأخبار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البناء على اليقين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يلتفتوا إلى هذه الأخبار الدالة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لقصور دلالتها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ببعض ما أشرنا اليه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ناقشنا في دلالة الأخبار المذكورة من جهة السند ، أو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لغفلتهم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أبعد الاحتمالات عن ساحة من هو دونهم في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بهم رضوان اللّه تعالى عليهم ؟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المحدّث ، قد سلّم دلالة الأخبار على وجوب البناء على اليقين السابق وحرمة نقضه مع اتحاد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يسلّم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مع اتحاد الموضوع ، لكن لا يرى الاستصحاب في الأحكام صغرى لهذه الكبرى ، وذلك لادّعائه تبدل الموضوع فيها ، ورؤيته بأنها من اسراء الحكم من موضوع إلى موضوع آخر ، بينما هؤلاء لا يسلّمون الكبرى ويقولون بعدم الحجية مطلقا </w:t>
      </w:r>
    </w:p>
    <w:p>
      <w:pPr>
        <w:pStyle w:val="BookText"/>
        <w:rPr/>
      </w:pPr>
      <w:r>
        <w:rPr>
          <w:rFonts w:ascii="Amiri" w:hAnsi="Amiri" w:eastAsia="Amiri" w:cs="Amiri"/>
          <w:color w:val="111111"/>
          <w:sz w:val="28"/>
          <w:sz w:val="28"/>
          <w:szCs w:val="28"/>
          <w:rtl w:val="true"/>
          <w:lang w:bidi="ar-SA"/>
        </w:rPr>
        <w:t xml:space="preserve">إلاّ أنّه ادّعى تغاير موضوع المسألة المتيقنة والمسألة المشكوكة ، فالحكم فيها بالحكم السابق ليس بناءا على اليقين السابق ، وعدم الحكم به ليس نقضا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فَيَرِدُ عليه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بالموارد التي ادّعى الاجماع والضرورة على اعتبار الاستصحاب فيها ، كما حكيناها عنها سابقا ،</w:t>
      </w:r>
    </w:p>
    <w:p>
      <w:pPr>
        <w:pStyle w:val="BookText"/>
        <w:rPr/>
      </w:pPr>
      <w:r>
        <w:rPr>
          <w:rFonts w:ascii="Amiri" w:hAnsi="Amiri" w:eastAsia="Amiri" w:cs="Amiri"/>
          <w:color w:val="111111"/>
          <w:sz w:val="28"/>
          <w:sz w:val="28"/>
          <w:szCs w:val="28"/>
          <w:rtl w:val="true"/>
          <w:lang w:bidi="ar-SA"/>
        </w:rPr>
        <w:t xml:space="preserve">حتى فيما لم يكن تبدّل الموضوع ، بل كان تبدّل الزمان فقط مما معناه بقاء الموضوع كاملاً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سلّم دلالة الأخبار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الاسترابادي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تغاير موضوع المسألة 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اللاحقة وإذا تغاير موضوعهما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للمسألة المتيقنة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بناءا على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المسألة المتيقنة تبدلت إلى مسألة مشكوكة فصار الموضوع موضوعا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نقضا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بانه كيف يجري الاستصحاب فيما هو أبعد من الاستصحاب في الأحكام الكلية ؟ مما يكون خلاصة هذا الايراد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النقضُ بالموارد التي ادّعى الاجماع والضرورة على اعتبار الاستصحاب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حكيناها عنها سابقا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الموارد التي ذكرها الاسترابادي وقال فيها بالاستصحاب إنّما هو لادعائه الاجماع ، ولا إجماع في غير تلك الموارد ، فكيف تنقضون عليه ؟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التي ذكرها الاسترابادي إنّما قال الأصحاب فيها </w:t>
      </w:r>
    </w:p>
    <w:p>
      <w:pPr>
        <w:pStyle w:val="BookText"/>
        <w:rPr/>
      </w:pPr>
      <w:r>
        <w:rPr>
          <w:rFonts w:ascii="Amiri" w:hAnsi="Amiri" w:eastAsia="Amiri" w:cs="Amiri"/>
          <w:color w:val="111111"/>
          <w:sz w:val="28"/>
          <w:sz w:val="28"/>
          <w:szCs w:val="28"/>
          <w:rtl w:val="true"/>
          <w:lang w:bidi="ar-SA"/>
        </w:rPr>
        <w:t xml:space="preserve">فانّ منها استصحاب الليل والنهار ، فانّ كون الزمان المشكوك ليلاً ونهارا أشدُّ تغايرا واختلافا ، مع كون الزمان السابق كذلك من ثبوت خيار الغبن ، أو الشفعة في الزمان المشكوك ، وثبوتهما في الزمان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من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طلوع الفجر وغروب الشمس لا نفس</w:t>
      </w:r>
    </w:p>
    <w:p>
      <w:pPr>
        <w:pStyle w:val="BookText"/>
        <w:rPr/>
      </w:pPr>
      <w:r>
        <w:rPr>
          <w:rFonts w:ascii="Amiri" w:hAnsi="Amiri" w:eastAsia="Amiri" w:cs="Amiri"/>
          <w:color w:val="111111"/>
          <w:sz w:val="28"/>
          <w:sz w:val="28"/>
          <w:szCs w:val="28"/>
          <w:rtl w:val="true"/>
          <w:lang w:bidi="ar-SA"/>
        </w:rPr>
        <w:t xml:space="preserve">بالاستصحاب لاطلاق أدلة الاستصحاب من العقل أو النقل ، وذلك الاطلاق شامل لغير تلك الموارد فصحّ النقض عليه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تلك الموارد التي ادّعى الاسترابادي الاجماع والضرورة على اعتبار الاستصحاب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منها استصحاب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شك بانقضاء الليل ، فيستصحب الليل ، ولمن شك في انقضاء النهار فيستصحب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كون الزمان المشكوك ليلاً ونهارا أشدُّ تغايرا واختلافا ، مع كون الزمان السابق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ونهارا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ثبوت خيار الغبن ، أو الشفعة في الزمان المشكوك ، وثبوتهما في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يكون التغاير بينهما أشدّ ، لأن التغاير بين الزمانين يكون بحسب الذات ، وبين الخيارين والشفعتين بحسب الزمان ، فان الزمان السابق غير الزمان اللاحق بحسب الذات ، امّا الخيار في الغبن والشفعة ، فلم يختلف حقيقتهما في الزمان اللاحق عن الزمان السابق ، وإنّما اختلف زمانهما ، فاذا جرى الاستصحاب في مااختلف ذاته، فجريان الاستصحاب في مالم يختلف إلاّ زمانه يكون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يقصد الاسترابادي من الليل والنهار انات الزمان حتى يختلف اللاحق عن السابق في ذاته ، بل أراد كون الشمس فوق الأُفق وكونها تحته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حقيقة واحدة سابقا ولاحقا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اريد من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طلوع الفجر وغروب الشمس لا نفس </w:t>
      </w:r>
    </w:p>
    <w:p>
      <w:pPr>
        <w:pStyle w:val="BookText"/>
        <w:rPr/>
      </w:pPr>
      <w:r>
        <w:rPr>
          <w:rFonts w:ascii="Amiri" w:hAnsi="Amiri" w:eastAsia="Amiri" w:cs="Amiri"/>
          <w:color w:val="111111"/>
          <w:sz w:val="28"/>
          <w:sz w:val="28"/>
          <w:szCs w:val="28"/>
          <w:rtl w:val="true"/>
          <w:lang w:bidi="ar-SA"/>
        </w:rPr>
        <w:t xml:space="preserve">الزمان ، كان الأمر كذلك وإن كان دون الأوّل في الظهور ، لأنّ مرجع الطلوع والغروب إلى الحركة الحادثة شيئا فشيئا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أريد استصحاب أحكامهما مثل جواز الأكل والشرب وحرمتهما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ثبوتَهما في السابق كان منوطا ومتعلّقا في الأدلّة الشرعية بزماني الليل والنهار ،</w:t>
      </w:r>
    </w:p>
    <w:p>
      <w:pPr>
        <w:pStyle w:val="BookText"/>
        <w:rPr/>
      </w:pP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آناته المتعددة المختلفة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التغاير بينهما مع السابق أشد مما ذكرنا من الغبن والشفعة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دون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الآنات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ظهور هذا في اختلاف الحقيقة ، أقل من ظهور الآنات في اختلاف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الأمر في هذا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 الطلوع والغروب إلى الحركة الحادثة 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فالطلوع والغروب ، وكون الشمس فوق الاُفق أو تحت الاُفق ليس شيئا في قبال الآنات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كون الشمس فوق الاُفق أو تحت الأُفق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آنات الشمس في تلك الآنات فوق الاُفق أو تحت الاُفق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حيث انه قطرات متلاصقة بعضها ببعض وأجزائها مختلفة وليست شيئا واحدا ، بخلاف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في الآن الثاني ، حيث انه نفس خيار الغبن في الآن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استصحاب أحكامهما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جواز 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 إذا شك في 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الأكل والشرب في النهار إذا شك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ثبوتهما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كان منوطا ومتعلّقا في الأدلّة الشرعية بزماني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الشارع أجاز الأكل والشرب في الليل ومنع الأكل والشرب </w:t>
      </w:r>
    </w:p>
    <w:p>
      <w:pPr>
        <w:pStyle w:val="BookText"/>
        <w:rPr/>
      </w:pPr>
      <w:r>
        <w:rPr>
          <w:rFonts w:ascii="Amiri" w:hAnsi="Amiri" w:eastAsia="Amiri" w:cs="Amiri"/>
          <w:color w:val="111111"/>
          <w:sz w:val="28"/>
          <w:sz w:val="28"/>
          <w:szCs w:val="28"/>
          <w:rtl w:val="true"/>
          <w:lang w:bidi="ar-SA"/>
        </w:rPr>
        <w:t xml:space="preserve">فاجراؤهما مع الشك في تحقق الموضوع بمنزلة ما أنكره على القائلين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إجراء الحكم من موضوع إلى موضوع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يظهر ورود النقض المذكور عليه في سائر الأمثلة ، فأي فرق بين الشك في تحقّق الحدث أو الخبث بعد الطهارة ، الذي جعل الاستصحاب فيه من ضروريات الدين وبين الشك في كون المذي محكوما شرعا برافعيّة الطهارة ،</w:t>
      </w:r>
    </w:p>
    <w:p>
      <w:pPr>
        <w:pStyle w:val="BookText"/>
        <w:rPr/>
      </w:pPr>
      <w:r>
        <w:rPr>
          <w:rFonts w:ascii="Amiri" w:hAnsi="Amiri" w:eastAsia="Amiri" w:cs="Amiri"/>
          <w:color w:val="111111"/>
          <w:sz w:val="28"/>
          <w:sz w:val="28"/>
          <w:szCs w:val="28"/>
          <w:rtl w:val="true"/>
          <w:lang w:bidi="ar-SA"/>
        </w:rPr>
        <w:t xml:space="preserve">في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فاجراؤهما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اجراء جواز الأكل والشرب ، أو منع 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تحقق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بمنزلة ما أنكره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القائلين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إجراء الحكم من موضوع إلى موضوع آخر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يكون ذلك من اجراء الحكم إلى موضوع آخر ، لأن الثابت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الأكل والشرب في الليل ، فمن أين جواز الأكل والشرب في الوقت المشكوك كونه ليلاً ؟ وهل هذا إلاّ من اسراء الحكم من موضوع مقطوع إلى موضوع آخر مشكوك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النقض باستصحاب الليل والنهار الذي يقول به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ورود النقض المذكور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سائر الأمثلة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يعترف بجريان الاستصحاب فيها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 فرق بين الشك في تحقّق الحدث أو الخبث بعد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 أو الخبث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فيه من ضروريات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يجري فيه الاستصحاب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الشك في كون المذي محكوما شرعا برافعيّة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محكوما بذلك حيث أنكر الاسترابادي </w:t>
      </w:r>
    </w:p>
    <w:p>
      <w:pPr>
        <w:pStyle w:val="BookText"/>
        <w:rPr/>
      </w:pPr>
      <w:r>
        <w:rPr>
          <w:rFonts w:ascii="Amiri" w:hAnsi="Amiri" w:eastAsia="Amiri" w:cs="Amiri"/>
          <w:color w:val="111111"/>
          <w:sz w:val="28"/>
          <w:sz w:val="28"/>
          <w:szCs w:val="28"/>
          <w:rtl w:val="true"/>
          <w:lang w:bidi="ar-SA"/>
        </w:rPr>
        <w:t xml:space="preserve">فانّ الطهارة السابقة في كلّ منهما كان منوطا بعدم تحقق الرافع ، وهذا المناط في زمان الشك ، غير متحقق ، فكيف يسري حكم حالة وجود المناط اليه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 بأنّ اتحاد القضية المتيقّنة والمشكوكة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يتوقّف صدق البناء على اليقين ونقضه بالشك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راجع إلى العرف</w:t>
      </w:r>
    </w:p>
    <w:p>
      <w:pPr>
        <w:pStyle w:val="BookText"/>
        <w:rPr/>
      </w:pPr>
      <w:r>
        <w:rPr>
          <w:rFonts w:ascii="Amiri" w:hAnsi="Amiri" w:eastAsia="Amiri" w:cs="Amiri"/>
          <w:color w:val="111111"/>
          <w:sz w:val="28"/>
          <w:sz w:val="28"/>
          <w:szCs w:val="28"/>
          <w:rtl w:val="true"/>
          <w:lang w:bidi="ar-SA"/>
        </w:rPr>
        <w:t xml:space="preserve">الاستصحاب 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يجري فيه قطعا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فرق بينهما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الطهارة السابقة في 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تحقق الحدث أو الخبث والشك في رافعية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منوطا بعدم تحقق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الطهارة كانت مسلّمة قبل الشك في الحدث أو الخبث ، كما ان الطهارة كانت قبل خروج المذي مسلّمة أيضا ، فلماذا الفرق بينهما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الشك ، غير 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المثالين ، لأنه قد تبدّل الأمر فيهما من اليقين بعدم تحقق الرافع إلى الشك في عدم تحقق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يسري حكم حالة وجود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حالة فقد المناط في حال الشك اللاحق بالنسبة إلى كلا المثالين ، فلماذا أجرى المحدث الاستصحاب في أحدهما دون الآخر ؟ فظهر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النقض وارد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استصحاب حكم المسألة المتيقنة إلى المسألة المشكوكة ، ليس كما ذكره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اسراء الحكم من موضوع إلى موضوع آخر ، فان الموضوع في المسألة المتيقنة والمشكوكة واحد عرفا كما قال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اتحاد القضية المتيقّنة والمشكوكة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يتوقّف صدق البناء على اليقين ونقضه بالشك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الاتحاد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راجع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w:t>
      </w:r>
    </w:p>
    <w:p>
      <w:pPr>
        <w:pStyle w:val="BookText"/>
        <w:rPr/>
      </w:pPr>
      <w:r>
        <w:rPr>
          <w:rFonts w:ascii="Amiri" w:hAnsi="Amiri" w:eastAsia="Amiri" w:cs="Amiri"/>
          <w:color w:val="111111"/>
          <w:sz w:val="28"/>
          <w:sz w:val="28"/>
          <w:szCs w:val="28"/>
          <w:rtl w:val="true"/>
          <w:lang w:bidi="ar-SA"/>
        </w:rPr>
        <w:t xml:space="preserve">لأنّه المحكّم في باب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أو الشفعة إذا ثبت في الزمان الأوّل وشك في ثبوتهما في الزمان الثاني يصدق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المتيقّنة في الزمان الأوّل بعينها مشكوكة في الزمان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يتحقق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إحراز الموضوع للشك في مدخليّة الحالة المتبدّلة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فلابد من التأمّل التامّ ،</w:t>
      </w:r>
    </w:p>
    <w:p>
      <w:pPr>
        <w:pStyle w:val="BookText"/>
        <w:rPr/>
      </w:pPr>
      <w:r>
        <w:rPr>
          <w:rFonts w:ascii="Amiri" w:hAnsi="Amiri" w:eastAsia="Amiri" w:cs="Amiri"/>
          <w:color w:val="111111"/>
          <w:sz w:val="28"/>
          <w:sz w:val="28"/>
          <w:szCs w:val="28"/>
          <w:rtl w:val="true"/>
          <w:lang w:bidi="ar-SA"/>
        </w:rPr>
        <w:t xml:space="preserve">هو الذي يقول باتحاد القضيتين أو اختلافهما ، ففي اتحاد القضيتين يحكم بالبناء على اليقين السابق ، وفي اختلاف القضيتين لا يحكم بالبناء على اليقين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مرجعه إلى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المحكّم في باب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الألفاظ ألقيت إلى العرف فما فهم منها العرف كان هو الحجة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الشفعة إذا ثبت في الزمان الأوّل وشك في ثبوتهما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كل من خيار الغبن وخيار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الثاني يصدق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القضية المتيقّنة في الزمان الأوّل بعينها مشكوكة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المتيقن سابقا كان الخيار ، ويشك ثانيا في وجود الخيار ، والمتيقن أولاً كانت الشفعة ، ويشك ثانيا في بقاء الشفعة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يتحقق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إحراز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يشك في ان موضوع القضية المتيقنة هل هو موضوع القضية المشكوكة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يشك في احراز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مدخليّة الحالة المتبدّلة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 لأنه سابقا كان على حالة ، ولاحقا على حالة اُخرى ، كالماء إذا كان سابقا متغيّرا ولاحقا زائلاً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التأمّل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نحرز ان الموضوع</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هو باق أو ليس بباق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من أعظم المزالّ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معارضة قاعدة اليقين والأصل بما دلّ على التوقف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ذكرنا من ضعف دلالة الأخبار على وجوب الاحتياط ، وإنّما يدلّ على وجوب التحرّز عن موارد التهلكة الدنيويّة أو الاُخرويّة ، والأخيرةُ مختصةٌ بموارد يحكم العقل بوجوب الاحتياط</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احراز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المزالّ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الاستصحاب ، فربما يرى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في الماء المتغير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بوصف التغيّر ، فاذا زال التغيّر رآه من تبدل الموضوع فلا يجري فيه استصحاب النجاسة ، ويرى شخص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هو الماء فقط والتغير حالة ، فاذا زال التغيّر رأى بقاء الموضوع ، فيجري فيه استصحاب 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معارضة قاعدة اليقين والأصل بما دلّ على التوقف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المحكّم هو التوقف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بانّ استصحاب الحكم الشرعي وكذا الأصل إنّما يعمل بهما ما لم يظهر مخرج عنهما وقد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مضافا إلى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البرائة حيث تقدّم هذا المبحث 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ضعف دلالة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والتوقف في كل مكان مطلقا سواء كان شكا في التكليف أم شكا في المكلّف به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بضعف الدلالة ، لأن مضمون 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وجوب التحرّز عن موارد التهلكة الدنيويّة أو الاُخرويّة ، والأخيرةُ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موارد الهلكة الاُخروية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مختصةٌ بموارد يحكم العقل بوجوب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w:t>
      </w:r>
    </w:p>
    <w:p>
      <w:pPr>
        <w:pStyle w:val="BookText"/>
        <w:rPr/>
      </w:pPr>
      <w:r>
        <w:rPr>
          <w:rFonts w:ascii="Amiri" w:hAnsi="Amiri" w:eastAsia="Amiri" w:cs="Amiri"/>
          <w:color w:val="111111"/>
          <w:sz w:val="28"/>
          <w:sz w:val="28"/>
          <w:szCs w:val="28"/>
          <w:rtl w:val="true"/>
          <w:lang w:bidi="ar-SA"/>
        </w:rPr>
        <w:t xml:space="preserve">من جهة القطع بثبوت العقاب إجمالاً وتردّده بين المحتملات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 الاستصحاب حاكمةٌ على أدلّة الاحتياط على تقدير دلالة الأخبار عليه أيضا ، كما سيجيء في مسألة تعارض الاستصحاب مع سائر الاُصول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القطع بثبوت العقاب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كان الشك في المكلّف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المحتملات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أطراف الشبهة لا فيما كان الشك في التكليف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فأخبار الاحتياط إنّما تدلّ على وجوب الاحتياط في موارد الشك في المكلّف به ، لا في موارد الشك في التكليف ، وما نحن فيه من موارد الاستصحاب ، إنّما هو من الشك في التكليف لا من الشك في المكلّف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أخبار الاستصحاب حاكمةٌ على أدلّة الاحتياط على تقدير دلالة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أخبار الاحتياط لا تدل على وجوب الاحتياط ، فلا كلام ، ولكن إذا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تدل على وجوب الاحتياط كان الاستصحاب حاكما على تلك الأخبار ، فلا مجال لاخبار الاحتياط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الاستصحاب حاكما عليها ، لأن اخبار الاحتياط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الواجب الاحتياط في موارد الشبهة ، والاستصحاب يرفع الشبهة ، فلا يبقى للاحتياط موضوع ، فالمقام يشبه مقام اخبار الاحتياط وأدلة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الكلام في حكومة الاستصحاب على أدلة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تعارض الاستصحاب مع سائر الاُصول إن شاء اللّه تعالى </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كلّه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تفصيل الاسترابادي بعدم جريان الاستصحاب </w:t>
      </w:r>
    </w:p>
    <w:p>
      <w:pPr>
        <w:pStyle w:val="BookText"/>
        <w:rPr/>
      </w:pPr>
      <w:r>
        <w:rPr>
          <w:rFonts w:ascii="Amiri" w:hAnsi="Amiri" w:eastAsia="Amiri" w:cs="Amiri"/>
          <w:color w:val="111111"/>
          <w:sz w:val="28"/>
          <w:sz w:val="28"/>
          <w:szCs w:val="28"/>
          <w:rtl w:val="true"/>
          <w:lang w:bidi="ar-SA"/>
        </w:rPr>
        <w:t xml:space="preserve">ثم 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شبهة عجز عن جوابها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لايخفى ما فيه ، إذ أيّ اُصولي أو فقيه تعرّض لهذه الأخبار وورود هذه الشبهة فعجز عن جوابها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لم يذكر في الجواب الأوّل عنها إلاّ ما اشتهر بين النافين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في الجواب الثاني إلاّ ما اشتهر بين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التوقف والاحتياط في الشبهة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الأحكام الكلية وجريانه في الأحكام الجزئية فقط محل إشكال ، نقضا وحلاًّ ، فاللازم إذن القول بجريانه في الأحكام الكلية ، كجريانه في الأحكام الجزئية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الاسترابادي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شبهة عجز عن جوابها الفحول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لايخفى ما فيه ، إذ أيّ اُصولي أو فقيه تعرّض لهذه الأخبار وورود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فعجز عن جوابها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في الجواب الأوّل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الشبهة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أجبنا عنها تارة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اشتهر بين النافين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يأت بشيء جديد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الجواب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بأن استصحاب الحكم الشرعي وكذا الأصل إنّما يعمل بهما ما لم يظهر مخرج عنهما وقد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اشتهر بين الأخباريين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التوقف والاحتياط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يأت إذن بشيء جديدا إطلاقا </w:t>
      </w:r>
      <w:r>
        <w:rPr>
          <w:rFonts w:eastAsia="Amiri" w:cs="Amiri" w:ascii="Amiri" w:hAnsi="Amiri"/>
          <w:color w:val="111111"/>
          <w:sz w:val="28"/>
          <w:szCs w:val="28"/>
          <w:rtl w:val="true"/>
          <w:lang w:bidi="ar-SA"/>
        </w:rPr>
        <w:t xml:space="preserve">. </w:t>
      </w:r>
      <w:bookmarkStart w:id="18" w:name="pg16369_220536"/>
    </w:p>
    <w:p>
      <w:pPr>
        <w:pStyle w:val="Heading2"/>
        <w:numPr>
          <w:ilvl w:val="1"/>
          <w:numId w:val="1"/>
        </w:numPr>
        <w:rPr/>
      </w:pPr>
      <w:bookmarkStart w:id="19" w:name="__RefHeading___Toc6646723_1280447820"/>
      <w:bookmarkStart w:id="20" w:name="_Toc6"/>
      <w:bookmarkEnd w:id="18"/>
      <w:bookmarkEnd w:id="19"/>
      <w:r>
        <w:rPr>
          <w:rtl w:val="true"/>
        </w:rPr>
        <w:t>حجّة القول السادس</w:t>
      </w:r>
      <w:bookmarkEnd w:id="20"/>
    </w:p>
    <w:p>
      <w:pPr>
        <w:pStyle w:val="BookText"/>
        <w:rPr/>
      </w:pPr>
      <w:r>
        <w:rPr>
          <w:rFonts w:ascii="Amiri" w:hAnsi="Amiri" w:eastAsia="Amiri" w:cs="Amiri"/>
          <w:color w:val="111111"/>
          <w:sz w:val="28"/>
          <w:sz w:val="28"/>
          <w:szCs w:val="28"/>
          <w:rtl w:val="true"/>
          <w:lang w:bidi="ar-SA"/>
        </w:rPr>
        <w:t xml:space="preserve">على تقدير وجود القائل به ، على ما سبق من التأمّل ، تظهر مع جوابها ممّا تقدّم في القولين السابقين </w:t>
      </w:r>
      <w:r>
        <w:rPr>
          <w:rFonts w:eastAsia="Amiri" w:cs="Amiri" w:ascii="Amiri" w:hAnsi="Amiri"/>
          <w:color w:val="111111"/>
          <w:sz w:val="28"/>
          <w:szCs w:val="28"/>
          <w:rtl w:val="true"/>
          <w:lang w:bidi="ar-SA"/>
        </w:rPr>
        <w:t>.</w:t>
      </w:r>
    </w:p>
    <w:p>
      <w:pPr>
        <w:pStyle w:val="Heading2"/>
        <w:numPr>
          <w:ilvl w:val="1"/>
          <w:numId w:val="1"/>
        </w:numPr>
        <w:rPr/>
      </w:pPr>
      <w:bookmarkStart w:id="21" w:name="__RefHeading___Toc6646725_1280447820"/>
      <w:bookmarkStart w:id="22" w:name="_Toc7"/>
      <w:bookmarkEnd w:id="21"/>
      <w:r>
        <w:rPr>
          <w:rtl w:val="true"/>
        </w:rPr>
        <w:t>حجّة القول السابع</w:t>
      </w:r>
      <w:bookmarkEnd w:id="22"/>
    </w:p>
    <w:p>
      <w:pPr>
        <w:pStyle w:val="BookText"/>
        <w:rPr/>
      </w:pPr>
      <w:r>
        <w:rPr>
          <w:rFonts w:ascii="Amiri" w:hAnsi="Amiri" w:eastAsia="Amiri" w:cs="Amiri"/>
          <w:color w:val="111111"/>
          <w:sz w:val="28"/>
          <w:sz w:val="28"/>
          <w:szCs w:val="28"/>
          <w:rtl w:val="true"/>
          <w:lang w:bidi="ar-SA"/>
        </w:rPr>
        <w:t>الذي نسبه الفاضل التوني قدس‌سره إلى نفسه وإن لم يلزم ممّا حقّقه في كلامه ما ذكره في كلام طويل 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الحكم الجزئي وغيره من الأحكام الكلية والاُمور الخارجية ، فلا يعتبر الاستصحاب في غير الأوّل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 القائل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وجود القائل به لأن من المحتمل ان لا قائل يقول بهذا القول، وإنّما المنسوب اليه هذا القول يقول ببعض الأقوال المتقدمة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سبق من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القائل بهذا القول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حجّة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تظهر مع جوابها ممّا تقدّم في القولين السابقين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الرابع والخامس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السابع الذي نسبه الفاضل التوني قدس‌سره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التفصيل بين الأحكام الوضعية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الأسباب والشروط والموانع ، لا السببية والشرطية والمانعية ، والأحكام التكليفية التابعة لها ، وبين غيرها من الأحكام الشرعية ، فيجري الاستصحاب في الأوّل دون الثاني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يلزم ممّا حقّقه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من تحقيق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طويل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ان شاء اللّه تعالى ، فانه </w:t>
      </w:r>
    </w:p>
    <w:p>
      <w:pPr>
        <w:pStyle w:val="BookText"/>
        <w:rPr/>
      </w:pPr>
      <w:r>
        <w:rPr>
          <w:rFonts w:ascii="Amiri" w:hAnsi="Amiri" w:eastAsia="Amiri" w:cs="Amiri"/>
          <w:color w:val="111111"/>
          <w:sz w:val="28"/>
          <w:sz w:val="28"/>
          <w:szCs w:val="28"/>
          <w:rtl w:val="true"/>
          <w:lang w:bidi="ar-SA"/>
        </w:rPr>
        <w:t xml:space="preserve">فانّه بعد الاشارة إلى الخلاف في المسألة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ولتحقيق المقام لابدّ من إيراد كلام يتّضح به حقيقةُ الحال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تنقسم إلى ستة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الاقتضائية المطلوب فيها الفعل وهي الواجب والمندوب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يلزم منه هذا التفصيل وذلك حسب ما أوضحه الأوثق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عند التحقيق من التفصيل بين الأحكام التكليفية والوضعية ، وبين متعلقات الأحكام الوضعية من السبب والشرط والمانع ، ليس بالتفصيل ، بل قول باعتبار الاستصحاب مطلقا ، لأنه إنّما منعه في الموارد التي منعه فيها لزعمه عموم دليل الحالة السابقة للحالة اللاحقة ، لا من جهة عدم اعتبار الاستصحاب من حيث هو ، وهذا ليس قولاً بالتفصيل ، لأنه إنّما يتحقق مع قوله بعدم اعتباره في بعض الموارد مع فرض كونه موردا له كما هو واضح </w:t>
      </w:r>
      <w:r>
        <w:rPr>
          <w:rStyle w:val="FootnoteAnchor"/>
          <w:rtl w:val="true"/>
        </w:rPr>
        <w:footnoteReference w:id="14"/>
      </w:r>
      <w:r>
        <w:rPr>
          <w:rFonts w:ascii="Amiri" w:hAnsi="Amiri" w:eastAsia="Amiri" w:cs="Amiri"/>
          <w:color w:val="111111"/>
          <w:sz w:val="28"/>
          <w:sz w:val="28"/>
          <w:szCs w:val="28"/>
          <w:rtl w:val="true"/>
          <w:lang w:bidi="ar-SA"/>
        </w:rPr>
        <w:t xml:space="preserve">، انتهى كلام الأوثق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الاشارة إلى الخلاف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الاستصحاب ، وانه هل يجري الاستصحاب أو لا يجري ، أو يفصّل بين بعض أقسامه فيجري ، وبين بعض أقسامه الاُخر فلا يجري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ولتحقيق المقام لابدّ من إيراد كلام يتّضح به 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تنقسم إلى ستة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الاقتضائية المطلوب فيها الفعل وهي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المنع من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والمندوب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المنع من النقيض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الاقتضائية المطلوب فيها الترك وهو الحرام والمكروه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التخييرية الدالّة على الاباحة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الوضعية ، كالحكم على الشيء بأنّه سببٌ لأمر أو شرطٌ له أو مانعٌ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والمضايقة بمنع أنّ الخطاب الوضعي داخل في الحكم الشرعي ممّا لا يضرّ فيما نحن بصدده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 فاذا ورد أمرٌ بطلب شيء، فلا يخلو إمّا أن يكون موقتا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والثالث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الاقتضائية المطلوب فيها الترك وهو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المنع من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المنع من النقيض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التخييرية الدالّة على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يخيّر الشارع فيه المكلّف بين فعل الشيء وتركه من دون ترجيح أحدهما على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الوضعية ، كالحكم على الشيء بأنّه سببٌ 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سببيّة الاتلاف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شرطٌ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بالنسبة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مانعٌ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كالحدث بالنسبة إلى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والمضايقة بمنع أنّ الخطاب الوضعي داخل في الحكم الشرعي ، ممّا لا يضرّ فيما نحن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ان لم يكن وضع كان تكليف ، فيدخل في الأحكام الخمسة ، فلا يضر على ذلك ان يقول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الوضعي ليس بحكم مستقل في مقابل الأحكام الخمسة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عرفت هذا ، فاذا ورد أمرٌ بطلب شيء ، فلا يخلو إمّا أن يكون موقتا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بموقّت فالموقّت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اليومية ، وغير الموقّت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 وحرمة شرب الخمر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الأوّل يكون وجوب ذلك الشيء أو ندبه في كلّ جزء من أجزاء الوقت ثابتا بذلك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فالتمسّك في ثبوت ذلك الحكم في الزمان الثاني بالنصّ ، لا بالثبوت في الزمان الأوّل حتى يكون إستصحابا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أيضا كذلك إن قلنا بافادة الأمر التكرار ، وإلاّ فذمّة المكلّف مشغولة حتى يأتي به في أي زمان كان ، ونسبةُ أجزاء الزمان اليه نسبةٌ واحدة في كونه أداءً في كل جزء منها ، سواء قلنا بأنّ الأمر للفور أم 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وجوب ذلك الشيء أو ندبه في كلّ جزء من أجزاء الوقت ثابتا بذلك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وجوب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الظهر إلى الغروب مستمر ، وكذلك استحباب نوافل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 الظهر إلى الغروب باستثناء قدر الصلاتين مستمر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الموقت هو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في ثبوت ذلك الحكم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الوقت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 لا بالثبوت في الزمان الأوّل حتى يكون إستصحابا ،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غبار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غير الموقت مثل صلاة الزلزلة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من الاستصحاب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بافادة الأمر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 في كل جزء جزء من الوقت ، فليس هو من استصحاب الحالة السابقة إلى الحالة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نقل ان الأمر يفيد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فذمّة المكلّف مشغولة حتى يأتي به في أي زمان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الأمر مطلق يشمل كل الأزمنة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أجزاء الزمان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واحدة في كونه أداءً في كل جزء منها ، سواء قلنا بأنّ الأمر للفور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عصى </w:t>
      </w:r>
    </w:p>
    <w:p>
      <w:pPr>
        <w:pStyle w:val="BookText"/>
        <w:rPr/>
      </w:pPr>
      <w:r>
        <w:rPr>
          <w:rFonts w:ascii="Amiri" w:hAnsi="Amiri" w:eastAsia="Amiri" w:cs="Amiri"/>
          <w:color w:val="111111"/>
          <w:sz w:val="28"/>
          <w:sz w:val="28"/>
          <w:szCs w:val="28"/>
          <w:rtl w:val="true"/>
          <w:lang w:bidi="ar-SA"/>
        </w:rPr>
        <w:t xml:space="preserve">والتوهّم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إذا كان للفور يكون من قبيل الموقّت المضيّق ، اشتباهٌ غير خفيّ على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أيضا ليس من الاستصحاب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الحكم في القسم الأوّل فيما بعد وقته من الاستصحاب فانّ هذا لم يقل به أحد ولا يجوز إجماعا وكذا الكلام في النهي بل هو الاُولى بعدم توهّم الاستصحاب فيه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يصلّ صلاة الزلزلة في الآن الأوّل من حدوثها ، كان مأمورا بها في الآن الثاني والثالث وهكذا ، سواء قلنا بأن الأمر للفور كما قيل في صلاة الزلزلة من ان الأمر بها فور ففور أم لا ، وهذا ليس من الاستصحاب في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إذا كان للفور يكون من قبيل الموقّت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في الحالة الثانية من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اشتباهٌ غير خفيّ على المتأمّل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إنّما يكون من قبيل الموقّت إذا كان على نحو تعدّد المطلوب ، لا على نحو اتحاد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وهو غير الموقت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كالقسم الأوّل وهو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الاستصحاب في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نفس الدليل يشمل جميع أجزاء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الحكم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بعد وقته من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بطلانه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لم يقل به أحد ولا يجوز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من الصحيح استصحاب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بعد الوقت ، لفرض انه موقّت ، فاذا انتهى الوقت انتهى هو أيضا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النهي كالأمر إذا تعلق بشيء فهو أيضا بين موقت ومطلق ، وفي كليهما لا يجري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بعدم توهّم الاستصحاب فيه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لأنّ مطلقه يفيد التكرار ، والتخييري أيضا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فالأحكام التكليفية الخمسة المجرّدة عن الأحكام الوضعيّة لا يتصوّر فيها الاستدلال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الأحكام الوضعية ، فاذا جعل الشارع شيئا سببا لحكم من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كالدلوك لوجوب الظهر ،</w:t>
      </w:r>
    </w:p>
    <w:p>
      <w:pPr>
        <w:pStyle w:val="BookText"/>
        <w:rPr/>
      </w:pPr>
      <w:r>
        <w:rPr>
          <w:rFonts w:ascii="Amiri" w:hAnsi="Amiri" w:eastAsia="Amiri" w:cs="Amiri"/>
          <w:color w:val="111111"/>
          <w:sz w:val="28"/>
          <w:sz w:val="28"/>
          <w:szCs w:val="28"/>
          <w:rtl w:val="true"/>
          <w:lang w:bidi="ar-SA"/>
        </w:rPr>
        <w:t xml:space="preserve">وإنّما يكون هو الأولى من الأمر بعدم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مطلقه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يفيد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الخمر في أيّة ساعة ، ففي الساعة الثانية لا نحتاج إلى استصحاب الحرمة ، بل الدليل بنفسه يدلّ على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الأقسام الأربعة من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والتخييري 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التخييري الدال على الاباحة وهو القسم الخامس من الأحكام على ما ذكره الفاضل التوني هو أيضا كالأحكام الأربعة التكليفية ، لا يجري فيه الاستصحاب ، لا في موقّته ولا في 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فالأحكام التكليفية الخمسة المجرّدة عن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الأحكام التكليفية التابعة للأحكام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يتصوّر فيها الاستدلال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رأسا ، فلا مجال للاستصحاب في الأحكام التكليفية إطلاقا ، لا في موقّتها ولا في مطلقها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جعلها الفاضل المذكور سادس الأقسام فقد أشار إليها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جعل الشارع شيئا سببا لحكم من الأحكام الخمسة كالدلوك لوجوب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سبحانه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إلى غسق </w:t>
      </w:r>
    </w:p>
    <w:p>
      <w:pPr>
        <w:pStyle w:val="BookText"/>
        <w:rPr/>
      </w:pPr>
      <w:r>
        <w:rPr>
          <w:rFonts w:ascii="Amiri" w:hAnsi="Amiri" w:eastAsia="Amiri" w:cs="Amiri"/>
          <w:color w:val="111111"/>
          <w:sz w:val="28"/>
          <w:sz w:val="28"/>
          <w:szCs w:val="28"/>
          <w:rtl w:val="true"/>
          <w:lang w:bidi="ar-SA"/>
        </w:rPr>
        <w:t xml:space="preserve">والكسوف لوجوب صلاته ، والزلزلة لصلاتها ، والايجاب والقبول لاباحة التصرّفات والاستمتاعات في الملك والنكاح ، وفيه لتحريم أمّ الزوجة ، والحيض والنفاس لتحريم الصوم والصلاة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يُنظَر إلى كيفيّة سببيّة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على الاطلاق ، كما في الايجاب والقبول ، فانّ سببيّته على نحو خاص ، وهو الدوام إلى أن يتحقق المزيل ،</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والكسوف لوجوب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لوجوب صلاة الكسوف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والزلزلة لصلاتها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لوجوب صلاة الزلزلة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والايجاب والقبول لاباحة التصرّفات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كل واحد مما انتقل اليه المال أو الثمن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والاستمتاعات في الملك والنكاح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باب اللف والنشر المرتّب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والقبول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لتحريم أمّ 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المحرمات بسبب المصاهرة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والحيض والنفاس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هما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لتحريم الصوم والصلاة ،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الأسباب المجعولة شرعا للمسبّبات العبادية أو المعاملية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فينبغي أن يُنظَر إلى كيفيّة سببيّة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هي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حصل السبب حصل المسبب إلى الأبد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الايجاب والقبول ، فانّ سببيّته على نحو خاص ، وهو الدوام إلى أن يتحقق المزيل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تحقق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صارت البضاعة ملكا للمشتري ، إلى ان يتحقق المزيل لملكه لها ببيع أو هبة أو ما أشبه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الزلزلة ، أو في وقت معيّن ، كالدلوك ونحوه ممّا لم يكن السببُ وقتا ، وكالكسوف والحيض ونحوهما ممّا يكون السببُ وقتا للحكم ، فانّ السببيّة في هذه الأشياء على نحو آخر ، فانّها أسبابٌ للحكم في أوقات معيّنة ، وجميعُ ذلك ليس من الاستصحاب في شيء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الزلزلة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سبب لصلاة الآيات على الدوام حيث قد ذكر الفقهاء ان صلاة الآيات تجب فورا ففورا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السبب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معيّن كالدلوك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سبب لوجوب صلاتي الظهر 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الدلوك كالفجر سببا لوجوب صلاة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يكن السببُ 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الدلوك سبب لوجوب الظهر والعصر وليس وقتا لهما ، وإنّما وقت هاتين الصلاتين ما بين الدلوك إلى المغرب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وكالكسوف والحيض ونحوهما ممّا يكون السببُ وقتا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الكسوف سبب لوجوب الصلاة ، والحيض سبب لترك الصوم والصلاة ونحو ذلك ، مع ان كل واحد وقت للواجب ، فالكسوف وقت لصلاة الآيات والحيض وقت لترك الصوم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السببيّة في هذه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الدلوك والكسوف والحيض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النحو الأوّل الذي كان السبب فيه سببا دائما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العقد للملك الدائم ، وسببيّة الزلزلة لصلاة الآيات فورا ففورا وغير ذلك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الخاصة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الدلوك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للحكم في أوقات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والأوقات المعيّنة هي أوقات لمتعلق الحكم ، فان الحكم هو الوجوب ، ومتعلق الحكم هي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الاستصحاب في شيء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فانّ ثبوت الحكم في شيء من أجزاء الزمان الثابت فيه الحكم ليسَ تابعا للثبوت في جزء آخر ، بل نسبةُ السبب في محلّ اقتضاء الحكم في كلّ جزء نسبةٌ واحدة ، وكذلك الكلام في الشرط والمانع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المختلف فيها لا يكون إلاّ في الأحكام الوضعيّة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والشرائط والموانع</w:t>
      </w:r>
    </w:p>
    <w:p>
      <w:pPr>
        <w:pStyle w:val="BookText"/>
        <w:rPr/>
      </w:pPr>
      <w:r>
        <w:rPr>
          <w:rFonts w:ascii="Amiri" w:hAnsi="Amiri" w:eastAsia="Amiri" w:cs="Amiri"/>
          <w:color w:val="111111"/>
          <w:sz w:val="28"/>
          <w:sz w:val="28"/>
          <w:szCs w:val="28"/>
          <w:rtl w:val="true"/>
          <w:lang w:bidi="ar-SA"/>
        </w:rPr>
        <w:t xml:space="preserve">وإنّما لم يكن من الاستصحاب في شيء ،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ثبوت الحكم في شيء من أجزاء الزمان الثابت فيه الحكم ، ليس تابعا للثبوت في جزء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حتى نسحب الحكم من الجزء السابق إلى الجزء اللاحق ، فيكون استصحابا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نسبةُ السبب في محلّ اقتضاء الحكم في كلّ جزء نسبة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فالسبب بنفسه يشمل الجميع من دون حاجة إلى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الكلام في الشرط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يستصحب في السبب ، فكذلك لا يستصحب في الشرط والمانع ، لأن أجزاء الزمان الثابت فيه الحكم بسبب الشرط، أو الفاقد فيه الحكم بسبب المانع ، ليست تابعةً للثبوت أو عدم الثبوت في جزء سابق من الزمان ، بل دليل الشرط والمانع يشمل كل الأزمنة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ممّا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المختلف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وتأنيث الضمير باعتبار قاعدة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في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والشرائط والموانع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أشبهها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المصنِّف يستشكل على هذا الظهور فيما يأتي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 هذا التفريع ، نؤجل المناقشة فيه إلى ما يأتي ان شاء اللّه تعالى ، فلا حاجة هنا إلى التفصيل في كلام الفاضل التوني وانه كيف ظهر من كلامه السابق ما فرّعه عليه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للأحكام الخمسة من حيث أنّها كذلك ، ووقوعه في الأحكام الخمسة إنّما هو بتبعيّتها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يقال في الماء الكرّ المتغيّر بالنجاسة إذا زال تغيّره من قبل نفسه ، فانّه يجب الاجتناب عنه في الصلاة ، لوجوبه قبل زوال تغيّره ، فانّ مرجعه إلى أنّ النجاسة كانت ثابتة قبل زوال تغيّره ، فكذلك يكون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المختلف فيه إنّما هو في الأحكام الوضعية المستتبعة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أحكاما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الخمسة إنّما هو بتبعيّتها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بتبعيّة الأحكام التكليفية للأحكام الوضعية ، فالاستصحاب أولاً وبالذات يقع في الأحكام الوضعية ، وبتبع الأحكام الوضعية يقع في الأحكام التكليفية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يقال في الماء الكرّ المتغيّر بالنجاسة إذا زال تغيّره من قبل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الشك في انه هل بقي على النجاسة أو صار طاهرا بزوال التغير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يجب الاجتناب عنه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للمكلف أن يصلّي والحال ان ثوبه أو بدنه قد لاقى هذا الماء المتغيّر بالنجاسة بعد زوال تغيره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يجب الاجتناب عنه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زوال تغيّره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الماء ، فكما انه لا تصح الصلاة ببدن أو ثوب لاقى هذا الماء المتغيّر بالنجاسة في وقت تغيّره ، كذلك لا تجوز الصلاة ببدن أو ثوب لاقى هذا الماء المتغيّر بعد زوال تغيّره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مرجع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النجاسة كانت ثابتة قبل زوال تغيّره ، فكذلك يكون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زوال تغيّره ، فالحكم التكليفي </w:t>
      </w:r>
    </w:p>
    <w:p>
      <w:pPr>
        <w:pStyle w:val="BookText"/>
        <w:rPr/>
      </w:pPr>
      <w:r>
        <w:rPr>
          <w:rFonts w:ascii="Amiri" w:hAnsi="Amiri" w:eastAsia="Amiri" w:cs="Amiri"/>
          <w:color w:val="111111"/>
          <w:sz w:val="28"/>
          <w:sz w:val="28"/>
          <w:szCs w:val="28"/>
          <w:rtl w:val="true"/>
          <w:lang w:bidi="ar-SA"/>
        </w:rPr>
        <w:t xml:space="preserve">ويقال في المتيمّم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الماء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صلاته كانت صحيحة قبل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بعده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مكلّفا ومأمورا بالصلاة بتيمّمه قبله ، فكذا بعده ، فانّ مرجعه إلى أنّه كان متطهّرا قبل وجدان الماء ، فكذا بعده ، والطهارة من 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مع قطع النظر عن الروايات</w:t>
      </w:r>
    </w:p>
    <w:p>
      <w:pPr>
        <w:pStyle w:val="BookText"/>
        <w:rPr/>
      </w:pPr>
      <w:r>
        <w:rPr>
          <w:rFonts w:ascii="Amiri" w:hAnsi="Amiri" w:eastAsia="Amiri" w:cs="Amiri"/>
          <w:color w:val="111111"/>
          <w:sz w:val="28"/>
          <w:sz w:val="28"/>
          <w:szCs w:val="28"/>
          <w:rtl w:val="true"/>
          <w:lang w:bidi="ar-SA"/>
        </w:rPr>
        <w:t xml:space="preserve">وهو وجوب الاجتناب يستصحب فيه ، باعتبار ان هذا الحكم الذي هو الوجوب تابع للحكم الوضعي الذي هو النجاسة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في المتيمّم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الماء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عند الشك في انه هل بطل تيممه حتى تبطل صلاته ، أو لم يبطل تيممه حتى يمضي في صلاته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صلاته كانت صحيحة قبل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الوجدان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مكلّفا ومأمورا بالصلاة بتيمّمه قبله ، فكذا بعده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هذا الاستصحاب التكليفي أولاً وبالذات إلى الحكم الوضعي ، وبتبع الحكم الوضعي يجري الاستصحاب في 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كان متطهرا قبل وجدان الماء، فكذا بعده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وضعي ، كما ان النجاسة في الماء المتغير من الموانع وهو حكم وضعي ، وبتبع هذا الحكم الوضعي الذي هو التطهر يجب المضي في الصلاة الذي هو حكم تكليفي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الاستصحاب في الأحكام التكليفية إلاّ تبعا للأحكام الوضعية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فالحقُّ مع قطع النظر عن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حجية </w:t>
      </w:r>
    </w:p>
    <w:p>
      <w:pPr>
        <w:pStyle w:val="BookText"/>
        <w:rPr/>
      </w:pPr>
      <w:r>
        <w:rPr>
          <w:rFonts w:ascii="Amiri" w:hAnsi="Amiri" w:eastAsia="Amiri" w:cs="Amiri"/>
          <w:color w:val="111111"/>
          <w:sz w:val="28"/>
          <w:sz w:val="28"/>
          <w:szCs w:val="28"/>
          <w:rtl w:val="true"/>
          <w:lang w:bidi="ar-SA"/>
        </w:rPr>
        <w:t xml:space="preserve">عدمُ حجيّة الاستصحاب ، لأنّ العلم بوجود السبب أو الشرط أو المانع في وقت لا يقتضي العلم بل ولا الظنّ بوجوده في غير ذلك الوقت ، كما لا يخفى ، فكيف يكون الحكم المعلّق عليه ثابتا في غير ذلك الوقت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يقتضيه النظرُ دون ملاحظة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علم تحقّق العلامة الوضعيّة تعلّق الحكم بالمكلّف ، وإذا زال ذلك العلم بطروّ الشك يتوقف عن الحكم بثبوت ذلك الحكم الثابت أولاً ، إلاّ أنّ الظاهر</w:t>
      </w:r>
    </w:p>
    <w:p>
      <w:pPr>
        <w:pStyle w:val="BookText"/>
        <w:rPr/>
      </w:pP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العلم بوجود السبب أو الشرط أو المانع في وقت ، لا يقتضي العلم ، بل ولا الظنّ بوجوده في غير ذلك الوقت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لم يجر الاستصحاب في الأحكام الوضعية من السبب والشرط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يكون الحكم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الخمسة المعلقة على شرط أو سبب أو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ثابتا في غير ذلك الوقت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لم يجر الاستصحاب في الأصل الذي هو الحكم الوضعي ، لا يجري في الفرع الذي هو الحكم التكليفي بطريق 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فالذي يقتضيه النظرُ دون ملاحظة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علم تحقّق العلامة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سبب أو شرط أو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الحكم بالمكلّف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الحكم التكليفي تابع للحكم الوضعي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زال ذلك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الوضعي زوالاً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فانه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عن الحكم بثبوت ذلك الحكم الثابت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يجري فيه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يقتضيه النظر بالنسبة إلى القاعدة الأولية في الاستصحاب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يقتضيه النظر مع ملاحظة الروايات ، فكما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الظاهر </w:t>
      </w:r>
    </w:p>
    <w:p>
      <w:pPr>
        <w:pStyle w:val="BookText"/>
        <w:rPr/>
      </w:pP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عُلِمَ وجود شيء ، فانّه يُحكَمُ به حتى يعلم زواله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كلامه أنظار يتوقّف بيانها على ذِكر كلّ فقرة هي مورد للنظر ، ثم توضيح النظر فيه بما يخطر في الذهن القاصر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والمضايقة بمنع أنّ الخطاب الوضعي، داخل في الحكم الشرعي ، لا يضرُّ فيما نحن بصدده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علم وجود شيء ، فانّه يُحكَمُ به حتى يعلم زواله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فسرنا كلامه ؛ حسب ظاهره مع قطع النظر عن إشكالات المصنِّف عليه كما سيأتي ان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كلامه 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بيانها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تلك الانظار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 كلّ فقرة هي مورد للنظر ، ثم توضيح النظر فيه بما يخطر في الذهن القاصر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يتبيّن ان كلامه مضافا إلى انه لا يفيد التفصيل في مسألة الاستصحاب ، محل نظر في نفسه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 موارد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والمضايقة بمنع أنّ الخطاب الوضعي، داخل في الحكم الشرعي ، لا يضرُّ فيما نحن بصدده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الكلام من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المضايقة تضرّ بالتفصيل الذي هو بصدده ، وحاصل هذا الايراد على ما بيّنه الأوثق بتوضيح منّا هو ما يلي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صدر كلام الفاضل التوني وذيله مختلفان في المؤدى ، فمقتضى صدره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المنع المذكور لا يضرّ فيما يلزم من تحقيقه الذي ذكره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الاستصحاب في موضوعات الأحكام الوضعية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السبب والشرط والمانع ، لا في التفصيل بين الأحكام الوضعية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السبب ، وشرطيّة الشرط والأحكام التكليفية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كونه مفصّلاً بين الأحكام الوضعية وغيرها بتسليم صحة الاستصحاب في الاُولى دون غيرها ، ومقتضى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مفصّلاً بين متعلّقات الأحكام الوضعية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والشروط والموانع ، فان الوضوء شرط والحدث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فالوضوء والحدث متعلق الحكم الوضعي ، إذ الحكم الوضعي هو شرط ومانع وما أشبه ذلك ، وبين مطلق الأحكام وغير الأحكام ، بالتسليم للاستصحاب في الاُولى دون غيرها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ومنع اضرار عدم دخول خطاب الوضع في الحكم الشرعي إنّما يسلم على الثاني الذي هو مقتضى ذيل كلامه ، دون الأوّل الذي هو مقتضى صدر كلامه ، وذلك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المنع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كون الخطاب الوضعي داخلاً في الحكم الشرعي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يضرّ فيما يلزم من تحقيقه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في ذيل كلامه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الاستصحاب في موضوعات الأحكام الوضعية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السبب والشرط والمانع </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التفصيل الذي ذكره في صدر كلامه فانه يضرّه المنع المذكور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في التفصيل بين الأحكام الوضعية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السبب ، وشرطيّة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ومانعية المانع ، وجزئية الجزء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المنع المذكور يضره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لا يضرّ في هذا التفصيل منع كون الحكم الوضعي حكما مستقلاً ؟ وتسليم ، وتسليم أنّه أمر اعتباري منتزع من التكليف تابع له حدوثا وبقاءً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يعقل التفصيل مع هذا المنع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شرطية الشرط ، وسببية السبب ، ومانعية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ذات الشرط ، وذات السبب ، وذات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فذات الشرط هو الوضوء ، وشرطية الشرط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الشرط وهو الشرطية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الصلاة مشروطة بالوضوء ، وهكذا بالنسبة إلى سائر الأمثلة من الأحكام الوضعية والمنع لا يضر لو أراد ذات السبب ، ويضر لو أراد سببية السبب ،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يضرّ في هذا التفصيل منع كون الحكم الوضعي حكما مستقلاً ؟ وتسليم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عطف على منع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يضر بالتفصيل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وتسليم أنّه أمر اعتباري منتزع من التكليف تابع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حدوثا وبقاءً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كلما حدث الحكم التكليفي حدث تبعا له الحكم الوضعي ، وكلما بقي الحكم التكليفي بقي تبعا له الحكم الوضعي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يعقل التفصيل مع هذا المنع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صرّح به الفاضل التوني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نضايق بمنع ان الخطاب الوضعي داخل في الحكم الشرعي ؟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يعقل التفصيل معه لأنه إذا كان الوضع داخلاً في التكليف لا يمكن التفصيل بين الوضع والتكليف ، وذلك لأنه كلّما كان تكليف كان الوضع ، وكلما لم يكن تكليف لم يكن وضع ، فانه يكون من قبيل التفصيل بين الأعداد التي هي زوج وبين الزوجية ، 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الزوجية لا تكون إلاّ تابعة للأعداد التي هي زوج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إنّه لا بأس بصرف الكلام إلى بيان أنّ الحكم الوضعي حكم مستقل مجعول كما اشتهر في ألسنة جماعة ، أو لا ، وإنّما مرجعه إلى الحكم التكليفي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كما في شرح الزبدة ، بل الذي استقرّ عليه رأي المحققين ، كما في شرح الوافية للسيد صدر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الوضعي مرجعه إلى الخطاب الشرعي وأنّ كون الشيء سببا لواجب هو الحكم بوجوب ذلك الواجب عند حصول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إتلاف الصبي سببٌ لضمانه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يجب عليه غرامة المثل والقيمة إذا اجتمع فيه شرائط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البلوغ والعقل واليسار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لا بأس بصرف الكلام إلى بيان أنّ الحكم الوضعي حكم مستقل 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اشتهر في ألسنة جماعة ، أو لا ، وإنّما مرجعه إلى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للشارع حكمان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وضعي ، وحكم تكليفي ، وإنّما له حكم تكليفي يتبعه الوضع في بعض الأماكن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كما في شرح الزبدة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 استقرّ عليه رأي المحققين ، كما في شرح الوافية للسيد صدر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الخطاب الوضعي مرجعه إلى الخطاب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كون الشيء سببا لواجب هو الحكم بوجوب ذلك الواجب عند حصول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حكم تكليفي فقط يتبعه الوضع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إتلاف الصبي سببٌ لضمانه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يجب عليه غرامة المثل والقيمة إذا اجتمع فيه شرائط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البلوغ والعقل واليسار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تكليف بغير المقدور ، وذلك كما إذا كان بعيدا لا يتمكن </w:t>
      </w:r>
    </w:p>
    <w:p>
      <w:pPr>
        <w:pStyle w:val="BookText"/>
        <w:rPr/>
      </w:pPr>
      <w:r>
        <w:rPr>
          <w:rFonts w:ascii="Amiri" w:hAnsi="Amiri" w:eastAsia="Amiri" w:cs="Amiri"/>
          <w:color w:val="111111"/>
          <w:sz w:val="28"/>
          <w:sz w:val="28"/>
          <w:szCs w:val="28"/>
          <w:rtl w:val="true"/>
          <w:lang w:bidi="ar-SA"/>
        </w:rPr>
        <w:t xml:space="preserve">فاذا خاطب الشارع البالغَ العاقلَ الموسِرَ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أغرم ما أتلفتَه في حال صِغَرك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اُنْتُزِعَ من هذا الخطاب معنى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بسببيّة الاتلاف للضمان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ضامن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عليه الغرامة عند اجتماع شرائط التكليف ، ولم يدّع أحدٌ إرجاع الحكم الوضعي إلى التكليف المنجّز حال استناد الحكم الوضعي إلى الشخص ، حتى يدفع ذلك ، بما ذكره بعض من غفل عن مراد النافين ، من أنّه قد يتحقق الحكمُ الوضعي في مورد غير قابل للحكم التكليفي ، كالصبي والنائم وشبههما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الوصول إلى المالك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خاطب الشارع البالغ العاقل الموسِرَ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أغرم ما أتلفته في حال صِغَرك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حكم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اُنْتُزِعَ من هذا الخطاب معنى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بسببيّة الاتلاف للضمان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ضامن،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يجب عليه الغرامة عند اجتماع شرائط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مكلف في حال الصغر بذلك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يدّع أحدٌ إرجاع الحكم الوضعي إلى التكليف المنجّز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تنجيزا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استناد الحكم الوضعي إلى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الصبي ضامن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يدفع ذلك ، بما ذكره بعض من غفل عن مراد النافين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الوضعي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أنّه قد يتحقق الحكمُ الوضعي في مورد غير قابل للحكم التكليفي كالصبي والنائم وشبههما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الوضعي لو كان تابعا للحكم التكليفي لزم تكليف الصبي بالغرامة ، لأنه على الصبي الوضع ، فاذا كان على الصبي الوضع ولم يكن عليه التكليف تبيّن ان الوضع غير التكليف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الكلام في غير السبب فانّ شرطية الطهارة للصلاة ، ليست مجعولة بجعلٍ مغاير لانشاء وجوب الصلاة الواقعة حال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مانعيّة النجاسة ليست إلاّ منتزعة من المنع عن الصلاة في النجس ، وكذا الجزئية منتزعة من الأمر بالمركب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الصبي عليه التكليف إذا بلغ ، ومن هذا التكليف المستقبلي ينتزع الوضع الحالي ، كما انه ينتزع المشروطية الفعلية من الشرط المتأخر ، فيقال ،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صحة الايجاب مشروط بالقبول المتأخّر عن الايجاب ، وصحة الصيام بالنسبة للمستحاضة مشروط بالغسل بعد دخول الليل ، إلى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فالانتزاع يمكن أن يكون من الأمر السابق ، ويمكن ان يكون من الأمر المقارن ، ويمكن ان يكون من الأمر اللاحق على ما بيّنوه في مسألة الشرط المتأخّر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غير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شرطية الطهارة للصلاة ، ليست مجعولة بجعلٍ مغاير لانشاء وجوب الصلاة الواقعة حال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الصلاة حال الطهارة ، ومن هذا الحكم التكليفي انتزع الحكم الوضعي الذي هو عبارة عن شرطية الطهارة للصلاة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مانعيّة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في بدن المصلي أو ثوبه فانها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منتزعة من المنع عن الصلاة في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حيث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النجس ، فانتزع من هذا الحكم التكليفي مانعيّة النجاسة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الجزئية منتزعة من الأمر بالمركب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صلاة أولها التكبير وآخرها التسليم ، انتزع من هذا الأمر جزئية التكبير ، والتسليم ، وغيرهما من أجزاء 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ممّن ادّعى بداهة بطلان ما ذكرنا 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المشهور والذي استقرّ عليه رأي المحقّقين ، فقال قدس‌سره في شرحه على الوافية ، تعريضا على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زعم أنّ الحكم الوضعي عينُ الحكم التكليفي ، على ما هو ظاهر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كون الشيء سببا لواجب هو الحكم بوجوب الواجب عند حصول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فبطلانه غني عن البيان ، إذ الفرق بين الوضع والتكليف مما لا يخفى على من له أدنى مُسكة ، والتكاليف المبنيّة على الوضع غير الوضع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إنّما هو في نفس الوضع والجعل والتقرير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ممّن ادّعى بداهة بطلان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الكاظمي ، فانه ادّعى بداهة بطلان كون الأحكام الوضعية تابعة للأحكام التكليفية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المشهور والذي استقرّ عليه رأي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ادعاءه هذا مثار للتعجب ، لأنه كيف يذهب المشهور والمحققون إلى ما هو بديهي البطلان طبعا مع قطع النظر عن الاشكال الوارد على كلام هذا المحقق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قدس‌سره في شرحه على الوافية تعريضا على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يرى الأحكام الوضعية تابعة للأحكام التكليفية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زعم أنّ الحكم الوضعي عينُ الحكم التكليفي ، على ما هو ظاهر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كون الشيء سببا لواجب هو الحكم بوجوب الواجب عند حصول ذلك الشيء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وكذلك بالنسبة إلى الشرط والمانع والجزء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فبطلانه غني عن البيان </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يكون واضح البطلان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الفرق بين الوضع والتكليف مما لا يخفى على من له أدنى 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التكاليف المبنيّة على الوضع غير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ووضع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إنّما هو في نفس الوضع والجعل والتقرير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دلوك الشمس سببٌ لوجوب الصلاة ، والحيض مانع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خطاب وضعي وإن استتبع تكليفا وهو ايجاب الصلاة عند الزوال ، وتحريمها عند الحيض كما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دَعي الصلاة أيام اقرائِك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تكليفي ، وإن استتبع وضعا، وهو كون الدلوك سببا والاقراء مانعا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أمرين متباينين ، كلّ منهما فردٌ للحكم ، فلا يغني استتباعُ أحدهما للآخر عن مراعاته واحتسابه في عداد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في التكاليف المبنيّة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دلوك الشمس سببٌ لوجوب الصلاة ، والحيض مانع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خطاب وضعي وإن استتبع تكليفا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التكليف الذي تبع الحكم الوضعي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ايجاب الصلاة عند الزوال ، وتحريمها عند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الوضع شيء ، والتكليف شيء آخر ، لا ان الوضع تابع للتكليف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أقِم الصلاة لِدُلوك الشمس </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سببيّة الدلوك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صلى‌اللّه‌عليه‌و‌آله‌وسلم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دَعي الصلاة أيام اقرائِك </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 تكليفي ، وإن استتبع وضعا ، وهو كون الدلوك سببا والاقراء مانعا </w:t>
      </w:r>
      <w:r>
        <w:rPr>
          <w:rFonts w:eastAsia="Amiri" w:cs="Amiri" w:ascii="Amiri" w:hAnsi="Amiri"/>
          <w:color w:val="111111"/>
          <w:sz w:val="28"/>
          <w:szCs w:val="28"/>
          <w:rtl w:val="true"/>
          <w:lang w:bidi="ar-SA"/>
        </w:rPr>
        <w:t>)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أمرين 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ربط لأحدهما بالآخر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منهما فردٌ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به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يغني استتباعُ أحدهما للآخر عن مراعاته واحتسابه في عداد الأحكام </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تبعيّة الوضع للتكليف لا يمنع </w:t>
      </w:r>
    </w:p>
    <w:p>
      <w:pPr>
        <w:pStyle w:val="BookText"/>
        <w:rPr/>
      </w:pP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نفسه حاكما بحكم تكليفي ووضعي بالنسبة إلى عبده ، لوجد من نفسه صدق ما ذكرنا فانّه إذا قال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إن جاءك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يجد المولى من نفسه أنّه أنشأ إنشائين وجعل أمرين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زيد عند مجيئه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مجيئه سببا لوجوب اكرامه ، أو أنّ الثاني مفهوم منتزع من الأوّل لا يحتاج إلى جعل مغاير لجعله ولا إلى بيان مخالف لبيانه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ان يكون الوضع حكما كما ان التكليف هو حكم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حيث ان المحقق المذكور جعل المغايرة بين التكليفي والوضعي بديهية ، أراد المصنِّف ان يمثّل مثالاً ليظهر به بداهة عدم المغايرة ، وإنهما شيء واحد أحدهما تابع للآخر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حاكما بحكم تكليفي ووضعي بالنسبة إلى عبده ، لوجد من نفسه صدق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 ليس هناك حكمان ، وإنّما هو حكم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قال لعبده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زيدا إن جاءك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فهل يجد المولى من نفسه أنّه أنشأ إنشائين وجعل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عبده وذلك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إكرام زيد عند مجيئه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تكليفي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مجيئه سببا لوجوب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حكم وضعي ؟ </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كون مجيئه سببا لوجوب اكرامه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منتزع 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اكرام زيد عند مجيئه ، بحيث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جعل مغاير لجعله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إلى بيان مخالف لبيانه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ولهذا اشتهر في ألسنة الفقهاء سببيّة الدلوك ومانعيّة الحيض ، ولم يرد من الشارع إلاّ إنشاء طلب الصلاة عند الأوّل وطلب تركها عند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أراد تباينهما مفهوما فهو أظهر من أن يخفى ، كيف وهما محمولان مختلفا الموضوع ، وإن أراد كونهما مجعولين بجعلين فالحوالة على الوجدان لا البرهان ، وكذا لو أراد كونهما مجعولين بجعل واحد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الثاني منتزع من الأوّل ، وليس في مقابل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اشتهر في ألسنة الفقهاء سببيّة الدلوك ومانعيّة الحيض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من الشارع إلاّ إنشاء طلب الصلاة عند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تركها عند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 ، مما يدل على انه حكم واحد وان السببية والمانعية للدلوك والحيض أمران منتزعان من التكليف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التكليفي والوضعي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لهذا مفهوم ولذاك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أظهر من أن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 ولا معنى للاختلاف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مفهمومهما مختلفا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محمولان مختلفا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واجبة ، والدلوك سبب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واجبة ، والحيض مانع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كونهما مجعولين بجعلين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للمولى جعل تكليفي ، وجعل 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فالحوالة على الوجدان لا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الاُمور الوجدانية لا تدخل تحت البرهان ، مثل ضياء الشمس وحرارة النار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أراد كونهما مجعولين بجعل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للمولى مجعولان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ووضع ، لكن لا بجعلين ، بل بجعل واحد ، فالحوالة أيضا على الوجدان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الوجدان شاهد على أنّ السببية والمانعية في المثالين اعتباران منتزعان ، كالمسببية والمشروطية والممنوعية ، مع أنّ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دلوك الشمس سببٌ لوجوب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جعلاً للايجاب استتباعا ، كما ذكره ، بل هو إخبارٌ عن تحقّق الوجوب عند الدلوك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كانت الحوالة في معرفتهما على 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الوجدان شاهد على أنّ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ذكرناهما للسبب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اعتباران منتزعان ، كالمسببية والمشروطية والممنوعية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مسببية عن الدلوك ، ومشروطة بالطهارة ، وممنوعة بالحيض ، وما ذلك إلاّ لانشاء طلب الصلاة عند الدلوك ، أو مع الطهارة ، وإنشاء طلب تركها عند الحيض ، أو النفاس ، فهو شيء واحد له انتزاعات مختلفة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زيد الذي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 وابن بكر ، وأخو خالد ، وغيرها من سائر الانتزاعات، وهكذا يكون الكلام في سائر الاُمور المنتزعة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دلوك الشمس سببٌ لوجوب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ليس جعلاً للايجاب استتباعا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للوضع ، فان الحكم الوضعي لا يستتبع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في كلامه المتقدّم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الاستصحاب المختلف فيها لا يكون إلاّ في الأحكام الوضعية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الأسباب والشرايط والموانع للأحكام الخمسة من حيث انها كذلك ، ووقوعه في الأحكام الخمسة إنّما هو بتبعيّتها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إخبارٌ عن تحقّق الوجوب عند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 الشارع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واعلم ان هذه الصلاة يتحقق وجوبها عليك عند الدلوك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لكون الحكم الوضعي تابعا للحكم التكليفي وليس مقابلاً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مضافا إلى أنّه لا معنى لكون السببية مجعولة فيما نحن فيه حتى يتكلّم أنّه بجعل مستقل ،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لا نعقل من جعل الدلوك سببا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عند من لا يرى كالأشاعرة ، الأحكام منوطة بالمصالح والمفاسد الموجودة في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انشاء الوجوب عند الدلوك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فالسببية القائمة بالدلوك ليست من لوازم ذاته ، بأن يكون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لا معنى لكون السببية مجعولة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السببية في باب دلوك الشمس لوجوب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مجعولة أصلاً لا مستقلاً ولا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يتكلّم أنّه بجعل مستقل ،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بجعل مستقل بل هو بجعل تبعي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فأنّا لا نعقل من جعل الدلوك سببا للوجوب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عند من لا يرى كالأشاعرة ، الأحكام منوطة بالمصالح والمفاسد الموجودة في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انشاء الوجوب عند الدلوك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 لأن الحسن والقبح عند الأشاعرة ما أمر الشارع به أو نهى عنه من دون أن يكون ذلك ناشئا من مصلحة أو مفسدة كامنة في ذات الشيء ، وقيد الخصوصية حينئذ واضح ، لأنه لا نعلم سببية الدلوك إلاّ من الأمر بالصلاة عند تحقق الدلوك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بخلافه على مذهب الامامية والمعتزلة القائلين بالعدل ، وبالحسن والقبح العقليين ، إذ لمتوهم ان يتوهم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نفس المصلحة معنى السببية ، وكون نفس المفسدة معنى المانعية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نقل ان جعل الدلوك سببا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انشاء الوجوب عند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فالسببية القائمة بالدلوك ليست من لوازم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w:t>
      </w:r>
    </w:p>
    <w:p>
      <w:pPr>
        <w:pStyle w:val="BookText"/>
        <w:rPr/>
      </w:pPr>
      <w:r>
        <w:rPr>
          <w:rFonts w:ascii="Amiri" w:hAnsi="Amiri" w:eastAsia="Amiri" w:cs="Amiri"/>
          <w:color w:val="111111"/>
          <w:sz w:val="28"/>
          <w:sz w:val="28"/>
          <w:szCs w:val="28"/>
          <w:rtl w:val="true"/>
          <w:lang w:bidi="ar-SA"/>
        </w:rPr>
        <w:t xml:space="preserve">فيه معنى يقتضي ايجاب الشارع فعلاً عند حصوله ، ولو كانت لم تكن مجعولة من الشارع ولا نعقلها أيضا صفة أوجدها الشارع فيه باعتبار الفصول المنوّعة ، ولا الخصوصيات المصنِّفة ، أو المشخِّصة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يقتضي ايجاب الشارع فعلاً عند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الدلوك ، فالدلوك وقت الواجب لا سبب الواجب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 السببية حينئذ من لوازم ذات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من لوازم ذات الدلوك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مجعولة من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وجودها ذاتي بالتبع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يقرّب هذا المعنى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الدلوك ان كان ذاته سببا ، فلا معنى لجعله الشارع سببا تشريعا ، فليس حكما وضعيا ، وان لم يكن ذاته سببا ، فلا معنى لجعله الشارع سببا أيضا ، بعد ان كانت الأحكام تابعة للمصالح والمفاسد ، ولا مصلحة في ذات الدلوك ، وإنّما المصلحة هي في الصلاة في وقت الدلوك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نعقلها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السببية للدلوك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صفة أوجدها الشارع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تكن السببية من ذات الدلوك ، وإنّما السببية صفة أوجدها الشارع في الدلوك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الفصول المنوّعة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الخصوصيات المصنّفة ، أو المشخِّصة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السببية في الدلوك ليست بهذا المعنى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الصفة قد تكون صفة منوّعة كالناطق بالنسبة إلى الحيوان حيث تميّز الجنس عن سائر الأنواع ، وقد تكون صفة مصنّفة كالزنجي بالنسبة إلى الانسان ، حيث تصنّف النوع إلى زنجي وغير زنجي ، وقد تكون صفة مشخّصة حيث تشخص الفرد عن سائر الافراد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ابن زيد ، وحفيد عمرو ، وولد في يوم كذا ، وفي ساعة كذا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السببية في الدلوك ليست أحد هذه الثلاثة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كلّه في السبب والشرط والمانع والجزء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الصحة والفساد ، فهما في العبادات موافقةُ الفعل المأتيّ به للفعل المأمور به أو مخالفته له ، ومن المعلوم أنّ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والمخالفة ليستا بجعل جاعل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المعاملات فهما ترتّب الأثر عليها وعدمه فمرجع ذلك إلى سببيّة هذه المعاملة لأثرها وعدم سببية تلك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السبب والشرط والمانع والجزء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أثبت المصنّف ان هذه الاُمور ليست أحكاما وضعية ، وإنّما هي اُمور منتزعة من التكليف بالمسبّب والمشروط والممنوع والمركّب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جماعة من العلماء انهما أيضا من الأحكام الوضعية ، وحيث لم يرتض المصنِّف ذلك بدأ يمهّد للاجابة عنهما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فهما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الفعل المأتيّ به للفعل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مخالفته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الفساد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والمخالفة ليستا بجعل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هما أمران عقليان محضان منتزعان عن مطابقة المأتي به للمأمور به أو عدم مطابقت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الشامل للعقود والايقاعات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والفساد عبارة 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ترتّب الأثر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المعاملات 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ترتب الأثر في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فمرجع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ترتب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سببيّة هذه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سببية 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المعاملة الفاسدة لأثرها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لوحظت المعاملة سببا لحكم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لاباحة التصرفات ، </w:t>
      </w:r>
    </w:p>
    <w:p>
      <w:pPr>
        <w:pStyle w:val="BookText"/>
        <w:rPr/>
      </w:pPr>
      <w:r>
        <w:rPr>
          <w:rFonts w:ascii="Amiri" w:hAnsi="Amiri" w:eastAsia="Amiri" w:cs="Amiri"/>
          <w:color w:val="111111"/>
          <w:sz w:val="28"/>
          <w:sz w:val="28"/>
          <w:szCs w:val="28"/>
          <w:rtl w:val="true"/>
          <w:lang w:bidi="ar-SA"/>
        </w:rPr>
        <w:t xml:space="preserve">فان لوحظت المعاملة سببا لحكم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لاباحة التصرفات ، والنكاح لاباحة الاستمتاعات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فيها يُعرف ممّا سبق في السببية وأخواتها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لوحظت سببا لأمر آخر ، كسببية البيع للملكية ، والنكاح للزوجية ، والعتق للحرية ، وسببيّة الغسل للطهارة ، فهذه الاُمور بنفسها ليست أحكاما شرعية ، نعم الحكم بثبوتها شرعيٌ ،</w:t>
      </w:r>
    </w:p>
    <w:p>
      <w:pPr>
        <w:pStyle w:val="BookText"/>
        <w:rPr/>
      </w:pPr>
      <w:r>
        <w:rPr>
          <w:rFonts w:ascii="Amiri" w:hAnsi="Amiri" w:eastAsia="Amiri" w:cs="Amiri"/>
          <w:color w:val="111111"/>
          <w:sz w:val="28"/>
          <w:sz w:val="28"/>
          <w:szCs w:val="28"/>
          <w:rtl w:val="true"/>
          <w:lang w:bidi="ar-SA"/>
        </w:rPr>
        <w:t xml:space="preserve">والنكاح لاباحة الاستمتاعات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ممّا سبق في السببية وأخواتها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المانعية والشرطية والجزئية ونحوها ، فمعنى سببية المعاملة للحكم التكليفي ، هو انتزاع الصحة والفساد من الحكم التكليفي على ما اختاره المصنِّف في باب السببية ونحوها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لوحظت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لأمر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كسببية البيع للملكية ، والنكاح للزوجية ، والعتق للحرية ، وسببيّة الغسل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الملكية والزوجية والحرية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بنفسها ليست أحكاما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الحكم الشرعي هو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الأمر والنهي ، امّا مثل الملكية والزوجية وما أشبه ذلك فانها اُمور اعتبارية أو حقايق خارجية على ما سيأتي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الحكم بثبوتها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الملكية والزوجية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ان الحكم بثبوتها شرعي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هنا تحققت الملكية والزوجية والحرية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تتحقق الملكية والزوجية والحرية ، إلى غير ذلك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المعاملة ، امّا سبب لحكم تكليفي ككون البيع سببا لجواز التصرف ، واما سبب للملك ، فليس هناك حكم وضعي يتبعه الحكم التكليفي كما ذكره الفاضل التوني ، وهذا لا كلام فيه ، وإنّما الكلام في ان الملك ونحوه ما هو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وحقائقها إمّا اُمور اعتبارية منتزعة من الأحكام التكليفية ،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كون الشيء بحيث يجوز الانتفاع به وبعوضه ،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الشيء بحيث يجوز استعماله في الأكل والشرب ، نقيض النجاسة ؛</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يخلو من ان يكون مجعولاً ، أو انتزاعيا ، أو حقيقة واقعية ، وحيث منعنا كونه مجعولاً لأنه ليس بحكم ، فلابد وان يكون أحد الأمرين الباقيين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فاما ان يكون أمرا انتزاعيا من جهة السبب والمسبب ، فانه لما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أبحت لك التصرّف بعد العقد ، انتزع من هذه الاباحة ، ان العقد سبب والملك 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حقيقة واقعية كشف عنها الشارع سببا ومسببا ، وذلك بأن يكون العقد مثلاً حاله كحال النار ، والملك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حاله كحال الاحتراق ، غير ان النار سببا والاحتراق مسبّبا نحسّ بهما ، امّا كون العقد سببا والملك مسببا فلا نحسّ بهما ، وإنّما كشف الشارع لنا عنهما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الأوّل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حقايق هذه الاُمور من الملكية والزوجية والحرية والطهارة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اُمور اعتبارية منتزعة من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أبحت لك التصرف بعد العقد ، انتزع من هذه الاباحة الأمر الاعتباري الذي هو الملك في عقد البيع ، وانتزع منها الأمر الاعتباري الذي هو الزوجية في عقد النكاح ، إلى غير ذلك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كون الشيء بحيث يجوز الانتفاع به وبعوضه ،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بحيث يجوز استعماله في الأكل والشرب ، نقيض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والعتق كون العبد بحيث يجوز له التصرف في نفسه وماله كسائر الأحرار ، وهكذا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اُمورٌ واقعية كشف عنها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فأسبابها على الأوّل أسباب للتكاليف ، فيصير سببيّة تلك الأسباب كمسبّباتها اُمورا انتزاعيّة في الحقيقة ؛ وعلى الثاني يكون أسبابُها كنفس المسبّبات اُمورا واقعية مكشوفا عنها ببيان الشارع ، وعلى التقديرين</w:t>
      </w:r>
    </w:p>
    <w:p>
      <w:pPr>
        <w:pStyle w:val="BookText"/>
        <w:rPr/>
      </w:pPr>
      <w:r>
        <w:rPr>
          <w:rFonts w:ascii="Amiri" w:hAnsi="Amiri" w:eastAsia="Amiri" w:cs="Amiri"/>
          <w:color w:val="111111"/>
          <w:sz w:val="28"/>
          <w:sz w:val="28"/>
          <w:szCs w:val="28"/>
          <w:rtl w:val="true"/>
          <w:lang w:bidi="ar-SA"/>
        </w:rPr>
        <w:t xml:space="preserve">وإلى الثاني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والزوجية والحرية والطهارة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واقعية كشف عنها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حالها حال كشف الطبيب عن الجرثومة التي توجب المرض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فأسبابها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هذه الاُمور من الملكية والزوجية والطهارة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انها اُمور 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للتكاليف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انتزعت منها هذه الاُمور الاعتبارية ،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التكليف ، وبعد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فيصير سببيّة تلك الأسباب كمسبّباتها اُمورا انتزاعيّة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منتزعة من التكاليف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اباحة التصرف للمشتري ينتزع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ملكية المشتري للمثمن ، والبائع للثمن ، وسببيّة البيع للملكية ، وهكذا الكلام في الزوجية والحرية والطهارة ونحوها ، فهنا اباحة شرعية ، وسبب ومسبّب منتزعان من تلك الاباحة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على ان الملكية والزوجية والطهارة ونحوها اُمور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أسبابُها كنفس المسبّبات اُمورا واقعية مكشوفا عنها ببيان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أبحت لك ، اكتشفنا من هذه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العقد سبب حقيقي ، والملك مسبّب حقيقي ، حال هذا السبب والمسبب حال النار والاحراق ، أو حال الجرثومة والمرض بالنسبة إلى كشف الطبيب لهما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تقدير كون الملكية والزوجية والطهارة ونحوها </w:t>
      </w:r>
    </w:p>
    <w:p>
      <w:pPr>
        <w:pStyle w:val="BookText"/>
        <w:rPr/>
      </w:pPr>
      <w:r>
        <w:rPr>
          <w:rFonts w:ascii="Amiri" w:hAnsi="Amiri" w:eastAsia="Amiri" w:cs="Amiri"/>
          <w:color w:val="111111"/>
          <w:sz w:val="28"/>
          <w:sz w:val="28"/>
          <w:szCs w:val="28"/>
          <w:rtl w:val="true"/>
          <w:lang w:bidi="ar-SA"/>
        </w:rPr>
        <w:t xml:space="preserve">فلا جعل في سببية هذه الأسباب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تُعرَفُ الحالُ في غير المعاملات من أسباب هذه الاُمور كسببية الغليان في العصير للنجاسة ، وكالملاقاة لها ،</w:t>
      </w:r>
    </w:p>
    <w:p>
      <w:pPr>
        <w:pStyle w:val="BookText"/>
        <w:rPr/>
      </w:pPr>
      <w:r>
        <w:rPr>
          <w:rFonts w:ascii="Amiri" w:hAnsi="Amiri" w:eastAsia="Amiri" w:cs="Amiri"/>
          <w:color w:val="111111"/>
          <w:sz w:val="28"/>
          <w:sz w:val="28"/>
          <w:szCs w:val="28"/>
          <w:rtl w:val="true"/>
          <w:lang w:bidi="ar-SA"/>
        </w:rPr>
        <w:t xml:space="preserve">اُمورا اعتبارية أم اُمورا واقعية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جعل في سببية هذه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لمسبّباتها ، فالعقد مثلاً سبب للملك والزوجية ، لكن مسببيّته لها غير مجعولة ، لأنها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انتزاع ، وعلى الثاني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الحقايق الخارجية كالاُمور الانتزاعية ليست مجعولة بجعل شرعي ، وإنّما الحقايق الخارجية اُمور تكوينية ، فان الشارع لم يجعل النار سببا للاحراق بالجعل التشريعي ، كما لم يجعل الأربعة زوجا بجعل تشريعي أيضا وإنّما خلق الأربعة ، والزوجية انتزعت منهما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كل ذلك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قاله الفاضل التوني من ان الأحكام الوضعية مجعولة في قبال الأحكام التكليفية ، وان الأحكام التكليفية منتزعة من الأحكام الوضعية 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تاما لأن الأحكام التكليفية هي المجعولة ، والأحكام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منتزعة من الأحكام التكليفية كانتزاع الزوجية من الأربعة ، وامّا حقائق كشف عنها الأحكام التكليفية ، فيكون كما إذا قال الطبيب للمريض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 الدواء الفلاني ، حيث يكتشف المريض من أمر الطبيب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بدنه الجرثومة الفلانية التي سبّبت فيه المرض الفلاني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الحالُ في غير المعاملات من أسباب هذه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كسببية الغليان في العصير للنجاسة ، وكالملاقاة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للنجاسة ، فان الشيء إذا لاقى النجس تنجّس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والسبي للرقّية ، والتنكيل للحرّية ، والرضاع لانفساخ الزوجية ،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فافهم وتأمّل في المقام ، فانّه من مزالّ الأقدام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الأوّل يكون وجوب ذلك الشيء أو ندبُه في كلّ جزء من أجزاء ذلك الوقت ثابتا بذلك الأمر ، فالتمسك في ثبوت الحكم في الزمان الثاني بالنصّ ، لا بثبوته في الزمان الأوّل حتى يكون استصحابا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والسبي للرقّية ، والتنكيل للحرّية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السيد إذا نكّل بعبده ، بأن قطع اُذنه أو أنفه أو ما أشبه ذلك ، تحرّر العبد تلقائيا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والرضاع لانفساخ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اُم الزوجة إذا أرضعت ولد الزوجة انفسخ نكاح الزوجة عن زوجها 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ينكح المرتضع في أولاد صاحب اللبن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اصطلح عليه الفقهاء بالأحكام الوضعية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الاُمور ليست أحكاما وضعية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اُمور اعتبارية منتزعة من التكاليف ، أو اُمور واقعية كشف عنها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وتأمّل في المقام ، فانّه من مزالّ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اشتباه الأمر الانتزاعي ، أو الحقيقة الخارجية بالحكم ، فليس هناك حكم ، وإنّما أمر انتزاعي أو حقيقة كشف عنها الشارع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موارد النظر في كلام الفاضل التوني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واجبا أو مندوبا موقّتا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وجوب ذلك الشيء أو ندبه في كلّ جزء من أجزاء ذلك الوقت ثابتا بذلك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بالوجوب أو الندب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في ثبوت الحكم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يشمل في الزمان الأوّل والزمان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بثبوته في الزمان الأوّل حتى يكون استصحابا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يجري الاستصحاب في الموقّتات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 الموقّت قد يتردّد وقتُه بين زمان وما بعده ، فيجري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واُورد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قد يكون في النسخ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الشك قد يحصل في التكليف ، كمَن شك في وجوب إتمام الصوم لحصول مرض يشك في كونه مبيحا للافطار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الأقسام في الموقتات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فيه كل الوقت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الفجر إلى الغروب بالنسبة إلى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فيه بعض الوقت من الأخير ، ولا يعرف أوله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يعرف فيه بعض الوقت عن الأوّل ، ولا يعرف آخره ، وهنا محل الاستصحاب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الموقّت قد يتردّد وقته بين زمان وما بعده ، فيجري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 وذلك لأن هذا القسم ليس هو من أقسام ما ذكره الفاضل التوني حتى يشمله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فالتمسك في ثبوت الحكم في الزمان الثاني بالنص ، لابثبوته في الزمان الأوّل حتى يكون استصحابا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مورد إذن للاستصحاب في الموقت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بعض على هذا الذي ذكره الفاضل التوني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يجري الاستصحاب في الموقت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قد يكون في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نشك في انه هل نسخ الحكم أو لم ينسخ ؟ فنحتاج إلى الاستصحاب في الآن الثاني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قد يحصل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 في انه هل الحكم باق أو ليس بباق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النسخ أيضا من هذا القبيل ، ومثال الشك في التكليف على ما قاله المصنِّف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كمن شك في وجوب إتمام الصوم لحصول مرض يشك في كونه مبيحا للافطار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مبيح له ، </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يكون أوّل الوقت وآخره معلوما ، ولكنّه يشك في حدوث الآخر والغاية ، فيحتاج المجتهد في الحكم بالوجوب أو الندب أو الحكم بعدمهما عند عروض ذلك الشك إلى دليل عقلي أو نقلي غير ذلك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 شيء من ذلك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الشك في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خارجٌ عمّا نحن فيه ،</w:t>
      </w:r>
    </w:p>
    <w:p>
      <w:pPr>
        <w:pStyle w:val="BookText"/>
        <w:rPr/>
      </w:pPr>
      <w:r>
        <w:rPr>
          <w:rFonts w:ascii="Amiri" w:hAnsi="Amiri" w:eastAsia="Amiri" w:cs="Amiri"/>
          <w:color w:val="111111"/>
          <w:sz w:val="28"/>
          <w:sz w:val="28"/>
          <w:szCs w:val="28"/>
          <w:rtl w:val="true"/>
          <w:lang w:bidi="ar-SA"/>
        </w:rPr>
        <w:t xml:space="preserve">فان المكلّف هنا يعلم آخر الوقت وانه ساعة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يشك في انه هل حصل رافع يرفع الحكم في الأثناء ، أو لم يحصل رافع ؟ فنحتاج إلى الاستصحاب في الزمان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قد يكون أوّل الوقت وآخره معلوما ، ولكنّه يشك في حدوث الآخر والغاية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الشبهة الموضوعية ، وذلك بأن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الساعة الفلانية مغرب ، لكن في الهواء سحاب ولا ساعة عنده ، فلا يعلم هل صارت الساعة الفلانية أم لا ؟ فهنا مورد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فيحتاج المجتهد في الحكم بالوجوب أو الندب ، أو الحكم بعدمهما عند عروض ذلك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الموارد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دليل عقلي أو نقلي غير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الوارد بالوجوب أو الندب ، فاذا كان دليل من نقل أو عقل فبه ، وإلاّ فهي مورد للاستصحاب ، فالموارد الثلاثة إذن من موارد الاستصحاب في الموقت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تمام الايراد الذي أورده المستشكل على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 هذه الاشكالات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الفاضل المذكور ، وذلك كما يلي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الشك في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كلام الفاضل التوني </w:t>
      </w:r>
    </w:p>
    <w:p>
      <w:pPr>
        <w:pStyle w:val="BookText"/>
        <w:rPr/>
      </w:pPr>
      <w:r>
        <w:rPr>
          <w:rFonts w:ascii="Amiri" w:hAnsi="Amiri" w:eastAsia="Amiri" w:cs="Amiri"/>
          <w:color w:val="111111"/>
          <w:sz w:val="28"/>
          <w:sz w:val="28"/>
          <w:szCs w:val="28"/>
          <w:rtl w:val="true"/>
          <w:lang w:bidi="ar-SA"/>
        </w:rPr>
        <w:t xml:space="preserve">لأنّ كلامه في الموقّت من حيث الشك في بعض أجزاء الوقت ، كما إذا شك في جزء ممّا بين الظهر والعصر في الحكم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إجلس في المسجد من الظهر إلى العصر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الذي ادّعى أنّ وجوبه في الجزء المشكوك ثابت بنفس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الشك في ثبوت هذا الحكم الموقّت لكلّ يوم أو نسخه في هذا اليوم ، فهو شكٌ لا من حيث توقيت الحكم ،</w:t>
      </w:r>
    </w:p>
    <w:p>
      <w:pPr>
        <w:pStyle w:val="BookText"/>
        <w:rPr/>
      </w:pPr>
      <w:r>
        <w:rPr>
          <w:rFonts w:ascii="Amiri" w:hAnsi="Amiri" w:eastAsia="Amiri" w:cs="Amiri"/>
          <w:color w:val="111111"/>
          <w:sz w:val="28"/>
          <w:sz w:val="28"/>
          <w:szCs w:val="28"/>
          <w:rtl w:val="true"/>
          <w:lang w:bidi="ar-SA"/>
        </w:rPr>
        <w:t xml:space="preserve">لا يشمل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كلامه في الموقّت من حيث الشك في بعض أجزاء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 ليس من ذلك ، فليس كلامه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فكلامه إنّما هو فيما مثّل له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شك في جزء ممّا بين الظهر والعصر في الحكم المستفاد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إجلس في المسجد من الظهر إلى العصر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في مضيّ أربع ساعات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يتحقق العصر بلا شك ، لكن بعد مضيّ ثلاث ساعات هل يتحقق العصر أم لا ؟ فلا يعلم هل ان أمره بالجلوس في المسجد شامل إلى الساعة الثالثة أو الساعة الرابعة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وجوبه في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ثابت بنفس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الوارد بالوجوب ، فليس هو من مورد الاستصحاب حتى يجري الاستصحاب فيه برأي الفاضل التوني ، وان كان يأتي من المصنِّف الاشكال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كلام الفاضل التوني هو في توقيت الموقت ، لا في نسخ الموقت كما قال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ثبوت هذا الحكم الموقّت لكلّ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كأقم الصلاة فلا نسخ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نسخه 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شكٌ لا من حيث توقيت الحكم ، </w:t>
      </w:r>
    </w:p>
    <w:p>
      <w:pPr>
        <w:pStyle w:val="BookText"/>
        <w:rPr/>
      </w:pPr>
      <w:r>
        <w:rPr>
          <w:rFonts w:ascii="Amiri" w:hAnsi="Amiri" w:eastAsia="Amiri" w:cs="Amiri"/>
          <w:color w:val="111111"/>
          <w:sz w:val="28"/>
          <w:sz w:val="28"/>
          <w:szCs w:val="28"/>
          <w:rtl w:val="true"/>
          <w:lang w:bidi="ar-SA"/>
        </w:rPr>
        <w:t xml:space="preserve">بل من حيث نسخ الموقّت ، فانّ وقع الشك في النسخ الاصطلاحي لم يكن استصحاب عدمه من الاستصحاب المختلف فيه ، لأنّ إثبات الحكم في الزمان الثاني لعموم الأمر الأوّل ، للأزمان ولو كان فَهْمُ هذا العموم من استمرار طريقة الشارع ، بل كلِّ شارع على إرادة دوام الحكم ما دامت تلك الشريعة ، لا من عموم لفظي زماني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من حيث نسخ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فالاشكال على الفاضل التوني بالشك في النسخ ، خروج عن كلامه ، لأن الموقّت غير المنسوخ ، والمنسوخ غير الموقت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وقع الشك في النسخ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الدال على الحكم المشكوك ظاهرا في الدوام والاستمرار ، ولكن نشك في النسخ لأمر 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استصحاب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المختلف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يصححه بعض ويرفضه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من الاستصحاب المختلف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إثبات الحكم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لعموم الأمر الأوّل ، للأزمان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المتتالية أولاً وثانيا وثالثا وهكذا ، فلا مورد للاستصحاب هنا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فهم هذا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للأزمان ناشئا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استمرار طريقة الشارع ، بل كلِّ 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ومقنّن للقوانين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دوام الحكم ما دامت تلك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عموم لفظي زماني </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شمول الدليل للأزمنة المتأخرة إنّما هو بأحد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من جهة العموم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أو اطلاق أو ما أشبه ذلك ، واما من جهة بناء العقلاء على استمرار الحكم ما لم يأت المولى بناسخ ، فليس هو على كل تقدير من باب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عدم النسخ لدفع احتمال خصوص المخصّص في الأزمان ، كاستصحاب عدم التخصيص ، لدفع احتمال المخصّص في الأفراد واستصحاب عدم التقييد لدفع إرادة المقيّد من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مثل هذا ليس محلاً لانكاره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سواء فهم العموم من اللفظ ، أم من غيره ، فالعموم هو الذي يدل على ثبوت الحكم في الزمان الثاني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عدم النسخ لدفع احتمال خصوص المخصّص في 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كاستصحاب عدم التخصيص ، لدفع احتمال المخصّص في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مثله في انه ما دام لم نعلم به نحكم بالعموم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 ان زيدا هل خرج من اكرم العلماء خروجا بسبب التخصيص ؟ نحكم بعموم اكرم العلماء لاكرام زيد ، كذلك إذا شككنا في ان زمان الغيبة هل خرج من عموم أقم الصلاة خروجا بسبب النسخ ؟ نحكم بعموم أقم الصلاة لاقامة الصلاة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يكون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عدم التقييد لدفع إرادة المقيّد من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مثله في انه ما دام لم نعلم بالتقييد نحكم بالاطلاق ، فكذلك إذا لم نعلم بالنسخ في زمان الغيبة نحكم بعموم الدليل له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الأصل عدم النسخ من جهة عموم اللفظ ، أو من جهة القرينة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محلاً لانكاره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لانكار الفاضل التوني حتى يورد عليه المستشكل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قد يكون في النسخ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وإثباتا للحكم في الزمن الثاني لوجوده في الأوّل ، بل لعموم دليله الأوّل ، كما لايخفى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هذا المفصّل بأنّ الاستصحاب المختلف فيه لا يجري في التكليفيّات ، ومثل هذا الاستصحاب ممّا عقد على اعتباره الاجماع ، بل الضرورة ، كما تقدّم في كلام المحدث الاسترابادي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يكن مثل هذا محلاً لانكاره لأنه امتداد الحكم في الزمان الثاني في مورد الشك في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إثباتا للحكم في الزمن الثاني لوجوده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لعموم دليله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في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أعطى المسألة حقها من التأمل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صرّح هذا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الفاضل التوني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الاستصحاب المختلف فيه لا يجري في التكليفيّات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فيما تقدّم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فالأحكام التكليفية الخمسة المجردة عن الأحكام الوضعية لا يتصور فيها الاستدلال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عدم النسخ ليس من المختلف فيه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عقد على اعتباره الاجماع ، بل الضرورة ، كما تقدّم في كلام المحدث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يستشكل على الفاضل التوني باشكال النسخ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أشكل على من أورد على الفاضل التوني بثلاثة اشكالات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الفاضل التوني في الموقّت ، والشك في النسخ ليس منه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يجوز الاستصحاب في الأحكام التكليفية ، وهذا من الشك في الحكم التكليفي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فرض الشك في نسخ حكم لم يثبت له من دليله ولا من الخارج عموم زماني ، فهو خارج عن النسخ الاصطلاحي داخلٌ فيما ذكره ، من أنّ الأمر إذا لم يكن للتكرار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فيه المرّة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وجه للنقض به في مسألة الموقّت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انه ليس مثل استصحاب عدم النسخ الذي هو مما قام عليه الاجماع والضرورة ، وكلام الفاضل التوني إنّما هو فيما إذا لم يكن هناك إجماع أو ضرورة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الشك في نسخ حكم لم يثبت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دليله ولا من الخارج عموم 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فيتوهم انه مورد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خارج عن النسخ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عما إذا كان الدال على الحكم المشكوك ظاهرا في الدوام والاستمرار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فيما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الأمر إذا لم يكن للتكرار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له قرينة على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فيه المرّة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الاستصحاب في مثل هذا الخارج عن النسخ الاصطلاحي قطعيا ، حتى يستشكل به على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للنقض به في مسألة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ليس بموقّت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أمر المصنِّف بالتأمل إشارة إلى ان هذا الايراد بالنقض وان لم يكن واردا على مسألة الموقّت ، إلاّ انه وارد على مسألة كون الأمر بالطبيعة أو التكرار ، لأنه على القول بالطبيعة إذا شك في نسخ الأمر المتعلق بالطبيعة ، فاثباته في زمان الشك ليس إلاّ بالاستصحاب ، فيكون نقضا على الفاضل التوني في هذه الصورة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الشك في تحقّق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كالمرض المبيح للإفطار ، والسفر الموجب له وللقصر ، والضرر المبيح لتناول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الذي ذكره المفصِّل في آخر كلامه ، بجريان الاستصحاب في الحكم التكليفي تبعا للحكم الوضعي ، فانّ السلامة من المرض الذي يضرّ به الصوم شرطٌ في وجوبه ، وكذا الحضر وكذا الأمن من الضرر في ترك المحرّم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شك في وجود شيء من ذلك استصحب الحالة السابقة له وجودا وعدما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تحقّق المانع ، كالمرض المبيح للإفطار ، والسفر الموجب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للافطار بالنسبة إلى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والضرر المبيح لتناول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ثاني الاشكالات التي أوردها المستشكل على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لا يستشكل به على الفاضل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يستشكل به عليه ، لأنه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 ، بجريان الاستصحاب في الحكم التكليفي ، تبعا للحكم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قبله الفاضل التوني من الاستصحاب لا يستشكل عليه بأنه كيف لا يستصحب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السلامة من المرض الذي يضرّ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بصاحب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السلامة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في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شرط لوجوب الصوم وتمامية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الأمن من الضرر في ترك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شرط في وجوب ترك تناول المحرّمات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شك في وجود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انه هل هناك مرض أو سفر أو 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استصحب الحالة السابقة له 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w:t>
      </w:r>
    </w:p>
    <w:p>
      <w:pPr>
        <w:pStyle w:val="BookText"/>
        <w:rPr/>
      </w:pPr>
      <w:r>
        <w:rPr>
          <w:rFonts w:ascii="Amiri" w:hAnsi="Amiri" w:eastAsia="Amiri" w:cs="Amiri"/>
          <w:color w:val="111111"/>
          <w:sz w:val="28"/>
          <w:sz w:val="28"/>
          <w:szCs w:val="28"/>
          <w:rtl w:val="true"/>
          <w:lang w:bidi="ar-SA"/>
        </w:rPr>
        <w:t xml:space="preserve">ويتبعه بقاء الحكم التكليفي السابق ، 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الاستصحاب في الحكم التكليفي إلاّ مع قطع النظر عن استصحاب الحكم الوضعي في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 الشارع الصوم إلى الليل على المكلّف بشرط سلامته من المرض الذي يتضرّر بالصوم ، فاذا شك في بقائها وحدوث المرض المذكور ، واُحراز الشرط أو عدم المانع</w:t>
      </w:r>
    </w:p>
    <w:p>
      <w:pPr>
        <w:pStyle w:val="BookText"/>
        <w:rPr/>
      </w:pPr>
      <w:r>
        <w:rPr>
          <w:rFonts w:ascii="Amiri" w:hAnsi="Amiri" w:eastAsia="Amiri" w:cs="Amiri"/>
          <w:color w:val="111111"/>
          <w:sz w:val="28"/>
          <w:sz w:val="28"/>
          <w:szCs w:val="28"/>
          <w:rtl w:val="true"/>
          <w:lang w:bidi="ar-SA"/>
        </w:rPr>
        <w:t xml:space="preserve">حالته السابقة ، المرض استصحب المرض ، وان كانت حالته السابقة الصحة استصحب الصحة ، وكذلك بالنسبة إلى الضرر واللاضرر والحضر واللاحضر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الموضوع الذي هو المرض واللامرض ، والحضر واللاحضر ، والضرر واللاضرر بعد ان استصحب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الحكم التكليفي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الصوم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بقية الأمثلة ، فلا يستشكل على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في هذه الموارد يجري الاستصحاب ، فكيف قلتم بأنه لا يجري ؟ وذلك لأنّ الفاضل التوني إنّما يجري الاستصحاب بالنسبة إلى هذه الموارد في الحكم الوضعي ، وتبعا لبقاء الحكم الوضعي يبقي الحكم التكليفي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الاستصحاب في الحكم التكليفي إلاّ مع قطع النظر عن استصحاب الحكم الوضعي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مع الفاضل التوني الذي لا يجري الاستصحاب في الحكم التكليفي في هذه الموارد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أوجب الشارع الصوم إلى الليل على المكلّف بشرط سلامته من المرض الذي يتضرّر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 فاذا شك في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السلامة وعدم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وحدوث المرض المذكور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حدوثه ، فله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اُحراز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عدم المرض </w:t>
      </w:r>
    </w:p>
    <w:p>
      <w:pPr>
        <w:pStyle w:val="BookText"/>
        <w:rPr/>
      </w:pPr>
      <w:r>
        <w:rPr>
          <w:rFonts w:ascii="Amiri" w:hAnsi="Amiri" w:eastAsia="Amiri" w:cs="Amiri"/>
          <w:color w:val="111111"/>
          <w:sz w:val="28"/>
          <w:sz w:val="28"/>
          <w:szCs w:val="28"/>
          <w:rtl w:val="true"/>
          <w:lang w:bidi="ar-SA"/>
        </w:rPr>
        <w:t xml:space="preserve">بالاستصحاب ، أغنى عن استصحاب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يبق مجرىً له ، لأنّ معنى استصحاب الشرط وعدم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آثار وجوده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المشروط مع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باقي العلل الناقصة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الشك في بقاء 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بقاء المشروط مسبّبٌ عن الشك في بقاء الشرط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بالاستصحاب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استصحب الشرط أو استصحب 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أغنى عن استصحاب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يبق مجرىً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يبقى مجرى لاستصحاب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معنى استصحاب الشرط وعدم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ترتيبُ آثار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وجود الشرط وعدم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باقي العلل الناقصة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بالنسبة إلى وجوب الصوم في حدوث الضرر وعدمه ، فانه إذا استصحب عدم الضرر ، وكان باقي أسباب وجوب الصوم موجودا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 وعدم الاغماء ، وعدم الحيض ، وما أشبه ذلك ، أثرت العلة التامة أثرها في وجوب الصوم ، ولا حاجة حينئذ إلى استصحاب وجوب الصوم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استصحب الشرط وعدم المانع ، وكانت بقية العلل الناقصة 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يبقى الشك في بقاء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وجوب الصوم حتى نحتاج فيه إلى استصحاب الوجوب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بقاء المشروط مسبّبٌ عن الشك في بقاء الشرط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والاستصحاب في الشرط وجودا أو عدما مبيّنٌ لبقاء المشروط أو ارتفاعه، فلا يجري فيه الاستصحاب ، لا معارضا لاستصحاب الشرط ، لأنّه مزيل له ولا معاضدا ، 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وسيتضح ذلك في مسألة الاستصحاب في الاُمور الخارجية وفي بيان اشتراط الاستصحاب ببقاء الموضوع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الشك في ان الشرط باق أو ليس بباق ، يجعلنا نشك في ان المشروط باق أو ليس بباق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والاستصحاب في الشرط وجودا أو 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الشرط موجودا سابقا فنستصحب وجوده ، أو معدوما سابقا فنستصحب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 لبقاء المشروط أو ارتفاعه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استصحب بقاء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سالما وشك في بقائها ، ثبت وجوب الصوم ، أو استصحب عدم بقائها ، لأنه كان مريضا فشك في بقاء المرض ثبت عدم وجوب الصوم ، فلا حاجة إلى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يجري فيه الاستصحاب لا معارضا لاستصحاب الشرط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الشرط 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المشروط المسببي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معاضدا ، 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نستصحب بقاء السلامة ، ثم نستصحب وجوب الصوم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في الشك المسببي لا مجرى له إذا جرى الاستصحاب في الشك السببي على ما سبق الالماع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وسيتضح ذلك في مسألة الاستصحاب في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بيان اشتراط الاستصحاب ببقاء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سنتكلم حول هذه المسألة في كلا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وممّا ذكرنا يظهر الجواب عن النقض الثالث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كان الشك في بقاء الوقت المضروب للحكم التكليفي ، فانّه إن جرى معه استصحاب الوقت ، أغنى عن استصحاب الحكم التكليفي ، كما عرفت في الشرط ، فانّ الوقت شرط أو سببٌ ، وإلاّ لم يجر استصحاب الحكم التكليفي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فالاشكال الثاني الذي أورده المستشكل على الفاضل التوني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بأن الشك قد يحصل في التكليف كمن شك في وجوب اتمام الصوم لحصول مرض يشك في كونه مبيحا للافطار ، هذا الاشكال لم يكن واردا على الفاضل التوني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مجال للاستصحاب في الشك المسببي إذا جرى الاستصحاب في الشك السببي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الجواب عن النقض الثالث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كان الشك في بقاء الوقت المضروب للحكم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الشبهة الموضوعية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ان المغرب يتحقق في الساعة الفلانية ، لكنا شككنا في انه هل صارت الساعة المذكورة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إن جرى معه استصحاب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أو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أغنى عن استصحاب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استصحاب وجوب الصوم لما تقدّم من انه من الشك السببي والمسببي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جرى الاستصحاب في الشرط ، فلا يبقى مجال للاستصحاب في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الوقت شرط أو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للحكم التكليفي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الصوم في المثال اما مشروط بوقت كذا ، أو ان سببه وقت كذا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يجر الاستصحاب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يجر استصحاب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استمرار الصوم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لأنّه كان متحققا بقيد ذلك الوقت ، فالصوم المقيّد وجوبه بكونه في النهار لا ينفع استصحاب الوجوب في الزمان المشكوك كونه عن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وأصالة بقاء الحكم المقيّد بالنهار في هذا الزمان لا يثبت كون هذا الزمان نهارا ، كما سيجيء توضيحه في نفي الاُصول المثبتة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يجري استصحاب الحكم التكليفي لأنه من الشك في الموضوع ، ومع الشك في الموضوع لا يجري الاستصحاب في الحكم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التكليفي كوجوب الصوم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متحققا بقيد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في تحقق ذلك الوقت شككنا في الشرط ، ومع الشك في الشرط لا يجري الاستصحاب في 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فالصوم المقيّد وجوبه بكونه في النهار ، لا ينفع استصحاب الوجوب في الزمان المشكوك كونه عن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قبيل الشك في المقتضي ، ومع الشك في المقتضي لا اعتبار بالاستصحاب على ما يراه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نستصحب بقاء الحكم المقيّد بالنهار ، فيثبت النهار ، وإذا ثبت النهار كان الصوم واجبا ، وهذا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استصحاب الحكم يفيد بقاء الموضوع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بقاء الحكم المقيّد بالنهار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كونه من النهار ، وليس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كون هذا الزمان 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مثبت ، ومثبتات الاُصول ليست بحجة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سيجئتوضيحه في نفي الاُصول المثبتة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اضافة إلى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الالماع إلى ان الاستصحاب إنّما يكون حجة بالنسبة إلى الآثار الشرعية ، لا الآثار العقلية والعرفية والعادية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يكفي في الاستصحاب تنجّز التكليف سابقا وإن كان لتعليقه على أمر حاصل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 الاستطاعة المعلّق عليها وجوب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ارتفع ، فاذا شك في ارتفاعها يكون شكا في ارتفاع الحكم المنجّز وبقائه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استثناء من عدم جريان الاستصحاب لفقد الموضوع الذي هو الشرط هنا بما يكون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يجري حتى وان علم فقد الشرط أو شك فيه ،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يكفي في الاستصحاب تنجّز التكليف سابقا 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لتعليق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أمر 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مشكوك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فيقال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ارتفع الاستطاعة المعلّق عليها وجوب الحج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الوجوب ارتفع ، فاذا شك في ارتفاعها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الاستطاعة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شكا في ارتفاع الحكم المنجّز وبقائه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في الارتفاع والبقاء فيستصحب بقاؤه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إذا كان معلّقا على شرط ، وكان الحكم متحققا لأجل وجود شرطه ، أو سببه ، أو عدم مانعه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ارتفاع الشرط بعده وان لم يصدق ارتفاع الحكم ، وكذا مع الشك في ارتفاع الشرط بعده فانه وان لم يصدق الشك في ارتفاع الحكم 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لتوقف صدق الارتفاع والبقاء والشك فيهما على القطع ببقاء الموضوع مع قيوده المأخوذة فيه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بارتفاع القيد أو نشك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أهل العرف يتسامحون في ذلك ، فيطلقون ارتفاع الحكم عند ارتفاع شرطه بعد تحقق ذلك الحكم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يطلقون ذلك زعما منهم بأن ارتفاع الشرط الذي هو من قيود الموضوع </w:t>
      </w:r>
    </w:p>
    <w:p>
      <w:pPr>
        <w:pStyle w:val="BookText"/>
        <w:rPr/>
      </w:pPr>
      <w:r>
        <w:rPr>
          <w:rFonts w:ascii="Amiri" w:hAnsi="Amiri" w:eastAsia="Amiri" w:cs="Amiri"/>
          <w:color w:val="111111"/>
          <w:sz w:val="28"/>
          <w:sz w:val="28"/>
          <w:szCs w:val="28"/>
          <w:rtl w:val="true"/>
          <w:lang w:bidi="ar-SA"/>
        </w:rPr>
        <w:t>وإن كان الحكم المعلّق لا يرتفع بارتفاع المعلّق عليه ، لأنّ ارتفاع الشرط لا يوجب ارتفاع الشرطية ، إلاّ أنّ استصحاب وجود</w:t>
      </w:r>
    </w:p>
    <w:p>
      <w:pPr>
        <w:pStyle w:val="BookText"/>
        <w:rPr/>
      </w:pPr>
      <w:r>
        <w:rPr>
          <w:rFonts w:ascii="Amiri" w:hAnsi="Amiri" w:eastAsia="Amiri" w:cs="Amiri"/>
          <w:color w:val="111111"/>
          <w:sz w:val="28"/>
          <w:sz w:val="28"/>
          <w:szCs w:val="28"/>
          <w:rtl w:val="true"/>
          <w:lang w:bidi="ar-SA"/>
        </w:rPr>
        <w:t xml:space="preserve">من قبيل تبدّل حالات الموضوع ، لا من قبيل تغيّر نفس الموضوع ، فيحكمون بارتفاع وجوب الحج بعد تحققه ، عند ارتفاع الاستطاعة يعني يرفعون ذلك الوجوب المعلّق على تلك الاستطاعة بعد ارتفاعها وان كانت القضية التعليقية صادقة مع ارتفاع المعلّق عليه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توقف صدق كون وجوب الحج معلقا على الاستطاعة على تحقق الاستطاعة في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صدق عرفا ارتفاع الحكم المعلق على شرط ، عند ارتفاع شرطه ، كما فيما نحن فيه من وجوب الصوم المعلّق على تحقق كون الزمان نهارا ، وكذا إذا صدق الشك في ارتفاع الحكم عند الشك في ارتفاع شرطه ، فانه يصح فيما نحن فيه استصحاب وجوب الصوم إلى زمان الشك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الحكم المعلّق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الصوم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يرتفع بارتفاع 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بارتفاع الشرط 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يرتفع بارتفاعه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ارتفاع الشرط لا يوجب ارتفاع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القضية التعليقية صادقة مع صدق التعليق ، سواء كان في الخارج أم لا ، وكاذبة مع كذب التعليق ، سواء كان في الخارج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بأنّ الحج مشروط بالاستطاعة صادق ، وان لم يكن استطاعة في الخارج ، كما ان القول بأن الحج مشروط بكون الوقت شتاءً كاذب وان كان الوقت في أيام الحج شتاءً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الاستثناء جواب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استصحاب وجود </w:t>
      </w:r>
    </w:p>
    <w:p>
      <w:pPr>
        <w:pStyle w:val="BookText"/>
        <w:rPr/>
      </w:pPr>
      <w:r>
        <w:rPr>
          <w:rFonts w:ascii="Amiri" w:hAnsi="Amiri" w:eastAsia="Amiri" w:cs="Amiri"/>
          <w:color w:val="111111"/>
          <w:sz w:val="28"/>
          <w:sz w:val="28"/>
          <w:szCs w:val="28"/>
          <w:rtl w:val="true"/>
          <w:lang w:bidi="ar-SA"/>
        </w:rPr>
        <w:t xml:space="preserve">ذلك الأمر المعلّق عليه كافٍ في عدم جريان الاستصحاب المذكور ، فانّه حاكم عليه ، كما ستعرف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في مقامٍ عدم جريان الاستصحاب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الوقت مردّدا بين أمرين ، كذهاب الحمرة واستتار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انحصر الأمر حينئذ في اجراء استصحاب التكليف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 في عدم جريان الاستصحاب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التكليفي ، فلا يستصحب وجوب الصوم مع استصحاب وجود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كافيا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استصحاب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استصحاب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فيما يأتي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الاستصحاب الحاكم مقدّم على الاستصحاب المحكوم ، ولا مجال للاستصحاب المحكوم مع وجود الاستصحاب الحاكم ، فانه مع استصحاب الموضوع ، لا مجال لاستصحاب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استصحاب الحكم ، فيما إذا لم يمكن اجراء استصحاب الموضوع ،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 في مقامٍ عدم جريان الاستصحاب في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الوقت مردّدا بين أمرين كذهاب الحمرة واستتار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نعلم ان المراد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هو استتار القرص أو ذهاب الحمرة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انحصر الأمر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تردّد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اجراء استصحاب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حاكم على استصحاب التكليف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الأمر بالتأمل إشارة إلى منع جريان استصحاب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النقض عليه بالنسبة إلى الحكم التكليفي المشكوك بقائه من جهة الشك في سببه ، أو شرطه ، أو مانعه ، غير متّجه ، لأنّ مجرى الاستصحاب في هذه الموارد أولاً وبالذات هو نفس السبب والشرط والمانع ويتبعه إبقاء الحكم التكليفي ولا يجوز اجراء الاستصحاب في الحكم التكليفي ابتداءً ،</w:t>
      </w:r>
    </w:p>
    <w:p>
      <w:pPr>
        <w:pStyle w:val="BookText"/>
        <w:rPr/>
      </w:pPr>
      <w:r>
        <w:rPr>
          <w:rFonts w:ascii="Amiri" w:hAnsi="Amiri" w:eastAsia="Amiri" w:cs="Amiri"/>
          <w:color w:val="111111"/>
          <w:sz w:val="28"/>
          <w:sz w:val="28"/>
          <w:szCs w:val="28"/>
          <w:rtl w:val="true"/>
          <w:lang w:bidi="ar-SA"/>
        </w:rPr>
        <w:t xml:space="preserve">الحكم هنا أيضا ، لكون مرجع الشك هنا إلى الشك في شرطية الزمان المشكوك فيه في المأمور به وعدمها ، والمرجع عند الشك في الأجزاء والشرائط هي البرائة على مختار المصنِّف ، والاحتياط على قول آخر </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اشكالنا على الايراد الثالث الذي أورده المستشكل على الفاضل التوني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النقض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الحكم التكليفي المشكوك بقائه من جهة الشك في سببه ، أو شرطه ، أو مانعه ، غير متّجه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النقض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متجها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مجرى الاستصحاب في هذه الموارد أولاً وبالذات هو نفس السبب والشرط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السبب والشرط وعدم المانع من قبيل الموضوع والاستصحاب في الموضوع يمنع عن الاستصحاب في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جرى الاستصحاب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 الاستصحاب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تلقائيا لأنه إذا تحقق الموضوع ، تحقق الحكم ، سواء كان تحقق الموضوع بالوجدان أم بالاستصحاب</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اجراء الاستصحاب في الحكم التكليفي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w:t>
      </w:r>
    </w:p>
    <w:p>
      <w:pPr>
        <w:pStyle w:val="BookText"/>
        <w:rPr/>
      </w:pPr>
      <w:r>
        <w:rPr>
          <w:rFonts w:ascii="Amiri" w:hAnsi="Amiri" w:eastAsia="Amiri" w:cs="Amiri"/>
          <w:color w:val="111111"/>
          <w:sz w:val="28"/>
          <w:sz w:val="28"/>
          <w:szCs w:val="28"/>
          <w:rtl w:val="true"/>
          <w:lang w:bidi="ar-SA"/>
        </w:rPr>
        <w:t xml:space="preserve">إلاّ إذا فرض انتفاء استصحاب الأمر الوضعي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الثاني أيضا كذلك إن قلنا بافادة الأمر التكرار ،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قد يكون التكرار مردّدا بين وجهين ، كما إذا علمنا بأنّه ليس بالتكرار الدائمي ، ولكنّ العدد المتكرر كان مردّدا بين الزائد والناقص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الايراد</w:t>
      </w:r>
    </w:p>
    <w:p>
      <w:pPr>
        <w:pStyle w:val="BookText"/>
        <w:rPr/>
      </w:pPr>
      <w:r>
        <w:rPr>
          <w:rFonts w:ascii="Amiri" w:hAnsi="Amiri" w:eastAsia="Amiri" w:cs="Amiri"/>
          <w:color w:val="111111"/>
          <w:sz w:val="28"/>
          <w:sz w:val="28"/>
          <w:szCs w:val="28"/>
          <w:rtl w:val="true"/>
          <w:lang w:bidi="ar-SA"/>
        </w:rPr>
        <w:t xml:space="preserve">ملاحظة جريان الاستصحاب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فرض انتفاء استصحاب الأمر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انتفى استصحاب الموضوع لجأنا إلى استصحاب الحكم ، وذلك على ما فيه من الاشكال الذي ذكرناه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موارد النظر في كلام الفاضل التوني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كالموقت من حيث شمول الدليل للزمان الثاني من دون حاجة إلى الاستصحاب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بافادة الأمر التكرار ، 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معنى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 يكون الدليل شاملاً للزمان الأوّل ، والزمان الثاني ، وهكذا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يكون التكرار مردّدا بين وجهين ، كما إذا علمنا بأنّه ليس بالتكرار الدائمي ، ولكنّ العدد المتكرر كان مردّدا بين الزائد والناقص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اثبات الزائد بالتمسك بالأمر ، من التمسك بالعام في الشبهة المصداقية وهو غير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علمنا بأن المولى يريد الشيء مكررا ، لكن لم نعلم هل انه يريد عشر مرات أو عشرين مرة ؟ فانه ليس هنا مجال لما ذكره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الأمر بنفسه شامل لكل الأفراد بلا حاجة إلى الاستصحاب ، وذلك 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الأمر بنفسه لا يدلّ على ان المولى يريد الافراد الزائدة عن العشرة أم لا ؟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على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إذا كان الشك </w:t>
      </w:r>
    </w:p>
    <w:p>
      <w:pPr>
        <w:pStyle w:val="BookText"/>
        <w:rPr/>
      </w:pPr>
      <w:r>
        <w:rPr>
          <w:rFonts w:ascii="Amiri" w:hAnsi="Amiri" w:eastAsia="Amiri" w:cs="Amiri"/>
          <w:color w:val="111111"/>
          <w:sz w:val="28"/>
          <w:sz w:val="28"/>
          <w:szCs w:val="28"/>
          <w:rtl w:val="true"/>
          <w:lang w:bidi="ar-SA"/>
        </w:rPr>
        <w:t xml:space="preserve">لا يندفع بما ذكره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في التكرار كالأمر الموقت،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فالصواب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وجوب التكرار ، فالشك في بقاء ذلك الحكم من هذه الجهة مرجعه إلى الشك في مقدار التكرار ، لتردّده بين الزائد والناقص ولا يجري فيه الاستصحاب ، لأنّ كلّ واحد من المكرّر إن كان تكليفا مستقلاً ، فالشك في الزائد شكٌ في التكليف المستقلّ ،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بأصالة البرائة ، لا الاثبات بالاستصحاب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الزائد</w:t>
      </w:r>
    </w:p>
    <w:p>
      <w:pPr>
        <w:pStyle w:val="BookText"/>
        <w:rPr/>
      </w:pPr>
      <w:r>
        <w:rPr>
          <w:rFonts w:ascii="Amiri" w:hAnsi="Amiri" w:eastAsia="Amiri" w:cs="Amiri"/>
          <w:color w:val="111111"/>
          <w:sz w:val="28"/>
          <w:sz w:val="28"/>
          <w:szCs w:val="28"/>
          <w:rtl w:val="true"/>
          <w:lang w:bidi="ar-SA"/>
        </w:rPr>
        <w:t xml:space="preserve">في العدد المراد للمولى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يندفع بما ذكره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الحكم في التكرار كالأمر الموقت ، 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يندفع بذلك ، لأنه قد مضى في الأمر الموقت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كان مرددا بين أمرين كذهاب الحمرة واستتار القرص ، فان الدليل لا يشمل أبعد الوقتين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الحمرة الذي هو أبعد من استتار القرص بربع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فالصواب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الوقت الثاني 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ثبت وجوب التكرار ، فالشك في بقاء ذلك الحكم من هذه الجهة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تردده بين الزائد والناقص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مرجعه إلى الشك في مقدار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عشر مرات أو أكثر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لتردّده بين الزائد والناقص ولا يجري فيه 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واحد من المكرّر إن كان تكليفا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هناك تكاليف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الزائد شكٌ في التكليف المستقلّ ، وحكمه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بأصالة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الشك في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الاثبات بالاستصحاب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ان كان الزائد على تقدير وجوبه واجبا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الزائد </w:t>
      </w:r>
    </w:p>
    <w:p>
      <w:pPr>
        <w:pStyle w:val="BookText"/>
        <w:rPr/>
      </w:pPr>
      <w:r>
        <w:rPr>
          <w:rFonts w:ascii="Amiri" w:hAnsi="Amiri" w:eastAsia="Amiri" w:cs="Amiri"/>
          <w:color w:val="111111"/>
          <w:sz w:val="28"/>
          <w:sz w:val="28"/>
          <w:szCs w:val="28"/>
          <w:rtl w:val="true"/>
          <w:lang w:bidi="ar-SA"/>
        </w:rPr>
        <w:t xml:space="preserve">على تقدير وجوبه جزءً من المأمور به ، بأن يكون الأمر بمجموع العدد المتكرّر ، من حيث أنّه مركب واحد ، فمرجعه إلى الشك في جزئية الشيء للمأمور به وعدمها ، ولا يجري فيه الاستصحاب أيضا ، لأنّ ثبوت الوجوب لباقي الأجزاء لا يُثبِتُ وجوب هذا الشيء المشكوك في جزئيّته ، بل لابد من الرجوع إلى البرائة والاحتياط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فذمّة المكلّف مشغولةٌ حتى يأتي بها في أي زمان 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يورد عليه النقض بما عرفت</w:t>
      </w:r>
    </w:p>
    <w:p>
      <w:pPr>
        <w:pStyle w:val="BookText"/>
        <w:rPr/>
      </w:pPr>
      <w:r>
        <w:rPr>
          <w:rFonts w:ascii="Amiri" w:hAnsi="Amiri" w:eastAsia="Amiri" w:cs="Amiri"/>
          <w:color w:val="111111"/>
          <w:sz w:val="28"/>
          <w:sz w:val="28"/>
          <w:szCs w:val="28"/>
          <w:rtl w:val="true"/>
          <w:lang w:bidi="ar-SA"/>
        </w:rPr>
        <w:t xml:space="preserve">على تقدير وجوبه جزءً من المأمور به ، بأن يكون الأمر بمجموع العدد المتكرّر ، من حيث أنّه مركب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هناك تكاليف مستقلة ، وإنّما تكليف واحد يشك في ان أجزائه عشرة أو أكثر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فمرجعه إلى الشك في جزئية الشيء للمأمور به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الجزئية بالنسبة إلى الزائد عن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يجري فيه الاستصحاب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ثبوت الوجوب لباقي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المتيقنة كالعشرة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وجوب هذا الشيء المشكوك في جزئيّته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وجوب الجزء الحادي عشر الذي نشك في انه جزء أو ليس بجزء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لابد من الرجوع إلى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الاخباريون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موارد النظر في كلام الفاضل التوني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نقل ان الأمر يفيد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فذمّة المكلّف مشغولةٌ حتى يأتي بها في أي زمان كان </w:t>
      </w:r>
      <w:r>
        <w:rPr>
          <w:rFonts w:eastAsia="Amiri" w:cs="Amiri" w:ascii="Amiri" w:hAnsi="Amiri"/>
          <w:color w:val="111111"/>
          <w:sz w:val="28"/>
          <w:szCs w:val="28"/>
          <w:rtl w:val="true"/>
          <w:lang w:bidi="ar-SA"/>
        </w:rPr>
        <w:t>» )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يورد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الفاضل التوني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بما عرفت </w:t>
      </w:r>
    </w:p>
    <w:p>
      <w:pPr>
        <w:pStyle w:val="BookText"/>
        <w:rPr/>
      </w:pPr>
      <w:r>
        <w:rPr>
          <w:rFonts w:ascii="Amiri" w:hAnsi="Amiri" w:eastAsia="Amiri" w:cs="Amiri"/>
          <w:color w:val="111111"/>
          <w:sz w:val="28"/>
          <w:sz w:val="28"/>
          <w:szCs w:val="28"/>
          <w:rtl w:val="true"/>
          <w:lang w:bidi="ar-SA"/>
        </w:rPr>
        <w:t xml:space="preserve">حاله في العبارة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لو شك في كون الأمر للتكرار أو المرّة كان الحكم ، كما ذكرنا ، في تردّد التكرار بين الزائد والناقص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أمر المولى بفعل له استمرارٌ في الجملة ،</w:t>
      </w:r>
    </w:p>
    <w:p>
      <w:pPr>
        <w:pStyle w:val="BookText"/>
        <w:rPr/>
      </w:pPr>
      <w:r>
        <w:rPr>
          <w:rFonts w:ascii="Amiri" w:hAnsi="Amiri" w:eastAsia="Amiri" w:cs="Amiri"/>
          <w:color w:val="111111"/>
          <w:sz w:val="28"/>
          <w:sz w:val="28"/>
          <w:szCs w:val="28"/>
          <w:rtl w:val="true"/>
          <w:lang w:bidi="ar-SA"/>
        </w:rPr>
        <w:t xml:space="preserve">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حال إيراد المصنِّف عليه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العبارة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الفاضل المذكور حيث ان الفاضل المذكور قبل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بشمول الدليل للزمان الثاني ان قلنا بافادة الأمر التكرار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فالايراد الذي أورده المصنِّف هناك ، يرد هنا على هذه العبارة أيضا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نعلم ان الأمر ليس للتكرار الدائمي ، لكن عدده مردّد بين الزائد والناقص ، وإثبات الزائد بنفس الدليل كما قاله الفاضل التوني غير صحيح ، لأنه من التمسك بالعام في الشبهة المصداقية ، فيجري في الزائد البرائة لأن نفي التكرار في الجملة لا يستلزم نفي مطلق التكرار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الايراد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يندفع بما ذكره الفاضل التوني هناك ، بل الجواب عنه هنا بما ذكره المصنِّف هناك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فالصواب 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وجوب التكرار ، فالشك في بقاء ذلك الحكم من هذه الجهة مرجعه إلى الشك في مقدار التكرار ولا يجري فيه الاستصحاب بل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لو شك في كون الأمر للتكرار أو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نعلم هل المعنى اللغوي للأمر هذا ، أو ذاك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الحكم كما ذكرنا في تردّد التكرار بين الزائد والناقص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البرائة عن الزائد على المرّة هنا ، كجريان البرائة عن الزائد على الأقل هناك </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أمر المولى بفعل له استمرارٌ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يكتفى بفعله مرة ، </w:t>
      </w:r>
    </w:p>
    <w:p>
      <w:pPr>
        <w:pStyle w:val="BookText"/>
        <w:rPr/>
      </w:pPr>
      <w:r>
        <w:rPr>
          <w:rFonts w:ascii="Amiri" w:hAnsi="Amiri" w:eastAsia="Amiri" w:cs="Amiri"/>
          <w:color w:val="111111"/>
          <w:sz w:val="28"/>
          <w:sz w:val="28"/>
          <w:szCs w:val="28"/>
          <w:rtl w:val="true"/>
          <w:lang w:bidi="ar-SA"/>
        </w:rPr>
        <w:t xml:space="preserve">كالجلوس في المسجد ، ولم يعلم مقدار استمراره فانّ الشك بين الزائد والناقص يرجعُ مع فرض كون الزائد المشكوك واجبا مستقلاً على تقدير وجوبه إلى أصالة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فرض كونه جزءً يرجع إلى مسألة الشك في الجزئية وعدمها ، فانّ فيها البرائة أو 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إذا كان للفور يكون من قبيل الموقّت المضيّق ، اشتباهٌ غير خفيّ على المتأمّل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نعلم أيضا بالاستمرار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كالجلوس في المسجد ، ولم يعلم مقدار 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واجب إلى الظهر أو إلى العصر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الشك بين الزائد والناقص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مع فرض كون الزائد المشكوك واجبا مستقلاً على تقدير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ذلك الزائد ، يرجع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يجب الزائد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فرض كونه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المجموع واجبا واحدا ، نشك بأن له عشرة أجزاء أو أكثر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مسألة الشك في الجزئية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الشك في الجزئية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الاُصوليون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وجوب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يقوله الاخباريون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موارد النظر في كلام الفاضل التوني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إذا كان للفور يكون من قبيل الموقّت المضيّق ، اشتباهٌ غير خفيّ على المتأمّل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الفاضل التوني لما قسّم الأمر في صدر كلامه إلى الموقّت وغير الموقّت ، ثم سوّى في غير الموقّت بين أن يكون الأمر بالفور أم لم يكن ، توجّه عليه إشكال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إذا كان للفور ، كان من قبيل الموقت ، فكيف جعلتموه من أقسام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دفعُ اعتراض على التسوية في ثبوت الوجوب في كل جزء من الوقت بنفس الأمر بين كونه للفور وعدمه ، ولا دخل له بمطلبه وهو عدم جريان الاستصحاب في الأمر الفوري ، لأنّ كونه من قبيل الموقّت المضيّق لا يوجب جريان الاستصحاب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 الموقت مع انه لا يجوز أن يكون شيء واحد موقتا وغير موقت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اشتباه غير خفي على المتأمل ، وذلك لامكان أن يكون الفور من قبيل تعدّد المطلوب ، فالشي مطلوب في نفسه ، وفوريّته مطلوب ثان ، فيمكن استصحابه بعد الآن الأوّل ، بخلاف الموقت ، حيث لا حكم بعد وقته ، فلا يمكن استصحابه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دفع اعتراض على التسوية في ثبوت الوجوب في كل جزء من الوقت بنفس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للفور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للفور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الاعتراض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التسوية في الحكم بين كون الأمر للفور وعدمه غير صحيح ، لأن الأمر إذا كان للفور كان من قبيل الموقت ، فلا يكون توسعة في وقت الفعل حتى يكون ثبوت الحكم في كل جزء من الوقت بنفس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دخل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جريان الاستصحاب في الأمر الفوري </w:t>
      </w:r>
      <w:r>
        <w:rPr>
          <w:rFonts w:eastAsia="Amiri" w:cs="Amiri" w:ascii="Amiri" w:hAnsi="Amiri"/>
          <w:color w:val="111111"/>
          <w:sz w:val="28"/>
          <w:szCs w:val="28"/>
          <w:rtl w:val="true"/>
          <w:lang w:bidi="ar-SA"/>
        </w:rPr>
        <w:t>)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دخل له بمطلبه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كونه من قبيل الموقّت المضيّق لا يوجب جريان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الفاضل التوني لا يرى جريان الاستصحاب ، لا في الفور ولا في الموقت ، وإنّما أراد بيان ان الفور والموقت شيئان لا شيء واحد </w:t>
      </w:r>
    </w:p>
    <w:p>
      <w:pPr>
        <w:pStyle w:val="BookText"/>
        <w:rPr/>
      </w:pPr>
      <w:r>
        <w:rPr>
          <w:rFonts w:ascii="Amiri" w:hAnsi="Amiri" w:eastAsia="Amiri" w:cs="Amiri"/>
          <w:color w:val="111111"/>
          <w:sz w:val="28"/>
          <w:sz w:val="28"/>
          <w:szCs w:val="28"/>
          <w:rtl w:val="true"/>
          <w:lang w:bidi="ar-SA"/>
        </w:rPr>
        <w:t xml:space="preserve">لأنّ الفور المنزّل عند المتوهّم منزلةَ الموقّت المضيّق ، إمّا أن يراد به المسارعة في أول أزمنة الامكان ، وإن لم يسارع ففي ثانيها ، وهكذا ، وإمّا أن يراد به خصوص الزمان الأوّل ، فاذا فات لم يثبت بالأمر وجوب الفعل في الآن الثاني لا فورا ولا متراخيا ، وإمّا أن يراد به ثبوته في الآن الثاني متراخيا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كلّ جزء من الوقت</w:t>
      </w:r>
    </w:p>
    <w:p>
      <w:pPr>
        <w:pStyle w:val="BookText"/>
        <w:rPr/>
      </w:pPr>
      <w:r>
        <w:rPr>
          <w:rFonts w:ascii="Amiri" w:hAnsi="Amiri" w:eastAsia="Amiri" w:cs="Amiri"/>
          <w:color w:val="111111"/>
          <w:sz w:val="28"/>
          <w:sz w:val="28"/>
          <w:szCs w:val="28"/>
          <w:rtl w:val="true"/>
          <w:lang w:bidi="ar-SA"/>
        </w:rPr>
        <w:t xml:space="preserve">كما توهمه المتوهم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الفور المنزّل عند المتوهّم منزلةَ الموقّت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ثلاث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المسارعة في أول أزمنة الامكان ، وإن لم يسارع ففي ثانيها ،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فورا ففورا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يراد به خصوص الزمان الأوّل ، فاذا فات لم يثبت بالأمر وجوب الفعل في الآن الثاني لا فورا ولا متراخيا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يراد به ثبوته في الآن الثاني متراخيا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يريد المولى أن يسقي الحديقة في الساعة الاُولى ، فان لم يسقها ففي الساعة الثانية ، وهكذا ، وهذا ما يسمى فورا ففورا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يريد ان يسقيها في الساعة الاُولى ، فان لم يسقها مات الشجر ، فلا أمر بالسقي في الساعة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يريد أن يسقيها في الساعة الاُولى ، فان لم يسقها سقاها متى شاء ، لأنه وان ذبل الثمر بعدم السقي في الساعة الاُولى ، إلاّ ان الشجر يحتاج إلى الماء فيسقيها متى شاء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يريده فورا ففورا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كلّ جزء من الوقت </w:t>
      </w:r>
    </w:p>
    <w:p>
      <w:pPr>
        <w:pStyle w:val="BookText"/>
        <w:rPr/>
      </w:pPr>
      <w:r>
        <w:rPr>
          <w:rFonts w:ascii="Amiri" w:hAnsi="Amiri" w:eastAsia="Amiri" w:cs="Amiri"/>
          <w:color w:val="111111"/>
          <w:sz w:val="28"/>
          <w:sz w:val="28"/>
          <w:szCs w:val="28"/>
          <w:rtl w:val="true"/>
          <w:lang w:bidi="ar-SA"/>
        </w:rPr>
        <w:t xml:space="preserve">من قبيل المضيّق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للاستصحاب بناءا على ما سيذكره من أنّ الاستصحاب لم يقل به أحد فيما بعد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يكون في الوقت الأوّل كالمضيّق ، وفيما بعده كالأمر المطلق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بعض شرّاح الوافية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دفع هذا التوهم لأجل استلزامه الاحتياجَ إلى الاستصحاب لاثبات الوجوب في ما بعد الوقت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قبيل المضيّق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انه إذا ترك المضيّق عوقب ، وإذا ترك الفور أيضا عوقب ، فكذلك إذا ترك فورا ففورا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في الآن الثاني ، إذ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للاستصحاب بناءا على ما سيذكره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الاستصحاب لم يقل به أحد فيما بعد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لأن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المولى يريد الشيء فورا ، فاذا فات الفور ، لا يريد بعده شيئا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المركب من الفور أولاً والتراخي ثانيا وثالثا وهكذا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في الوقت الأوّل كالمضيّق ، وفيما بعده كالأمر المطلق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فالفور له أقسام متفاوتة وليس كالمضيّق على الاطلاق حتى يتساوى الفور والمضيّق مطلقا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 شرّاح الوافية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دفع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الفاضل التوني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استلزامه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الاحتياجَ إلى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الوجوب في ما بعد الوقت الأوّل </w:t>
      </w:r>
      <w:r>
        <w:rPr>
          <w:rFonts w:eastAsia="Amiri" w:cs="Amiri" w:ascii="Amiri" w:hAnsi="Amiri"/>
          <w:color w:val="111111"/>
          <w:sz w:val="28"/>
          <w:szCs w:val="28"/>
          <w:rtl w:val="true"/>
          <w:lang w:bidi="ar-SA"/>
        </w:rPr>
        <w:t xml:space="preserve">»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الفور ، فرده الفاضل حتى يثبت قوله بعدم جريان الاستصحاب فيه ، مع انه على ما عرفت ليس كذلك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ولم أعرف له وجها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النهي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قدس‌سره لم يستوف أقسام الأمر ، لأنّ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يتردّد الأمر بين الموقّت بوقت ، فيرتفع الأمر بفواته ، وبين المطلق الذي يجوز امتثاله بعد ذلك الوقت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يتوهم تساوي الفور والمضيّق ، يستلزم عليه الاحتياج إلى الاستصحاب في الوقت الثاني ، فقال المصنِّف في رده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أعرف له 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يستلزم الاستصحاب مع انه لا استصحاب في المضيّق ؟ فكيف يجري الاستصحاب في الفور الذي يراه المتوهم مثل المضيّق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من كلام المصنِّف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الفاضل التوني رحمه‌اللّه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وتوهّم ان الأمر إذا كان الفور يكون من قبيل الموقّت المضيّق اشتباه غير خفي ، أراد به دفع توهم غير مربوط بمطلبه ، لا انه مربوط بمطلبه كما قاله بعض الشرّاح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موارد النظر في كلام الفاضل التوني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النهي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الفاضل التوني بعد ان قسم الأمر إلى أقسام وأنكر جريان الاستصحاب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النهي ، بل هو الأولى بعدم توهم الاستصحاب فيه ، لأن مطلقه يفيد التكرار ، وإذا كان مفيدا للتكرار فلا مجرى للاستصحاب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قدس‌سره لم يستوف أقسام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فشرع في النهي قبل استيفاء أقسام الأمر ، وقد كان عليه أن يستوفي أقسام الأمر أولاً ثم يبدأ بالنهي </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يستوف أقسام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يتردّد الأمر بين الموقّت بوقت ، فيرتفع الأمر بفواته ، وبين المطلق الذي يجوز امتثاله بعد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قسم لم يذكره الفاضل التوني رحمه‌اللّه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إذا شككنا في أنّ الأمر بالغسل في يوم الجمعة مطلق ، فيجوز الاتيان به في كلّ جزء من النهار أو موقّت إلى الزوال ، وكذا وجوب الفطرة بالنسبة إلى يوم العيد ، 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استصحاب الحكم التكليفي هنا ابتداءً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هو أولى ، لأنّ مطلقه ، إلى آخره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وامّا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شككنا في أنّ الأمر بالغسل في يوم الجمعة مطلق ، فيجوز الاتيان به في كلّ جزء من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موقّت إلى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مطلقا فهل يجري فيه الاستصحاب بعد الزوال أو لا يجري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وجوب الفطرة بالنسبة إلى يوم العيد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 ان وفيه إلى ما قبل صلاة العيد ، أو إلى الظهر ، أو إلى المغرب ، فهل يجري فيه الاستصحاب بعد الصلاة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من استصحاب الحكم التكليفي هنا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استصحاب الحكم الوضعي ، فنستصحب استحباب غسل الجمعة إلى الغروب ، وكذلك نستصحب وجوب الفطرة إلى الغروب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تبعا لاستصحاب الحكم الوضعي ، وكأنه بناءا 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المسامحة في موضوع الاستصحاب ، وامّا بناءا على 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الاستصحاب ، لأنه من قبيل الشك في بقاء موضوع المستصحب ، حيث ان المصنِّف بنى على عدم جريان الاستصحاب في ما كان الشك فيه من الشك في المقتضي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موارد النظر في كلام الفاضل التوني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أولى ، لأنّ مطلقه ، 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الفاضل التوني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النهي أولى بعدم توهم الاستصحاب فيه </w:t>
      </w:r>
    </w:p>
    <w:p>
      <w:pPr>
        <w:pStyle w:val="BookText"/>
        <w:rPr/>
      </w:pPr>
      <w:r>
        <w:rPr>
          <w:rFonts w:ascii="Amiri" w:hAnsi="Amiri" w:eastAsia="Amiri" w:cs="Amiri"/>
          <w:color w:val="111111"/>
          <w:sz w:val="28"/>
          <w:sz w:val="28"/>
          <w:szCs w:val="28"/>
          <w:rtl w:val="true"/>
          <w:lang w:bidi="ar-SA"/>
        </w:rPr>
        <w:t>كأنّه قدس‌سره ، لم يلاحظ إلاّ الأوامر والنواهي اللفظية البيّنة المدلول ، وإلاّ ، فاذا قام الاجماع ، أو دليل لفظي مجمل ، على حرمة شيء في زمان ولم يعلم بقاؤها بعده ، كحرمة الوطي للحائض المردّدة بين اختصاصها بأيّام رؤية الدم ، فيرتفع بعد النقاء وشمولها لزمان بقاء حدث الحيض ، فلا يرتفع إلاّ بالاغتسال ،</w:t>
      </w:r>
    </w:p>
    <w:p>
      <w:pPr>
        <w:pStyle w:val="BookText"/>
        <w:rPr/>
      </w:pPr>
      <w:r>
        <w:rPr>
          <w:rFonts w:ascii="Amiri" w:hAnsi="Amiri" w:eastAsia="Amiri" w:cs="Amiri"/>
          <w:color w:val="111111"/>
          <w:sz w:val="28"/>
          <w:sz w:val="28"/>
          <w:szCs w:val="28"/>
          <w:rtl w:val="true"/>
          <w:lang w:bidi="ar-SA"/>
        </w:rPr>
        <w:t xml:space="preserve">من الأمر ، لأن مطلقه يفيد التكرار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معنى التكرار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الدليل شامل لكل أجزاء الزمان فلا مجال للاستصحاب أصلاً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النواهي الّلبّية لا إطلاق لها بالنسبة إلى الأزمنة المختلفة ، فاذا شك في وجوب النهي في الزمان الثاني كان مجرى للاستصحاب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قدس‌سره لم يلاحظ إلاّ الأوامر والنواهي اللفظية البيّنة المدلول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جعل النهي واضحا شموله لجميع الأزمنة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 فاذا قام الاجماع ، أو دليل لفظي مجمل ، على حرمة شيء في زمان ولم يعلم بقاؤها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بقاء تلك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الوطي للحائض المردّدة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اختصاصها بأيّام رؤية الدم ، فيرتفع بعد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تغتسل ، فيجوز وطيها في هذا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وشمولها لزمان بقاء حدث الحيض ، فلا يرتفع إلاّ بالاغتسال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الاجمال هنا حدث من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يطْهرن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للشك في انه هل يراد به الطهر من الخبث ، أو الطهر من الحدث ؟ فان الشك هنا موجود حتى وان لم يكن قرائة التشديد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طهرت عن الخبث ولم تغتسل بعد كان مجال استصحاب </w:t>
      </w:r>
    </w:p>
    <w:p>
      <w:pPr>
        <w:pStyle w:val="BookText"/>
        <w:rPr/>
      </w:pPr>
      <w:r>
        <w:rPr>
          <w:rFonts w:ascii="Amiri" w:hAnsi="Amiri" w:eastAsia="Amiri" w:cs="Amiri"/>
          <w:color w:val="111111"/>
          <w:sz w:val="28"/>
          <w:sz w:val="28"/>
          <w:szCs w:val="28"/>
          <w:rtl w:val="true"/>
          <w:lang w:bidi="ar-SA"/>
        </w:rPr>
        <w:t xml:space="preserve">وكحرمة العصير العنبي بعد ذهاب ثلثيه بغير النار ، وحلّية عصير الزبيب والتمر بعد غليانهما ، إلى غير ذلك ممّا لا يُحصى ، فلا مانع في ذلك كلّه من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فينبغي أن ينظر إلى كيفية سببيّة السبب هل هي على الاطلاق ؟ إلى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الحرمة واسعا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وكحرمة العصير العنبي بعد ذهاب ثلثيه بغير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نشك في انه هل بقيت الحرمة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وحلّية عصير الزبيب والتمر بعد غليانهما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نشك في انهما بقيا حلالين ، أو ان الغليان سبب حرمتهما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لا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أمثلته من النواهي اللبية التي يشك في دوام النهي وعدم دوامه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مانع في ذلك كلّه من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السابق سواء الحرمة أم الحلية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موارد النظر في كلام الفاضل التوني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فينبغي أن ينظر إلى كيفية سببيّة السبب هل هي على الاطلاق ؟ 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الفاضل التوني قال في بقيّة عبارته المتقدّمة ما يلي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في الايجاب والقبول ، فان سببيّته على نحو خاص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إلى ان يتحقق المزيل وكذا الزلزلة ، أو في وقت معيّن كالدلوك ونحوه مما لم يكن السبب وقتا ، وكالكسوف والحيض ونحوهما ممّا يكون السبب وقتا للحكم ، فان السببيّة في هذه الأشياء على نحو آخر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سبيل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فانها أسباب للحكم </w:t>
      </w:r>
    </w:p>
    <w:p>
      <w:pPr>
        <w:pStyle w:val="BookText"/>
        <w:rPr/>
      </w:pP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من سببية السبب تأثيره ، لا كونُه سببا في الشرع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الوضعي لأنّ هذا لا ينقسم إلى ما ذكره من الأقسام ، لكونه دائميّا في جميع الأسباب إلى أن ينسخ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أراد من النظر في كيفية سببيّة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مورد يشك في كيفية السببيّة ليكون موردا للاستصحاب في المسبّب ، فهو منافٍ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جريان</w:t>
      </w:r>
    </w:p>
    <w:p>
      <w:pPr>
        <w:pStyle w:val="BookText"/>
        <w:rPr/>
      </w:pPr>
      <w:r>
        <w:rPr>
          <w:rFonts w:ascii="Amiri" w:hAnsi="Amiri" w:eastAsia="Amiri" w:cs="Amiri"/>
          <w:color w:val="111111"/>
          <w:sz w:val="28"/>
          <w:sz w:val="28"/>
          <w:szCs w:val="28"/>
          <w:rtl w:val="true"/>
          <w:lang w:bidi="ar-SA"/>
        </w:rPr>
        <w:t xml:space="preserve">في أوقات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متعلق الحكم لا نفس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ذلك ليس من الاستصحاب في 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مراده من سببية السبب تأثيره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يكون هناك سبب ، لكنّه لا يؤثر لفقد شرط أو وجود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سببا في الشرع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الوضعي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قلنا لا كونه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ينقسم إلى ما ذكره من الأقسام ، لكونه دائميّا في جميع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النسخ هو الرافع للسبب ، وإلاّ فبدون النسخ يبقى السبب سببا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أراد من النظر في كيفية سببيّة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مورد يشك في كيفية السببيّة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لا يجري الاستصحاب في السببيّة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موردا للاستصحاب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إذا أجرينا الاستصحاب في السببيّة لم يبق مجال للاستصحاب في المسبّب ، لأن استصحاب السبب حاكم على الاستصحاب في المسبب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أراد منه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منافٍ لما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جريان </w:t>
      </w:r>
    </w:p>
    <w:p>
      <w:pPr>
        <w:pStyle w:val="BookText"/>
        <w:rPr/>
      </w:pPr>
      <w:r>
        <w:rPr>
          <w:rFonts w:ascii="Amiri" w:hAnsi="Amiri" w:eastAsia="Amiri" w:cs="Amiri"/>
          <w:color w:val="111111"/>
          <w:sz w:val="28"/>
          <w:sz w:val="28"/>
          <w:szCs w:val="28"/>
          <w:rtl w:val="true"/>
          <w:lang w:bidi="ar-SA"/>
        </w:rPr>
        <w:t xml:space="preserve">الاستصحاب في التكليفيّات إلاّ تبعا لجريانه للوضعيّات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من ذلك نفي مورد يشك في كيفية سببية السبب ليجري الاستصحاب في المسبب فأنت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موارد الشك كثيرة ، فانّ المسببيّة قد تتردّد بين الدائم والموقت ، كالخيار المسبب عن الغبن ، المتردّد بين كونه دائما لولا المُسقط ، وبين كونه فوريّا ، وكالشفعة المردّدة بين كونه مستمرا إلى الصبح لو علم به ليلاً ، أم لا ،</w:t>
      </w:r>
    </w:p>
    <w:p>
      <w:pPr>
        <w:pStyle w:val="BookText"/>
        <w:rPr/>
      </w:pPr>
      <w:r>
        <w:rPr>
          <w:rFonts w:ascii="Amiri" w:hAnsi="Amiri" w:eastAsia="Amiri" w:cs="Amiri"/>
          <w:color w:val="111111"/>
          <w:sz w:val="28"/>
          <w:sz w:val="28"/>
          <w:szCs w:val="28"/>
          <w:rtl w:val="true"/>
          <w:lang w:bidi="ar-SA"/>
        </w:rPr>
        <w:t xml:space="preserve">الاستصحاب في التكليفيّات إلاّ تبعا لجريانه للوضعيّات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أجرى الاستصحاب هنا في المسبّب وهو أمر تكليفي ، بدون أن يجري الاستصحاب في السبب الذي هو وضع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أراد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في كيفية سببية السبب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نفي مورد يشك في كيفية سببية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انه ليس لنا مورد يشك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ليجري الاستصحاب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إذا لم يكن شك في السبب لم يكن شك في المسبّب أيضا ، فلا مجال حينئذ للاستصحاب في المسبّب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أراد منه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موارد الشك كثيرة ، فانّ المسببيّة قد تتردّد بين الدائم والموقت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نعلم بأن المسبّب دائم أو موقّت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كالخيار المسبب من الغبن ، المتردّد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كونه دائما لولا المسقط ، وبين كونه فوريّا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المسقط ، لأنه إذا حصل مسقط فلا إشكال في انه لا خيار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وكالشفعة المردّدة بين كونه مستمرا إلى الصبح لو 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بحقه في الشفعة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اللازم أن يأخذ بحقه في نفس الليلة ، فاذا تأخر عن الأخذ بحقه في الشفعة إلى الصباح سقطت الشفعة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وهكذا ، والموقّت قد يتردّد بين وقتين ، كالكسوف الذي هو سبب لوجوب الصلاة المردّد وقتها بين الأخذ في الانجلاء ، وتمامه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الكلام في الشرط والمانع ، إلى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لم أعرف المراد من إلحاق الشرط والمانع بالسبب ، فانّ شيئا من الأقسام المذكورة للسبب لا يجري في الشرط والمانع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سائر الأمثلة ممّا يكون الشك في المسبّب مرددا بين الموقّت والدائم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والموقّت قد يتردّد بين وقتين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علمنا انه ليس بدائم وإنّما هو موقت ، لكنّا نشك في ان الوقت طويل أو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كالكسوف الذي هو سبب لوجوب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وقتها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تلك الصلاة بالنسبة إلى آخر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الأخذ في الانجلاء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كان آخر وقت الصلاة هو الانجلاء ، فاذا شرع القرص في الانجلاء تمّ وقت الصلاة ، وإذا كان الوقت ممتدا إلى آخر الانجلاء ، فان الصلاة تكون واجبة إلى آخر لحظة من الكسوف أو الخسوف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موارد النظر في كلام الفاضل التوني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الكلام في الشرط والمانع ، 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الفاضل التوني بعد ان ذكر السبب ذكر ان الكلام في الشرط والمانع هو كالكلام في السبب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المصنِّف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أعرف المراد من الحاق الشرط والمانع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 قسّم السبب إلى دائم وموقّت ، والموقّت إلى ظرف وغير ظرف ، وهذه الأقسام لا تأتي في الشرط والمانع كما قال </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شيئا من الأقسام المذكورة للسبب لا يجري في الشرط والمانع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جرى كلّها أو بعضها في المانع إذا لوحظ كونه سببا للعدم ، لكنّ المانع بهذا الاعتبار يدخلُ في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عدم الشرط إذا لوحظ كونه سببا لعدم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ذكره في وجه عدم جريان الاستصحاب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ثبوت الحكم ، إلى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جرى كلّها ، أو بعضها في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لوحظ كونه سببا للعدم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يصح إلحاقه بالسبب مع ذلك لأنه حينئذ سبب ، والسبب يأتي فيه تلك الأقسام المذكورة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المانع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كونه سببا للعدم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مانعا حينئذ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عدم الشرط إذا لوحظ كونه سببا لعدم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يأتي فيه تلك الأقسام كما انه يأتي عليه نفس الاشكال أيضا من انه يدخل في السبب فلا يكون شرطا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 الفاضل التوني رحمه‌اللّه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قد يكون شرطا للشيء مطلقا ، وقد يكون شرطا له موقتا ، وكذلك المانع قد يكون مطلقا وقد يكون موقتا ، لا ان مراده ما أشار اليه المصنِّف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ذكرنا هناك عند شرح عبارة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لا يستصحب في السبب ، لا يستصحب في الشرط والمانع ، لأن أجزاء الزمان الثابت فيه الحكم بسبب الشرط ، أو الفاقد فيه الحكم بسبب المانع ، ليس تابعا للثبوت أو عدم الثبوت في جزء آخر سابق عليه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أعرف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وجه عدم جريان الاستصحاب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ثبوت الحكم ، 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ثبوت </w:t>
      </w:r>
    </w:p>
    <w:p>
      <w:pPr>
        <w:pStyle w:val="BookText"/>
        <w:rPr/>
      </w:pPr>
      <w:r>
        <w:rPr>
          <w:rFonts w:ascii="Amiri" w:hAnsi="Amiri" w:eastAsia="Amiri" w:cs="Amiri"/>
          <w:color w:val="111111"/>
          <w:sz w:val="28"/>
          <w:sz w:val="28"/>
          <w:szCs w:val="28"/>
          <w:rtl w:val="true"/>
          <w:lang w:bidi="ar-SA"/>
        </w:rPr>
        <w:t xml:space="preserve">فانّ الحاصل من النظر في كيفية شرطيّة الشرط أنّه قد يكون نفس الشيء شرطا لشيء على الاطلاق ، كالطهارة من الحدث الأصغر للمسّ ، ومن الأكبر للمكث في المساجد ، ومن الحيض للوطي ، ووجوب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شرطا له في حال دون حال ، كاشتراط الطهارة من الخبث في الصلاة مع التمكين لا مع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حدوثه في زمان مّا شرطا للشيء ، فيبقى المشروط ولو بعد ارتفاع الشرط ، كالاستطاعة للحج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الحكم في شيء من أجزاء الزمان الثابت فيه الحكم ، ليس تابعا للثبوت في جزء آخر ، بل نسبة السبب في محل اقتضاء الحكم في كل جزء نسبة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الحاصل من النظر في كيفية شرطيّة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انقسام الشرط ، لكن لا بالاعتبار الذي ذكره الفاضل التوني في السبب ، بل بالاعتبار التالي كما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قد يكون نفس الشيء شرطا لشيء على الاطلاق ، كالطهارة من الحدث الأصغر للمسّ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 كتابة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للمكث في المساجد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الحيض للوطي ، ووجوب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المرأة إذا لم تطهر من الحيض لا يجوز لزوجها وطيها ولا تجب العبادة عليها ، وكل ذلك يجري الاستصحاب في نفس الشرط دون الشرطية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شرطا له في حال دون حال ، كاشتراط الطهارة من الخبث في الصلاة مع التمكين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لم يتمكن المصلي من التطهير صلى مع الخبث ، فلا يكون هناك اشتراط الطهارة من الخبث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حدوثه في زمان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الشرط في زمان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شرطا للشيء ، فيبقى المشروط ولو بعد ارتفاع الشرط ، كالاستطاعة للحج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الانسان </w:t>
      </w:r>
    </w:p>
    <w:p>
      <w:pPr>
        <w:pStyle w:val="BookText"/>
        <w:rPr/>
      </w:pPr>
      <w:r>
        <w:rPr>
          <w:rFonts w:ascii="Amiri" w:hAnsi="Amiri" w:eastAsia="Amiri" w:cs="Amiri"/>
          <w:color w:val="111111"/>
          <w:sz w:val="28"/>
          <w:sz w:val="28"/>
          <w:szCs w:val="28"/>
          <w:rtl w:val="true"/>
          <w:lang w:bidi="ar-SA"/>
        </w:rPr>
        <w:t xml:space="preserve">وقد يكون تأثير الشرط بالنسبة إلى فعل دون فعل ، كالوضوء العُذريّ المؤثر فيما يُأتى به حال العذر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شككنا في مسألة الحجّ في بقاء وجوبه بعد ارتفاع الاستطاعة ، فلا مانع من استصحابه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صار مستطيعا في زمان مّا ولم يحج ، وجب عليه الحج في السنوات القادمة وان ذهبت استطاعته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يكون تأثير الشرط بالنسبة إلى فعل دون فعل ، كالوضوء العُذريّ المؤثر فيما يُأتى به حال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الغسل العذري ، فان ما يأتي به من الأفعال المشروطة بالوضوء أو الغسل في حال العذر مع الوضوء أو الغسل العذريّين صحيح ، دون ما يأتي به في غير هذه الحال ، إذ لو ارتفع العذر وجب الوضوء والغسل التامان حتى يجوز الدخول في الصلاة ، ويصحّ الطواف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كان الشرط كما عرفت على أقسام ، فاذا شككنا في ان الشرط في مكان هل هو من قبيل ما إذا ارتفع ارتفع المشروط ، أو من قبيل ما إذا ارتفع لم يرتفع المشروط ؟ نستصحب المشروط ، لاحتمالنا بقاء وجوب المشروط ، وانه من قبيل الشرط الذي يكفي حدوثه في بقاء المشروط على وجوبه ولو بعد إنعدام الشرط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مثاله ، فقد مثّل لذلك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فاذا شككنا في مسألة الحجّ في بقاء وجوبه بعد ارتفاع الاستطاعة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نعلم هل الاستطاعة من قبيل الشرط المطلق حتى إذا ارتفع ارتفع وجوب الحج ، أو من قبيل الشرط الذي يكفي حدوثه في بقاء وجوب الحج ولو بعد ارتفاع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استصحابه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لو شككنا في اختصاص الاشتراط بحال التمكّن من الشرط ، كما إذا ارتفع التمكّن من إزالة النجاسة في أثناء الوقت ، فانّه لا مانع من استصحاب الوجوب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استصحاب وجوب الحج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تهافت بين كلامي المصنِّف حيث قال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الاستطاعة حدوثها في زمان مّا شرط فيبقى المشروط ولو بعد ارتفاع الشرط ، وقال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شككنا في بقاء وجوبه بعد ارتفاع الاستطاعة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ارتفاع الشرط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تهافت ، لأن كلامه الأوّل في واقع شرط الاستطاعة المستفاد من الأدلة ، وكلامه الثاني على نحو القضية الفرضية بأن نفرض انه لم نستفد من الأدلة بأن اشتراط الحج بالاستطاعة هل هو من قبيل الشرط المطلق كالطهارة بالنسبة إلى مس كتابة القرآن ، أو من قبيل الشرط الذي يكفي حدوثه في بقاء وجوب الحج ، فانه حينئذ نستصحب وجوب الحج وان ارتفع الشرط الذي هو الاستطاعة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مانع من الاستصحاب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شككنا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الاشتراط مطلق ، أو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الاشتراط بحال التمكّن من الشرط ، كما إذا ارتفع التمكّن من إزالة النجاسة في أثناء الوقت ، فانّه لا مانع من استصحاب الوجوب </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فرضنا انا لم نعلم هل ان إزالة الخبث شرط مطلق حتى إذا لم يتمكن المكلّف من إزالة الخبث عن بدنه أو ثوبه سقط وجوب الصلاة عنه ، أو انه شرط عند التمكن فقط ، حتى إذا كان أول الوقت قادرا على الصلاة مع الازالة ، ثم وسط الوقت سقطت قدرته ، فانا نستصحب وجوب الصلاة إلى ما بعد وقت زوال القدرة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لو شككنا في أنّ الشرط في إباحة الوطي الطهارة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النقاء من الحيض أو ارتفاع حدث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شككنا في بقاء إباحة الصلاة أو المسّ بعد الوضوء العذريّ إذا كان فعل المشروط به بعد زوال العذر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أجد كيفيّة شرطيّة الشرط مانعة عن إجراء الاستصحاب في المشروط بل قد يوجب إجرائه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شككنا في أنّ الشرط في إباحة الوطي الطهارة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النقاء من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تغتسل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ارتفاع حدث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يجوز الوطي بعد اغتسالها ، فانا نستصحب إباحة الوطي التي كانت قبل الحيض ، حيث ان الشارع أباح الوطي مطلقا وأخرج من الاباحة حال الدم ، فاذا شككنا في الجواز وعدمه بعد تمام الدم قبل الغسل ، نستصحب الجواز السابق على الحيض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في تفسير هذه العبارة من المصنِّف 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إستصحاب حرمة الوطي بعد النقاء قبل الغسل ، لكنه خلاف ظاهر العبارة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شككنا في بقاء إباحة الصلاة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لكتابة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الوضوء العذريّ إذا كان فعل المشروط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والمسّ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زوال العذر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الجبيرة ، وبعد البرء أراد أن يصلي أو يمس كتابة القرآن بذلك الوضوء العذري ، فإنه يستصحب الاباحة السابقة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أجد كيفيّة شرطيّة الشرط مانعة عن إجراء الاستصحاب في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الاستصحاب يجري في المشروط إذا شككنا في إن الشرط بكيفيّة مطلقة ، أو ان الشرط بكيفيّة خاصة على ما عرفت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قد يوجب إجرائه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المشروط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الكيفيّة يوجب إجراء الاستصحاب في المشروط ، ومعنى إيجابه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دليل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المختلف فيه لا يجري إلاّ في الأحكام الوضعيّة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والشروط والموانع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لا يخفى ما في هذا التفريع ، فإنّه لم 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الأحكام الوضعيّة ، بمعنى نفس الأسباب والشروط ، ولا عدمُه فيها بالمعنى المعروف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الاستصحاب شاملاً لهذا المورد الذي يشك في كيفية شرطه بأنه هل هو شرط مطلق أو شرط ليس بمطلق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موارد النظر في كلام الفاضل التوني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المختلف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يجريه جماعة ، ويمنعه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إلاّ في الأحكام الوضعيّة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والشروط والموانع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يخفى ما في هذا التفريع ، فإنّه لم يظهر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الأحكام الوضعيّة ، بمعنى نفس الأسباب والشروط ، ولا عدمُه فيها بالمعنى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 ولذا قال الأوثق والآشتياني هنا واللفظ للأول ما حاصله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قول الفاضل التوني مركّب من عقدي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الايجاب والسلب 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الاستصحاب في متعلّقات أحكام الوضع ، وعدمه في غيرها ، وما يظهر من كلامه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فظهر ممّا ذكرنا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إعتباره في الأحكام التكليفية إبتداءً ، ولا في المسبّبات ، وكذا في أحكام الوضع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متعلّقات أحكام الوضع ، فلم يظهر من كلامه جريانه ولا عدمه فيه بالمعنى المعروف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الشيء في الزمان الثاني تعويلاً على ثبوته في الزمان الأوّل ، فلا يصحّ التفريع حينئذ ، مع إن متعلّقاتها إن كانت من الموضوعات </w:t>
      </w:r>
    </w:p>
    <w:p>
      <w:pPr>
        <w:pStyle w:val="BookText"/>
        <w:rPr/>
      </w:pPr>
      <w:r>
        <w:rPr>
          <w:rFonts w:ascii="Amiri" w:hAnsi="Amiri" w:eastAsia="Amiri" w:cs="Amiri"/>
          <w:color w:val="111111"/>
          <w:sz w:val="28"/>
          <w:sz w:val="28"/>
          <w:szCs w:val="28"/>
          <w:rtl w:val="true"/>
          <w:lang w:bidi="ar-SA"/>
        </w:rPr>
        <w:t xml:space="preserve">نعم ، علم عدم الجريان أيضا في المسبّبات أيضا ، لزعمه إنحصارها في المؤبّد ، والموقّت بوقت محدود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 أمران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الحكم الوضعي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الشيء سببا لشيء أو شرطا ، واللازم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فيها ،</w:t>
      </w:r>
    </w:p>
    <w:p>
      <w:pPr>
        <w:pStyle w:val="BookText"/>
        <w:rPr/>
      </w:pPr>
      <w:r>
        <w:rPr>
          <w:rFonts w:ascii="Amiri" w:hAnsi="Amiri" w:eastAsia="Amiri" w:cs="Amiri"/>
          <w:color w:val="111111"/>
          <w:sz w:val="28"/>
          <w:sz w:val="28"/>
          <w:szCs w:val="28"/>
          <w:rtl w:val="true"/>
          <w:lang w:bidi="ar-SA"/>
        </w:rPr>
        <w:t xml:space="preserve">الخارجية ، فهي خارجة عن محل الكلام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الشرعية التي قسّمها إلى ستة أقسام ، وان كانت من الموضوعات الشرعية مثل الطهارة والنجاسة اللتين مثّل بهما ، فهي من قبيل المسبّبات التي صرّح بعدم جريان الاستصحاب فيها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الجريان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المسبّبات أيضا ، لزعمه إنحصارها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المسبّبات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المؤبّد ، والموقّت بوقت محدود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مؤبّدا أو مؤقتا كان الحكم فيه في الزمان الثاني بنفس الدليل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ونقول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لم يذكره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النحو التالي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الحكم الوضعي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الشيء سببا لشيء ، 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ذات الشرط كالوضوء ، والشرطية وهو إشتراط الصلاة بالوضوء، وذات السبب كالدلوك ، والسببية وهو سببية الدلوك لوجوب الصلاة حيث قال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دخل الوقت وجب الطهور والصلاة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وهكذا في ذات المانع ،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الشرطية </w:t>
      </w:r>
    </w:p>
    <w:p>
      <w:pPr>
        <w:pStyle w:val="BookText"/>
        <w:rPr/>
      </w:pPr>
      <w:r>
        <w:rPr>
          <w:rFonts w:ascii="Amiri" w:hAnsi="Amiri" w:eastAsia="Amiri" w:cs="Amiri"/>
          <w:color w:val="111111"/>
          <w:sz w:val="28"/>
          <w:sz w:val="28"/>
          <w:szCs w:val="28"/>
          <w:rtl w:val="true"/>
          <w:lang w:bidi="ar-SA"/>
        </w:rPr>
        <w:t xml:space="preserve">لعين ما ذكره في الأحكام التكليفية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الأسباب والشروط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أنّ نفس السبب والشرط والمانع إن كان أمرا غير شرعي ، فظاهرُ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محلّ الكلام في الاستصحاب المختلف فيه هي الاُمور الشرعية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خروجُ مثل هذا عنه ، كحياة زيد ورطوبة ثوبه ؛</w:t>
      </w:r>
    </w:p>
    <w:p>
      <w:pPr>
        <w:pStyle w:val="BookText"/>
        <w:rPr/>
      </w:pPr>
      <w:r>
        <w:rPr>
          <w:rFonts w:ascii="Amiri" w:hAnsi="Amiri" w:eastAsia="Amiri" w:cs="Amiri"/>
          <w:color w:val="111111"/>
          <w:sz w:val="28"/>
          <w:sz w:val="28"/>
          <w:szCs w:val="28"/>
          <w:rtl w:val="true"/>
          <w:lang w:bidi="ar-SA"/>
        </w:rPr>
        <w:t xml:space="preserve">والسببية والمانعية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لعين ما ذكره في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القسم الدائم حتى يجيء رافع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إستصحاب في الدائم ، فتتساوى الأحكام التكليفية والأحكام الوضعية من جهة عدم جريان الاستصحاب حسب نظر الفاضل التوني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الأسباب والشروط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كالدلوك والوضوء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الفاضل التوني فيما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الاستصحاب المختلف فيه لا يجري إلاّ في الأحكام الوضعية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الأسباب والشروط والموانع ، فيرد عليه بعد إشكاله الأوّل وهو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التفريع ، وإشكاله الثاني وهو 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أمران ، إشكال ثالث وهو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نفس السبب والشرط والمانع إن كان أمرا غير شرعي ، فظاهرُ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 محلّ الكلام في الاستصحاب المختلف فيه هي الاُمور الشرعية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مثل هذا عنه ، كحياة زيد ورطوبة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جعل محل الكلام في الاستصحاب المختلف فيه هي الاُمور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معترضة بين المبتدأ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فظاهر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وبين الخبر وهو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خروج مثل هذا </w:t>
      </w:r>
      <w:r>
        <w:rPr>
          <w:rFonts w:eastAsia="Amiri" w:cs="Amiri" w:ascii="Amiri" w:hAnsi="Amiri"/>
          <w:color w:val="111111"/>
          <w:sz w:val="28"/>
          <w:szCs w:val="28"/>
          <w:rtl w:val="true"/>
          <w:lang w:bidi="ar-SA"/>
        </w:rPr>
        <w:t>»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الآشتياني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الوجه في ظهور كلامه في إختصاص البحث </w:t>
      </w:r>
    </w:p>
    <w:p>
      <w:pPr>
        <w:pStyle w:val="BookText"/>
        <w:rPr/>
      </w:pPr>
      <w:r>
        <w:rPr>
          <w:rFonts w:ascii="Amiri" w:hAnsi="Amiri" w:eastAsia="Amiri" w:cs="Amiri"/>
          <w:color w:val="111111"/>
          <w:sz w:val="28"/>
          <w:sz w:val="28"/>
          <w:szCs w:val="28"/>
          <w:rtl w:val="true"/>
          <w:lang w:bidi="ar-SA"/>
        </w:rPr>
        <w:t xml:space="preserve">وإن كان أمرا شرعيا كالطهارة والنجاسة فلا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الاُمور الشرعية مسبّبة عن أسباب ، فانّ النجاسة التي مثّل بها في الماء المتغيّر مسبّبة عن التغيّر والطهارة التي مثّل بها في مسألة المتيمّم</w:t>
      </w:r>
    </w:p>
    <w:p>
      <w:pPr>
        <w:pStyle w:val="BookText"/>
        <w:rPr/>
      </w:pPr>
      <w:r>
        <w:rPr>
          <w:rFonts w:ascii="Amiri" w:hAnsi="Amiri" w:eastAsia="Amiri" w:cs="Amiri"/>
          <w:color w:val="111111"/>
          <w:sz w:val="28"/>
          <w:sz w:val="28"/>
          <w:szCs w:val="28"/>
          <w:rtl w:val="true"/>
          <w:lang w:bidi="ar-SA"/>
        </w:rPr>
        <w:t xml:space="preserve">بالاستصحاب في الحكم الشرعي على ما ذكره دام ظله شيئان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عنوان الاستصحاب في الأدلة العقلية ، فإنه يقتضي تخصيص الكلام بالاستصحاب في 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تخصيصه تقسيم المستصحب بالحكم الشرعي ، فلو كان المراد هو الأعم لجعل التقسيم أيضا أعم من الحكم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كلامه في الاستصحاب المختلف فيه وحجية الاستصحاب ممّا لا خلاف فيه عند الاخباريين ، فالحكم بجريان الاستصحاب المختلف فيه في الشبهة الموضوعية ممّا لا معنى له ، إنتهى كلام الآشتياني قدس‌سره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ان حياة زيد ورطوبة ثوبه خارج عن الاستصحاب ، كذلك يخرج عن الاستصحاب نفس السبب والشرط والمانع ، لأنها أُمور غير شرعية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السبب والشرط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شرعيا كالطهارة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الطهارة شرط في الصلاة ، والنجاسة مانعة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الاُمور الشرعية مسبّبة عن 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هذه الاُمور الشرعية مسبّبات ، وقد منع سابقا عن جريان الاستصحاب في المسبّبات ، فيلزم التهافت بين كلامي الفاضل المذكور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النجاسة التي مثّل بها في الماء المتغيّر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مسبّبة عن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والطهارة التي مثّل بها في مسألة المتيمّم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وجد المتيمّم </w:t>
      </w:r>
    </w:p>
    <w:p>
      <w:pPr>
        <w:pStyle w:val="BookText"/>
        <w:rPr/>
      </w:pPr>
      <w:r>
        <w:rPr>
          <w:rFonts w:ascii="Amiri" w:hAnsi="Amiri" w:eastAsia="Amiri" w:cs="Amiri"/>
          <w:color w:val="111111"/>
          <w:sz w:val="28"/>
          <w:sz w:val="28"/>
          <w:szCs w:val="28"/>
          <w:rtl w:val="true"/>
          <w:lang w:bidi="ar-SA"/>
        </w:rPr>
        <w:t xml:space="preserve">مسبّبة عن التيمّم ، فالشك في بقائها لا يكون إلاّ للشك في كيفيّة سببيّة السبب الموجب لاجراء الاستصحاب في المسبّب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والطهارة ، وقد سبق منه المنعُ عن جريان الاستصحاب في المسبّب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الممنوع في كلامه جريان الاستصحاب في الحكم التكليفي المسبّب عن الأسباب إلاّ تبعا لجريانه في نفس الأسباب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ماءً في وسط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مسبّبة عن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التيمم سبب الطهارة ، كما ان التغيّر سبب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فالشك في بقائها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النجاسة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للشك في كيفيّة سببيّة السبب الموجب لاجراء الاستصحاب في المسبّب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نعلم هل ان التغيّر سبب مطلق للنجاسة حتى بعد زواله ، أو انه سبب ما دام التغيّر موجودا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لا نعلم هل ان التيمم سبب لمطلق الطهارة حتى بعد وجدان الماء في أثناء الصلاة ، أو سبب ما دام لم يجد الماء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عن جريان الاستصحاب في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يجري الاستصحاب في الطهارة والنجاسة ، والحال إنهما مسبّبان عن التغيّر والتيمّم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الممنوع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الحكم التكليفي المسبّب عن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تبعا لجريانه في نفس الأسباب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دون الوضعي إذ ليس الممنوع جريان الاستصحاب في الحكم الوضعي إذا كان مسبّبا كما نحن فيه من الطهارة والنجاسة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أشكل على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كيف يجري </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النجاسة ، كما حكاه المفصِّل عن الشهيد ليست إلاّ عبارة عن وجوب الاجتناب ، والتطهير الحاصل من التيمّم ليس إلاّ إباحة الدخول في الصلاة المستلزمة لوجوب المضي فيها بعد الدخول ، فهما إعتباران منتزعان من الحكم التكليفي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الاستصحاب في الطهارة والنجاسة وهما مسبّبان عن التيمّم والتغيّر مع ان الفاضل التوني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الاستصحاب لا يجري في المسبّبات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فإدعى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ورود هذا الاشكال على الفاضل التوني ، وذلك لأنه قال بعدم جريان الاستصحاب في الحكم التكليفي ، إذا كان مسبّبا ولم يقل بعدم جريانه في الحكم الوضعي إذا كان مسببا ، والطهارة والنجاسة حكم وضعي مسبّب ، فلا تناقض بين كلاميه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والنجاسة حكمان تكليفيان لا حكمان وضعيان ، وذلك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كما حكاه المفصِّل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إلاّ عبارة عن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الاجتناب حكم 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والتطهير الحاصل من التيمّم ليس إلاّ إباحة الدخول في الصلاة المستلزمة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المضي فيها بعد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دخل في الصلاة بالتيمم ، ثم وجد الماء في الأثناء وجب عليه المضي فيما بقي من الصلاة ، ووجوب المضي في الصلاة حكم تكليفي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نقول في رد الفاضل التوني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إعتباران منتزعان من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ومسبّبان عنه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الفاضل التوني لا يوجب الاستصحاب في المسبّب الذي هو حكم تكليفي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ووقوعه في الأحكام الخمسة إنّما هو بتبعيّتها ، إلى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قد عرفت وستعرف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خفاء في أنّ إستصحاب النجاسة لا يعقل لها معنى إلاّ ترتيب أثرها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في الصلاة والأكل والشرب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هنا إستصحاب للحكم التكليفي ، لا إبتداءً ولا تبعا ، وهذا كاستصحاب حياة زيد ، فإنّ حقيقة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بتحريم عقد</w:t>
      </w:r>
    </w:p>
    <w:p>
      <w:pPr>
        <w:pStyle w:val="BookText"/>
        <w:rPr/>
      </w:pPr>
      <w:r>
        <w:rPr>
          <w:rFonts w:ascii="Amiri" w:hAnsi="Amiri" w:eastAsia="Amiri" w:cs="Amiri"/>
          <w:color w:val="111111"/>
          <w:sz w:val="28"/>
          <w:sz w:val="28"/>
          <w:szCs w:val="28"/>
          <w:rtl w:val="true"/>
          <w:lang w:bidi="ar-SA"/>
        </w:rPr>
        <w:t xml:space="preserve">ومن موارد النظر في كلام الفاضل التوني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بتبعيّتها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بتبعيّة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وستعرف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خفاء في أنّ إستصحاب النجاسة لا يعقل لها معنى إلاّ ترتيب 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وترتيب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الاجتناب في الصلاة والأكل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فحاصل إشكال المصنِّف على الفاضل التوني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إستصحاب في الحكم التكليفي إطلاقا ، وذلك كما قال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هنا إستصحاب للحكم التكليفي ، لا إبتداءً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نستصحب حرمة الأكل والشرب ، وبطلان الصلاة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الوضعي ، بأن نستصحب النجاسة ، وتبعا لاستصحاب النجاسة نستصحب حرمة الأكل والشرب، وبطلان الصلاة ،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كاستصحاب حياة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يترتب عليه الأثر تلقائيا بلا إستصحاب في الأثر ، لا إستقلالاً ولا تبعا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حقيقة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حياة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بتحريم عقد </w:t>
      </w:r>
    </w:p>
    <w:p>
      <w:pPr>
        <w:pStyle w:val="BookText"/>
        <w:rPr/>
      </w:pPr>
      <w:r>
        <w:rPr>
          <w:rFonts w:ascii="Amiri" w:hAnsi="Amiri" w:eastAsia="Amiri" w:cs="Amiri"/>
          <w:color w:val="111111"/>
          <w:sz w:val="28"/>
          <w:sz w:val="28"/>
          <w:szCs w:val="28"/>
          <w:rtl w:val="true"/>
          <w:lang w:bidi="ar-SA"/>
        </w:rPr>
        <w:t xml:space="preserve">زوجته والتصرّف في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إستصحابا لهذا التحريم ، بل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إجراء الاستصحاب في الأحكام التي يستصحب موضوعاتها ، لأنّ إستصحاب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بملاحظة إستصحاب النجاسة ، 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يبقى بهذه الملاحظة شك في وجوب الاجتناب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حقيقة حكم الشارع بإستصحاب النجاسة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بوجوب الاجتناب حتى يحصل اليقين بالطهارة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زوجته والتصرّف في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بتحريم عقد 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إستصحابا لهذا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يترتّب التحريم تلقائيا على إستصحاب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أثبت المصنِّف إنه لا يستصحب الحكم التكليفي إطلاقا ، ثم ترقّى عن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الاستصحاب لا يشمل إستصحاب الحكم التكليفي رأسا ، ولذلك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التحقيق 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إجراء الاستصحاب في الأحكام التي يستصحب موضوعاتها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الجواز هنا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صحته عقلاً ولا نقلاً ، فانه لا إستصحاب في المسبّب ما دام يمكن الاستصحاب في السبب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يجوز الاستصحاب في الحكم مع جريانه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إستصحاب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بملاحظة إستصحاب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نستصحب وجوب الاجتناب تبعا لاستصحاب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يبقى بهذه الملاحظة شك في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يبق شك فيه فلا مجال لاستصحابه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حقيقة حكم الشارع بإستصحاب النجاسة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 بوجوب الاجتناب حتى يحصل اليقين بالطهارة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 مع قطع النظر عن إستصحابها ، فلا يجوز الاستصحاب ، لأنّ وجوب الاجتناب سابقا عن الماء المذكور إنّما كان من حيث كونه نجسا ، لأنّ النجس هو الموضوع لوجوب الاجتناب ، فما لم يحرز الموضوع في حال الشك لم يجر الاستصحاب ، كما سيجئفي مسألة إشتراط القطع ببقاء الموضوع في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إعلم أنّه بقي هنا شبهةٌ اُخرى</w:t>
      </w:r>
    </w:p>
    <w:p>
      <w:pPr>
        <w:pStyle w:val="BookText"/>
        <w:rPr/>
      </w:pPr>
      <w:r>
        <w:rPr>
          <w:rFonts w:ascii="Amiri" w:hAnsi="Amiri" w:eastAsia="Amiri" w:cs="Amiri"/>
          <w:color w:val="111111"/>
          <w:sz w:val="28"/>
          <w:sz w:val="28"/>
          <w:szCs w:val="28"/>
          <w:rtl w:val="true"/>
          <w:lang w:bidi="ar-SA"/>
        </w:rPr>
        <w:t xml:space="preserve">فإن الأحكام الوضعية تنتزع من الأحكام التكليفية لا ان التكليفية شيء في قبال الوضعية حتى تستصحب مستقلة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وجوب الاجتناب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قطع النظر عن إستصحابها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إستصحاب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يجوز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وجوب الاجتناب سابقا عن الماء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متغيّرا ثم زال تغيّره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من حيث كونه نجسا ، لأنّ النجس هو الموضوع لوجوب الاجتناب ، فما لم يحرز الموضوع في حال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إنه باقٍ على نجاسته بعد زوال التغيّر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يجر الاستصحاب ، كما سيجيء في مسألة إشتراط القطع ببقاء الموضوع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يجر الاستصحاب مع الشك في بقاء الموضوع ، لأن الاستصحاب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ثابت في حالي اليقين والشك ، وإنّما نشك فيما يترتّب على الموضوع فنستصحبه ، فاللازم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الموضوع في الحالين ، وإلاّ كان من إسراء الحكم من موضوع إلى موضوع آخر ، إنتهى مناقشة كلام الفاضل التوني قدس‌سره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إعلم أنّه بقي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إستصحاب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شبهةٌ اُخرى </w:t>
      </w:r>
    </w:p>
    <w:p>
      <w:pPr>
        <w:pStyle w:val="BookText"/>
        <w:rPr/>
      </w:pPr>
      <w:r>
        <w:rPr>
          <w:rFonts w:ascii="Amiri" w:hAnsi="Amiri" w:eastAsia="Amiri" w:cs="Amiri"/>
          <w:color w:val="111111"/>
          <w:sz w:val="28"/>
          <w:sz w:val="28"/>
          <w:szCs w:val="28"/>
          <w:rtl w:val="true"/>
          <w:lang w:bidi="ar-SA"/>
        </w:rPr>
        <w:t xml:space="preserve">في منع جريان الاستصحاب في الأحكام التكليفية مطلقا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للحكم التكليفي ليس إلاّ فعل المكلّف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الشارع ، بل كلّ حاكم</w:t>
      </w:r>
    </w:p>
    <w:p>
      <w:pPr>
        <w:pStyle w:val="BookText"/>
        <w:rPr/>
      </w:pPr>
      <w:r>
        <w:rPr>
          <w:rFonts w:ascii="Amiri" w:hAnsi="Amiri" w:eastAsia="Amiri" w:cs="Amiri"/>
          <w:color w:val="111111"/>
          <w:sz w:val="28"/>
          <w:sz w:val="28"/>
          <w:szCs w:val="28"/>
          <w:rtl w:val="true"/>
          <w:lang w:bidi="ar-SA"/>
        </w:rPr>
        <w:t xml:space="preserve">في منع جريان الاستصحاب في الأحكام التكليفية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أصلية أم تبعية ، وسواء كانت من التكاليف الالزامية أم غير الالزامية ، فإنه لا يجري الاستصحاب على ذلك في الأحكام التكليفية الخمسة إطلاقا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وسيأتي من المصنِّف بعد صفحات ما يوجب عموم هذه الشبهة للأحكام الوضعية أيضا فلا يجري الاستصحاب حينئذ مطلقا ، لا في الأحكام التكليفية ولا في الأحكام الوضعية ، وتكون هذه الشبهة دليلاً للقائلين بنفي حجية الاستصحاب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الشبهة ، فحاصلها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إن كان باقيا فالحكم باق تلقائيا ، لأن الموضوع علة الحكم ، وكل ما كانت العلة كان المعلول ، وان لم يكن باقيا فلا حكم تلقائيا ، لأنه بذهاب العلة يذهب المعلول أيضا ، فأين محل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الجواب الذي يجيب به المصنِّف عن هذه الشبهة ، فحاصله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العرفي باق دون الموضوع الدقّي ، فانه لو كان الموضوع الدقّي باقيا لم يكن مجال للاستصحاب ، كما ان الموضوع العرفي لو كان زائلاً لم يكن مجال للاستصحاب أيضا ، لكن إذا كان الموضوع الدقي زائلاً ، والعرفي باقيا ، فهو مجال للاستصحاب </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الشبهة حسب بيان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الموضوع للحكم التكليفي ليس إلاّ فعل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فعل المكلّف هو معرض الوجوب والاستحباب والحرمة والكراهة والاباحة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الشارع ، بل كلّ حاكم </w:t>
      </w:r>
    </w:p>
    <w:p>
      <w:pPr>
        <w:pStyle w:val="BookText"/>
        <w:rPr/>
      </w:pPr>
      <w:r>
        <w:rPr>
          <w:rFonts w:ascii="Amiri" w:hAnsi="Amiri" w:eastAsia="Amiri" w:cs="Amiri"/>
          <w:color w:val="111111"/>
          <w:sz w:val="28"/>
          <w:sz w:val="28"/>
          <w:szCs w:val="28"/>
          <w:rtl w:val="true"/>
          <w:lang w:bidi="ar-SA"/>
        </w:rPr>
        <w:t xml:space="preserve">إنّما يلاحظ الموضوع بجميع مشخّصاته التي لها دخل في ذلك الحكم ، ثمّ يحكم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أمر الشارع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كالجلوس في المسجد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الموضوع فيه هو مطلق الجلوس فيه غير المقيّد بشيء أصلاً ، فلا إشكال في عدم إرتفاع وجوبه إلاّ بالاتيان به ، إذ لو إرتفع الوجوب بغيره كان ذلك الرافع من قيود الفعل وكان الفعل المطلوب مقيدا بعدم هذا القيد</w:t>
      </w:r>
    </w:p>
    <w:p>
      <w:pPr>
        <w:pStyle w:val="BookText"/>
        <w:rPr/>
      </w:pPr>
      <w:r>
        <w:rPr>
          <w:rFonts w:ascii="Amiri" w:hAnsi="Amiri" w:eastAsia="Amiri" w:cs="Amiri"/>
          <w:color w:val="111111"/>
          <w:sz w:val="28"/>
          <w:sz w:val="28"/>
          <w:szCs w:val="28"/>
          <w:rtl w:val="true"/>
          <w:lang w:bidi="ar-SA"/>
        </w:rPr>
        <w:t xml:space="preserve">إنّما يلاحظ الموضوع بجميع مشخّصاته التي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المشخصات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في ذلك الحكم ،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لاحظه بجميع مشخّصاته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وإلاّ ، لزم إثبات المعلول مع علته الناقصة وهو محال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عالم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حين تمّ ما ذكرناه في عالم الثبوت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أمر الشارع بفعل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كالجلوس في المسجد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موضوع هذا الأمر الذي هو الجلوس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الموضوع فيه هو مطلق الجلوس فيه غير المقيّد بشيء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بقيد زماني كالجلوس إلى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بقيد أحوالي كالسلامة من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عدم إرتفاع 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بالاتيان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باتيان ذلك الجلوس الذي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يرتفع وجوب الجلوس إلاّ باتيانه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إرتفع الوجوب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الاتيان من إنقضاء الوقت أو فقدان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ذلك الرافع من قيود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قيود الجلوس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ذلك الرافع غير الاتيان به من قيود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الفعل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الجلوس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بعدم 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مقيدا بعدم </w:t>
      </w:r>
    </w:p>
    <w:p>
      <w:pPr>
        <w:pStyle w:val="BookText"/>
        <w:rPr/>
      </w:pPr>
      <w:r>
        <w:rPr>
          <w:rFonts w:ascii="IRNazanin" w:hAnsi="IRNazanin" w:eastAsia="IRNazanin"/>
          <w:color w:val="111111"/>
          <w:sz w:val="28"/>
          <w:sz w:val="28"/>
          <w:szCs w:val="28"/>
          <w:rtl w:val="true"/>
          <w:lang w:bidi="fa-IR"/>
        </w:rPr>
        <w:t xml:space="preserve">من أول الأمر ، والمفروض خلافه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كان الموضوع فيه هو الجلوس المقيّد بقيد ، كان عدم ذلك القيد موجبا لانعدام الموضوع ، فعدم مطلوبيته ليس بارتفاع الطلب عنه ، بل لم يكن مطلوبا من أول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شك في الزمان المتأخّر في وجوب الجلوس يرجع الشك إلى الشك في كون الموضوع للوجوب هو الفعل المقيّد</w:t>
      </w:r>
    </w:p>
    <w:p>
      <w:pPr>
        <w:pStyle w:val="BookText"/>
        <w:rPr/>
      </w:pPr>
      <w:r>
        <w:rPr>
          <w:rFonts w:ascii="Amiri" w:hAnsi="Amiri" w:eastAsia="Amiri" w:cs="Amiri"/>
          <w:color w:val="111111"/>
          <w:sz w:val="28"/>
          <w:sz w:val="28"/>
          <w:szCs w:val="28"/>
          <w:rtl w:val="true"/>
          <w:lang w:bidi="ar-SA"/>
        </w:rPr>
        <w:t xml:space="preserve">إنقضاء الوقت ، أو عدم فقدان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أمر المولى بالجلوس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ذلك ، فإن المولى لم يقيّد الجلوس لا بقيد زماني ، ولا بقيد أحوالي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الموضوع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الجلوس المقيّد بقيد ، كان عدم ذلك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موجبا لانعدام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المطلوب هو المقيّد حسب الفرض ، فإذا صار الظهر إرتفع وجوب الجلوس ، أو إذا أصبح مريضا إرتفع أيضا وجوب الجلوس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فعدم مطلوبيته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مطلوبية الجلوس بعد حصول الظهر أو بعد حدوث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بارتفاع الطلب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الجلوس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مطلوبا من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حين أمر المولى بالجلوس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الموضوع من الأوّل 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مطلقا أو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الزمان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يراد إستصحاب الوجوب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الشك إلى الشك في كون الموضوع للوجوب هو الفعل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حصول الظهر ، أو بعدم حدوث المرض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الفعل المعرّى عن هذا القيد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هنا ، لأنّ معناه إثباتُ حكم كان متيقّنا لموضوع معيّن عند الشك في إرتفاعه عن ذلك الموضوع ، وهذا غير متحقق فيما نحن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غير الوجوب من الأحكام الأربعة الاُخر لاشتراك الجميع في كون الموضوع لها هو فعل المكلّف الملحوظ للحاكم ، خصوصا الحكيم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الفعل المعرّى عن هذا القيد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مرجع الشك في الحالة الثانية إلى الشك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الموضوع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متيقّنا لموضوع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الشك في إرتفاعه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غير متحقق فيما نحن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لم يكن متحققا فيما نحن فيه لأن الموضوع وهو الجلوس مشكوك من الأوّل فلا نعلم هل هو الجلوس المطلق أو المقيد ؟ فإن كان هو المطلق ، كان الدليل دالاً على الحكم في الزمان الثاني بلا حاجة للاستصحاب ، وإن كان هو المقيّد ، إرتفع الحكم في الآن الثاني تلقائيا لانتفاء المقيّد بانتفاء قيده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غير الوجوب من الأحكام الأربعة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لاشتراك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الموضوع لها هو فعل المكلّف الملحوظ للحاكم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حكمه بتلك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سبحانه وتعالى </w:t>
      </w:r>
    </w:p>
    <w:p>
      <w:pPr>
        <w:pStyle w:val="BookText"/>
        <w:rPr/>
      </w:pPr>
      <w:r>
        <w:rPr>
          <w:rFonts w:ascii="Amiri" w:hAnsi="Amiri" w:eastAsia="Amiri" w:cs="Amiri"/>
          <w:color w:val="111111"/>
          <w:sz w:val="28"/>
          <w:sz w:val="28"/>
          <w:szCs w:val="28"/>
          <w:rtl w:val="true"/>
          <w:lang w:bidi="ar-SA"/>
        </w:rPr>
        <w:t xml:space="preserve">بجميع مشخّصاته ، خصوصا عند القائل بالتحسين والتقبيح ، لمدخليّة المشخّصات في الحسن والقبح حتى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يندفع 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كما يمكن أن يُجعل الزمان ظرفا للفعل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التبريد في زمان الصيف مطلوبٌ ، فلا يجري الاستصحاب إذا شك في مطلوبيّته في زمان آخر ، 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التبريد مطلوب في زمان الصيف على أن يكون الموضوع نفس التبريد والزمان قيدا للطلب ، وحينئذ فيجوز إستصحاب الطلب إذا شك في بقائه بعد الصيف ،</w:t>
      </w:r>
    </w:p>
    <w:p>
      <w:pPr>
        <w:pStyle w:val="BookText"/>
        <w:rPr/>
      </w:pPr>
      <w:r>
        <w:rPr>
          <w:rFonts w:ascii="Amiri" w:hAnsi="Amiri" w:eastAsia="Amiri" w:cs="Amiri"/>
          <w:color w:val="111111"/>
          <w:sz w:val="28"/>
          <w:sz w:val="28"/>
          <w:szCs w:val="28"/>
          <w:rtl w:val="true"/>
          <w:lang w:bidi="ar-SA"/>
        </w:rPr>
        <w:t xml:space="preserve">فإنه يلاحظه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مشخّصاته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عند القائل بالتحسين والتقبيح ، لمدخليّة المشخّصات في الحسن والقبح حتى الزمان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الزمان لأن الشيء ربما يكون حسنا في زمان ويكون نفسه غير حسن في زمان آخر ، وكذا قد يكون الشيء قبيحا في زمان ويكون نفسه غير قبيح في زمان 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كل قيد فهو راجع إلى القيد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كما يمكن أن يُجعل الزمان ظرفا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الفعل مقيّدا بالظرف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التبريد في زمان الصيف مطلوبٌ ، فلا يجري الاستصحاب إذا شك في مطلوبيّته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زمان الصيف وذلك للشك في الموضوع </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كما أمكن أن يقال ذلك ،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التبريد مطلوب في زمان الصيف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الزمان قيدا للتبريد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يكون الموضوع نفس التبريد والزمان قيدا للطلب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الموضوع مجرّدا عن القيد وإنّما كان الحكم هو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إستصحاب الطلب إذا شك في بقائه بعد الصيف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إذ الموضوع باق على حاله في الحالتين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القيد في الحقيقة راجعٌ إلى الموضوع وتقييد الطلب به أحيانا في الكلام مسامحةٌ في التعبير ، كما لا يخفى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يجوز الاستصحاب حينئذ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الموضوع باق على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التبريد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الحالتين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القيد قد يكون قيدا للموضوع فيتمّ فيه ما ذكرتم ، وقد يكون قيدا للحكم ، وهنا محل الاستصحاب ، إذ قد يكون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التبريد في الصيف مطلوب ، فيكون الظرف قيدا للتبريد ، ولا مجال للاستصحاب بعد إنسلاخ الصيف ، وقد يقول ، التبريد مطلوب في الصيف ، فيكون الظرف قيدا للحكم ، وهنا يصح الاستصحاب لمطلوبيّة التبريد بعد إنسلاخ الصيف ، لأن الموضوع لم يكن مقيّدا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القيد في الحقيقة راجعٌ إلى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يكون في صورته قيدا للموضوع أو قيدا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وتقييد الطلب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في الكلام مسامحةٌ في التعبير ،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الظرف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الصيف على كلا الحالين قيدا للتبريد وان جاء في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للتبريد ، وفي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للمطلوب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ما ذكره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كون الشك في بقاء الحكم دائما ناشئا من الشك في بعض قيود موضوعه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عدم المانع إبتداءً ، أو إستدامةً ، داخلاً في الموضوع لأنه من قيود ثبوت المحمول على موضوعه في كل زمان ، فالموضوع عند العقل هو المقتضي للحكم لا إنه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فينحصر مجرى الاستصحاب في الاُمور القابلة للاستمرار في موضوع ، وللارتفاع عن ذلك الموضوع بعينه ، كالطهارة والحدث والنجاسة والملكية والزوجية والرطوبة واليبوسة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الاستصحاب في الحكم الوضعي أيضا</w:t>
      </w:r>
    </w:p>
    <w:p>
      <w:pPr>
        <w:pStyle w:val="BookText"/>
        <w:rPr/>
      </w:pPr>
      <w:r>
        <w:rPr>
          <w:rFonts w:ascii="Amiri" w:hAnsi="Amiri" w:eastAsia="Amiri" w:cs="Amiri"/>
          <w:color w:val="111111"/>
          <w:sz w:val="28"/>
          <w:sz w:val="28"/>
          <w:szCs w:val="28"/>
          <w:rtl w:val="true"/>
          <w:lang w:bidi="ar-SA"/>
        </w:rPr>
        <w:t xml:space="preserve">علته التامة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 وقياس ما نحن فيه على الأحكام العقلية فاسد ، لأن عدم جريان الاستصحاب فيها إنّما هو من جهة ان حكم العقل بشيء لا يعقل إلاّ بعد إحراز علته التامة ، فلا يحصل الشك في حكمه في آن حتى يجري فيه الاستصحاب ، والعلة التامة غير معلومة غالبا في الأحكام الشرعية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ملازمة وجود الموضوع لوجود العلة التامة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ببقائه كما هو الشرط في جريان الاستصحاب مستلزم للعلم بالعلة التامة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بعد بيان الشبهة المتقدّمة الدالة على انه لا يجري الاستصحاب في عامة الأحكام التكليفية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ينحصر مجرى الاستصحاب في الاُمور القابلة للاستمرار في موضوع ، وللارتفاع عن ذلك الموضوع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هناك موضوع قابل للاستمرار وعدم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كالطهارة والحدث والنجاسة والملكية والزوجية والرطوبة واليبوسة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الأحكام الوضعية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المتقدمة التي أوردناها على جريان الاستصحاب في 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 الحكم الوضعي أيضا </w:t>
      </w:r>
    </w:p>
    <w:p>
      <w:pPr>
        <w:pStyle w:val="BookText"/>
        <w:rPr/>
      </w:pPr>
      <w:r>
        <w:rPr>
          <w:rFonts w:ascii="IRNazanin" w:hAnsi="IRNazanin" w:eastAsia="IRNazanin"/>
          <w:color w:val="111111"/>
          <w:sz w:val="28"/>
          <w:sz w:val="28"/>
          <w:szCs w:val="28"/>
          <w:rtl w:val="true"/>
          <w:lang w:bidi="fa-IR"/>
        </w:rPr>
        <w:t xml:space="preserve">إذا تعلّق بفعل الشخص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 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مبنى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إستند فيه إلى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القضايا العرفية المتحقّقة في الزمان السابق التي ينتزعها العرفُ من الأدلّة الشرعية ، فإنّهم لا يرتابون في أنّه إذا ثبت تحريم فعل في زمان ، ثم شك</w:t>
      </w:r>
    </w:p>
    <w:p>
      <w:pPr>
        <w:pStyle w:val="BookText"/>
        <w:rPr/>
      </w:pPr>
      <w:r>
        <w:rPr>
          <w:rFonts w:ascii="Amiri" w:hAnsi="Amiri" w:eastAsia="Amiri" w:cs="Amiri"/>
          <w:color w:val="111111"/>
          <w:sz w:val="28"/>
          <w:sz w:val="28"/>
          <w:szCs w:val="28"/>
          <w:rtl w:val="true"/>
          <w:lang w:bidi="ar-SA"/>
        </w:rPr>
        <w:t xml:space="preserve">إذا تعلّق بفعل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لنفس الشبهة المتقدّمة ، وقد ذكر الفقيه الهمداني في حاشيته موضّحا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الشخص ، في كلام المصنِّف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تعلق بفعل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إحترز بهذا عمّا لو كان متعلّق الحكم الوضعي أمرا خارجيا ، كسببيّة الخسوف والكسوف لصلاتهما ، وشرطيّة القرص لوجوب قضائها ، فإنه لا مانع في مثل هذه الموارد من إستصحاب الحكم الوضعي ، وامّا إذا كان متعلّقه فعل المكلّف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أفطرت فكفّر ، فيتمشّى الكلام فيه كما تمشّى في الأحكام التكليفية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الشبهة التي أوردناها على جريان الاستصحاب في الأحكام التكليفية وعلى قسم من الأحكام الوضعية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مبنى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إستند فيه إلى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القضايا العرفية المتحقّقة في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ذلك الحكم الذي وضع على الموضوع العرفي في الزمان السابق إلى الزمان اللاحق والقضايا العرفية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ينتزعها العرفُ من الأدلّة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العرف هم المخاطبون بهذه القضايا ، فإذا رأوا ان الموضوع عرفي كفى في جريان الاستصحاب فيه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لا يرتابون في أنّه إذا ثبت تحريم فعل في زمان ، ثم شك </w:t>
      </w:r>
    </w:p>
    <w:p>
      <w:pPr>
        <w:pStyle w:val="BookText"/>
        <w:rPr/>
      </w:pPr>
      <w:r>
        <w:rPr>
          <w:rFonts w:ascii="Amiri" w:hAnsi="Amiri" w:eastAsia="Amiri" w:cs="Amiri"/>
          <w:color w:val="111111"/>
          <w:sz w:val="28"/>
          <w:sz w:val="28"/>
          <w:szCs w:val="28"/>
          <w:rtl w:val="true"/>
          <w:lang w:bidi="ar-SA"/>
        </w:rPr>
        <w:t xml:space="preserve">في بقائه بعده ، أنّ الشك في هذه المسألة في إستمرار الحرمة لهذا الفعل وإرتفاعها ، وإن كان مقتضى المداقّة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الزمان قيدا للفعل ، وكذلك الاباحة والكراهة والاستحباب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يتحقّق في بعض الواجبات مورد لا يحكم العرف بكون الشك في الاستمرار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في يوم وجوب فعل عند الزوال ، ثم شككنا في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واجب اليوم عند الزوال ، فلا يحكمون باستصحاب ذلك ولا يبنون</w:t>
      </w:r>
    </w:p>
    <w:p>
      <w:pPr>
        <w:pStyle w:val="BookText"/>
        <w:rPr/>
      </w:pPr>
      <w:r>
        <w:rPr>
          <w:rFonts w:ascii="Amiri" w:hAnsi="Amiri" w:eastAsia="Amiri" w:cs="Amiri"/>
          <w:color w:val="111111"/>
          <w:sz w:val="28"/>
          <w:sz w:val="28"/>
          <w:szCs w:val="28"/>
          <w:rtl w:val="true"/>
          <w:lang w:bidi="ar-SA"/>
        </w:rPr>
        <w:t xml:space="preserve">في بقائه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هناك دليل على البقاء ، أو على عدم البقاء ، فلا يرتابون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هذه المسألة في إستمرار الحرمة لهذا الفعل وإرتفاعها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 الحرمة وهو مجرى الاستصحاب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مقتضى المداقّة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الزمان قيدا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لا يضر بعد رؤية العرف الموضوع في الآن الثاني هو نفس الموضوع في الآن الأوّل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كالحرمة المحتملة وجودها وعدمها في الزمان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الاباحة والكراهة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والوجوب ، ولعل المصنِّف لم يذكر الوجوب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حرام هو واجب الترك ، وكل واجب هو حرام الترك ، فذكره للحرام أغنى عن ذكر الوجوب ، وكيف كان فالعرف يحكم ببقاء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يتحقّق في بعض الواجبات مورد لا يحكم العرف بكون الشك في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يكون الحال في الأحكام الأربعة الباقية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في يوم وجوب فعل عند الزوال ، ثم شككنا في الغد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واجب اليوم عند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الوجوب كان منحصرا في اليوم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يحكمون باستصحاب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الذي كان في اليوم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يبنون </w:t>
      </w:r>
    </w:p>
    <w:p>
      <w:pPr>
        <w:pStyle w:val="BookText"/>
        <w:rPr/>
      </w:pPr>
      <w:r>
        <w:rPr>
          <w:rFonts w:ascii="Amiri" w:hAnsi="Amiri" w:eastAsia="Amiri" w:cs="Amiri"/>
          <w:color w:val="111111"/>
          <w:sz w:val="28"/>
          <w:sz w:val="28"/>
          <w:szCs w:val="28"/>
          <w:rtl w:val="true"/>
          <w:lang w:bidi="ar-SA"/>
        </w:rPr>
        <w:t xml:space="preserve">على كونه ممّا شك في إستمراره وإرتفاعه ، بل يحكمون في الغد بأصالة عدم الوجوب قبل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ثبت ذلك مرارا ثمّ شك فيه بعد أيام ، فالظاهر حكمهم بأنّ هذا الحكم كان مستمرا وشك في إرتفاعه فيستصحب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ترى الأصحاب يتمسّكون باستصحاب وجوب التمام عند الشك في حدوث التكليف بالقصر ،</w:t>
      </w:r>
    </w:p>
    <w:p>
      <w:pPr>
        <w:pStyle w:val="BookText"/>
        <w:rPr/>
      </w:pPr>
      <w:r>
        <w:rPr>
          <w:rFonts w:ascii="Amiri" w:hAnsi="Amiri" w:eastAsia="Amiri" w:cs="Amiri"/>
          <w:color w:val="111111"/>
          <w:sz w:val="28"/>
          <w:sz w:val="28"/>
          <w:szCs w:val="28"/>
          <w:rtl w:val="true"/>
          <w:lang w:bidi="ar-SA"/>
        </w:rPr>
        <w:t xml:space="preserve">على كونه ممّا شك في إستمراره وإرتفاعه ، بل يحكمون في الغد بأصالة عدم الوجوب قبل الزوال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في هذا اليوم ظهرا ، فأذّن ، ففي غده يحتمل وجوب الأذان باعتبار الاستصحاب ، وإن الوجوب مستمر في كل يوم ظهرا ، ويحتمل عدم وجوبه ، باعتبار إن قبل الظهر لم يكن الأذان واجبا ، فيستصحب عدم الوجوب إلى الظهر ففي مثله لا يجرون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عند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ثبت وجوب الأذان في أيام متتالية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فيه بعد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هل يجب باعتبار إستصحاب الأيام السابقة ، أو لا يجب لأنه كان الواجب خاصا بتلك الأيام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حكمهم بأنّ هذا الحكم كان مستمرا وشك في إرتفاعه 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ذلك الحكم وهو الوجوب دون ان يعتنى بحالة ما قبل الظهر ، فلا يعارضه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الأذان قبل الظهر لم يكن واجبا ، فعند الظهر ليس بواجب أيضا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التكرار يوجب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الأصحاب يتمسّكون باستصحاب وجوب التمام عند الشك في حدوث التكليف بالقصر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تكرر التمام أياما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وباستصحاب وجوب العبادة عند شك المرأة في حدوث الحيض ؛ لا من جهة أصالة عدم السفر الموجب للقصر ، وعدم الحيض المقتضي لوجوب العبادة حتى يحكم بوجوب التمام ، لأنّه من آثار عدم السفر الشرعي الموجب للفقر ، وبوجوب العبادة ، لأنّه من آثار عدم الحيض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وباستصحاب وجوب العبادة عند شك المرأة في حدوث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تكرر وجوب العبادة عليها ، فعند الشك في إستمرار ذلك الوجوب عليها وعدمه ، تستصحب إستمرار الوجوب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انّ هذا الأمر عرفي أيضا ، فإذا كان هناك شخص يأتي كل يوم صباحا لبيع الخبز أو اللبن أو ما أشبه ذلك ، فإنهم ينتظرونه كل يوم وان شكوا في مجيئه وعدم مجيئه ، وليس كذلك حالهم فيما إذا كان هناك شخص جاء في يوم واحد وباع اللبن أو الخبز ، فإنهم لا ينتظرونه في اليوم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هنا إنّما هو من جهة ثبوت التمام ، وثبوت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أصالة عدم السفر 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للقصر ، وعدم الحيض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لوجوب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يحكم بوجوب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وبوجوب العبادة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التمام لا من جهة أصالة عدم السفر إحترازا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التمام يكون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عدم السفر الشرعي الموجب للفقر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لم يكن سفر شرعي يوجب القصر ، يكون التمام واجبا </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عدم الحيض إحترازا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العبادة يكون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عدم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لم يكن حيض ثبت وجوب العبادة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من جهة كون التكليف بالاتمام وبالعبادة عند زوال كلّ يوم ، أمرا مستمرا عندهم وإن كان التكليف يتجدّد يوما فيوما، فهو في كلّ يوم مسبوقٌ بالعدم ، فينبغي أن يرجع إلى استصحاب عدمه ، لا إلى استصحاب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المعيار حكم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الشيء الفلاني كان مستمرا</w:t>
      </w:r>
    </w:p>
    <w:p>
      <w:pPr>
        <w:pStyle w:val="BookText"/>
        <w:rPr/>
      </w:pPr>
      <w:r>
        <w:rPr>
          <w:rFonts w:ascii="Amiri" w:hAnsi="Amiri" w:eastAsia="Amiri" w:cs="Amiri"/>
          <w:color w:val="111111"/>
          <w:sz w:val="28"/>
          <w:sz w:val="28"/>
          <w:szCs w:val="28"/>
          <w:rtl w:val="true"/>
          <w:lang w:bidi="ar-SA"/>
        </w:rPr>
        <w:t xml:space="preserve">وإنّما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أصالة عدم السفر ، وعدم الحيض لأنه إذا حصل وجوب التمام ووجوب العبادة من جهة أصالة عدم السفر وأصالة عدم الحيض كان من الأصل المثبت ، إذ نفي الضد لاثبات ضده من 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السفر ، كان لازمه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 ، والتمام مرتب على الحضر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الحيض كان لازمه عقلاً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الطهر ، والطهر يوجب العبادة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نقول بوجوب التمام وبوجوب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كون التكليف بالاتمام وبالعبادة عند زوال كلّ يوم ، أمرا مستمرا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العرف وإن لم يكن أمرا مستمرا دقة لتجدّده يوما فيوما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التكليف يتجدّد يوما فيوما، فهو في كلّ يوم مسبوقٌ بالعدم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التكليف بالنظر الدقي يتجدد يوما فيوما ، فيكون في كل يوم مسبوقا بالعدم ، 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أن يرجع إلى استصحاب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لسبقه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إلى استصحاب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التكليف ، ولكن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المعيار هو النظر العرفي ، والعرف هنا يرى إستمرار التكليف عند زوال كل يوم ، فيستصحب بقائه عند الشك في إنقطاعه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المعيار حكم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الشيء الفلاني كان مستمرا </w:t>
      </w:r>
    </w:p>
    <w:p>
      <w:pPr>
        <w:pStyle w:val="BookText"/>
        <w:rPr/>
      </w:pPr>
      <w:r>
        <w:rPr>
          <w:rFonts w:ascii="Amiri" w:hAnsi="Amiri" w:eastAsia="Amiri" w:cs="Amiri"/>
          <w:color w:val="111111"/>
          <w:sz w:val="28"/>
          <w:sz w:val="28"/>
          <w:szCs w:val="28"/>
          <w:rtl w:val="true"/>
          <w:lang w:bidi="ar-SA"/>
        </w:rPr>
        <w:t xml:space="preserve">فارتفع وإنقطع ، وأنّه مشكوك الانقطاع ، ولولا ملاحظة هذا التخيّل العرفي ، لم يصدق على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رفعٌ للحكم الثابت ، أو لمثله ، فانّ 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إلى القبلة المنسوخة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في الحقيقة للتكليف لا رفعٌ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في غير الأحكام الشرعية ما سيجيء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فارتفع وإنقطع ، وأنّه مشكوك 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العرف في إنقطاعه ولم يعلم إرتفاعه ، يستصحب بقائه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ملاحظة هذا التخيّل العرفي ، لم يصدق على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رفعٌ للحكم الثابت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بعبارة أدق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لمثل ذلك الحكم الثابت لا نفسه ، لأن الحكم الثابت في الأوّل هو غير الحكم في الآن الثاني دقة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بالصلاة إلى القبلة المنسوخة ، دفعٌ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والدقة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للتكليف ، لأنه كما عرفت في كل آن غيره في الآن الثاني دقة ، فيكون النسخ دفعا دقة وحقيقة ، لا رفعا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المسلم في أول الاسلام في ان القبلة هل تحوّلت إلى الكعبة أم لا ؟ فالاستمرار العرفي للصلاة إلى بيت المقدس في كل وقت صلاة يقتضي بقاء الموضوع إلى حين الشك ، فإذا لم يستصحبه لأجل النسخ وصلّى إلى الكعبة ، رآه العرف رفعا للحكم الثابت ، لا دفعا ، ممّا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الموضوع العرفي باق ، بينما ان الدقة العقلية تقتضي عدم بقاء الموضوع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التخيل العرفي لوحدة الموضوع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الموضوعات التي لها أحكام ، وذلك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سيجيء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إجراء الاستصحاب في مثل الكرّية وعدمها ، وفي الاُمور التدريجيّة المتجدّدة شيئا فشيئا ، وفي مثل وجوب الناقص بعد تعذّر بعض الأجزاء ، فيما لا يكون الموضوع فيه باقيا إلاّ بالمسامحة العرفيّة ، كما سيجيء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إجراء الاستصحاب في مثل 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الماء كرا ثم اخذ منه مقدارا ، فشك في انه هل سقط عن الكرية أم لا ؟ فانه يستصحب كريته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اجراء الاستصحاب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الكرية ، وذلك فيما إذا لم يكن الماء كرا ، ثم صبّ عليه مقدارا من الماء فشك في انه هل صار كرا أم لا ؟ فانه يستصحب فيه عدم الكرية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فاحراز الموضوع في الكرية وفي عدم الكرية ، إنّما هو بالمسامحة العرفية لا بالدقة العقلية ، لأنه بالدقة العقلية ، وتغيّر الماء الأوّل إلى أنقص أو إلى أزيد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إجراء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الاُمور التدريجية المتجدّدة شيئا فشيئا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الزمان والزمانيات كالتكلم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يرى وحدة الموضوع فيها تسامحا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وجوب الناقص بعد تعذّر بعض الأجزاء ، فيما لا يكون الموضوع فيه باقيا إلاّ بالمسامحة 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تعذّر بعض أجزاء الصلاة حيث يستصحب الوجوب النفسي للبقية بعد تعذّر بعض الأجزاء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إن شاء اللّه تعالى </w:t>
      </w:r>
      <w:r>
        <w:rPr>
          <w:rFonts w:eastAsia="Amiri" w:cs="Amiri" w:ascii="Amiri" w:hAnsi="Amiri"/>
          <w:color w:val="111111"/>
          <w:sz w:val="28"/>
          <w:szCs w:val="28"/>
          <w:rtl w:val="true"/>
          <w:lang w:bidi="ar-SA"/>
        </w:rPr>
        <w:t>)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كله تبيّن ان الشبهة التي أوردها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شبهة اُخرى في منع جريان الاستصحاب في الأحكام التكليفية التي أوردها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هنا شبهة اُخرى في منع جريان الاستصحاب في الأحكام التكليفية مطلقا </w:t>
      </w:r>
      <w:bookmarkStart w:id="23" w:name="pg16369_220627"/>
    </w:p>
    <w:p>
      <w:pPr>
        <w:pStyle w:val="Heading2"/>
        <w:numPr>
          <w:ilvl w:val="1"/>
          <w:numId w:val="1"/>
        </w:numPr>
        <w:rPr/>
      </w:pPr>
      <w:bookmarkStart w:id="24" w:name="__RefHeading___Toc6646727_1280447820"/>
      <w:bookmarkStart w:id="25" w:name="_Toc8"/>
      <w:bookmarkEnd w:id="23"/>
      <w:bookmarkEnd w:id="24"/>
      <w:r>
        <w:rPr>
          <w:rtl w:val="true"/>
        </w:rPr>
        <w:t>حجّة القول الثامن</w:t>
      </w:r>
      <w:bookmarkEnd w:id="25"/>
    </w:p>
    <w:p>
      <w:pPr>
        <w:pStyle w:val="BookText"/>
        <w:rPr/>
      </w:pPr>
      <w:r>
        <w:rPr>
          <w:rFonts w:ascii="Amiri" w:hAnsi="Amiri" w:eastAsia="Amiri" w:cs="Amiri"/>
          <w:color w:val="111111"/>
          <w:sz w:val="28"/>
          <w:sz w:val="28"/>
          <w:szCs w:val="28"/>
          <w:rtl w:val="true"/>
          <w:lang w:bidi="ar-SA"/>
        </w:rPr>
        <w:t xml:space="preserve">وجوابه يظهر بعد بيانه وتوضيح القول فيه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جماعةٌ إلى الغزالي القول بحجية الاستصحاب وإنكارها في استصحاب حال الاجماع ، وظاهر ذلك كونُه مفصّلاً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في النهاية مسألة الاستصحاب ، ونسب إلى جماعة ؛ منهم الغزالي حجيّته ، ثم أطال الكلام في أدلّة النافين والمثبتين ، ثم ذكر عنوانا آخر لاستصحاب حال الاجماع</w:t>
      </w:r>
    </w:p>
    <w:p>
      <w:pPr>
        <w:pStyle w:val="BookText"/>
        <w:rPr/>
      </w:pPr>
      <w:r>
        <w:rPr>
          <w:rFonts w:ascii="Amiri" w:hAnsi="Amiri" w:eastAsia="Amiri" w:cs="Amiri"/>
          <w:color w:val="111111"/>
          <w:sz w:val="28"/>
          <w:sz w:val="28"/>
          <w:szCs w:val="28"/>
          <w:rtl w:val="true"/>
          <w:lang w:bidi="ar-SA"/>
        </w:rPr>
        <w:t xml:space="preserve">والوضعية في الجملة ، وذلك لأن الموضوع الدقي العقلي غير باق فلا يستصحب لانتفاء الموضوع ، هذه الشبهة غير واردة على 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الثامن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التفصيل بين ما ثبت بالاجماع وغيره ، فلا يعتبر فيما ثبت بالاجماع ، ويعتبر فيما ثبت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يظهر بعد بيانه وتوضيح القول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هناك قول بهذا التفصيل أو ليس هناك قول به ، فان المصنِّف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قول بهذا التفصيل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جماعةٌ إلى الغزالي القول بحجية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وإنكارها في استصحاب حال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يقول بالحجية في استصحاب حال الاجماع ، وإنّما يقول بالحجية في غيره ممّا ثبت بسائر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المنسوب إلى الغزالي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في المسألة </w:t>
      </w:r>
      <w:r>
        <w:rPr>
          <w:rFonts w:eastAsia="Amiri" w:cs="Amiri" w:ascii="Amiri" w:hAnsi="Amiri"/>
          <w:color w:val="111111"/>
          <w:sz w:val="28"/>
          <w:szCs w:val="28"/>
          <w:rtl w:val="true"/>
          <w:lang w:bidi="ar-SA"/>
        </w:rPr>
        <w:t>)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النهاية مسألة الاستصحاب ، ونسب إلى جماعة ؛ منهم الغزالي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أطال الكلام في أدلّة النافين والمثبتين ، ثم ذكر عنوانا آخر لاستصحاب حال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ان المسألة في النهاية </w:t>
      </w:r>
    </w:p>
    <w:p>
      <w:pPr>
        <w:pStyle w:val="BookText"/>
        <w:rPr/>
      </w:pPr>
      <w:r>
        <w:rPr>
          <w:rFonts w:ascii="Amiri" w:hAnsi="Amiri" w:eastAsia="Amiri" w:cs="Amiri"/>
          <w:color w:val="111111"/>
          <w:sz w:val="28"/>
          <w:sz w:val="28"/>
          <w:szCs w:val="28"/>
          <w:rtl w:val="true"/>
          <w:lang w:bidi="ar-SA"/>
        </w:rPr>
        <w:t xml:space="preserve">ومثّل له بالمتيمّم إذا رأى الماء في أثناء الصلاة ، وبالخارج من غير السبيلين من المتطهّر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إلى الأكثر ، ومنهم الغزالي عدم حجيّته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الذي يظهر بالتدبّر في كلامه المحكيّ في النهاية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إنكار الاستصحاب المتنازع فيه رأسا وإن ثبت المستصحب بغير الاجماع من الأدلّة المختصّة دلالتها بالحال الأوّل المعلوم إنتفاؤها في الحال الثاني ،</w:t>
      </w:r>
    </w:p>
    <w:p>
      <w:pPr>
        <w:pStyle w:val="BookText"/>
        <w:rPr/>
      </w:pPr>
      <w:r>
        <w:rPr>
          <w:rFonts w:ascii="Amiri" w:hAnsi="Amiri" w:eastAsia="Amiri" w:cs="Amiri"/>
          <w:color w:val="111111"/>
          <w:sz w:val="28"/>
          <w:sz w:val="28"/>
          <w:szCs w:val="28"/>
          <w:rtl w:val="true"/>
          <w:lang w:bidi="ar-SA"/>
        </w:rPr>
        <w:t xml:space="preserve">معممة تارة بالنسبة إلى غير الاجماع ، وتارة بالنسبة إلى الاجماع فقط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النهاية لاستصحاب حال الاجماع بمثالين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بالمتيمّم إذا رأى الماء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يشك في إنه هل يبقى على صلاته أو تبطل صلاته برؤية الماء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وبالخارج من غير السبيلين من المتطهّر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يشك في انه هل بقي على تطهره أو انتقض تطهره بالحديث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ثقبة في بطنه أو ظهره أو جنبه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نهايته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الأكثر ، ومنهم الغزالي 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حجية استصحاب حال الاجماع ممّا يظهر من نهاية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الغزالي من القائلين بالتفصيل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الذي يظهر بالتدبّر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المحكيّ في النهاية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الاستصحاب المتنازع فيه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الاستصحاب المتنازع فيه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الاستصحاب مقابل المتسالم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اللفظية ، فالغزالي لايرى حجيّة الاستصحاب إطلاقا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ثبت المستصحب بغير الاجماع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المختصّة دلالتها بالحال الأوّل ، المعلوم إنتفاؤها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إنتفاء دلالة تلك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الثاني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وقد يعبّر عن جميع ذلك باستصحاب حال الاجماع ، كما ستعرف في كلام الشهيد ، وإنّما المُسلَّمُ عنده استصحاب عموم النصّ أو إطلاقه الخارج عن محل النزاع بل عن حقيقة الاستصحاب حقيقةً ، فمنشأ نسبة التفصيل إطلاق الغزالي الاستصحاب</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المستصحب بالأدلة الاُخرى غير الاجماع لا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حال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يعبّر عن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يثبت شرعا في الزمان الثاني تعويلاً على الزمان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باستصحاب حال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فالغزالي لما ينفي استصحاب حال الاجماع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ينفي مطلق الاستصحاب الثابت بأيّ دليل كان من إجماع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ستعرف في كلام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ذلك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المسلّم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الغزالي من الاستصحاب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عموم النصّ أو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عموم النص يشمل الحال الثاني ، أو ان إطلاق النص يشمل الحال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الاستصحاب الذي هو في الاُصول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ينازع أحد في حجية العموم والاطلاق بالنسبة إلى الآن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حقيقة الاستصحاب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عمل بالعموم والاطلاق لا بالاستصحاب ، فان الاستصحاب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انه كان سابقا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من عموم نص أو إطلاقه ، إنّما هو من جهة وجود الدليل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فمنشأ نسبة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الغزالي بين الاستصحاب الثابت بالاجماع فليس بحجة ، والثابت بغيره فحجة ،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الغزالي الاستصحاب </w:t>
      </w:r>
    </w:p>
    <w:p>
      <w:pPr>
        <w:pStyle w:val="BookText"/>
        <w:rPr/>
      </w:pPr>
      <w:r>
        <w:rPr>
          <w:rFonts w:ascii="Amiri" w:hAnsi="Amiri" w:eastAsia="Amiri" w:cs="Amiri"/>
          <w:color w:val="111111"/>
          <w:sz w:val="28"/>
          <w:sz w:val="28"/>
          <w:szCs w:val="28"/>
          <w:rtl w:val="true"/>
          <w:lang w:bidi="ar-SA"/>
        </w:rPr>
        <w:t xml:space="preserve">على إستصحاب عموم النصّ أو إطلاقه وتخصيص عنوان ما أنكره باستصحاب حال الاجماع ، وإن صرّح في أثناء كلامه بالحاق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يشبهه في إختصاص مدلوله بالحالة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في منع جريان الاستصحاب فيما ثبت بهما ،</w:t>
      </w:r>
    </w:p>
    <w:p>
      <w:pPr>
        <w:pStyle w:val="BookText"/>
        <w:rPr/>
      </w:pPr>
      <w:r>
        <w:rPr>
          <w:rFonts w:ascii="Amiri" w:hAnsi="Amiri" w:eastAsia="Amiri" w:cs="Amiri"/>
          <w:color w:val="111111"/>
          <w:sz w:val="28"/>
          <w:sz w:val="28"/>
          <w:szCs w:val="28"/>
          <w:rtl w:val="true"/>
          <w:lang w:bidi="ar-SA"/>
        </w:rPr>
        <w:t xml:space="preserve">على إستصحاب عموم النصّ أو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إعتبار هذا الاستصحاب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 عنوان ما أنكره باستصحاب حال الاجماع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فاطلاق الغزالي القول بالاستصحاب على إستصحاب العموم والاطلاق من جهة ، وتخصيص القول بانكار الاستصحاب باستصحاب حال الاجماع من جهة اُخرى ، سبّب نسبة هذا التفصيل إليه بينما الغزالي قصد من قوله بالاطلاق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الاستصحاب في الاُصول اللفظية ، ومن قوله بتخصيص الانكار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الاستصحاب غير الاُصول اللفظية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قصد الغزالي كان ذلك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ظاهر كلامه التفصيل المنسوب إليه ، إلاّ انه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 في أثناء كلامه بالحاق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حال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يشبه حال الاجماع شبها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إختصاص مدلوله بالحالة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جريان الاستصحاب فيما ثبت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الغزالي منع استصحاب حال الاجماع ، ثم ذكر في أثناء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ثبت بغير الاجماع أيضا ملحق بما ثبت بالاجماع إلحاقا من جهة عدم حجية الاستصحاب فيه ، ممّا يكون نتيجته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ليس بحجة عنده إطلاقا سواءً كانت الحالة السابقة قد ثبتت بالاجماع أم بسائر الأدلة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قال في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استظهره المصنِّف من كلام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نافيا </w:t>
      </w:r>
    </w:p>
    <w:p>
      <w:pPr>
        <w:pStyle w:val="BookText"/>
        <w:rPr/>
      </w:pPr>
      <w:r>
        <w:rPr>
          <w:rFonts w:ascii="Amiri" w:hAnsi="Amiri" w:eastAsia="Amiri" w:cs="Amiri"/>
          <w:color w:val="111111"/>
          <w:sz w:val="28"/>
          <w:sz w:val="28"/>
          <w:szCs w:val="28"/>
          <w:rtl w:val="true"/>
          <w:lang w:bidi="ar-SA"/>
        </w:rPr>
        <w:t xml:space="preserve">قال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تقسيم حكم العقل غير المتوقف على الخطاب إلى خمسة أقسام ما يستقل به العقل ، كحسن العدل ، والتمسك بأصل البرائة ، وعدم الدليل دليل العدم ،</w:t>
      </w:r>
    </w:p>
    <w:p>
      <w:pPr>
        <w:pStyle w:val="BookText"/>
        <w:rPr/>
      </w:pPr>
      <w:r>
        <w:rPr>
          <w:rFonts w:ascii="Amiri" w:hAnsi="Amiri" w:eastAsia="Amiri" w:cs="Amiri"/>
          <w:color w:val="111111"/>
          <w:sz w:val="28"/>
          <w:sz w:val="28"/>
          <w:szCs w:val="28"/>
          <w:rtl w:val="true"/>
          <w:lang w:bidi="ar-SA"/>
        </w:rPr>
        <w:t xml:space="preserve">مطلقا وان كان متجها بناءا على ما جاء في كلامه المحكي في النهاية ، إلاّ ان محمد بن علي بن أحمد الجباعي العاملي قد حكى في شرحه على قواعد الشهيد ، عن الغزالي ، في كتابه المستصفى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بالتفصيل بين إستصحاب حال الاجماع وغيره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المصنِّف وعد أن يذكر كلام الشهيد قبل عدّة أسطر والآن وفى بوعده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تقسيم حكم العقل غير المتوقف على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 لأن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يحكم بعد خطاب الشارع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العقل بوجوب الاطاعة بعد قول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وليس التقسيم في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يحكم بدون ان يكون هناك خطاب من الشرع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العدل وقبح الظلم ، والتقسيم في هذا ، فقد قسّمه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خمسة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يستقل به العقل ، كحسن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وقبح الظلم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التمسك بأصل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شك الانسان بأنه هل هو مكلّف أو بريى‌ء ؟ فالعقل يحكم بأنه بريى‌ء ما لم يثبت دليل يدل على وجوب شيء أو حرمته عليه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الدليل دليل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يوافق البرائة </w:t>
      </w:r>
    </w:p>
    <w:p>
      <w:pPr>
        <w:pStyle w:val="BookText"/>
        <w:rPr/>
      </w:pPr>
      <w:r>
        <w:rPr>
          <w:rFonts w:ascii="Amiri" w:hAnsi="Amiri" w:eastAsia="Amiri" w:cs="Amiri"/>
          <w:color w:val="111111"/>
          <w:sz w:val="28"/>
          <w:sz w:val="28"/>
          <w:szCs w:val="28"/>
          <w:rtl w:val="true"/>
          <w:lang w:bidi="ar-SA"/>
        </w:rPr>
        <w:t xml:space="preserve">والأخذ بالأقلّ عند فقد دليل على الأكثر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بقاء ما كان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إستصحاب حال الشرع وحال الاجماع في محل الخلاف ، مثاله المتيمّم ، إلى آخره ،</w:t>
      </w:r>
    </w:p>
    <w:p>
      <w:pPr>
        <w:pStyle w:val="BookText"/>
        <w:rPr/>
      </w:pPr>
      <w:r>
        <w:rPr>
          <w:rFonts w:ascii="Amiri" w:hAnsi="Amiri" w:eastAsia="Amiri" w:cs="Amiri"/>
          <w:color w:val="111111"/>
          <w:sz w:val="28"/>
          <w:sz w:val="28"/>
          <w:szCs w:val="28"/>
          <w:rtl w:val="true"/>
          <w:lang w:bidi="ar-SA"/>
        </w:rPr>
        <w:t xml:space="preserve">وقد يخالفها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الأخذ بالأقلّ عند فقد دليل على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شك الانسان في انه هل يجب عليه الأقل أو الأكثر ، فانّه يتمسك بالأقل إذ لا دليل على الأكثر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بقاء ما كان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حال الشرع وحال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إسمان لشيء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مثل العمل بالعموم والاطلاق الذي لا خلاف في جريان الاستصحاب فيه ، بل هو خارج عن الاستصحاب المصطلح ، وإنّما فيما لم يكن دليل يدل على وجود الحكم في الحال الثاني ولا على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وعده المصنِّف من ذكر كلام الشهيد حيث قال قبل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يعبّر عن جميع ذلك باستصحاب حال الاجماع هو هذه العبارة من الشهيد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استصحاب حال الشرع وحال الاجماع ، فعمّم الشهيد حال الاجماع على كل أقسام الأدلة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الاستصحاب المختلف فيه ،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المتيمّم ،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تيمم ودخل في الصلاة ثم وجد الماء في الأثناء ، فانه إذا قلنا بالاستصحاب نستصحب التطهر فيجب إتمام الصلاة ، وان لم نقل بالاستصحاب لا نستصحب التطهر فيجب تجديد الوضوء واستئناف الصلاة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واختلف الأصحاب في حجيته ، وهو مقرّر في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 ما حكي عن الشهيد الثاني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الخارج من غير السبيلين ناقض أم لا ، وفي مسألة المتيمّم ،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الحدائق في الدُرر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استظهر هذا من كلّ مَن مثّل لمحل النزاع بمسألة المتيمّم ، كالمعتبر والمعالم وغيرهما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وإختلف الأصحاب 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القسم الخامس الذي هو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الاختلاف في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مقرّر في الاُصول </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داعي للتعرّض له في كتاب الذكرى الذي هو كتاب فقهي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الشهيد قدس‌سره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ما حكي عن الشهيد الثاني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الخارج من غير السبيلين ناقض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فانّه ان قلنا بالاستصحاب لم يكن ناقضا ، وان لم نقل بالاستصحاب يكون ناقضا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مسألة المتيمّم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أيضا ما حكي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في الدرر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استظهر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من إستصحاب حال الاجماع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ما دل الدليل على وجود الحكم في الآن الأوّل ، من غير دلالة له على الآن الثاني استظهر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مَن مثّل لمحل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الاستصحاب وعدم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بمسألة المتيمّم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وجد الماء في أثناء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كالمعتبر والمعالم وغيرهما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ولابدّ من نقل عبارة الغزالي المحكيّة في النهاية حتى يتضح حقيقة الحال ، قال الغزالي على ما حكاه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المستصحب إن أقرّ بأنّه لم يُقِم دليلاً في المسألة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نافٍ ، ولا دليل على النافي ، فسيأتي بيان وجوب الدليل على النافي ؛ وإن ظنّ إقامة الدليل فقد أخطأ ، 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يستدام الحكم الذي دلّ الدليل على دوامه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ولابدّ من نقل عبارة الغزالي المحكيّة في النهاية حتى يتضح حقيقة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ونرى هل انه يقول بنفي الاستصحاب مطلقا كما يستظهره المصنِّف من عبارته ، أو يقول بالتفصيل كما استظهره النهاية وغيرها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الغزالي على ما حكاه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إسم الفاعل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أقرّ بأنّه لم يُقِم دليلاً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الاستصحاب معتذرا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الاستصحاب ليس سوى إبقاء الحالة الاُولى إلى الحالة الثانية ، وإبقاء ما كان ، ليس إثبات شيء جديد حتى يحتاج إلى دليل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 لانتقاض الحالة الاُولى ومنكر لحدوث شيء جديد على خلاف الحالة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دليل على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المثبت يحتاج إلى الدليل دون النافي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أقرّ وقال بأنه 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فسيأتي بيان وجوب الدليل على النافي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كما انه يجب الدليل على المثبت ، لأن هذا النافي يريد اثبات الحالة السابقة إلى الحالة اللاحقة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ظنّ إقامة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الاستصحاب ، مثل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ما ثبت 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أخطأ ، فإنّا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خطائه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يستدام الحكم الذي دلّ الدليل على 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الدليل الدال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والاجماع وغير ذلك لم يكن موجودا ، فلا وجه لاستصحاب الحالة السابقة إلى الحالة اللاحقة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كان لفظ الشارع فلابدّ من بيانه ، فلعلّه يدلّ على دوامها عند عدم الخروج من غير السبيلين ، لا عند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دلّ بعمومها على دوامه عند العدم والوجود معا كان ذلك تمسكا بالعموم ، فيجب إظهار دليل التخصيص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الدال على الدوام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لفظ الشارع ، فلابدّ من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ذلك اللفظ الدال على جريان الحكم في الحالة اللاحقة حتى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اللفظ غير عام ، بل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دوامها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الخروج من غير السبيلين ، لا عند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وجود الخروج من غير السبيلين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الذي قال بأنه متطهر ، لعل كلامه كان خاصا بما إذا لم يخرج شيء من غير السبيلين ، امّا إذا خرج شيء من غير السبيلين فلا يقول الشارع بانه متطهر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اللفظ عاما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بعمومها على 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لفظ الشارع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متطهّر سواء خرج من غير السبيلين شيء أم لم يخرج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لما بعد الخروج في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تمسكا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بالاستصحاب ، وإذا كان تمسّكا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إظهار دليل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العموم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على من يريد خلاف ذلك العموم ويقول بأن الخارج من غير السبيلين ناقض الاستدلال عليه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الشارع ان كان خاصا بالتطهّر قبل الخروج ، كان من يريد تعميمه إلى ما بعد الخروج محتاجا إلى الدليل ، وان كان لفظ الشارع عاما يعمّ التطهر قبل الخروج وبعد الخروج ، كان من يقول بعدم تطهره بعد الخروج </w:t>
      </w:r>
    </w:p>
    <w:p>
      <w:pPr>
        <w:pStyle w:val="BookText"/>
        <w:rPr/>
      </w:pPr>
      <w:r>
        <w:rPr>
          <w:rFonts w:ascii="Amiri" w:hAnsi="Amiri" w:eastAsia="Amiri" w:cs="Amiri"/>
          <w:color w:val="111111"/>
          <w:sz w:val="28"/>
          <w:sz w:val="28"/>
          <w:szCs w:val="28"/>
          <w:rtl w:val="true"/>
          <w:lang w:bidi="ar-SA"/>
        </w:rPr>
        <w:t xml:space="preserve">وإن كان الاجماع ، فالاجماع إنّما إنعقد على دوام الصلاة عند العدم دون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الاجماع شاملاً حال الوجود ، كان المخالف خارقا له ، كما أنّ المخالف في إنقطاع الصلاة عند هبوب</w:t>
      </w:r>
    </w:p>
    <w:p>
      <w:pPr>
        <w:pStyle w:val="BookText"/>
        <w:rPr/>
      </w:pPr>
      <w:r>
        <w:rPr>
          <w:rFonts w:ascii="Amiri" w:hAnsi="Amiri" w:eastAsia="Amiri" w:cs="Amiri"/>
          <w:color w:val="111111"/>
          <w:sz w:val="28"/>
          <w:sz w:val="28"/>
          <w:szCs w:val="28"/>
          <w:rtl w:val="true"/>
          <w:lang w:bidi="ar-SA"/>
        </w:rPr>
        <w:t xml:space="preserve">محتاجا إلى الدليل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ربط للوجهين بالاستصحاب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إتمام الكلام في الدليل الأوّل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الدليل الدال على الدوام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الدال على الدوام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 فالاجماع إنّما إنعقد على دوام الصلاة عند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وجدان الماء للمتيمم ، أو عدم خروج شيء من غير السبيلين للمتطهر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ما إذا وجد الماء أو خرج شيء من غير السبيلين ، فانه لا يشمله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الاجماع شاملاً حال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للماء ، أو حال الوجود للخروج أيضا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لو إنعقد على انه سواء وجد الماء أم لم يوجد ، خرج شيء أم لم يخرج ، فهو متطهّر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دوام الصلاة الذي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وجدان الماء ، أو الخروج يبطل التيمم والتطهر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خارقا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لا للاستصحاب ، وهذا الوجهان كالوجهين السابقين لا ربط لهما بالاستصحاب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في الصورة الاُولى كان هو النص لا الاستصحاب ، والدليل في هذه الصورة وهي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هو الاجماع لا الاستصحاب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فالمخالف في دوام الصلاة الذي يقول ببطلانها فيما نحن فيه خارق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المخالف في إنقطاع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يقول ببطلانها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هبوب </w:t>
      </w:r>
    </w:p>
    <w:p>
      <w:pPr>
        <w:pStyle w:val="BookText"/>
        <w:rPr/>
      </w:pPr>
      <w:r>
        <w:rPr>
          <w:rFonts w:ascii="Amiri" w:hAnsi="Amiri" w:eastAsia="Amiri" w:cs="Amiri"/>
          <w:color w:val="111111"/>
          <w:sz w:val="28"/>
          <w:sz w:val="28"/>
          <w:szCs w:val="28"/>
          <w:rtl w:val="true"/>
          <w:lang w:bidi="ar-SA"/>
        </w:rPr>
        <w:t>الرياح ، وطلوع الشمس ، خارقٌ للاجماع ، لأنّ الاجماع لم ينعقد مشروطا بعدم الهبوب ، وانعقد مشروطا بعدم الخروج وعدم الماء ، فإذا وجد فلا إجماع ،</w:t>
      </w:r>
    </w:p>
    <w:p>
      <w:pPr>
        <w:pStyle w:val="BookText"/>
        <w:rPr/>
      </w:pPr>
      <w:r>
        <w:rPr>
          <w:rFonts w:ascii="Amiri" w:hAnsi="Amiri" w:eastAsia="Amiri" w:cs="Amiri"/>
          <w:color w:val="111111"/>
          <w:sz w:val="28"/>
          <w:sz w:val="28"/>
          <w:szCs w:val="28"/>
          <w:rtl w:val="true"/>
          <w:lang w:bidi="ar-SA"/>
        </w:rPr>
        <w:t xml:space="preserve">الرياح ، وطلوع الشمس ، خارقٌ 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للاستصحاب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المخالف في دوام الصلاة عند وجود الماء أو الخروج خارقا للاجماع إذا كان الاجماع شاملاً لحال الوجود والعدم كما فرض في مثال المتيمم والمتطهر ، ويكون المخالف في إنقطاع الصلاة عند الهبوب والطلوع خارقا للاجماع إذا كان الاجماع مختصا بحال عدم الهبوب والطلوع كما فرض في مثال الهبوب والطلوع ، بينما الاجماع في المثالين ليس كذلك حقيقة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الاجماع 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دوام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مشروطا بعدم الهبوب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الطلوع ، بل إنعقد مطلقا يشمل حال الوجود والعدم في مثال الهبوب والطلوع ، كما لم ينعقد الاجماع على دوام الصلاة مطلقا في مثال المتيمم والمتطهّر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انعقد مشروطا بعدم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السبيلين في المتطهر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الصلاة للمتيمّم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أو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بقاء التطهّر والتيمم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اجماع يدل على بقاء التطهر والتيمم في الحالة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الدليل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الدليل الاجماع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الدليل بأن نقيس حالة ما بعد وجدان الماء ، وما بعد الخروج من غير السبيلين، على حالة ما قبل الوجدان وما قبل الخروج ، فكما انه يكون ما قبلهما متطهرا ، فكذلك يكون ما بعدهما متطهرا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فيجب أن يقاس حال الوجود على حال العدم المجمع عليه لعلّة جامعة ، فامّا أن يستصحب الاجماع عند إنتفاء الجامع فهو محال ، وهذا كما أنّ العقل دلّ على البرائة الأصلية بشرط عدم دليل السمع ، فلا يبقى له دلالة مع وجود دليل السمع ، وكذا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إنعقد الاجماع بشرط العدم ، فانتفى الاجماع عند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دقيقة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دليل يضادّ نفس الخلاف ، فلا يمكن إستصحابه مع الخلاف ، والاجماع يضادّه نفس الخلاف ، إذ لا إجماع مع الخلاف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نجيب عن القياس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القياس في الأزمان كالقياس في الأفراد باطل ، إضافة انه قياس مع الفارق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أن يقاس حال الوجود على حال العدم المجمع عليه لعلّة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الوجود والعدم من وحدة مناط ، والشبه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أن يستصحب الاجماع عند إنتفاء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قد إنعقد على حال العدم ، فلا يقاس عليه حال الوجود ، لأنه لا إجماع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أنّ العقل دلّ على البرائة الأصلية بشرط عدم دليل السمع ، فلا يبقى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مع وجود دليل السمع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يقاس ما فيه بيان بما ليس فيه 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إنعقد الاجماع بشرط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وجدان الماء وعدم الخروج من غير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فانتفى الاجماع عند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دقيقة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ملاحظتها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 دليل يضادّ نفس الخلاف ، فلا يمكن إستصحابه مع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كانت الحالة الثانية خلاف 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والاجماع يضادّه نفس الخلاف ، إذ لا إجماع مع الخلاف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بخلاف العموم والنصّ ودليل العقل ، فانّ الخلاف لا يضادّه ، فانّ المخالف مقرّ بأنّ العموم بصيغته تشمل لمحل الخلاف ، فانّ قوله عليه وآله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صيام لِمَن لا يُبيّتِ الصّيام من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شامل بصيغته صوم رمضان ، مع خلاف الخصم فيه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فالاجماع إنّما قام على التطهر قبل وجدان الماء ، وقبل الخروج من غير السبيلين ، امّا بعدهما فلا إجماع ، بل فيه خلاف ، ومع وجود الخلاف لا يكون هناك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العموم والنصّ ودليل العقل ، فانّ الخلاف لا يضادّه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خلاف في المسألة لم يكن ذلك الخلاف ضارا بالعموم ، أو ضارا بالنص ، أو ضارا بدليل العقل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الفرق بين العموم والنص واضح ، فان النص نص في مفاده ، بينما العموم ظاهر في مفاده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يقول بأن الحالة الثانية كالحالة الاُولى ، أو الذي لا يقول بأن الفرد الثاني كالفرد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 بأنّ العموم ، بصيغته تشمل لمحل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فالخلاف هنا في اللفظ لا يضادّ العموم والنص ودليل العقل ، بينما الخلاف هناك في الاجماع يضادّ كونه مجمعا عليه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قوله عليه وآله الصلاة والسلام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صيام لمن لا يُبيّت الصّيام من الليل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اختلفوا في ان هذا الحكم هل يشمل شهر رمضان أيضا ، أو لا يشمل شهر رمضان ؟ فان هذا الاختلاف لا يضر بعموم اللفظ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بصيغته صوم رمضان مع خلاف الخصم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صوم شهر رمضان بأنه </w:t>
      </w:r>
    </w:p>
    <w:p>
      <w:pPr>
        <w:pStyle w:val="BookText"/>
        <w:rPr/>
      </w:pP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اُسلّم شمول الصيغة ، لكنّي اُخصّصه بدليل ، فعليه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 المخالف لا يسلّم شمول الاجماع لمحل الخلاف ، لاستحالة الاجماع ، وعدم إستحالة شمول الصيغة مع الخلاف ، فهذه دقيقة يجب التنبيه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يلزم فيه بيتوتة الصيام من الليل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إختلفوا في انه هل يلزم في شهر رمضان ان ينوي الصيام من الليل ، أو لا يلزم ؟ بينما الكل اتّفقوا على انه يلزم في غير شهر رمضان ان ينوي الصيام من الليل ، فاختلافهم في شهر رمضان لا يضر بشمول الدليل لشهر رمضان كما يشمل غير شهر رمضان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الخصم الذي يقول بعدم لزوم تبييت النية من الليل في شهر رمضان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اُسلّم شمول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النبوي لشهر رمضان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اُخصّصه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 فأقول لأجل ذلك الدليل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يلزم تبييت النية من الليل في شهر رمضان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فعليه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الخصم المنكر للزوم تبييت النية من الليل المسلّم شمول الصيغة له أن يأتي بالدليل المخصص لهذا العام النبوي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يسلّم شمول الاجماع لمحل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فالاختلاف والاجماع في طرفي نقيض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لاستحالة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إستحالة شمول الصيغة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الفقهاء في الحكم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فهذه دقيقة يجب التنبيه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النص يمكن ان يختلف فيه ، امّا مع وجود الاجماع فلا يمكن الاختلاف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يحرّم الخلاف ، فكيف يرتفع بالخلاف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الخلاف غير محرّم بالاجماع ، ولم يكن المخالف خارقا للاجماع ، لأنّ الاجماع إنّما إنعقد على حالة العدم ، لا على حالة الوجود ، فمن ألْحَقَ الوجود بالعدم ، فعليه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دليل صحة الشروع دالّ على الدوام إلى أن يقوم دليل على الانقطاع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الدليل ليس هو الاجماع ، لأنّه مشروط بالعدم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يحرّم الخلاف ، فكيف يرتفع بالخلاف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هناك إجماع رفع ذلك الاجماع الخلاف ، وأنتم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الخلاف يرفع الاجماع فكيف يكون ذلك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هذا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في ان الحالة الثانية هل هي كالحالة الاُولى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محرّم بالاجماع ، ولم يكن المخالف خارقا للاجماع ، لأنّ الاجماع إنّما إنعقد على حالة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التطهر قبل وجدان الماء ، وقبل الخروج من غير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حالة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ألحق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بالعدم ، فعليه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 ، أو إجماع ، أو ما أشبه ذلك ، والكل غير موجود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على التطهر بعد وجدان الماء ، وبعد الخروج من غير السبيلين موجود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صحة الشروع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الدليل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 على الدوام إلى أن يقوم دليل على الانقطاع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أحكام الشرع باقية إلى ان يدل الدليل على نقص تلك الأحكام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الاجماع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الاجماع على دوام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مشروط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وجدان الماء ، وعدم </w:t>
      </w:r>
    </w:p>
    <w:p>
      <w:pPr>
        <w:pStyle w:val="BookText"/>
        <w:rPr/>
      </w:pPr>
      <w:r>
        <w:rPr>
          <w:rFonts w:ascii="Amiri" w:hAnsi="Amiri" w:eastAsia="Amiri" w:cs="Amiri"/>
          <w:color w:val="111111"/>
          <w:sz w:val="28"/>
          <w:sz w:val="28"/>
          <w:szCs w:val="28"/>
          <w:rtl w:val="true"/>
          <w:lang w:bidi="ar-SA"/>
        </w:rPr>
        <w:t xml:space="preserve">فلا يكون دليلاً عند العدم ، وإن كان نصا فبيّنه حتى ننظر هل يتناول حال الوجود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لم ينكروا على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أنّ ما ثبت دام إلى وجود قاطع ، فلا يحتاج الدوام إلى دليل في نفسه ، بل الثبوت هو المحتاج ، كما إذا ثبت موت زيد ، أو بناء دار كان دوامه بنفسه لا بسبب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وهمٌ باطلٌ ، لأنّ كلّ ما ثبت</w:t>
      </w:r>
    </w:p>
    <w:p>
      <w:pPr>
        <w:pStyle w:val="BookText"/>
        <w:rPr/>
      </w:pPr>
      <w:r>
        <w:rPr>
          <w:rFonts w:ascii="Amiri" w:hAnsi="Amiri" w:eastAsia="Amiri" w:cs="Amiri"/>
          <w:color w:val="111111"/>
          <w:sz w:val="28"/>
          <w:sz w:val="28"/>
          <w:szCs w:val="28"/>
          <w:rtl w:val="true"/>
          <w:lang w:bidi="ar-SA"/>
        </w:rPr>
        <w:t xml:space="preserve">الخروج من غير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عند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الشرط وذلك بوجدان الماء ، أو الخروج من غير السبيلين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الدال على التطهر بعد وجدان الماء ، وبعد الخروج من غير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 فبيّنه حتى ننظر هل يتناول حال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للماء ، أو الخروج من غير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يتناوله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مقتضى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التطهر متى ما وجد دام حتى يقطع بخلافه ، ووجدان الماء أو الخروج من غير السبيلين لا يوجب القطع بخلاف التطهر ، بل يوجب الشك ، ومع الشك يستصحب التطهر ، وذلك لأن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ينكروا على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أنّ ما ثبت دام إلى وجود قاطع ، فلا يحتاج الدوام إلى دليل في نفسه ، بل 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الدليل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ثبت موت زيد ، أو بناء دار ، كان دوامه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فيبقى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بدليل ، فلا نحتاج إلى سبب ودليل يدل على دوام موته وعمارة داره ، بل دوامه بنفسه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وهمٌ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كل ما ثبت 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 ماثبت </w:t>
      </w:r>
    </w:p>
    <w:p>
      <w:pPr>
        <w:pStyle w:val="BookText"/>
        <w:rPr/>
      </w:pPr>
      <w:r>
        <w:rPr>
          <w:rFonts w:ascii="Amiri" w:hAnsi="Amiri" w:eastAsia="Amiri" w:cs="Amiri"/>
          <w:color w:val="111111"/>
          <w:sz w:val="28"/>
          <w:sz w:val="28"/>
          <w:szCs w:val="28"/>
          <w:rtl w:val="true"/>
          <w:lang w:bidi="ar-SA"/>
        </w:rPr>
        <w:t xml:space="preserve">جاز دوامه وعدمه ، فلابدّ لدوامه من سبب ودليل سوى دليل الثبوت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دليل العادة على أنّ الميت لا يحيى ، والدّار لا ينهدم إلاّ بهادم ، أو طول زمان ، لما عرفنا دوامه بمجرد ثبوته ، كما لو أخبر عن قعود الأمير ، وأكله ، ودخوله الدّار ، ولم يدلّ العادة على دوام هذه الأحوال ، فانّا لانقضي بدوامها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خبر الشارع عن دوام الصلاة مع عدم الماء ليس خبرا عن دوامها مع وجوده ، فيفتقر في دوامها</w:t>
      </w:r>
    </w:p>
    <w:p>
      <w:pPr>
        <w:pStyle w:val="BookText"/>
        <w:rPr/>
      </w:pPr>
      <w:r>
        <w:rPr>
          <w:rFonts w:ascii="Amiri" w:hAnsi="Amiri" w:eastAsia="Amiri" w:cs="Amiri"/>
          <w:color w:val="111111"/>
          <w:sz w:val="28"/>
          <w:sz w:val="28"/>
          <w:szCs w:val="28"/>
          <w:rtl w:val="true"/>
          <w:lang w:bidi="ar-SA"/>
        </w:rPr>
        <w:t xml:space="preserve">جاز دوامه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لدوامه من سبب ودليل سوى دليل الثبوت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مثالهم بموت زيد وبقاء داره فهو غير صحيح لما أشار إليه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دليل العادة على أنّ الميت لا يحيى ، والدّار لا ينهدم إلاّ بهادم ، أو طول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عرفنا 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 الموت ودوام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الدليل على ان كلّما ثبت دام غير صحيح ، فهو 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لو أخبر عن قعود الأمير ، وأكله ، ودخوله الدّار ، ولم يدلّ العادة على دوام هذه الأحوال ، فانّا لانقضي بدوامها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قبيل قعود الأمير ونحوه ، لا من قبيل موت زيد ونحوه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خبر الشارع عن دوام الصلاة مع عدم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تيمّم ودخل في الصلاة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خبرا عن دوامها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وجود الماء وحصوله في الأثناء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فيفتقر في دوامها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دوام الصلاة بعد وجدان الماء في أثناء </w:t>
      </w:r>
    </w:p>
    <w:p>
      <w:pPr>
        <w:pStyle w:val="BookText"/>
        <w:rPr/>
      </w:pPr>
      <w:r>
        <w:rPr>
          <w:rFonts w:ascii="Amiri" w:hAnsi="Amiri" w:eastAsia="Amiri" w:cs="Amiri"/>
          <w:color w:val="111111"/>
          <w:sz w:val="28"/>
          <w:sz w:val="28"/>
          <w:szCs w:val="28"/>
          <w:rtl w:val="true"/>
          <w:lang w:bidi="ar-SA"/>
        </w:rPr>
        <w:t xml:space="preserve">إلى دليل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كلماته خصوصا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الشارع عن دوامها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هذا الحكم غير مختص بالاجماع ، بل يشمل كلّ دليل يدلّ على قضيّة مهملة من حيث الزمان بحيث يقطع بانحصار مدلوله الفعلي في الزمان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دليل آخر </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دليل أصل 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الغزالي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كثيرا من كلماته خصوصا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الشارع عن دوامها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دوم الصلاة مع عدم الماء ليس خبرا عن دوامها مع وجوده ، فيفتقر في دوامها إلى دليل آخر ، فان قوله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أنّ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الحكم في الآن الثاني بما حكم به في الآن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مختص بالاجماع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ظهر انه لا يلزم في عدم حجية الاستصحاب ، ان يكون دليل الحكم في الآن الأوّل هو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يشمل كلّ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كان أم غير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قضيّة مهملة من حيث الزمان </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لو كان مهملاً وساكتا من حيث الزمان بأن لم يدل على انه هل هو في الزمان الأوّل فقط ، أو في جميع الأزمنة ؟ يعني ما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يقطع بانحصار مدلوله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ذلك لادليل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بحيث يقطع بشمول مدلوله للزمان الثاني ، وإنّما هو ساكت عن ذلك ، فهذا الدليل الساكت سواء كان إجماعا أم غير إجماع من نص وغير نص ، فهو عند الغزالي ليس بحجة ممّا يدل على انه ينفي حجية الاستصحاب مطلقا ، لا انه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والعجب من شارح المختصر ، حيث انّه نسب القول بحجيّة الاستصحاب إلى جماعة ، منهم الغزالي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فرق عند من يرى صحّة الاستدلال به بين أن يكون الثابت به نفيا أصليّا كما يقال فيما إختلف كونه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الزكاة لم تكن واجبة عليه ، والأصل البقاء ؛ أو حكما شرعيّا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الشافعي في الخارج من غير السبيلين أنّه كان قبل خروج الخارج منه متطهّرا إجماعا ، والأصل البقاء حتى يثبت معارضٌ والأصل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شارح المختصر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الحاجر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نسب القول بحجيّة الاستصحاب إلى جماعة ، منهم الغزالي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فرق عند من يرى صحّة الاستدلال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أن يكون الثابت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أصليّا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فيما إختلف كونه نصابا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الزكاة لم تكن واجبة عليه ، والأصل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عدم الوجوب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حكما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إيجابيا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الشافعي في الخارج من غير السبيلين؛ انّه كان قبل خروج الخارج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متطهِّرا إجماعا ، والأصل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يثبت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المخرج عن أصل التطهر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عدمُه </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المعارض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شارح المختصر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نسب القول بحجية الاستصحاب إلى الغزالي مع ان الغزالي منكر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تعجب المصنِّف من كلام شارح المختصر ، لأنه قال ما يناقض كلام </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المثال الثاني ممّا نسب إلى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الاستصحاب فيه ، كما عرفت من النهاية ، ومن عبارة الغزالي المحكيّة عنه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السيد صدر الدين جمع في 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قولي الغزالي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قوله بحجيّة الاستصحاب ليس مبنيّا على ما جعله القوم دليلاً من حصول الظن ، بل هو مبني على دلالة الروايات عليها ، والروايات لا تدلّ على حجيّة استصحاب حال الإجماع ؛</w:t>
      </w:r>
    </w:p>
    <w:p>
      <w:pPr>
        <w:pStyle w:val="BookText"/>
        <w:rPr/>
      </w:pPr>
      <w:r>
        <w:rPr>
          <w:rFonts w:ascii="Amiri" w:hAnsi="Amiri" w:eastAsia="Amiri" w:cs="Amiri"/>
          <w:color w:val="111111"/>
          <w:sz w:val="28"/>
          <w:sz w:val="28"/>
          <w:szCs w:val="28"/>
          <w:rtl w:val="true"/>
          <w:lang w:bidi="ar-SA"/>
        </w:rPr>
        <w:t xml:space="preserve">الغزالي ، والتناقض 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الخارج من غير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نسب إلى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الاستصحاب فيه ، كما عرفت من النهاية ، ومن عبارة الغزالي المحكيّة عنه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إنكاره كيف يلائم ما أسنده إليه شارح المختصر من القول بحجيته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السيد صدر الدين جمع في 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للفاضل التوني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قولي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إعتبار استصحاب حال الاجماع ، وإعتبار حال سائر الأدلة فقد جمع بينهما بما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 بحجيّة الاستصحاب ليس مبنيّا على ما جعله القوم دليلاً من حصول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 بأن كان الدليل على الحجية هو حصول الظن ، لزم عدم الفرق فيه بين أن يكون حصول الظن من الاجماع أو من غير الاجماع من سائر الأدلة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هو مبني على دلالة الروايات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والروايات لا تدلّ على حجيّة استصحاب حال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على حجية استصحاب النص وما أشبه ، فالروايات هي الفارق ، لدلالتها على حجية الاستصحاب في غير الاجماع ، وعدم دلالتها على حجية الاستصحاب في الاجماع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غرضه من دلالة الدليل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بحيث لو علم أو ظنّ وجود المدلول في الزمان الثاني أو الحالة الثانية لأجل موجب لكان حملُ الدليل على الدوام ممكنا ، والاجماع ليس كذلك ، لأنّه يضادّ الخلاف ، فكيف يدلّ على كون المختلف فيه مُجمعا عليه ؟ كما يرشد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والاجماع يضادّه نفسُ الخلاف ، إذ لا إجماع مع الخلاف ، بخلاف النص ، والعموم ، ودليل العقل ، فانّ الخلاف لا يضادّه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ويكون غرضُه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لدوامه من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الردّ على من إدّعى أنّ علّة الدوام هو مجرد تحقق الشيء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الدليل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بحيث لو علم أو ظنّ وجود المدلول في الزمان الثاني أو الحالة الثانية لأجل 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قرينة خارجية توجب العلم أو الظن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حملُ الدليل على الدوام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إنّما هو في غير الاجماع ، كالنص وما أشبه ، اما الاجماع فحمله على الدوام غير ممكن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والاجماع 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حمله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يضادّ الخلاف، فكيف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كون المختلف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 عليه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لا يمكن إستصحابه ، بخلاف سائر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يرشد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والاجماع يضادّه نفسُ الخلاف ، إذ لا إجماع مع الخلاف ، بخلاف النص ، والعموم ، ودليل العقل ، فانّ الخلاف لا يضادّه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لامكان أن يكون الدليل شاملاً لكلا الحالين حتى وان كان أحدهما مجمعا عليه والآخر غير مجمع عليه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يكون 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لدوامه من 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الردّ على من إدّعى أنّ علّة الدوام هو مجرد تحقق الشيء </w:t>
      </w:r>
    </w:p>
    <w:p>
      <w:pPr>
        <w:pStyle w:val="BookText"/>
        <w:rPr/>
      </w:pPr>
      <w:r>
        <w:rPr>
          <w:rFonts w:ascii="Amiri" w:hAnsi="Amiri" w:eastAsia="Amiri" w:cs="Amiri"/>
          <w:color w:val="111111"/>
          <w:sz w:val="28"/>
          <w:sz w:val="28"/>
          <w:szCs w:val="28"/>
          <w:rtl w:val="true"/>
          <w:lang w:bidi="ar-SA"/>
        </w:rPr>
        <w:t xml:space="preserve">في الواقع ، وأنّ الاذعان به يحصلُ بمجرد العلم بالتحقّق ، فردّ عليه بأنّه ليس الأمرُ كذلك ، وأنّ الاذعان والظنّ بالبقاء لابدّ له من أمر أيضا ، كعادة ، أو أمارة ، أو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الواقع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من إدّعى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الاذعان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بمجرد العلم بالتحقّق ، فردّ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ليس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علّة الدوام ليس هو مجرد التحقق والثبوت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الاذعان والظنّ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بأن الظن تفسير للاذعان ، أو هو أعم من الاذعان ، لأن الاذعان هو الدرجة الرفيعة من الظن ، والظن يشمل حتى الدرجة الخفيفة من الرجحان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له من أمر أيضا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ان البقاء يحتاج إلى علة ، كذلك الاذعان والظن بالبقاء يحتاج إلى قرينة ودليل ، حتى يظن الانسان بأن الشيء السابق باق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البقاء يحتاج إلى العلة في مقام الثبوت ، والاذعان يحتاج إلى الاعتراف بالبقاء في مرحلة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كعادة ، أو أمارة ، أو 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قابلية</w:t>
      </w:r>
    </w:p>
    <w:p>
      <w:pPr>
        <w:pStyle w:val="BookText"/>
        <w:rPr/>
      </w:pPr>
      <w:r>
        <w:rPr>
          <w:rFonts w:ascii="Amiri" w:hAnsi="Amiri" w:eastAsia="Amiri" w:cs="Amiri"/>
          <w:color w:val="111111"/>
          <w:sz w:val="28"/>
          <w:sz w:val="28"/>
          <w:szCs w:val="28"/>
          <w:rtl w:val="true"/>
          <w:lang w:bidi="ar-SA"/>
        </w:rPr>
        <w:t xml:space="preserve">الشيء إلى انه إذا ثبت بقى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السيد الصدر في شرح الوافية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السيد الصدر لما قال في توجيهه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بكفاية قابلية الدوام للدليل في القول ببقاء الحكم الأوّل إلى الزمان الثاني ، كان كلامه هذا معرضا لأن يستشكل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هذا التوجيه يضادّ ما قاله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لابد من وجود سبب للدوام ، وذلك لوضوح ان قابلية الدليل للسببية غير وجود السبب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غرض الغزالي من هذا الكلام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الأوّل ، فهو كما ترى ، فانّ التمسّك بالروايات ليس له أثر في كلام الخاصة الذين هم الأصل في تدوينها في كتبهم ، فضلاً عن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العجب من تناقض قوليه حيث انّ ما ذكره في استصحاب حال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إختصاص</w:t>
      </w:r>
    </w:p>
    <w:p>
      <w:pPr>
        <w:pStyle w:val="BookText"/>
        <w:rPr/>
      </w:pPr>
      <w:r>
        <w:rPr>
          <w:rFonts w:ascii="Amiri" w:hAnsi="Amiri" w:eastAsia="Amiri" w:cs="Amiri"/>
          <w:color w:val="111111"/>
          <w:sz w:val="28"/>
          <w:sz w:val="28"/>
          <w:szCs w:val="28"/>
          <w:rtl w:val="true"/>
          <w:lang w:bidi="ar-SA"/>
        </w:rPr>
        <w:t xml:space="preserve">من زعم ان علّة الدوام هو مجرد التحقق من غير إحتياج إلى أمر آخر ، فان الحكم لا يدوم إلاّ إذا كانت قابلية الدوام موجودة فيه ، وهذه القابلية موجودة في الأدلة وليست موجودة في الاجماع ، إذ الاجماع دليل لبّي لا يظهر منه القابلية للبقاء في الآن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الاشكال والجواب ، أشار السيد الصدر فيما مرّ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غرض الغزالي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لدوامه من سبب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توجيه السيد الصدر لكلام الغزالي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تاما ،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بالروايات ليس له أثر في كلام الخاصة الذين هم الأصل في تدوينها في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فانهم وان دوّنوها في كتبهم المتقدّمة ، إلاّ ان التمسك بها للاستصحاب إنّما هو في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إنهم لم يستدلوا بالأخبار إطلاقا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بالاضافة إلى انه لو فرضنا ان بناء المتقدمين في حجية الاستصحاب كان على الروايات ، فانه يرد عليه ان الروايات لا تكون هي الفارق بين الاجماع تشمل الاجماع وغير الاجماع على حد سواء ، فمن أين ان الروايات هي الفارق بينهما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تناقض قوليه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ما ذكره في استصحاب حال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إختصاص </w:t>
      </w:r>
    </w:p>
    <w:p>
      <w:pPr>
        <w:pStyle w:val="BookText"/>
        <w:rPr/>
      </w:pPr>
      <w:r>
        <w:rPr>
          <w:rFonts w:ascii="Amiri" w:hAnsi="Amiri" w:eastAsia="Amiri" w:cs="Amiri"/>
          <w:color w:val="111111"/>
          <w:sz w:val="28"/>
          <w:sz w:val="28"/>
          <w:szCs w:val="28"/>
          <w:rtl w:val="true"/>
          <w:lang w:bidi="ar-SA"/>
        </w:rPr>
        <w:t xml:space="preserve">دليل الحكم بالحالة الاُولى بعينه ، موجودٌ في بعض صور استصحاب حال غير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ورد النصّ على وجه يكون ساكتا بالنسبة إلى ما بعد 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ينجس بالتغيير مع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إشعار فيه بحكم ما بعد زوال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وجود هذا الدليل بوصف كونه دليلاً مقطوعُ العدم في الحالة الثانية ، كما في 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وغرضه من دلالة الدليل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بحيث لو علم أو ظنّ بوجود المدلول</w:t>
      </w:r>
    </w:p>
    <w:p>
      <w:pPr>
        <w:pStyle w:val="BookText"/>
        <w:rPr/>
      </w:pPr>
      <w:r>
        <w:rPr>
          <w:rFonts w:ascii="Amiri" w:hAnsi="Amiri" w:eastAsia="Amiri" w:cs="Amiri"/>
          <w:color w:val="111111"/>
          <w:sz w:val="28"/>
          <w:sz w:val="28"/>
          <w:szCs w:val="28"/>
          <w:rtl w:val="true"/>
          <w:lang w:bidi="ar-SA"/>
        </w:rPr>
        <w:t xml:space="preserve">دليل الحكم بالحالة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الحالة الثانية فلا يستصحب إلى الحالة الثانية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 ، موجودٌ في بعض صور استصحاب حال غير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وما أشبه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أشار إلى بيان بعض تلك الصور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إذا ورد النصّ على وجه يكون ساكتا بالنسبة إلى ما بعد الحالة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الماء ينجس بالتغيير مع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إشعار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ما بعد زوال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الدليل حاله حال الاجماع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وجود هذا الدليل بوصف كونه 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 العدم في الحالة الثانية ، كما في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الاجماع أيضا مقطوع العدم في الحالة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الفارق بين هذا الدليل وبين الاجماع ، حتى يقول 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الاجماع لا يستصحب إلى الحالة الثانية بخلاف الدليل حيث يستصحب إلى الحالة الثانية ؟ وهذا الاشكال لم يجب عنه السيد صدر الدين في وجهه الثاني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السيد صدر الدين في شرح الوافية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وغرضه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دلالة الدليل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بحيث لو علم أو ظنّ بوجود المدلول </w:t>
      </w:r>
    </w:p>
    <w:p>
      <w:pPr>
        <w:pStyle w:val="BookText"/>
        <w:rPr/>
      </w:pPr>
      <w:r>
        <w:rPr>
          <w:rFonts w:ascii="Amiri" w:hAnsi="Amiri" w:eastAsia="Amiri" w:cs="Amiri"/>
          <w:color w:val="111111"/>
          <w:sz w:val="28"/>
          <w:sz w:val="28"/>
          <w:szCs w:val="28"/>
          <w:rtl w:val="true"/>
          <w:lang w:bidi="ar-SA"/>
        </w:rPr>
        <w:t xml:space="preserve">في الآن الثاني ، إلى آخر ما ذكره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علم لدليل ، أو ظنّ لأمارة ، بوجود مظنون هذا الدليل الساكت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في المثال المذكور ، فامكان حمل هذا الدليل على الدوام ، إن اُريد به إمكان كونه دليلاً على الدوام، فهو ممنوعٌ ، لامتناع دلالته على ذلك ، لأنّ دلالة اللفظ لابدّ له من سبب وإقتضاء ، والمفروض 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كونه مرادا في الواقع من الدليل ،</w:t>
      </w:r>
    </w:p>
    <w:p>
      <w:pPr>
        <w:pStyle w:val="BookText"/>
        <w:rPr/>
      </w:pPr>
      <w:r>
        <w:rPr>
          <w:rFonts w:ascii="Amiri" w:hAnsi="Amiri" w:eastAsia="Amiri" w:cs="Amiri"/>
          <w:color w:val="111111"/>
          <w:sz w:val="28"/>
          <w:sz w:val="28"/>
          <w:szCs w:val="28"/>
          <w:rtl w:val="true"/>
          <w:lang w:bidi="ar-SA"/>
        </w:rPr>
        <w:t xml:space="preserve">في الآن الثاني ، إلى آخر ما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صدر الدين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الحالة الثانية لأجل موجب ، لكان حمل الدليل على الدوام ممكنا ، والاجماع ليس كذلك لأنه يضادّ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الإمكان الذي ذكره السيد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لكان حمل الدليل على الدوام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مسقيم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علم لدليل ، أو ظنّ لأمارة ، بوجود مظنون هذا الدليل الساكت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تغيّر الماء ثم زوال تغيّره من قبل نفسه ، حيث لا يعلم في هذه الحالة بأنه هل يستصحب النجاسة فيه أم لا ؟ فإن هذا الامكان غير تام بأي معنى من المعنيين الآتيين أخذنا الامكان ، وذلك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فامكان حمل هذا الدليل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حمل الدليل على الدوام ممكنا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به إمكان كونه دليلاً على الدوام ، فهو ممنوعٌ ، لامتناع دلالته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دلالة اللفظ لابدّ له من سبب وإقتضاء ، والمفروض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دليل النجاسة ساكت عن الحالة الثانية التي هي زوال التغيّر من قبل نفسه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في الواقع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w:t>
      </w:r>
    </w:p>
    <w:p>
      <w:pPr>
        <w:pStyle w:val="BookText"/>
        <w:rPr/>
      </w:pPr>
      <w:r>
        <w:rPr>
          <w:rFonts w:ascii="Amiri" w:hAnsi="Amiri" w:eastAsia="Amiri" w:cs="Amiri"/>
          <w:color w:val="111111"/>
          <w:sz w:val="28"/>
          <w:sz w:val="28"/>
          <w:szCs w:val="28"/>
          <w:rtl w:val="true"/>
          <w:lang w:bidi="ar-SA"/>
        </w:rPr>
        <w:t>وإن لم يكن الدليل مفيدا له ، ففيه مع إختصاصه بالاجماع ، عند العامّة الذي هو نفس مستند الحكم ، لا كاشف عن مستنده الراجع إلى النصّ وجريان مثله في المستصحب الثابت بالفعل أو التقرير ،</w:t>
      </w:r>
    </w:p>
    <w:p>
      <w:pPr>
        <w:pStyle w:val="BookText"/>
        <w:rPr/>
      </w:pPr>
      <w:r>
        <w:rPr>
          <w:rFonts w:ascii="Amiri" w:hAnsi="Amiri" w:eastAsia="Amiri" w:cs="Amiri"/>
          <w:color w:val="111111"/>
          <w:sz w:val="28"/>
          <w:sz w:val="28"/>
          <w:szCs w:val="28"/>
          <w:rtl w:val="true"/>
          <w:lang w:bidi="ar-SA"/>
        </w:rPr>
        <w:t xml:space="preserve">الشارع أراد النجاسة في الحالة الثانية أيضا ، إلاّ ان الدليل الذي ذكره خاص بالحالة الاُولى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لم يكن الدليل مفيدا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لفرض ان الدليل ساكت عن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إشكالات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الاشكال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إختصاصه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الامكان على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بالاجماع عند العامّة الذي هو نفس مستند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كاشف عن مستنده الراجع إلى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عندنا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العامة يرون نفس الاجماع بما هو إجماع دليلاً ، والخاصة يرونه دليلاً لأنه كاشف عن الدليل وعن قول المعصوم عليه‌السلام لا بما هو دليل ، وبناءً على هذا الفارق ، فالخلاف يضادّ الاجماع عند العامة ، ولا يضادّه عند الخاصة ، لأن الاجماع عند الخاصة يكون كقول المعصوم عليه‌السلام وقول المعصوم حجة وان كان الحكم مختلفا فيه بين الفقهاء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هناك اختلاف بين الفقهاء في الحالة الثانية ، فلا يمكن ان يكون إجماع عند العامة ، ويمكن ان يكون إجماع عند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المكشوف عن الاجماع عند الخاصة ، يمكن ان يكون دالاً على الدوام ، لكنه لا يمكن ان يكون دالاً على الدوام عند العامة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الاجماع يضادّ الخلاف ، والمفروض وجود الخلاف في الحالة الثانية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الاشكال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أشار إليه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وجريان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الاشكال الذي ذكرناه في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المستصحب الثابت بالفعل أو التقرير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فانّه لو ثبت دوام الحكم لم يمكن حمل الدليل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المقدار من الفرق لا يؤثر فيما ذكره الغزالي في نفي استصحاب حال الاجماع ، لأنّ مناط نفيه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تمثيله بموت زيد وبناء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إحتياج الحكم في الزمان الثاني إلى دليل أو 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 فانه كما لا يمكن استصحاب الحكم الذي كان مجمعا عليه في الآن الأوّل ، كذلك لا يمكن استصحاب الحكم الذي كان ثابتا بفعل المعصوم عليه‌السلام أو تقريره في الآن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لو ثبت دوام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الخارجي للحالة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يمكن حمل الدليل على الدوام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الاجماع والفعل والتقرير ، كلها لا يمكن إمتدادها إلى الحالة الثانية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الاشكال الثالث من إشكالات المصنِّف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هذا المقدار من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الاجماع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يؤثر فيما ذكره الغزالي في نفي استصحاب حال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وإثبات الاستصحاب في غير حال الاجماع من سائر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يكون هذا المقدار من الفرق مؤثرا في نفي استصحاب حال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مناط نفيه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لاستصحاب حال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تمثيله بموت زيد وبناء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الاستصحاب ثابت في موت زيد ، لأنه لا نحتمل حياته بعد الموت ، وثابت في كون داره باقية ، لأنه لا نحتمل إنهدامها في زمان قليل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إحتياج الحكم في الزمان الثاني إلى دليل أو أمارة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 على بقائه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فالغزالي إنّما يقول بجريان الاستصحاب في الآن الثاني إذا كان دليل أو أمارة على البقاء في الآن الثاني ، كما في موت زيد وبناء داره ، حيث الدليل والأمارة قائمة على بقائهما ، لا إنه يقول بجريان الاستصحاب في الآن الثاني مطلقا </w:t>
      </w:r>
    </w:p>
    <w:p>
      <w:pPr>
        <w:pStyle w:val="BookText"/>
        <w:rPr/>
      </w:pPr>
      <w:r>
        <w:rPr>
          <w:rFonts w:ascii="Amiri" w:hAnsi="Amiri" w:eastAsia="Amiri" w:cs="Amiri"/>
          <w:color w:val="111111"/>
          <w:sz w:val="28"/>
          <w:sz w:val="28"/>
          <w:szCs w:val="28"/>
          <w:rtl w:val="true"/>
          <w:lang w:bidi="ar-SA"/>
        </w:rPr>
        <w:t xml:space="preserve">هذا ، 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كون الغزالي مفصّلاً في المسألة بين ثبوت المستصحب بالاجماع وثبوته بغيره ، فيظهر ردّه ممّا ظهر من تضاعيف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أدلّة الاثبات لا يفرّق فيها بين الاجماع وغيره خصوصا ما كان نظير الاجماع في السكوت عن حكم الحالة الثانية ،</w:t>
      </w:r>
    </w:p>
    <w:p>
      <w:pPr>
        <w:pStyle w:val="BookText"/>
        <w:rPr/>
      </w:pPr>
      <w:r>
        <w:rPr>
          <w:rFonts w:ascii="Amiri" w:hAnsi="Amiri" w:eastAsia="Amiri" w:cs="Amiri"/>
          <w:color w:val="111111"/>
          <w:sz w:val="28"/>
          <w:sz w:val="28"/>
          <w:szCs w:val="28"/>
          <w:rtl w:val="true"/>
          <w:lang w:bidi="ar-SA"/>
        </w:rPr>
        <w:t xml:space="preserve">ولو من دون دليل أو 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ثبت الحكم في الآن الأوّل بالاجماع ، وكان هناك دليل أو أمارة على بقاء ذلك الحكم في الآن الثاني ، أجرى الغزالي في الآن الثاني الاستصحاب أيضا لمكان ذلك الدليل أو تلك 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ما ذكره السيد الصدر لتوجيه كلام الغزالي حيث فسّر إمكان الدوام بكون الدوام مرادا في الواقع في محله ، لأن الامكان وحده لا يفيد ، وإنّما يفيد إذا كان هناك دليل أو أمارة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الكلام في الرد على توجيه السيد الصدر للتناقض الواقع بين كلامي الغزالي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 كون الغزالي مفصّلاً في المسألة بين ثبوت المستصحب بالاجماع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الأدلة ، فيجري فيه الاستصحاب ، فإذا سلمنا إنه من المفصّلين ، فتفصيله هذا مردود ولا وجه له وذلك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فيظهر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ظهر من تضاعيف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أدلّة 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يفرّق فيها بين الاجماع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الأدلة ، فيلزم القول بجريان الاستصحاب فيهما معا ، أو عدم جريان الاستصحاب فيهما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ما كان نظير الاجماع في السكوت عن حكم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الاجماع هو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تقرير المعصوم عليه‌السلام </w:t>
      </w:r>
    </w:p>
    <w:p>
      <w:pPr>
        <w:pStyle w:val="BookText"/>
        <w:rPr/>
      </w:pPr>
      <w:r>
        <w:rPr>
          <w:rFonts w:ascii="Amiri" w:hAnsi="Amiri" w:eastAsia="Amiri" w:cs="Amiri"/>
          <w:color w:val="111111"/>
          <w:sz w:val="28"/>
          <w:sz w:val="28"/>
          <w:szCs w:val="28"/>
          <w:rtl w:val="true"/>
          <w:lang w:bidi="ar-SA"/>
        </w:rPr>
        <w:t xml:space="preserve">خصوصا إذا علم عدم إرادة الدوام منه في الواقع ، كالفعل والتقرير ، وأدلّة النفي كذلك لا يفرّق فيها بينهما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قد يفرّق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وفعله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إذا علم عدم إرادة الدوام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كالفعل والتقرير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إذا لوحظ بالنسبة إلى الحالة الثانية ، إنقسم على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دالاً على ثبوت الحكم في الحالة الثانية بالعموم أو الاطلاق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دالاً على عدم ثبوته في الحالة الثانية ونفيه عنها ، سواءً كان بالمفهوم أم بالمنطوق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مجملاً بالنسبة إلى دلالته على ثبوت الحكم في الحالة الثانية بمعنى إحتمال إرادته منه وإن لم يكن الدليل دالاً عليه دلالة قطعيةً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مهملاً بالنسبة إلى ثبوت الحكم في الحالة الثانية وساكتا عنه ، بحيث لو علم ثبوت الحكم في الحالة الثانية لم يعقل إرادته عن نفس الدليل ، بل لابد من إرادته من دليل آخر ، فيدل على ثبوت الحكم في الواقع ، لا كونه مرادا من الدليل الأوّل ، كما في القسم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تمام الكلام في حال الاجماع وغيره بالنسبة إلى أدلة الاثبات ، حيث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تلك الأدلة بين الاجماع وغيره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لا يفرّق فيها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الاجماع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لم يفرّق بينهما في أدلة الاثبات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قد يفرّق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الأدلة اللفظية وبين الاجماع ونحوه من الفعل والتقرير بما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بأنّ الموضوع في النصّ مبيّن يمكن العلمُ بتحققه وعدم تحققه في الآن اللاحق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تغيّر نجس ، فانّ الماء موضوع ، والتغيّر قيد للنجاسة ، فإذا زال التغيّر أمكن استصحاب النجاسة للماء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نجسٌ ، فظاهره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النجاسة للماء المتلبّس بالتغيّر ، فإذا زال التغيّر لم يمكن الاستصحاب ، لأنّ الموضوع هو المتلبّس بالتغيّر وهو غير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نجسٌ ، فإنّه لا يمكن استصحاب النجاسة بعد إستحالته ملحا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الموضوع في النصّ مبيّن يمكن العلمُ بتحققه وعدم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الموضوع ، وعدم تحقق الموضوع بسبب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 المبيّن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تغيّر نجس ، فانّ الماء موضوع ، والتغيّر قيد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قد قيّد الماء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زال التغيّر أمكن استصحاب</w:t>
      </w:r>
    </w:p>
    <w:p>
      <w:pPr>
        <w:pStyle w:val="BookText"/>
        <w:rPr/>
      </w:pPr>
      <w:r>
        <w:rPr>
          <w:rFonts w:ascii="Amiri" w:hAnsi="Amiri" w:eastAsia="Amiri" w:cs="Amiri"/>
          <w:color w:val="111111"/>
          <w:sz w:val="28"/>
          <w:sz w:val="28"/>
          <w:szCs w:val="28"/>
          <w:rtl w:val="true"/>
          <w:lang w:bidi="ar-SA"/>
        </w:rPr>
        <w:t xml:space="preserve">النجاسة للماء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جعل التغيّر صفة للماء لا شرطا 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النجاسة للماء المتلبّس بالتغيّر ، فإذا زال التغيّر لم يمكن الاستصحاب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يمكن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الموضوع هو المتلبّس بالتغيّر وهو غير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الحالة الثانية عند زوال التغير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نجسٌ ، فإنّه لا يمكن استصحاب النجاسة بعد إستحالته ملحا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الموضوع الذي هو </w:t>
      </w:r>
    </w:p>
    <w:p>
      <w:pPr>
        <w:pStyle w:val="BookText"/>
        <w:rPr/>
      </w:pPr>
      <w:r>
        <w:rPr>
          <w:rFonts w:ascii="Amiri" w:hAnsi="Amiri" w:eastAsia="Amiri" w:cs="Amiri"/>
          <w:color w:val="111111"/>
          <w:sz w:val="28"/>
          <w:sz w:val="28"/>
          <w:szCs w:val="28"/>
          <w:rtl w:val="true"/>
          <w:lang w:bidi="ar-SA"/>
        </w:rPr>
        <w:t xml:space="preserve">فإذا فرضنا إنعقاد الاجماع على نجاسة الماء المتصف بالتغيّر ، فالاجماع أمر لبّي ليس فيه تعرّضٌ لبيان كون الماء موضوعا ، والتغير قيدا للنجاسة أو أنّ الموضوع هو المتلبّس بوصف التغيّر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إنعقد الاجماع على جواز تقليد المجتهد في حال حياته ثم مات ، فانّه لا يتعيّن الموضوع حتى يحرز عند إرادة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عبارة عن الكلب بسبب تحوّله إلى الملح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الموضوع في الاجماع ليس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فرضنا إنعقاد الاجماع على نجاسة الماء المتصف بالتغيّر ، فالاجماع أمر 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اللّبي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 تعرّضٌ لبيان كون الماء موضوعا ، والتغير قيدا للنجاسة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حاله حال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تغيّر تنجّس ، فإذا زال تغيّره أمكن استصحاب النجاسة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 الموضوع هو المتلبّس بوصف التغيّر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حاله حال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المتغيّر نجس ، فإذا زال تغيّره لم يمكن الاستصحاب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إذا إنعقد الاجماع على جواز تقليد المجتهد في حال حياته ، ثم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يمكن استصحابه ، لأنا لا نعلم هل الموضوع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المجتهد حتى إذا مات لم ينتف الموضوع ، لأن مطلق المجتهد يشمل كونه حيا أو ميتا ، أو الموضوع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الحي حتى إذا مات انتفى الموضوع ، لأن المجتهد المتلبس بوصف الحياة لا يشمل كونه ميتا ؟ وحيث لم نعلم الموضوع في الدليل اللبي الذي هو الاجماع ، فلا يمكن الاستصحاب فيه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لا يتعيّن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اللبّي الذي هو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يحرز عند إرادة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الموضوع فيه فلا يمكن استصحابه ، 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لابد من إحراز الموضوع حتى يجري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 هذا الكلام جار في جميع الأدلّة غير اللفظية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ما سيجيء 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تعيين الموضوع في الاستصحاب بالعرف ، لا بالمداقّة ولا بمراجعة الأدلّة الشرعية ، فيكفي في دفع الفرق المذكور ، فتراهم يُجْرون الاستصحاب فيما لا يساعد دليل المستصحب على بقاء الموضوع فيه في الزمان اللاحق ، كما سيجيء في مسألة إشتراط بقاء الموضوع إن شاء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الاجماع أمرا لبيا ، فلا يتعيّن فيه الموضوع حتى يمكن احرازه عند الاستصحاب ، ليس في محله ، لانه يرد عليه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جميع الأدلّة غير اللفظية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كالفعل والتقرير ، فلا خصوصية لهذا الكلام بالاجماع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ما سيجيء وتقدّم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تعيين الموضوع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بالعرف ، لا بالمداقّة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بمراجعة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اخذ موضوعا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الأدلّة الشرعية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عرفنا الموضوع العرفي للحكم المجمع عليه ، جاز إستصحابه بلا حاجة إلى الدقة العقلية ، ولا معرفة اللفظ الشرعي ، فيكون حال الاجماع حال غيره في جواز الاستصحاب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الموضوع عرفيا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الفرق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الاجماع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يُجرون الاستصحاب فيما لا يساعد دليل المستصحب على بقاء الموضوع فيه في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فرق منهم بين الاجماع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في مسألة إشتراط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وإحراز بقائه عرفا في جواز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bookmarkStart w:id="26" w:name="pg16369_220659"/>
    </w:p>
    <w:p>
      <w:pPr>
        <w:pStyle w:val="Heading2"/>
        <w:numPr>
          <w:ilvl w:val="1"/>
          <w:numId w:val="1"/>
        </w:numPr>
        <w:rPr/>
      </w:pPr>
      <w:bookmarkStart w:id="27" w:name="__RefHeading___Toc6646729_1280447820"/>
      <w:bookmarkStart w:id="28" w:name="_Toc9"/>
      <w:bookmarkEnd w:id="26"/>
      <w:bookmarkEnd w:id="27"/>
      <w:r>
        <w:rPr>
          <w:rtl w:val="true"/>
        </w:rPr>
        <w:t xml:space="preserve">حجّة القول التاسع </w:t>
      </w:r>
      <w:r>
        <w:rPr>
          <w:rtl w:val="true"/>
        </w:rPr>
        <w:t>:</w:t>
      </w:r>
      <w:bookmarkEnd w:id="28"/>
    </w:p>
    <w:p>
      <w:pPr>
        <w:pStyle w:val="BookText"/>
        <w:rPr/>
      </w:pPr>
      <w:r>
        <w:rPr>
          <w:rFonts w:ascii="Amiri" w:hAnsi="Amiri" w:eastAsia="Amiri" w:cs="Amiri"/>
          <w:color w:val="111111"/>
          <w:sz w:val="28"/>
          <w:sz w:val="28"/>
          <w:szCs w:val="28"/>
          <w:rtl w:val="true"/>
          <w:lang w:bidi="ar-SA"/>
        </w:rPr>
        <w:t xml:space="preserve">وهو التفصيل بين ما ثبت إستمرار المستصحب وإحتياجه في الارتفاع إلى الرافع 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يظهر من آخر كلام المحقق في المعارج ، كما تقدّم في نقل الأقوال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نختاره أن ننظر في دليل ذلك الحكم ، فان كان يقتضيه مطلقا وجب الحكم باستمرار الحكم ، كعقد النكاح ، فإنّه يوجب حلّ الوطي مطلقا ،</w:t>
      </w:r>
    </w:p>
    <w:p>
      <w:pPr>
        <w:pStyle w:val="BookText"/>
        <w:rPr/>
      </w:pPr>
      <w:r>
        <w:rPr>
          <w:rFonts w:ascii="Amiri" w:hAnsi="Amiri" w:eastAsia="Amiri" w:cs="Amiri"/>
          <w:color w:val="111111"/>
          <w:sz w:val="28"/>
          <w:sz w:val="28"/>
          <w:szCs w:val="28"/>
          <w:rtl w:val="true"/>
          <w:lang w:bidi="ar-SA"/>
        </w:rPr>
        <w:t xml:space="preserve">والمتحصل 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الغزالي ليس مفرّقا بين الاجماع وبين غيره في الاستصحاب ، ولو فرض انه مفرق فلا دليل له عليه ، وإنّما يلزم القول بعدم الفرق بين الاجماع وبين غير الاجماع ، في جواز الاستصحاب ، أو في نفي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التفصيل بين ما ثبت إستمرار المستصحب وإحتياجه في الارتفاع إلى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المقتضي فلا يستصحب ، فحجته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يظهر من آخر كلام المحقق في المعارج كما تقدّم في نقل الأقوال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المحقق هناك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نختاره أن ننظر في دليل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نريد إستصحابه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يقتضيه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كالبيع ونحوه حيث لم نعلم هل انه بطل بسبب وقوع بعض المبطلات المشكوكة في إبطالها للبيع ،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الحكم باستمرار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في الآن الأوّل ، فنستصحبه إلى الآن الثاني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كعقد النكاح ، فإنّه يوجب حلّ الوطي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تقييده </w:t>
      </w:r>
    </w:p>
    <w:p>
      <w:pPr>
        <w:pStyle w:val="BookText"/>
        <w:rPr/>
      </w:pPr>
      <w:r>
        <w:rPr>
          <w:rFonts w:ascii="Amiri" w:hAnsi="Amiri" w:eastAsia="Amiri" w:cs="Amiri"/>
          <w:color w:val="111111"/>
          <w:sz w:val="28"/>
          <w:sz w:val="28"/>
          <w:szCs w:val="28"/>
          <w:rtl w:val="true"/>
          <w:lang w:bidi="ar-SA"/>
        </w:rPr>
        <w:t xml:space="preserve">فإذا وجد الخلاف في الألفاظ التي يقع بها الطلاق ، فالمستدلّ على أنّ الطلاق لا يقع بها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 الوطي ثابتٌ قبل النطق بها فكذا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صحيحا فإنّ المقتضي للتحليل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إقتضاه مطلقا ولا يعلم أنّ الألفاظ المذكورة رافعة لذلك الاقتضاء ، فيثبت الحكم عملاً بالمقتضي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هو العقد ، ولم يثبت أنّه باق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بشيء ، فقد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نساؤكم حرثٌ لكم فأتوا حرثكم أنّى شئتم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ونحو ذلك من الأدلة المطلقة لحل الوطي بسبب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وجد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الألفاظ التي يقع بها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لفظ خليّة ، وبريّة ، ونحوهما ممّا كان من باب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فالمستدلّ على أنّ الطلاق لا يقع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 الوطي ثابت قبل النطق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فكذا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النطق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إستدلاله صحيحا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المقتضي للتحليل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إقتضاه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جرت هذه الألفاظ أم لم تجر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يعلم أنّ الألفاظ المذكورة رافعة لذلك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بحل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النكاح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لحلّ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العلقة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يثبت أنّه 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جريان هذه الألفاظ ، فيكون الشك فيه من الشك في المقتضي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المقتضي لحل الوطي هو اللفظ لا العلقة الزوجية ، </w:t>
      </w:r>
    </w:p>
    <w:p>
      <w:pPr>
        <w:pStyle w:val="BookText"/>
        <w:rPr/>
      </w:pPr>
      <w:r>
        <w:rPr>
          <w:rFonts w:ascii="Amiri" w:hAnsi="Amiri" w:eastAsia="Amiri" w:cs="Amiri"/>
          <w:color w:val="111111"/>
          <w:sz w:val="28"/>
          <w:sz w:val="28"/>
          <w:szCs w:val="28"/>
          <w:rtl w:val="true"/>
          <w:lang w:bidi="ar-SA"/>
        </w:rPr>
        <w:t xml:space="preserve">وقوع العقد إقتضى حلّ الوطي لا مقيّدا ، فيلزم دوام الحل ، نظرا إلى وقوع المقتضي لا دوامه ، فيجب أن يثبت الحلّ حتى يثبت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الخصم يعني بالاستصحاب ما أشرنا إليه ، لم يكن ذلك عملاً بغير دليل ؛ وإن كان يعني أمرا آخر وراء هذا ، فنحن مضربون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 إقتضى حلّ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إقتضاءً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هذه الألفاظ المشكوكة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فيلزم دوام الحل ، نظرا إلى وقوع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وقوع لفظ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دوامه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نظرا إلى دوام المقتضي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انه باق بعد هذه الألفاظ ، فيكون من الشك في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لا ندّعي دوام الحل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كنا نعلم دوام الحل لم نحتج إلى الاستصحاب ، ولا ندّعي دوام المقتضي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انه باق بعد هذه الألفاظ ، وإنّما نقول المقتضي قد وجد ولم نعلم بارتفاعه ، فاللازم القول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أن يثبت الحلّ حتى يثبت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الرافع إنّما هو بألفاظ الطلاق المعروفة لا بهذه الألفاظ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الخصم يعني بالاستصحاب ما أشرنا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شمول إطلاق الدليل للآن الثاني ، ويقول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عمل من غير دليل ، فنقول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ذلك عملاً بغير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لدليل وهو الاطلاق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يعني أمرا آخر وراء هذا ، فنحن مضربون عنه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نقول به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في المعارج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هذا الاستدلال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وجود المقتضي ، وعدم العلم بالرافع لوجود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بوجود الشيء لا يكون إلاّ مع العلم بوجود علّته التامّة التي من أجزائها عدم الرافع ، فعدم العلم به يوجب عدم العلم بتحقق العلّة التامّة ، إلاّ أن يثبت التعبّد من الشارع بالحكم بالعدم عند عدم العلم به ، وهو عين الكلام في إعتبار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هذا الاستدلال يرجع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وجود المقتضي ، وعدم العلم بالرافع 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دام لا نعلم بأن هناك رافعا للمقتضي نحكم ببقاء المقتضي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بوجود الشيء لا يكون إلاّ مع العلم بوجود علّته التامّة التي من أجزائها 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نعلم بأن المقتضي موجود وبأن الرافع مفقود أيضا ، فعلمنا بوجود المقتضي وحده لا يكفي لأن نقول ببقاء المعلول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فعدم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الرافع الذي هو جزء العلة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عدم العلم بتحقق العلّة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نتمكن من الحكم ببقاء المعلول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يثبت التعبد من الشارع بالحكم بالعدم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بعدم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عدم العلم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علمت بوجود المقتضي ولم تعلم بوجود الرافع ، فاحكم ببقاء الحكم الذي هو المعلول لذلك المقتضي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هذا التعبد من الشارع ، وعدم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الكلام في إعتبار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الكلام ، فلا يمكن ان يتخذه المحقق دليلاً على حجية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له بما إستظهرناه من الروايات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الأمر المستمر في نفسه ، وقطع الشيء المتصل كذلك ، فلابد أن يكون متعلّقه ما يكون له إستمرار وإتصال وليس ذلك نفس اليقين ، لانتقاضه بغير إختيار المكلّف ، فلا يقع في حيّز التحريم ، ولا أحكام اليقين من حيث هو وصف من الأوصاف ، لارتفاعها بارتفاعه قطعا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للقول التاسع وهو التفصيل بين الشك في الرافع فيجري فيه الاستصحاب ، وبين الشك في المقتضى فلا يجري فيه الاستصحاب ان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إستظهرناه من الروايات السابقة بعد نقلها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تلك الروايات ، فانّ الظرف متعلق بالاستظهار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الروايات أولاً، ثم إستظهرنا منها ذلك المعنى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استظهره منها فهو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الأمر المستمر في نفسه، وقطع الشيء المتصل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أن يكون 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القطع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له إستمرار وإتصال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المستمر والمتصل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اليقين ، لانتقاضه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لانتقاض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إختيار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 فان اليقين ينتقض تلقائيا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يقع في حيّز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أحكام اليقين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من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النفسية، كما تقدّم فيما إذا نذر التصدق في كل يوم بدرهم ما دام كونه متيقنا ببقاء ولده ، فانه إذا شك في بقائه ذهبت صفته النفسية وذهبت معها وجوب التصدق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احكام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بإرتفاع اليقين الذي هو صفة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لتبدّله بالشك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المراد به ، بدلالة الاقتضاء ، الأحكام الثابتة للمتيقّن بواسطة اليقين ، لأنّ نقض اليقين بعد إرتفاعه لا يعقل له معنى سوى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أحكام المتيقّن كنفسه ممّا يكون مستمرّا لولا الناقض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بمتعلق 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بدلالة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معنى دلالة الاقتضاء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يتوقف صدق الكلام ، أو صحته عليه ، إذ لولا هذا المعنى الذي نذكره لقوله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 لكان الكلام امّا غير صحيح ، وامّا غير صادق ، وكلاهما غير معقول في كلام العقلاء العاديين فكيف بكلامهم صلوات اللّه عليهم أجمعين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الثابتة للمتيقّن بواسطة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تيقن بالوضوء ، فالوضوء متعلق اليقين ، فهو المتيقن ولهذا الوضوء الذي هو المتيقن أحكام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الصلاة ، وصحة الطواف ، ومسّ كتابة القرآن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المراد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الثابتة للمتيقن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نقض اليقين بعد إرتفاعه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نفسه بسبب الشك وزوال الصفة النفسية عن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 نقضه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سوى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منه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نقض الأحكام الثابتة للمتيقن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أراد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الأحكام الثابتة للمتيقن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أن يكون أحكام المتيقّن كنفسه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كنفس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يكون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الناقض </w:t>
      </w:r>
      <w:r>
        <w:rPr>
          <w:rFonts w:eastAsia="Amiri" w:cs="Amiri" w:ascii="Amiri" w:hAnsi="Amiri"/>
          <w:color w:val="111111"/>
          <w:sz w:val="28"/>
          <w:szCs w:val="28"/>
          <w:rtl w:val="true"/>
          <w:lang w:bidi="ar-SA"/>
        </w:rPr>
        <w:t>)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لم يصدق عليه النقض ، فإنّ الطهارة في المثال أمر مستمر لولا الناقض ، </w:t>
      </w:r>
    </w:p>
    <w:p>
      <w:pPr>
        <w:pStyle w:val="BookText"/>
        <w:rPr/>
      </w:pPr>
      <w:r>
        <w:rPr>
          <w:rFonts w:ascii="Amiri" w:hAnsi="Amiri" w:eastAsia="Amiri" w:cs="Amiri"/>
          <w:color w:val="111111"/>
          <w:sz w:val="28"/>
          <w:sz w:val="28"/>
          <w:szCs w:val="28"/>
          <w:rtl w:val="true"/>
          <w:lang w:bidi="ar-SA"/>
        </w:rPr>
        <w:t xml:space="preserve">هذا ، ولكن لابدّ من التأمّل في أنّ هذا المعنى جارٍ في المستصحب العدمي أم لا ، ولا يبعد تحقّقه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نسبة القول المذكور إلى المحقق ،</w:t>
      </w:r>
    </w:p>
    <w:p>
      <w:pPr>
        <w:pStyle w:val="BookText"/>
        <w:rPr/>
      </w:pPr>
      <w:r>
        <w:rPr>
          <w:rFonts w:ascii="Amiri" w:hAnsi="Amiri" w:eastAsia="Amiri" w:cs="Amiri"/>
          <w:color w:val="111111"/>
          <w:sz w:val="28"/>
          <w:sz w:val="28"/>
          <w:szCs w:val="28"/>
          <w:rtl w:val="true"/>
          <w:lang w:bidi="ar-SA"/>
        </w:rPr>
        <w:t xml:space="preserve">بينما عند الشك في المقتضي لا يكون الأمر هكذا ، فيختص دليل الاستصحاب بما إذا كان الشك في الرافع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لابدّ من التأمّل في 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للنقض ولزوم ان يكون متعلقه أيضا وهو المتيقن أمرا مستحكما يقتضي الاستمرار ممّا يخصّص الاستصحاب بالشك في الواقع ، هذا المعنى 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المستصحب العدمي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العدم ليس أمرا مستحكما حتى يصدق عليه النقض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المعنى المذكور وجريانه في العدميات أيضا ، وذلك من جهة ان عدم العلة علة للعدم وهي مستمرة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ان الشك في العدمي يرجع إلى الشك في علته ، وانها هل تقتضي البقاء إلى زمن الشك أم لا ؟ فيكون الشك في المقتضي ولا يجري فيه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لعله إشارة إلى التأمل في أصل المطلب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مطلق يشمل الشك في المقتضي والشك في الرافع عرفا ، والعرف هو المحكّم في أمثال هذه الاُمور ، لأنهم هم الذين القي إليهم الكلام ، فالقول بالتفصيل بين الاستصحاب في الشك في الرافع فيجري ، والشك في المقتضي فلا يجري ، خلاف ظاهر الدليل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نسبة 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التفصيل بين الشك في المقتضي فلا يجري الاستصحاب فيه ، والشك في الرافع فيجري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المحقق ، </w:t>
      </w:r>
    </w:p>
    <w:p>
      <w:pPr>
        <w:pStyle w:val="BookText"/>
        <w:rPr/>
      </w:pPr>
      <w:r>
        <w:rPr>
          <w:rFonts w:ascii="Amiri" w:hAnsi="Amiri" w:eastAsia="Amiri" w:cs="Amiri"/>
          <w:color w:val="111111"/>
          <w:sz w:val="28"/>
          <w:sz w:val="28"/>
          <w:szCs w:val="28"/>
          <w:rtl w:val="true"/>
          <w:lang w:bidi="ar-SA"/>
        </w:rPr>
        <w:t xml:space="preserve">مبنيّ على أنّ مراده من دليل الحكم في كلامه بقرينة تمثيله بعقد النكاح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المقتضي ،</w:t>
      </w:r>
    </w:p>
    <w:p>
      <w:pPr>
        <w:pStyle w:val="BookText"/>
        <w:rPr/>
      </w:pPr>
      <w:r>
        <w:rPr>
          <w:rFonts w:ascii="Amiri" w:hAnsi="Amiri" w:eastAsia="Amiri" w:cs="Amiri"/>
          <w:color w:val="111111"/>
          <w:sz w:val="28"/>
          <w:sz w:val="28"/>
          <w:szCs w:val="28"/>
          <w:rtl w:val="true"/>
          <w:lang w:bidi="ar-SA"/>
        </w:rPr>
        <w:t xml:space="preserve">مبنيّ على أنّ مراده من دليل الحكم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نختاره ان ننظر في دليل الحكم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تمثيله بعقد النكاح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 لا عموم النص أو إطلاقه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فمع قطع النظر عن تمثيل المحقق بعقد النكاح الدال على انه أراد من دليل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للحكم ، لكان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أراد من دليل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النص أو إطلاقه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الشامل للحكم في الزمان الثاني بنفسه ، لا بالاستصحاب ، فيكون المحقق على ذلك من المنكرين للاستصحاب مطلقا ، سواء كان الشك في المقتضي أم في الرافع ، لكن تمثيله بالنكاح نفى عنه هذا الاحتمال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كلام المحقق نوع إجمال ، لأن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نختاره ان ننظر في دليل ذلك الحكم إلى آخره ظاهر في معنيين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يظهر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المفصلين بين إستصحاب عموم النص وغيره ، باعتبار الاستصحاب في الأوّل دون الثاني ، وهذا هو الذي فهمه صاحب المعالم ، فيكون المحقق على هذا المعنى من النافين مطلقا ، لخروج إستصحاب عموم النص عن محل النزاع ، بل لخروجه من حقيقة الاستصحاب ، كما صرّح به المصنِّف في مواضع متعددة </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يظهر منه بقرينة تمثيله بعقد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من المفصلين في الاستصحاب بين ما إذا كان الشك في الرافع فحجة ، وبين ما إذا كان الشك في المقتضي فليس بحجة ، وهذا هو الذي فهمه المصنِّف ، فيكون المحقق على هذا المعنى من القائلين بالتفصيل الذي هو مختار المصنِّف أيضا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أن يكون حكمُ الشك في وجود الرافع حكم الشك في رافعية الشيء ، إمّا لدلالة دليله المذكور على ذلك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فنسبة هذا التفصيل ، إلى المحقق مبني على المعنى الثاني الذي فهمه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يكون حكم الشك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مساويا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الشك في رافعية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نشك في انه هل أجرى ما هو مبطل للنكاح أم لا ؟ وهذا شك في وجود الرافع ، وقد نعلم انه أجرى شيئا ، لكن لا نعلم هل ان هذا الذي أجراه مبطل للنكاح أم لا ؟ وهذا شك في رافعية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ان يكون حكم الشك في وجود الرافع حكم الشك في رافعية الموجود ، لأنه أراد إثبات ان المحقق يقول بحجية الاستصحاب عند الشك في وجود الرافع مع ان مثال المحقق هو الشك في رافعية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أراد المصنِّف إثبات ان المحقق مفصّل بين الشك في المقتضي والشك في الرافع ، فيلزم عليه إثبات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مراده من دليل الحكم هو المقتضي للحكم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الشك في وجود الرافع والشك في رافعية الموجود عنده متساويين من حيث جريان الاستصحاب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إثبات ان مراده من دليل الحكم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 فبقرينة تمثيله بعقد النكاح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إثبات ان الأمرين متساويان عنده من حيث الاستصحاب فبما قال </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لدلالة دليله المذكور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التسوية ، لأن دليل المحقق كما يجري في الشك في 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مثّل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في الشك في وجود الرافع أيضا فهما متساويان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لعدم القول بالاثبات في الشك في الرافعيّة ، والانكار في الشك في وجود الرافع وإن كان العكس موجودا ، كما سيجيء من المحقق السبزواري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في كلا الوجهين 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فلامكان الفرق في الدليل الذي ذكره ، لأنّ مرجع ما ذكره في الاستدلال إلى جعل المقتضي والرافع من قبيل العام والمخصّص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ثبت عموم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عقد النكاح لحلّ الوطي في جميع</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بالفصل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بالاثبات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الرافعيّة ، والانكار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وجود الرافع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من قال بالاستصحاب في الشك في رافعية الموجود ، قال بالاستصحاب في الشك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العكس موجودا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الأقوال ، فان هناك من يقول باثبات الاستصحاب في الشك في وجود الرافع ، وبانكاره في الشك في 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المحقق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كلا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للدلالة على ان حكم الشك في وجود الرافع هو حكم الشك في 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ذكره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لدلالة دليله المذكور على ذلك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فلامكان الفرق في الدليل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للتساوي بينهما من وحدة المناط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مرجع ما ذكره في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جعل المقتضي والرافع من قبيل العام والمخصّص </w:t>
      </w:r>
      <w:r>
        <w:rPr>
          <w:rFonts w:eastAsia="Amiri" w:cs="Amiri" w:ascii="Amiri" w:hAnsi="Amiri"/>
          <w:color w:val="111111"/>
          <w:sz w:val="28"/>
          <w:szCs w:val="28"/>
          <w:rtl w:val="true"/>
          <w:lang w:bidi="ar-SA"/>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ثبت عموم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عقد النكاح لحلّ الوطي في جميع </w:t>
      </w:r>
    </w:p>
    <w:p>
      <w:pPr>
        <w:pStyle w:val="BookText"/>
        <w:rPr/>
      </w:pPr>
      <w:r>
        <w:rPr>
          <w:rFonts w:ascii="Amiri" w:hAnsi="Amiri" w:eastAsia="Amiri" w:cs="Amiri"/>
          <w:color w:val="111111"/>
          <w:sz w:val="28"/>
          <w:sz w:val="28"/>
          <w:szCs w:val="28"/>
          <w:rtl w:val="true"/>
          <w:lang w:bidi="ar-SA"/>
        </w:rPr>
        <w:t xml:space="preserve">الأوقات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رفع اليد عنه بالألفاظ التي وقع الشك في كونها مزيلة لقيد النكاح ، إذ من المعلوم أنّ العموم لا يرفع اليد عنه بمجرد الشك في التخصيص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الأوقات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يجوز 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مقتضى 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بالألفاظ التي وقع الشك في كونها مزيلة لقيد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مزيلة 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خلية وبرية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يجوز رفع اليد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المعلوم أنّ العموم لا يرفع اليد عنه بمجرد الشك في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الشك في المخصّص على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أصل المخصص وذلك بالشك في انه هل وجد المخصّص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مخصّصيّة الموجود وذلك بأن علم بوجود شيء ، لكن شك في ان هذا الشيء هل هو مخصّص للعام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مصداق المخصّص بعد العلم بتخصيص العام ، وذلك كما لو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تكرم الفساق منهم ، فشك في ان زيدا العالم هل هو فاسق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في القسمين الأولين فيلزم العمل بالعام ، وذلك للشك في التخصيص ، فيكون ظهور العام محكّما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في القسم الثالث ، وهو العلم بالتخصيص والشك في مصداقه خارجا ، فيلزم الرجوع في إزالة الشبهة إلى الأدلة الخارجية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عدالة زيد أو فسقه أو ما أشبه ذلك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فرضنا كون المقتضي والمانع نظير العام والخاص ، وذلك </w:t>
      </w:r>
    </w:p>
    <w:p>
      <w:pPr>
        <w:pStyle w:val="BookText"/>
        <w:rPr/>
      </w:pPr>
      <w:r>
        <w:rPr>
          <w:rFonts w:ascii="Amiri" w:hAnsi="Amiri" w:eastAsia="Amiri" w:cs="Amiri"/>
          <w:color w:val="111111"/>
          <w:sz w:val="28"/>
          <w:sz w:val="28"/>
          <w:szCs w:val="28"/>
          <w:rtl w:val="true"/>
          <w:lang w:bidi="ar-SA"/>
        </w:rPr>
        <w:t xml:space="preserve">أمّا لو ثبت تخصيص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المقتضي لحلّ الوطي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بمخصّص ، وهو اللفظ الذي إتفق على كونه مزيلاً لقيد النكاح ، فإذا شك في تحققه وعدمه ، فيمكن منع التمسك بالعموم حينئذ إذ الشك ليس في طروّ التخصيص على العام ، بل في وجود ما خصّص العام به يقينا ، فيحتاج إثبات عدمه المتمّم للتمسك بالعام إلى إجراء الاستصحاب ،</w:t>
      </w:r>
    </w:p>
    <w:p>
      <w:pPr>
        <w:pStyle w:val="BookText"/>
        <w:rPr/>
      </w:pPr>
      <w:r>
        <w:rPr>
          <w:rFonts w:ascii="Amiri" w:hAnsi="Amiri" w:eastAsia="Amiri" w:cs="Amiri"/>
          <w:color w:val="111111"/>
          <w:sz w:val="28"/>
          <w:sz w:val="28"/>
          <w:szCs w:val="28"/>
          <w:rtl w:val="true"/>
          <w:lang w:bidi="ar-SA"/>
        </w:rPr>
        <w:t xml:space="preserve">بأن كان المقتضي نظير العام ، والمانع نظير الخاص ، فلابدّ ان يكون المقتضي مؤثرا مع الشك في مانعية الموجود ، لا مع الشك في وجود المانع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ثبت تخصيص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المقتضي لحلّ الوطي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المصنِّف المقتضي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النكاح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ثبت 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بمخصّص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اللفظ الذي إتفق على كونه مزيلاً لقيد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ذلك المخصّص بأن كان الشك في تحقق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 فيمكن منع التمسك بالعموم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الشك في تحقق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يمكن منع التمسك بالعموم عند الشك في تحقق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الشك ليس في طروّ التخصيص على العام ، بل في وجود ما خصّص العام به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التمسك بالعام النفي المخصّص من التمسك بالعام في الشبهة المصداقية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فيحتاج إثبات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للتمسك بالعام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التمسك بالعام يحتاج إلى رفع المانع حتى يؤثر المقتضي أثره ، فيحتاج حينئذ لاثبات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إجراء الاستصحاب </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موجود ، فإذا إنضم إليه دليل يدل على عدم وجود المخصص الرافع لأثر العام ، أثّر العام أثره ، وإثبات عدم وجود المخصّص الرافع ، </w:t>
      </w:r>
    </w:p>
    <w:p>
      <w:pPr>
        <w:pStyle w:val="BookText"/>
        <w:rPr/>
      </w:pPr>
      <w:r>
        <w:rPr>
          <w:rFonts w:ascii="Amiri" w:hAnsi="Amiri" w:eastAsia="Amiri" w:cs="Amiri"/>
          <w:color w:val="111111"/>
          <w:sz w:val="28"/>
          <w:sz w:val="28"/>
          <w:szCs w:val="28"/>
          <w:rtl w:val="true"/>
          <w:lang w:bidi="ar-SA"/>
        </w:rPr>
        <w:t xml:space="preserve">بخلاف ما لو شك في أصل التخصيص ، فإنّ العامّ يكفي لاثبات حكمه في مورد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الرافعيّة من قبيل الشك في تخصيص العام زائدا على ما علم تخصيصه ، نظيرُ ما إذا ثبت تخصيص العلماء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بمرتكبي الكبائر وشك في تخصيصه بمرتكب الصغائر ، فانّه يجب التمسك بالعموم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يحتاج إلى إجراء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شك في أصل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خلية وبرية حيث يشك في إنها هل خصّصت العام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العامّ يكفي لاثبات حكمه في مورد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التمسك بالعام هنا من التمسك به في الشبهة المصداقية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يكفي العام هنا لاثبات حكمه في مورد الشك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أصالة الحقيقة في العام قاضية بأن حكم مورد الشك هو حكم سائر أفراد العام داخل في العام ، فيجب العمل بالعام في المورد المشكوك ، فان أصالة الحقيقة في العام عين عموم العام لكل الأفراد ، سواء شككنا بأنه خرج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الشك في رافعية الموجود ، والشك في وجود الرافع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الشك في الرافعيّة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الشك في تخصيص العام زائدا على ما علم 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ثبت تخصيص العلماء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بمرتكبي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ولا تكرم العصاة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تخصيصه بمرتكب الصغائر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تخصيصه بمرتكبي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يجب التمسك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الحقيقة ، فلا نكرم مرتكبي الكبائر ، </w:t>
      </w:r>
    </w:p>
    <w:p>
      <w:pPr>
        <w:pStyle w:val="BookText"/>
        <w:rPr/>
      </w:pPr>
      <w:r>
        <w:rPr>
          <w:rFonts w:ascii="Amiri" w:hAnsi="Amiri" w:eastAsia="Amiri" w:cs="Amiri"/>
          <w:color w:val="111111"/>
          <w:sz w:val="28"/>
          <w:sz w:val="28"/>
          <w:szCs w:val="28"/>
          <w:rtl w:val="true"/>
          <w:lang w:bidi="ar-SA"/>
        </w:rPr>
        <w:t xml:space="preserve">والشك في وجود الرافع شكٌ في وجود ما خصّص العام به يقينا ، نظير ما إذا علم تخصيصه بمرتكبي الكبائر وشك في تحقق الارتكاب وعدمه ، فانّه لولا إحراز عدم الارتكاب بأصالة العدم التي مرجعها إلى الاستصحاب المختلف فيه لم ينفع العام في إيجاب إكرام ذلك المشكوك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علينا إكرام مرتكبي الصغائر من العلماء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وجود ما خصّص العام به يقينا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فنحتاج في نفيه إلى أصالة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إذا علم تخصيصه بمرتكبي الكبائر وشك في تحقق الارتكاب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عالم كزيد ، حيث لا نعلم هل انه إرتكب الكبيرة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لولا إحراز عدم الارتكاب بأصالة العدم التي مرجعها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مرجع هذه الأصالة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الاستصحاب المختلف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والمتنازع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ينفع العام في إيجاب إكرام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إرتكب المعصية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نسبة التفصيل بين المقتضي والرافع إلى المحقق ، مبني على ان يكون حكم الشك في وجود الرافع هو حكم الشك في رافعية الموجود ، وذلك بأن لم يكن فرق بينهما ، فإن هذا الذي ذكرناه هناك غير صحيح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لم يكن صحيحا لأنّا قد ذكرنا بعد ذلك عند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بينهما فرقا ، وذلك لأن كلام المحقق إنّما هو في رافعية الموجود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خلية وبرية ، لا في وجود الرافع ، وقد عرفت بعد توضيح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تساوي بينهما حتى يكون المحقق ممّن يقول بأن الشك إذا كان في الرافع ، فهو مجرى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كلام المحقق قدس‌سره لمّا كان على وجود المقتضي حال الشك وكفاية ذلك في الحكم بالمقتضي ، فلا فرق في كون الشك في وجود الرافع ، أو رافعيّة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الشك في الخروج والشك في تحقق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الفرق بين الشك في وجود الرافع والشك في رافعية الموجود ، حتى يتم عليه كون المحقق مفصّلاً بين الشك في المقتضي والشك في الرافع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كلام المحقق قدس‌سره لمّا كان على 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بدليل تمثيله بعقد النكاح الموجب إجراء لفظه لحل الوطي مطلقا ، فإذا شك في إرتفاع الحل بمثل لفظ خليّة وبريّة وعدم إرتفاعه بها ، فالمقتضي للحل وهو اللفظ قد وجد ولم نعلم بارتفاعه ، فنحكم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وكفاية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المقتضي يكون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بالمقتضي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فرق في كون الشك في وجود الرافع ، أو رافعيّة الموجود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ذكرتم الفرق بين ما لو شك في انه هل وجد المخصّص أم لا ، حيث يعمل بالعام ؟ وبين ما لو شك في ان الذي وجد هل كان مخصّصا أم لا حيث لا يعمل بالعام ؟ ثم قستم ذلك بما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لو شك في ان الزوج هل طلق أم لا فيتمسك ببقاء الزوجية لمكان العام ؟ ولو شك في ان اللفظ الذي أجراه هل كان من ألفاظ الطلاق أم لا ، فلا يتمسك ببقاء الزوجية ، لأن العام لا يشمله إلاّ بالاستصحاب ونحوه ؟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والفرق بين الشك في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تحقق </w:t>
      </w:r>
    </w:p>
    <w:p>
      <w:pPr>
        <w:pStyle w:val="BookText"/>
        <w:rPr/>
      </w:pPr>
      <w:r>
        <w:rPr>
          <w:rFonts w:ascii="Amiri" w:hAnsi="Amiri" w:eastAsia="Amiri" w:cs="Amiri"/>
          <w:color w:val="111111"/>
          <w:sz w:val="28"/>
          <w:sz w:val="28"/>
          <w:szCs w:val="28"/>
          <w:rtl w:val="true"/>
          <w:lang w:bidi="ar-SA"/>
        </w:rPr>
        <w:t>الخارج في مثال العموم والخصوص من جهة إحراز المقتضي للحكم بالعموم ظاهرا في المثال الأوّل من جهة أصالة الحقيقة ، وعدم إحرازه في الثاني لعدم جريان ذلك الأصل ،</w:t>
      </w:r>
    </w:p>
    <w:p>
      <w:pPr>
        <w:pStyle w:val="BookText"/>
        <w:rPr/>
      </w:pPr>
      <w:r>
        <w:rPr>
          <w:rFonts w:ascii="Amiri" w:hAnsi="Amiri" w:eastAsia="Amiri" w:cs="Amiri"/>
          <w:color w:val="111111"/>
          <w:sz w:val="28"/>
          <w:sz w:val="28"/>
          <w:szCs w:val="28"/>
          <w:rtl w:val="true"/>
          <w:lang w:bidi="ar-SA"/>
        </w:rPr>
        <w:t xml:space="preserve">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مثال العموم والخصوص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إذا قال المولى اكرم العلماء ولا تكرم الفساق ، فانه قد يكون الشك في التخصيص كالشك في ان الفساق هل يشمل مرتكبي الصغائر أم لا ؟ فنعمل بالعام في مرتكب الصغيرة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الشك في المصداق بعد العلم بالتخصيص كالشك في ان زيدا العالم هل هو فاسق أم لا ؟ فلا يتمسك بالعام إلاّ باستصحاب عدم فسق زيد أو نحو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الفرق بين الشك في الخروج ، والشك في تحقق الخارج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إحراز المقتضي للحكم بالعموم ظاهرا في المثال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الخروج فان إحراز المقتضي فيه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الشامل لهذا الفرد المشكوك الخروج من جهة الشك في الرافع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إحرازه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إحراز المقتضي للحكم 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تحقق الخارج ، فان عدم إحرازه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جريان ذلك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الحقيقة إنّما تنفي خروج الفرد المشكوك الخروج ، وهو الشك في وجود الرافع ، ولا تنفي خروج الفرد الخارج وهو الشك في رافعية الوجود ، وذلك لأن أصالة الحقيقة لا ربط لها بتعيين المصداق الخارجي ، بل هي لتعيين إرادة المتكلم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لاحراز المقتضي لنفس الحكم ، وهو وجوب الاكرام في الأوّل دون الثاني ، فظهر الفرق بين ما نحن فيه وبين المثالين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عدم الفصل بين الشكّين على الوجه المذكور فهو ممّا لم يثبت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المثالين إنّما هو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المقتضي للحكم بالعموم في المثال الأوّل ، وعدم إحرازه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جهة إحراز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لنفس الحكم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الاكرام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الخروج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تحقق الخارج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رافعية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لاحراز لأن المقتضي لنفس الحكم موجود في الثاني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فظهر الفرق بين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رافعية الموجود ووجود الرافع حيث قد تبيّن إنهما متساويان من جهة وجود المقتضي في كل منهما حال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المثالين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العام والخاص أو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الخروج ووجود الخارج حيث قد عرفت وجود الفرق بينهما من جهة جريان أصالة الحقيقة في المثال الأوّل يعني في الشك في الخروج ، وعدم جريانها في المثال الثاني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الشك في وجود الخارج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يقاس ما نحن فيه من قسمي المقتضي بمثالي العام والخاص </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التفريق بينهما 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عدم الفصل بين الشكّين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رافعية الموجود ، ووجود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المصنِّف شيئا عنه ، وذلك على ما سيأتي بيانه إن شاء اللّه تعالى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 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الأوّل ، فان المصنِّف قبل عدة صفحات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يكون حكم الشك في وجود الرافع حكم الشك في رافعية الشيء ، امّا لدلالة دليله المذكور على ذلك ، وامّا لعدم القول بالاثبات في الشك في الرافعية والانكار في الشك في وجود الرافع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 كلا الوجهين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فلامكان الفرق في الدليل الذي ذكره ، إلى آخره ، ثم قال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دعوى بمنزلة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الأوثق قال في توضيح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ممّا لم يثبت ،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 لعدم الاحاطة بجميع أقوال المسألة ، وامّا لوجود القول بالفصل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باعتبار الاستصحاب في الأحكام الشرعية دون الاُمور الخارجية ، لكون الشك في وجود المانع من قبيل الثاني ، لعدم تحققه في الأحكام سوى إستصحاب عدم النسخ الخارج من محل النزاع ، وفي مانعية الشيء الموجود من قبيل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لأنّ المسألة اُصولية ولا يعتدّ بدعوى الاجماع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لأن عدم الفصل والاجماع المركب إنّما يعتبران مع ضم إجماع بسيط إليهما ، وهو في المقام غير ثابت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 إنتهى كلام الأوثق </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رجوع من المصنِّف إلى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المحقق يسوّي بين الشك في وجود الرافع ، وبين الشك في رافعية الموجود ، وذلك بعد قوله قبل عدة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 الوجهين نظر ، حيث هناك فرّق بين وجود الرافع وبين رافعية الموجود ، </w:t>
      </w:r>
    </w:p>
    <w:p>
      <w:pPr>
        <w:pStyle w:val="BookText"/>
        <w:rPr/>
      </w:pP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قدس‌سره لم يتعرّض لحكم الشك في وجود الرافع ، لأنّ ما كان من الشبهة الحكمية من هذا القبيل ليس إلاّ النسخ ، وإجراء الاستصحاب فيه إجماعي ، بل ضروري ، كما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الشبهة الموضوعية ، فقد تقدّم خروجها في كلام القدماء عن معقد مسألة الاستصحاب المعدود في أدلّة الأحكام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فالتكلّم فيها إنّما يقعُ تبعا للشبهة الحكميّة</w:t>
      </w:r>
    </w:p>
    <w:p>
      <w:pPr>
        <w:pStyle w:val="BookText"/>
        <w:rPr/>
      </w:pPr>
      <w:r>
        <w:rPr>
          <w:rFonts w:ascii="Amiri" w:hAnsi="Amiri" w:eastAsia="Amiri" w:cs="Amiri"/>
          <w:color w:val="111111"/>
          <w:sz w:val="28"/>
          <w:sz w:val="28"/>
          <w:szCs w:val="28"/>
          <w:rtl w:val="true"/>
          <w:lang w:bidi="ar-SA"/>
        </w:rPr>
        <w:t xml:space="preserve">فتداركه هنا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قدس‌سره لم يتعرّض لحكم الشك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 بل تكلم في رافعية الموجود مثل التلفظ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بخليّة وبريّة ونحوهما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يتعرّض لحكم الشك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كان من الشبهة الحكمية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وجود الرافع ،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النسخ ، وإجراء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إجماعي ، بل ضروري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يحتج المحقق حينئذ إلى البحث والتكلم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كالبلد على ساحل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تقدّم خروجها في كلام القدماء عن معقد مسألة الاستصحاب المعدود في أدلّة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القدماء كانوا بصدد إثبات أو نفي ان الاستصحاب هل يثبت الحكم أم لا ؟ امّا الشبهة الموضوعية ، فليست مربوطة بالحكم إبتداءً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فالتكلّم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يقع تبعا للشبهة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بجريان الاستصحاب في الشبهة الحكمية ، يقول بجريانه في الشبهة الموضوعية ، ومن لا يقول بجريان الاستصحاب في الشبهة الحكمية ، لا يقول بجريانه في الشبهة الموضوعية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باب تمثيل جريان الاستصحاب في الاحكام وعدم جريانه بالاستصحاب في الموضوعات الخارجيّة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فترى المنكرين يمثّلون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يكون تكلمهم في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تمثيل جريان الاستصحاب في الاحكام وعدم 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 فان تمثيلهم لذلك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في الموضوعات الخارجيّة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 كلام القدماء في الاستصحاب المعدود من أدلة الأحكام، فالتكلم في الشبهة الموضوعية يقع تبعا للشبهة الحكمية ، فيكون تمثيلهم بالشبهة الموضوعية من باب مجرد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 الشبهة الموضوعية إنّما هو تمثيل المثبت لجريان الاستصحاب في الأحكام بالاستصحاب في الموضوعات الخارجية ، وتمثيل المنكر لعدم جريان الاستصحاب في الشبهة الحكمية أيضا بالاستصحاب في الموضوعات الخارجية ، فالمنكرون يمثّلون بالبلد الواقع على ساحل البحر وهو من الموضوعات ، والمثبتون يمثلون بزيد الغائب عن أهله وهو أيضا من الموضوعات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المصنِّف في بيان المحقق يسوّي بين الشك في وجود الرافع وبين رافعية الموجود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باب تمثيل جريان الاستصحاب في الأحكام وعدمه ، إما هو بيان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فالتكلم فيها إنّما يقع تبعا للشبهة الحكمية وإما هو بيان لوجه آخر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فترى المنكرين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في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بما إذا غبنا عن بلد في ساحل البحر لم يجر العادة ببقائه ، فانّه لا يحكم ببقائه بمجرّد إحتماله ، والمثبتين بما إذا غاب زيدٌ عن أهله وماله ، فانّه يحرم التصرّف فيهما بمجرّد إحتمال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ظاهر عبارة المحقق</w:t>
      </w:r>
    </w:p>
    <w:p>
      <w:pPr>
        <w:pStyle w:val="BookText"/>
        <w:rPr/>
      </w:pP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غبنا عن بلد في ساحل البحر لم يجر العادة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مديدة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يحكم ببقائه بمجرّد إحتماله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البقاء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في الأحكام يمثلون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إذا غاب زيد عن أهله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يشك معها في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يحرم التصرّف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الزواج بزوجته ، وتقسيم ماله إرثا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إحتمال الموت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وبهذا كله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لا يفرّق بين الشك في وجود الرافع ، والشك في رافعية الموجود ، وان عدم ذكره للشك في وجود الرافع ليس لأنه يفرّق بين الشكّين وإنّما هو لأن الشك في وجود الرافع بين مقطوع الاستصحاب كما في النسخ ، وبين ما هو خارج عن كلام القدماء كالشبهة الموضوعية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فرق في جريان الاستصحاب في الزمان الثاني ، بين ما كان الحكم أبديا وشك في نقضه برافعية الموجود ، كما تلفّظ بخليّة وبريّة ونحوهما بعد إجراء لفظ النكاح ، وبين ما كان الحكم موقتا وشك في إنه قبل إنتهاء الوقت إرتفع أو لم يرتفع ، كما لو تمرّض في أثناء شهر رمضان بما لم يعلم هل سقط عنه وجوب الصوم أم لا ؟ فيستصحب الحكم السابق في الصورتين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كلام المحقق في الشك في رافعية الموجود خاصا بالحكم الأبدي، بل يشمل الموقت أيضا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المعنى أشار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ظاهر عبارة المحقق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أوهم إختصاص مورد كلامه بصورة دلالة المقتضي على تأبيد الحكم ، فلا يشمل ما لو كان الحكم موقتا ، حتى جعل بعضٌ هذا من وجوه الفرق بين قول المحقق والمختار بعد ما ذكر وجوها اُخر ضعيفةً غير فارقة ، لكن مقتضى دليله شموله لذلك إذا كان الشك في رافعيّة شيء للحكم قبل مجيء الوقت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أوهم إختصاص مورد كلامه بصورة دلالة المقتضي على تأبيد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بجريان الاستصحاب في هذه الصورة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يشمل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كان الحكم موقتا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 ليس كذلك على 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إيهام إختصاص كلامه بالمؤبّد كان بدرجة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جعل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بالمؤبّد وعدم شمول كلامه للموقت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الفرق بين قول المحقق والمختار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إختاره المصنِّف من كونه أعم من التأبيد والموقت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ذكر وجوها اُخر ضعيفة غير فارقة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قول المحقق وبين المختار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مقتضى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الحكم موقتا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الشك في رافعيّة شيء للحكم قبل مجيء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إنتهاء الوقت ، كما ذكرناه من مثال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ان ما إختاره المحقق رحمه‌اللّه في الاستصحاب وان كان قريبا إلى مقالتنا ، إلاّ انه يفارقها من وجوه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يتعرّض لحكم الاستصحاب في غير الحكم الشرعي وإنّما ذكر التفصيل المذكور في الحكم الشرعي جريا للكلام على مقتضى المقام </w:t>
      </w:r>
      <w:r>
        <w:rPr>
          <w:rFonts w:eastAsia="Amiri" w:cs="Amiri" w:ascii="Amiri" w:hAnsi="Amiri"/>
          <w:color w:val="111111"/>
          <w:sz w:val="28"/>
          <w:szCs w:val="28"/>
          <w:rtl w:val="true"/>
          <w:lang w:bidi="ar-SA"/>
        </w:rPr>
        <w:t xml:space="preserve">. </w:t>
      </w:r>
      <w:bookmarkStart w:id="29" w:name="pg16369_220681"/>
    </w:p>
    <w:p>
      <w:pPr>
        <w:pStyle w:val="Heading2"/>
        <w:numPr>
          <w:ilvl w:val="1"/>
          <w:numId w:val="1"/>
        </w:numPr>
        <w:rPr/>
      </w:pPr>
      <w:bookmarkStart w:id="30" w:name="__RefHeading___Toc6646731_1280447820"/>
      <w:bookmarkStart w:id="31" w:name="_Toc10"/>
      <w:bookmarkEnd w:id="29"/>
      <w:bookmarkEnd w:id="30"/>
      <w:r>
        <w:rPr>
          <w:rtl w:val="true"/>
        </w:rPr>
        <w:t>حجّة القول العاشر</w:t>
      </w:r>
      <w:bookmarkEnd w:id="31"/>
    </w:p>
    <w:p>
      <w:pPr>
        <w:pStyle w:val="BookText"/>
        <w:rPr/>
      </w:pPr>
      <w:r>
        <w:rPr>
          <w:rFonts w:ascii="Amiri" w:hAnsi="Amiri" w:eastAsia="Amiri" w:cs="Amiri"/>
          <w:color w:val="111111"/>
          <w:sz w:val="28"/>
          <w:sz w:val="28"/>
          <w:szCs w:val="28"/>
          <w:rtl w:val="true"/>
          <w:lang w:bidi="ar-SA"/>
        </w:rPr>
        <w:t>ما حكي عن المحقق السبزواري في الذخيرة ، فانّه إستدلّ على نجاسة الماء الكثير المطلق الذي سلب عنه الاطلاق بممازجته مع المضاف النجس بالاستصحاب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يعبّر في سبب الحكم ان يكون مقتضيا لبقائه ما لم يمنع عنه مانع ، ليصح ان يكون دليلاً على البقاء عند الشك ، ونحن إنّما إعتبرنا ذلك ليكون مورد الاستصحاب مشمولاً لأخبار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أدلة الاستصحاب عنده مختلفة على حسب إختلاف أسباب الحكم، وقضية ذلك ان لا يكون الاستصحاب حجة في مؤدّاه ، وامّا على ما إخترناه فقاعدة الاستصحاب مستندة إلى دليل عام ، وهي حجة على الحكم بالبقاء في مواردها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اعتبر في الاستصحاب ان لا يكون الدليل الذي يقتضيه موقتا ، وهذا إنّما يعتبر عندنا فيما إذا كان الشك في تعيين الوقت مفهوما أو مصداقا دون غيره ، إنتهى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حجية الاستصحاب فيما لو كان الشك في وجود الرافع فقط ، لا في الشك في المقتضي ، ولا في سائر أقسام الرافع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حكي عن المحقق السبزواري في الذخيرة ، فانّه إستدلّ على نجاسة الماء الكثير المطلق الذي سلب عنه الاطلاق بممازجته مع المضاف 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إستدل على 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لنجاسة المضاف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كر من الماء المطلق ، ثم زال إطلاقه وصار مضافا بسبب مزجه بمضاف نجس فهل يتنجس ذلك الكثير أم لا ؟ إحتمالان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ردّه بأنّ إستمرار الحكم تابعٌ لدلالة الدليل ، والاجماع إنّما دلّ على النجاسة قبل الممازجة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عليه‌السلام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ينبغي لك أن تنقضَ اليقين بالشك أبدا ، 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يدل على إستمرار</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يتنجس ، لاستصحاب نجاسة المضاف حيث انه كان نجسا ولم نعلم زوال نجاسته بهذا الامتزاج ، وحيث صار المائان ماءً واحدا ، فلا يمكن ان يكون له حكمان بعضه طاهر وبعضه نجس ، فالكل نجس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هذا الاستصحاب لنجاسة المضاف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إستمرار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بالنجاسة إلى الزمان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 لدلالة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الدليل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دلّ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الماء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الممازجة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بالكر ، ولم يدل على النجاسة بعد الممازجة بالكر ، فالماء طاهر ، لأنا لا نعلم بنجاسة الكر الذي كان مطلقا ثم سلب عنه الاطلاق ، فنقول بطهارته ، وحيث صار المائان ماءً واحدا ، فلا يمكن ان يكون له حكمان بعضه طاهر وبعضه نجس ، فالكل طاهر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أبي جعفر عليه‌السلام في صحيحة زرارة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ينبغي لك أن تنقضَ اليقين بالشك أبدا </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على ما في صحيحة زرارة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تنقُضُه بيقينٍ آخر</w:t>
      </w:r>
      <w:r>
        <w:rPr>
          <w:rFonts w:eastAsia="Amiri" w:cs="Amiri" w:ascii="Amiri" w:hAnsi="Amiri"/>
          <w:color w:val="111111"/>
          <w:sz w:val="28"/>
          <w:szCs w:val="28"/>
          <w:rtl w:val="true"/>
          <w:lang w:bidi="ar-SA"/>
        </w:rPr>
        <w:t xml:space="preserve">» ) </w:t>
      </w:r>
      <w:r>
        <w:rPr>
          <w:rStyle w:val="FootnoteAnchor"/>
          <w:rtl w:val="true"/>
        </w:rPr>
        <w:footnoteReference w:id="37"/>
      </w:r>
      <w:r>
        <w:rPr>
          <w:rFonts w:ascii="Amiri" w:hAnsi="Amiri" w:eastAsia="Amiri" w:cs="Amiri"/>
          <w:color w:val="111111"/>
          <w:sz w:val="28"/>
          <w:sz w:val="28"/>
          <w:szCs w:val="28"/>
          <w:rtl w:val="true"/>
          <w:lang w:bidi="ar-SA"/>
        </w:rPr>
        <w:t xml:space="preserve">على ما في صحيحته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إستمرار </w:t>
      </w:r>
    </w:p>
    <w:p>
      <w:pPr>
        <w:pStyle w:val="BookText"/>
        <w:rPr/>
      </w:pPr>
      <w:r>
        <w:rPr>
          <w:rFonts w:ascii="Amiri" w:hAnsi="Amiri" w:eastAsia="Amiri" w:cs="Amiri"/>
          <w:color w:val="111111"/>
          <w:sz w:val="28"/>
          <w:sz w:val="28"/>
          <w:szCs w:val="28"/>
          <w:rtl w:val="true"/>
          <w:lang w:bidi="ar-SA"/>
        </w:rPr>
        <w:t xml:space="preserve">أحكام اليقين ما لم يثبت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الحكم الشرعي الذي تعلّق به اليقين إمّا أن يكون مستمرا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دليلاً دالاً على الاستمرار بظاهره ، أم لا ، وعلى الأوّل فالشك في رفعه يكون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الشك في وجود الرافع والشك في رافعيّة الشيء من جهة إجمال معنى ذلك الشيء</w:t>
      </w:r>
    </w:p>
    <w:p>
      <w:pPr>
        <w:pStyle w:val="BookText"/>
        <w:rPr/>
      </w:pPr>
      <w:r>
        <w:rPr>
          <w:rFonts w:ascii="Amiri" w:hAnsi="Amiri" w:eastAsia="Amiri" w:cs="Amiri"/>
          <w:color w:val="111111"/>
          <w:sz w:val="28"/>
          <w:sz w:val="28"/>
          <w:szCs w:val="28"/>
          <w:rtl w:val="true"/>
          <w:lang w:bidi="ar-SA"/>
        </w:rPr>
        <w:t xml:space="preserve">أحكام اليقين ما لم يثبت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فاللازم على ذلك ان نستصحب نجاسة المضاف النجس ، وإذا استصحبنا نجاسته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الماء صار نجسا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هذا مورد إستصحاب نجاسة المضاف ، لأن الدليل لا يشمل مثل هذا الاستصحاب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التحقيق أنّ الحكم الشرعي الذي تعلّق به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أحد وجهين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أن يكون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دليلاً دالاً على الاستمرار بظاهره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يكون الشك في الرافع لا في المقتضي ، وإلاّ فانّ الدليل دال على إستمرار ذلك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له دليل يدل على إستمراره ، وذلك بأن يكون الشك في المقتضي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للحكم الشرعي دليل يدل على إستمراره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 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الأقسام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الشك في وجود الرافع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كما إذا لم يعلم المتطهر بأنه أحدث أم لا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والشك في رافعيّة الشيء من جهة إجمال معنى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باعتبار إجماله حصل الشك في رافعية هذا الشيء ، كما لو دلّ الدليل على ان قطع عضو المسلم حرام ، ثم دلّ دليل آخر على ان السرقة رافع لهذا الحكم ، ثم شك </w:t>
      </w:r>
    </w:p>
    <w:p>
      <w:pPr>
        <w:pStyle w:val="BookText"/>
        <w:rPr/>
      </w:pPr>
      <w:r>
        <w:rPr>
          <w:rFonts w:ascii="Amiri" w:hAnsi="Amiri" w:eastAsia="Amiri" w:cs="Amiri"/>
          <w:color w:val="111111"/>
          <w:sz w:val="28"/>
          <w:sz w:val="28"/>
          <w:szCs w:val="28"/>
          <w:rtl w:val="true"/>
          <w:lang w:bidi="ar-SA"/>
        </w:rPr>
        <w:t xml:space="preserve">والشك في كون الشيء مصداقا للرافع المبيّن مفهوما ، والشك في كون الشيء رافعا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الخبر المذكور إنّما يدلّ على النهي عن نقض اليقين بالشك ، وذلك إنّما يعقل في القسم الأوّل من تلك الأقسام الأربعة دون غيره</w:t>
      </w:r>
    </w:p>
    <w:p>
      <w:pPr>
        <w:pStyle w:val="BookText"/>
        <w:rPr/>
      </w:pPr>
      <w:r>
        <w:rPr>
          <w:rFonts w:ascii="Amiri" w:hAnsi="Amiri" w:eastAsia="Amiri" w:cs="Amiri"/>
          <w:color w:val="111111"/>
          <w:sz w:val="28"/>
          <w:sz w:val="28"/>
          <w:szCs w:val="28"/>
          <w:rtl w:val="true"/>
          <w:lang w:bidi="ar-SA"/>
        </w:rPr>
        <w:t xml:space="preserve">في ان الأخذ من الكيس رافع للحكم أم لا ، من جهة إجمال معنى السرقة ، وان الآخذ من الكيس سرقة أو ليس بسرقة ، وهذا القسم يكون من الشك في المفهوم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والشك في كون الشيء مصداقا للرافع المبيّن مفهوما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مفهوم الرافع مبيّن وإنّما الشك في ان هذا المصداق الخارجي هل هو من ذلك المفهوم أو ليس من ذلك المفهوم ؟ كما إذا كان مفهوم البول الناقض للوضوء واضحا ، وإنّما شك في ان الذي خرج منه هل هو بول أو مذي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والشك في كون الشيء رافعا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طالق رافع لأحكام عقد النكاح ، لكن شك في ان الألفاظ المختلف فيها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خلية وبرية ، هل هي رافعة لأحكام عقد النكاح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التقسيم الرباعي يكون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قد يكون في وجود الرافع ، وقد يكون في رافعية الموجود ، ثم ان الشك في 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من جهة الشبهة المفهومية ، وقد يكون من جهة الشبهة المصداقية ، فهذه ثلاثة أقسام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الشك بين الأقل والأكثر ، فالأقل مثل طالق فناقض قطعا ، والأكثر مثل خليّة فيشك في انه ناقض أم لا ؟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ينهى فيه عن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يدلّ على النهي عن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إنّما يعقل في القسم الأوّل من تلك الأقسام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الأقسام الاُخر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 غيره ، لو نقض الحكم بوجود الأمر الذي شك في كونه رافعا ، لم يكن النقض بالشك ، بل إنّما يحصل النقض باليقين بوجود ما شكّ في كونه رافعا أو باليقين بوجود ما يشك في إستمرار الحكم معه ، لا بالشك ، فإنّ الشك في تلك الصور كان حاصلاً من قبل ولم يكن بسببه نقضٌ ، وإنّما يعقل النقض حين اليقين بوجود ما يشك في كونه رافعا للحكم بسببه ،</w:t>
      </w:r>
    </w:p>
    <w:p>
      <w:pPr>
        <w:pStyle w:val="BookText"/>
        <w:rPr/>
      </w:pPr>
      <w:r>
        <w:rPr>
          <w:rFonts w:ascii="Amiri" w:hAnsi="Amiri" w:eastAsia="Amiri" w:cs="Amiri"/>
          <w:color w:val="111111"/>
          <w:sz w:val="28"/>
          <w:sz w:val="28"/>
          <w:szCs w:val="28"/>
          <w:rtl w:val="true"/>
          <w:lang w:bidi="ar-SA"/>
        </w:rPr>
        <w:t xml:space="preserve">وإنّما يعقل في القسم الأوّل دون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غيره ، لو نقض الحكم بوجود الأمر الذي شك في كونه رافعا ، لم يكن النقض بالشك ، بل إنّما يحصل النقض باليقين بوجود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لفظ خليّة مثلاً الذي تلفّظه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كونه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فلفظ خلية متيقّن الوجود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باليقين بوجود ما يشك في إستمرار الحكم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لفظ 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التلفظ به وهو أيضا متيقن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فالنقض في غير القسم الأوّل من أقسام الشك في رفع الحكم الشرعي يكون نقضا لليقين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يكون نقضا 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يكون نقضا لليقين بالشك في غير القسم الأوّل ، لأنه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الشك في تلك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غير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حاصلاً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اليقين بحصول مثل لفظ خليّة ، أو من قبل اليقين المنقوض بمثل لفظ خليّة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هذا الشك في 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في صورة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يعقل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الصور الثلاث للشك في 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اليقين بوجود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خليّة بعد التلفظ به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اللفظ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رافعا للحكم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في الصور الثلاث ، كان حاصلاً قبل اليقين بوجود الشيء </w:t>
      </w:r>
    </w:p>
    <w:p>
      <w:pPr>
        <w:pStyle w:val="BookText"/>
        <w:rPr/>
      </w:pPr>
      <w:r>
        <w:rPr>
          <w:rFonts w:ascii="Amiri" w:hAnsi="Amiri" w:eastAsia="Amiri" w:cs="Amiri"/>
          <w:color w:val="111111"/>
          <w:sz w:val="28"/>
          <w:sz w:val="28"/>
          <w:szCs w:val="28"/>
          <w:rtl w:val="true"/>
          <w:lang w:bidi="ar-SA"/>
        </w:rPr>
        <w:t xml:space="preserve">لأنّ الشيء إنّما يستند إلى العلّة التامّة أو الجزء الأخير منها ، فلا يكون في تلك الصور نقض اليقين بالشك ، وإنّما يكون ذلك في صورة خاصة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المشكوك رفعه ، فلا يستند نقض اليقين إليه ، لامتناع حصول اليقين مع وجود العلة التامة لعدم اليقين ، وإنّما يعقل نقض اليقين حين اليقين بوجود ما يشك في كونه رافعا بسبب اليقين بوجوده لا بسبب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الشيء يستند إلى العلة التامة أو الجزء الأخير منها إذا كانت مركبة ، واليقين بالوجود هو الجزء الأخير للعلة التامة للنقض ، فلا يكون في الصور الثلاث نقض اليقين بالشك بل باليقين ، وإنّما يكون نقض اليقين بالشك في صورة واحدة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وجود الرافع ، فإنه يحصل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بعض المحشين توضيحا لكلام المصنِّف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الشيء إنّما يستند إلى العلّة التامة أو الجزء الأخير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واليقين بوجود ما يشك في كونه رافعا في الصور الثلاث جزء أخير للعلة التامة للنقض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في تلك الصور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نقض اليقين باليقين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هبوب الرياح العواصف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السقوط هبوب الرياح العواصف ، وإذا كانت العلة التامة لسقوطه مجموع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وهنه لقدمه ، وصب الماء عليه ، وضربه بالمعول ، فانه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علة سقوطه هو ضربه بالمعول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فنقض اليقين في الصور الثلاث لم يكن بالشك بل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الاُولى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غيرها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الصور الثلاث الأخيرة التي هي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صدق النقض في صورة الشك في إستمرار الحكم فيما عدا القسم الأوّل ، وإنّما المانع عدم صدق النقض بالشك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w:t>
      </w:r>
    </w:p>
    <w:p>
      <w:pPr>
        <w:pStyle w:val="BookText"/>
        <w:rPr/>
      </w:pPr>
      <w:r>
        <w:rPr>
          <w:rFonts w:ascii="Amiri" w:hAnsi="Amiri" w:eastAsia="Amiri" w:cs="Amiri"/>
          <w:color w:val="111111"/>
          <w:sz w:val="28"/>
          <w:sz w:val="28"/>
          <w:szCs w:val="28"/>
          <w:rtl w:val="true"/>
          <w:lang w:bidi="ar-SA"/>
        </w:rPr>
        <w:t xml:space="preserve">الشك في رافعية الموجود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رفع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إذا حكمنا بنجاسة الكثير في مثال الممازجة السابق ، كان من نقض اليقين باليقين ، لا نقض اليقين بالشك ، لأن المتيقن هو نجاسة المضاف قبل الممازجة ، امّا بعد الممازجة فلا نعلم بنجاسته ، فان الناقض لنجاسته لا يكون الشك ، بل هو اليقين بالممازجة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المضاف النجس يبقى نجسا إذا شك في انه هل إمتزج بشيء أم لا ؟ والحال انا نعلم بأنه إمتزج بالكثير المضاف ، فإذا قلنا ببقاء نجاسته ، كان من نقض اليقين بالنجاسة باليقين بالممازجة ، والرواية إنّما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بالشك بالممازجة ، لا انها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اليقين باليقين بالممازجة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 صدق النقض في صورة الشك في إستمرار الحكم فيما عدا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غير القسم الأوّل لو نقض الحكم بوجود الأمر الذي شك في كونه رافعا ، لم يكن النقض بالشك ، بل إنّما يحصل النقض باليقين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يسلّم صدق النقض في الصور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صدق النقض بالشك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 الثلاث وان النقض عنده فيها باليقين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كلام السبزواري خلاف ظاهر الرواية ، لأنه جعل الشك واليقين فيها تقديريّين ، بينما ظاهر الرواية إنهما فعليّان ، فإذا كانا فعليين شملت </w:t>
      </w:r>
    </w:p>
    <w:p>
      <w:pPr>
        <w:pStyle w:val="BookText"/>
        <w:rPr/>
      </w:pPr>
      <w:r>
        <w:rPr>
          <w:rFonts w:ascii="Amiri" w:hAnsi="Amiri" w:eastAsia="Amiri" w:cs="Amiri"/>
          <w:color w:val="111111"/>
          <w:sz w:val="28"/>
          <w:sz w:val="28"/>
          <w:szCs w:val="28"/>
          <w:rtl w:val="true"/>
          <w:lang w:bidi="ar-SA"/>
        </w:rPr>
        <w:t>أنّ الشك واليقين قد يلاحظان بالنسبة إلى الطهارة مقيّدة بكونها قبل حدوث ما يشك في كونه رافعا وبكونها بعده ، فيتعلّق اليقين بالاُولى والشك بالثانية ، واليقين والشك بهذه الملاحظة يجتمعان في زمان واحد ، سواء كان قبل حدوث ذلك الشيء أو بعد ، فهذا الشك كان حاصلاً من قبل ، كما أنّ اليقين باق من بعد ،</w:t>
      </w:r>
    </w:p>
    <w:p>
      <w:pPr>
        <w:pStyle w:val="BookText"/>
        <w:rPr/>
      </w:pPr>
      <w:r>
        <w:rPr>
          <w:rFonts w:ascii="Amiri" w:hAnsi="Amiri" w:eastAsia="Amiri" w:cs="Amiri"/>
          <w:color w:val="111111"/>
          <w:sz w:val="28"/>
          <w:sz w:val="28"/>
          <w:szCs w:val="28"/>
          <w:rtl w:val="true"/>
          <w:lang w:bidi="ar-SA"/>
        </w:rPr>
        <w:t xml:space="preserve">الرواية جميع الصور الأربع ، امّا إذا كانا تقديريّين فلم تشمل الرواية إلاّ الصورة الاُولى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وجود الرافع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المعنى أشار المصنِّف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الشك واليقين قد يلاحظان بالنسبة إلى الطهارة 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قبل حدوث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كونه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يلاحظان بالنسبة إلى الطهارة 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حدوث ما يشك في كونه رافعا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المقيّدة بكونها قبل حدوث ما يشك في رافعيته ، والطهارة المقيّدة بكونها بعد حدوث ما يشك في رافعيته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فيتعلّق اليقين بالاُولى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بالطهارة المقيدة بقبل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بالثانية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بالطهارة المقيدة ببعد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والشك بهذه الملاحظة يجتمعان في زمان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الطهارة قبل حدوث ما يشك في كونه رافعا لها متيقنة في أيّ زمان لوحظ ، وبعده مشكوكة في أيّ زمان لوحظ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قبل حدوث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كونه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حاصلاً 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حدوث ما يشك في كونه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باق من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حدوث </w:t>
      </w:r>
    </w:p>
    <w:p>
      <w:pPr>
        <w:pStyle w:val="BookText"/>
        <w:rPr/>
      </w:pPr>
      <w:r>
        <w:rPr>
          <w:rFonts w:ascii="Amiri" w:hAnsi="Amiri" w:eastAsia="Amiri" w:cs="Amiri"/>
          <w:color w:val="111111"/>
          <w:sz w:val="28"/>
          <w:sz w:val="28"/>
          <w:szCs w:val="28"/>
          <w:rtl w:val="true"/>
          <w:lang w:bidi="ar-SA"/>
        </w:rPr>
        <w:t xml:space="preserve">وقد يلاحظان بالنسبة إلى الطهارة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بهذا الاعتبار لا يجتمعان في زمان واحد ، بل الشك متأخّر عن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المراد باليقين والشك في قوله عليه‌السلام في صدر الصحيحة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فشككت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وغيرها من أخبار الاستصحاب ، هو اليقين والشك</w:t>
      </w:r>
    </w:p>
    <w:p>
      <w:pPr>
        <w:pStyle w:val="BookText"/>
        <w:rPr/>
      </w:pPr>
      <w:r>
        <w:rPr>
          <w:rFonts w:ascii="Amiri" w:hAnsi="Amiri" w:eastAsia="Amiri" w:cs="Amiri"/>
          <w:color w:val="111111"/>
          <w:sz w:val="28"/>
          <w:sz w:val="28"/>
          <w:szCs w:val="28"/>
          <w:rtl w:val="true"/>
          <w:lang w:bidi="ar-SA"/>
        </w:rPr>
        <w:t xml:space="preserve">ما يشك في كونه رافعا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التقديري في الطهارة حاصل قبل حدوث الامذاء ، كما ان اليقين التقديري بالطهارة حاصل بعد حدوث الامذاء ، فالمكلف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قبل الامذاء متيقن الطهارة ، وانا بعد الامذاء مشكوك الطهارة ، وهذا اليقين والشك كلاهما يكونان قبل الامذاء كما يكونان بعد الامذاء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يلاحظان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الطهارة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الفعلية من غير تقييد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الفعلية والاطلاق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يجتمعان في زمان واحد ، بل الشك متأخّر عن اليقين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فعلاً متيقن بالطهارة ، لا يجتمع مع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فعلاً شاك في الطهارة ، لأن اليقين بالطهارة والشك في الطهارة ممّا لا يجتمعان في زمان واحد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المراد باليقين والشك في قوله عليه‌السلام في صدر الصحيحة المذكورة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لأنّك كنت على يقين من طهارتك فشككت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 وغيرها من أخبار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ذكر فيها 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اليقين والشك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الفعليان </w:t>
      </w:r>
    </w:p>
    <w:p>
      <w:pPr>
        <w:pStyle w:val="BookText"/>
        <w:rPr/>
      </w:pPr>
      <w:r>
        <w:rPr>
          <w:rFonts w:ascii="Amiri" w:hAnsi="Amiri" w:eastAsia="Amiri" w:cs="Amiri"/>
          <w:color w:val="111111"/>
          <w:sz w:val="28"/>
          <w:sz w:val="28"/>
          <w:szCs w:val="28"/>
          <w:rtl w:val="true"/>
          <w:lang w:bidi="ar-SA"/>
        </w:rPr>
        <w:t xml:space="preserve">المتعلّقان بشيء واحد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المطلقة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فالنقض المنهيُّ عنه هو نقض اليقين بالطهارة بهذا الشك المتأخّر المتعلّق بنفس ما تعلّق به 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المتعلّقان بشيء واحد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المتعلقان بشيئين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المقيّدة بقبل المذي ، والطهارة المقيّدة ببعد المذي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ان الطهارة المطلقة فعلية ، والطهارة المقيدة تقديرية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الرواية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لا التقديرية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اليقين والشك متعلقين بشيء واحد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فالنقض المنهيُّ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نقض اليقين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الشك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اليقين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 بنفس ما تعلّق به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المتأخر ، وكذا المتعلق صفة للشك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فالمفروض في الرواية هو طهارة الماء الكثير الذي إنقلب مضافا بالممازجة كما في المثال ، واما المفروض في كلام المحقق السبزواري فهو نجاسته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حاصل ما أورده المصنِّف على السبزواري بلفظ الأوثق هو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إجتماع اليقين والشك في زمان واحد إنّما هو فيما كان متعلّقهما مقيّدين ، وحينئذ يكون الشك فيه في زمان اليقين به تقديريا معلّقا على وجود ما يشك في رافعيته ، إذ لا نعلم بالشك الفعلي قبل وجود ما علّق عليه ، وامّا إذا كان متعلّقهما مطلقين كالطهارة المطلقة ، فلا يعقل حصول الشك الفعلي فيه حين اليقين به </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إستظهر صاحب الفصول كون المراد باليقين والشك هو الفعليان من لفظهما ، وإستظهره المصنِّف من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كنت على يقين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فشككت ، لأن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تعلق الشك بنفس ما تعلق به اليقين ، لا بشيء آخر ، وهو لا يتم إلاّ باعتبار كون الشك فعليا متأخرا عن اليقين ، ولكل وجه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لا بأس بنقل عبارة الفقيه الهمداني في بيان ما أورده المصنِّف أولاً على المحقق السبزواري ، ليتضح إيراد المصنِّف أكثر فأكثر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والشك لا يعقل ان يتعلّقا بشيء واحد في زمان واحد ، فلابد من إختلاف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في متعلق اليقين والشك ، أو في زمان نفس الوصفين ، كما في قاعدة اليقين والشك على ما تسمعه في محله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متعلق اليقين والشك في باب الاستصحاب مختلف ، فان متعلق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عدالة زيد يوم الجمعة ، أو طهارته قبل خروج المذي ، أو مضيّ زمان يشك في خروج ناقض منه ، ومتعلق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عدالته يوم السبت ، وطهارته بعد خروج المذي ، أو بعد مضيّ زمان يزول يقينه بالبقاء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لوحظ الزمان قيدا في متعلقهما ، إجتمع الوصفان في زمان ، لصحة كون هذا المتوضئما لم يخرج منه بول أو مذي متطهرا يقينا ، وبعد خروج البول محدث يقينا ، وعند خروج المذي مشكوك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أدلة الاستصحاب لا تعمّ مواردها بهذه الملاحظة ، وإنّما تعمّها بعد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متعلق اليقين والشك ، وعدم أخذ الزمان قيدا فيه ،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ملاحظته من حيث هو ، وبهذه الملاحظة يمتنع ان يتعلق به اليقين والشك في زمان واحد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دام متيقنا بطهارة زيد إمتنع ان يشك فيها ، فهو قبل خروج المذي منه </w:t>
      </w:r>
    </w:p>
    <w:p>
      <w:pPr>
        <w:pStyle w:val="BookText"/>
        <w:rPr/>
      </w:pPr>
      <w:r>
        <w:rPr>
          <w:rFonts w:ascii="Amiri" w:hAnsi="Amiri" w:eastAsia="Amiri" w:cs="Amiri"/>
          <w:color w:val="111111"/>
          <w:sz w:val="28"/>
          <w:sz w:val="28"/>
          <w:szCs w:val="28"/>
          <w:rtl w:val="true"/>
          <w:lang w:bidi="ar-SA"/>
        </w:rPr>
        <w:t xml:space="preserve">وأمّا وجود الشيء المشكوك الرافعيّة ، فهو بوصف الشك في كونه رافعا الحاصل من قبل ، سببٌ لهذا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كلّ شك لابدّ له من سبب متيقّن الوجود ، حتى الشك في وجود الرافع ،</w:t>
      </w:r>
    </w:p>
    <w:p>
      <w:pPr>
        <w:pStyle w:val="BookText"/>
        <w:rPr/>
      </w:pPr>
      <w:r>
        <w:rPr>
          <w:rFonts w:ascii="Amiri" w:hAnsi="Amiri" w:eastAsia="Amiri" w:cs="Amiri"/>
          <w:color w:val="111111"/>
          <w:sz w:val="28"/>
          <w:sz w:val="28"/>
          <w:szCs w:val="28"/>
          <w:rtl w:val="true"/>
          <w:lang w:bidi="ar-SA"/>
        </w:rPr>
        <w:t xml:space="preserve">كان على يقين من طهارته ، وبعد خروجه صار شاكا فيها ، وهذا الشك لم يكن حاصلاً من قبل جزما ، والذي كان حاصلاً من قبل كان شكا تقديريا متعلقا بخروج المذي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الفقيه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ان يقال في تقريب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الذي كان حاصلاً من قبل ، هو الشك في الحكم الشرعي الكلي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المذي هل هو ناقض في الشريعة أم لا ؟ وهذا الشك ليس له حالة سابقة معلومة حتى يجري فيه الاستصحاب ، والشك في بقاء طهارته بعد خروج المذي منه شك في حكم شرعي جزئي ، نشأ ذلك من الجهل بالحكم الكلي ، وهذا الشك المتعلق بطهارته المتيقنة يمتنع إجتماعه مع اليقين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زعمه المحقق المزبور نظير المناقشة المتقدّمة عند توجيه مذهب المحقق رحمه‌اللّه ناشئ من الخلط بين المفاهيم الكلية ومصاديقها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 الكلام في المراد من الشك واليقين ردا على السبزواري فيما كان الشك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وجود الشيء المشكوك الرافعيّة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كالمذي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بوصف الشك في كونه رافعا ، 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الشك التقديري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المذي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لهذا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 الحاصل بعد خروج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كلّ شك لابدّ له من سبب متيقّن الوجود ، حتى الشك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شيء محتاج إلى سبب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فوجود الشيء المشكوك في رافعيّته جزءٌ أخيرٌ للعلّة التامّة للشك المتأخر الناقض ، لا للنقض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رفع اليد عن أحكام اليقين عند الشك في بقائه وإرتفاعه ، لا يُعقل إلاّ أن يكون مسببا عن نفس الشك ، لأنّ التوقّف في الزمان اللاحق عن الحكم السابق ، أو العمل بالاُصول المخالفة له لا يكون إلاّ لأجل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المشكوك كونه رافعا منشئا للشك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الوجهين</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فوجود الشيء المشكوك في رافعيّته جزءٌ أخير للعلّة التامّة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الفعلي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الناقض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الشيء المشكوك 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السبزواري ، فان الشك في رافعيته الحاصل قبل وجوده جزء للعلة التامة للشك المتأخر الناقض ، ووجوده جزء أخير لها ، فالشك هو الناقض لليقين ، لا 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النقض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رفع اليد عن أحكام اليقين عند الشك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وإرتفاعه ، لا يُعقل إلاّ أن يكون مسببا عن نفس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 المتأخر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يعقل النقض إلاّ ان يكون مسببا عن نفس الشك المتأخر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التوقّف في الزمان اللاحق عن الحكم السابق ، أو العمل بالاُصول المخالفة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إلاّ لأجل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يكن معنى للتوقف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المشكوك كونه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للحكم كالمذي هو الذي كان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منشئا للشك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وسببا له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ذكره المصنِّف فيما أورده </w:t>
      </w:r>
    </w:p>
    <w:p>
      <w:pPr>
        <w:pStyle w:val="BookText"/>
        <w:rPr/>
      </w:pPr>
      <w:r>
        <w:rPr>
          <w:rFonts w:ascii="Amiri" w:hAnsi="Amiri" w:eastAsia="Amiri" w:cs="Amiri"/>
          <w:color w:val="111111"/>
          <w:sz w:val="28"/>
          <w:sz w:val="28"/>
          <w:szCs w:val="28"/>
          <w:rtl w:val="true"/>
          <w:lang w:bidi="ar-SA"/>
        </w:rPr>
        <w:t xml:space="preserve">أنّ الأوّل ناظر إلى عدم الوقوع والثاني إلى عدم الامكان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أنّ النقض في هذه الصور ليس بالشك ،</w:t>
      </w:r>
    </w:p>
    <w:p>
      <w:pPr>
        <w:pStyle w:val="BookText"/>
        <w:rPr/>
      </w:pPr>
      <w:r>
        <w:rPr>
          <w:rFonts w:ascii="Amiri" w:hAnsi="Amiri" w:eastAsia="Amiri" w:cs="Amiri"/>
          <w:color w:val="111111"/>
          <w:sz w:val="28"/>
          <w:sz w:val="28"/>
          <w:szCs w:val="28"/>
          <w:rtl w:val="true"/>
          <w:lang w:bidi="ar-SA"/>
        </w:rPr>
        <w:t xml:space="preserve">على السبزواري أولاً ، وما أورده عليه ثانيا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الأوّل ناظر إلى عدم الوقوع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 النقض باليقين ، بل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إلى عدم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إمكان وقوع النقض باليقين ، بل بالشك لعدم تعقّله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هذا الايراد وسابقه إنّما هو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النقض فيما عدا الصورة الاُولى من صور الشك في الرافع ، لم يكن نقضا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المحقق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نقضا بالشك ، غير انهما يفترقان فيما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النقض لم يقع بسبب اليقين ، بل بسبب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النقض لا يمكن ان يقع بسبب اليقين ، بل بسبب الشك قطعا ، لعدم تعقله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المراد من نقض اليقين بالشك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اليد عن الآثار المرتبة في حال اليقين بترتيب آثار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التوقف ، أو العمل بأصالة البرائة ، أو الاشتغال ، بحسب الموارد ، 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النقض في صورة الشك في مانعية ما يشك في مانعيّته كالمذي ، إنّما هو بهذا الاعتبار ، ولا يعقل حينئذ كون النقض فيها مستند إلى اليقين بوجود ما يشك في ما نعيّته لعدم كون التوقف أو العمل بالاُصول من آثار اليقين بوجوده ، بل من آثار الشك في بقاء المتيقن السابق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أنّ النقض في هذه الصور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ليس نقضا باليقين بالخلاف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ما ذكره في ذيل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حصرُ الناقض لليقين السابق باليقين بخلافه ، وحرمة النقض بغيره شكّا كان أم يقينا ، بوجود ما شك في كونه رافعا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قيل في صورة الشك في وجود الرافع أنّ النقض بما هو متيقّن من سبب الشك لا بنفسه</w:t>
      </w:r>
    </w:p>
    <w:p>
      <w:pPr>
        <w:pStyle w:val="BookText"/>
        <w:rPr/>
      </w:pPr>
      <w:r>
        <w:rPr>
          <w:rFonts w:ascii="Amiri" w:hAnsi="Amiri" w:eastAsia="Amiri" w:cs="Amiri"/>
          <w:color w:val="111111"/>
          <w:sz w:val="28"/>
          <w:sz w:val="28"/>
          <w:szCs w:val="28"/>
          <w:rtl w:val="true"/>
          <w:lang w:bidi="ar-SA"/>
        </w:rPr>
        <w:t xml:space="preserve">ان اليقين في هذه الصور لم ينقض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نقضا باليقين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لم يكن يقين بالخلاف حتى يرفع اليقين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ولكن تنقضه بيقين آخر </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 حصرُ الناقض لليقين السابق باليقين بخلافه ، وحرمة النقض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اليقين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كان أم يقينا ، بوجود ما شك في كونه رافعا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فاليقين اللاحق بخلاف اليقين السابق هو الذي يرفع اليقين السابق ، امّا غير اليقين اللاحق سواء كان ذلك الغير شكا أم كان يقينا ولكنه لم يكن بالخلاف ، لم يرفع اليقين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إيراد رابع في بيان انه لا يعتبر في النقض منشأ الشك ، المنشأ الذي هو يقيني ، وإنّما يعتبر نفس الشك كما قال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قيل في صورة الشك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الصورة الاُولى من الصور الأربع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هو متيقّن من سبب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الشك فيها كالمذي المتحقق الوجود ، هو الناقض للحالة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ضعيف في الغاية ، بل يمكن دعوى الاجماع المركّب ، بل البسيط على خلافه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w:t>
      </w:r>
    </w:p>
    <w:p>
      <w:pPr>
        <w:pStyle w:val="BookText"/>
        <w:rPr/>
      </w:pPr>
      <w:r>
        <w:rPr>
          <w:rFonts w:ascii="Amiri" w:hAnsi="Amiri" w:eastAsia="Amiri" w:cs="Amiri"/>
          <w:color w:val="111111"/>
          <w:sz w:val="28"/>
          <w:sz w:val="28"/>
          <w:szCs w:val="28"/>
          <w:rtl w:val="true"/>
          <w:lang w:bidi="ar-SA"/>
        </w:rPr>
        <w:t xml:space="preserve">لا بنفس الشك فانه لو قيل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كما لو قيل بأن سبب الشك ، السبب الذي هو يقيني ، يرفع اليقين السابق ، لم يكن صحيحا في الصورة الاُولى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الشك في وجود الرافع ، فكذلك لم يكن صحيحا هذا الكلام الذي ادّعاه المحقق السبزواري في الصور الثلاث الباقية أيضا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إيراد 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السبزواري في الفرق بين الصورة الاُولى وبين الصور الثلاث من صور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في الغاية ، بل يمكن دعوى الاجماع المركّب ، بل البسيط على خلافه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الاجماع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قال باعتبار الاستصحاب في الشك في وجود الرافع، قال باعتبار الاستصحاب في الشك في رافعية الموجود ، وكلّ من نفاه في الصورة الثانية نفاه في الصورة الاُولى أيضا ، فالفصل بينهما باعتباره في الصورة الاُولى ، وعدم إعتباره في الصورة الثانية خرق للاجماع المركب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دعوى الاجماع البسيط على خلافه وذلك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المختلف فيه هو غير صورة الشك في الرافع ، فالشك في الرافع خارج عن محل النزاع ، مجمع على إعتبار الاستصحاب فيه ، فالقول بعدم الاستصحاب في بعض صوره خرق للاجماع البسيط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إبراهيم القزويني صاحب </w:t>
      </w:r>
    </w:p>
    <w:p>
      <w:pPr>
        <w:pStyle w:val="BookText"/>
        <w:rPr/>
      </w:pPr>
      <w:r>
        <w:rPr>
          <w:rFonts w:ascii="Amiri" w:hAnsi="Amiri" w:eastAsia="Amiri" w:cs="Amiri"/>
          <w:color w:val="111111"/>
          <w:sz w:val="28"/>
          <w:sz w:val="28"/>
          <w:szCs w:val="28"/>
          <w:rtl w:val="true"/>
          <w:lang w:bidi="ar-SA"/>
        </w:rPr>
        <w:t xml:space="preserve">أنّ مورد صحيحة زرارة الاُولى ممّا أنكر المحقق المذكور الاستصحاب فيه ، لأنّ السؤال فيها عن الخفقة والخفقتين من نقضهما للوضوء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حكم الخفقة والخفقتين قد علم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تنام العين ولا ينام القلب والاُذن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سئل فيها بعد ذلك عن حكم ما إذا وجدت أمارةٌ على النوم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تحريك شيء إلى جنبه وهو لا يعلم ،</w:t>
      </w:r>
    </w:p>
    <w:p>
      <w:pPr>
        <w:pStyle w:val="BookText"/>
        <w:rPr/>
      </w:pPr>
      <w:r>
        <w:rPr>
          <w:rFonts w:ascii="Amiri" w:hAnsi="Amiri" w:eastAsia="Amiri" w:cs="Amiri"/>
          <w:color w:val="111111"/>
          <w:sz w:val="28"/>
          <w:sz w:val="28"/>
          <w:szCs w:val="28"/>
          <w:rtl w:val="true"/>
          <w:lang w:bidi="ar-SA"/>
        </w:rPr>
        <w:t xml:space="preserve">الضوابط في الاُصول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مورد صحيحة زرارة الاُولى </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أنكر المحقق المذكور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السبزواري قد أنكر الاستصحاب في مورد صحيحة زرارة في جملة ما أنكره من موارد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علّل صاحب الضوابط إنكار المحقق السبزواري للاستصحاب في مورد الصحيحة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السؤال فيها عن الخفقة والخفقتين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يعرضان المتوضئ، فسئل الإمام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نقضهما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نقضهما شك في كون الشيء الموجود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الخفقة والخفقتان هل هو مصداق للرافع المبيّن مفهوما وهو النوم أم لا ؟ والمحقق لا يرى الاستصحاب فيه ، بل ينكره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حكم الخفقة والخفقتين قد علم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تنام العين ولا ينام القلب والاُذن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السؤال عن الخفقة والخفقتين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سئل فيها بعد ذلك عن حكم ما إذا وجدت أمارةٌ على النوم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تحريك شيء إلى جنبه وهو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الراوي سأل من الإمام عليه‌السلام عن مثل هذا النوم بانه هل يبطل الوضوء أم لا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 بعدم إعتبار ما عدا اليقين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يستيقن أنّه قد نام ، حتى يجيء من ذلك أمرٌ بيّنٌ ، وإلاّ فانّه على يقين ،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أن يلزم المحقق المذكور ، كما ذكرنا سابقا ، بأنّ الشك في أصل النوم في مورد الرواية ، مسبّب عن وجود ما يوجب الشك في تحقّق النوم ، فالنقض به ، لا بالشك ، فتأمّل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بعدم إعتبار ما عدا اليقين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 حتى يستيقن أنّه قد نام ، حتى يجيء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بيّنٌ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يجيء أمر بيّن على انه قد نام فلا يبطل وضوئه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يقين ، الخ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وضوئه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يمكن أن يلزم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لا بما ذكره المتوهّم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الشك في أصل النوم في مورد الرواية ، مسبّب عن وجود ما يوجب الشك في تحقّق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الخفقة والخفقتان فصار من الشك في رافعية الموجود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فالنقض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يوجب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الأوثق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 الأمر بالتأمل ، إشارة إلى قول المحقق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عدا صورة الشك في 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باليقين بوجود ما يشك في مانعيته ، لا بالشك مبنيّ على انه لو كان بالشك لم يكن الشك مجتمعا مع اليقين في زمان واحد ، وهذا المبنى مفقود على زعمه في صورة الشك في وجود المانع ، لتأخر الشك فيها عن اليقين كما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في تلك الصور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صورة الشك في وجود المانع ، كان حاصلاً من قبل إلى آخره ، فلا يصح الزام المحقق المذكور به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bookmarkStart w:id="32" w:name="pg16369_220699"/>
    </w:p>
    <w:p>
      <w:pPr>
        <w:pStyle w:val="Heading2"/>
        <w:numPr>
          <w:ilvl w:val="1"/>
          <w:numId w:val="1"/>
        </w:numPr>
        <w:rPr/>
      </w:pPr>
      <w:bookmarkStart w:id="33" w:name="__RefHeading___Toc6646733_1280447820"/>
      <w:bookmarkStart w:id="34" w:name="_Toc11"/>
      <w:bookmarkEnd w:id="32"/>
      <w:bookmarkEnd w:id="33"/>
      <w:r>
        <w:rPr>
          <w:rtl w:val="true"/>
        </w:rPr>
        <w:t>حجّة القول الحادي عشر</w:t>
      </w:r>
      <w:bookmarkEnd w:id="34"/>
    </w:p>
    <w:p>
      <w:pPr>
        <w:pStyle w:val="BookText"/>
        <w:rPr/>
      </w:pPr>
      <w:r>
        <w:rPr>
          <w:rFonts w:ascii="Amiri" w:hAnsi="Amiri" w:eastAsia="Amiri" w:cs="Amiri"/>
          <w:color w:val="111111"/>
          <w:sz w:val="28"/>
          <w:sz w:val="28"/>
          <w:szCs w:val="28"/>
          <w:rtl w:val="true"/>
          <w:lang w:bidi="ar-SA"/>
        </w:rPr>
        <w:t xml:space="preserve">ما ذكره المحقق الخوانساري قدس‌سره في شرح الدروس ، قال عند قول الشهيد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ويجزيء ذو الجهات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بعدم الاجزاء الروايات الواردة بالمسح بثلاثة أحجار ، والحجر الواحد لا يسمى بذلك ، وباستصحاب حكم النجاسة حتى يعلم لها مطهِّر شرعي ، وبدون الثلاثة لا يعلم المطهّر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وحسنة ابن المغيرة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المستصحب ان كان ممّا ثبت إستمراره فشك في وجود الغاية الرافعة لا رافعية الموجود ، أو شك في مصداق الغاية الرافعة لا مفهومها ، فالاستصحاب حجة فيهما ، وبين غيرهما ، فليس الاستصحاب حجة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فحجة هذا القول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المحقق الخوانساري قدس‌سره في شرح الدروس قال عند قول الشهيد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الدروس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ويجزيء ذو الجهات الثلاث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الحجر عند الاستنجاء ، فلا يلزم ان يكون ثلاثة 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القول بعدم الاجزاء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الاستنجاء ، بذي الجهات الثلاث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الروايات الواردة بالمسح بثلاثة أحجار ، والحجر الواحد لا يسمى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يسمى بثلاثة أحجار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وباستصحاب حكم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المحل ، للعلم بنجاسته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يعلم لها مطهِّر شرعي ، وبدون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لا يعلم المطهّر الشرعي </w:t>
      </w:r>
      <w:r>
        <w:rPr>
          <w:rFonts w:eastAsia="Amiri" w:cs="Amiri" w:ascii="Amiri" w:hAnsi="Amiri"/>
          <w:color w:val="111111"/>
          <w:sz w:val="28"/>
          <w:szCs w:val="28"/>
          <w:rtl w:val="true"/>
          <w:lang w:bidi="ar-SA"/>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وحسنة ابن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فيها بعد السؤال عن انه هل للاستنجاء </w:t>
      </w:r>
    </w:p>
    <w:p>
      <w:pPr>
        <w:pStyle w:val="BookText"/>
        <w:rPr/>
      </w:pPr>
      <w:r>
        <w:rPr>
          <w:rFonts w:ascii="Amiri" w:hAnsi="Amiri" w:eastAsia="Amiri" w:cs="Amiri"/>
          <w:color w:val="111111"/>
          <w:sz w:val="28"/>
          <w:sz w:val="28"/>
          <w:szCs w:val="28"/>
          <w:rtl w:val="true"/>
          <w:lang w:bidi="ar-SA"/>
        </w:rPr>
        <w:t xml:space="preserve">وموثّقة ابن يعقوب لا يُخرجان عن الأصل ، لعدم صحّة سندهما ، خصوصا مع معارضتهما بالروايات الواردة بالمسح بثلاثة أحجار ، وأصل البرائة بعد ثبوت النجاسة ووجوب إزالتها ، لا يبقى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حتى ينقى ما ثمّت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ابن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فيها بعد السؤال عن الوضوء الذي فرضه اللّه تعالى على العباد لمن جاء من الغائط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يغسل ذكره ويذهب الغائط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وهاتان الروايتان لا إشكال في أعمّيتهما ممّا دل على المسح بثلاثة أحجار ، فيشملان المسح بحجر ذي ثلاث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هاتين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يُخرجان عن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أصل النجاسة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لعدم صحّة سندهما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خصوصا مع معارضتهما بالروايات الواردة بالمسح بثلاثة أحجار </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فان تلك الروايات صريحة في لزوم التعدد بأن يكون هناك أحجار ثلاثة ، فلا يكفي الواحد ذو الجهات الثلاث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هو البرائة عن خصوصية الثلاثة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البرائة بعد ثبوت النجاسة ووجوب إزالتها ، لا يبقى بحاله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الاستصحاب حاكم على البرائة ، فلا مورد لأصل البرائة هنا بعد العلم بالاشتغال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أن قال ، بعد منع حجّية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القوم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حكم في زمان ، لوجوده في زمان سابق عليه ، وهو ينقسم إلى قسمين ، باعتبار الحكم المأخوذ فيه ، إلى شرعي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ثبت نجاسة ثوب أو بدن في زمان ، فيقولون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الحكم بنجاسته إذا لم يحصل العلمُ برفعها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ثبت رطوبة ثوب في زمان ، ففي ما بعد ذلك الزمان يجب الحكم برطوبته ما لم يعلم الجفاف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بعضهم إلى حجّيته بقسميه ، وذهب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 بعد منع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النجاسة بعد مسح الموضع بالحجر ذي الجهات الثلاث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إعلم أنّ القوم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حكم في زمان ، لوجوده في زمان سابق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عبارة اُخرى عن إبقاء ما كان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ينقسم إلى قسمين ، باعتبار الحكم المأخوذ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شرعي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إذا ثبت نجاسة ثوب أو بدن في زمان ، فيقولون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الحكم بنجاسته إذا لم يحصل العلم برفعها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برفع النجاسة سواء كان علما وجدانيا أم علما شرعيا كقيام البيّنة ونحو البينة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غير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 ما إذا ثبت رطوبة ثوب في زمان ، ففي ما بعد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الحكم برطوبته ما لم يعلم الجفاف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وأثره انه إذا كان قد لاقى النجس فقد تنجس هذا الثوب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بعضهم إلى حجّيته بقسميه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الشرعي وغير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w:t>
      </w:r>
    </w:p>
    <w:p>
      <w:pPr>
        <w:pStyle w:val="BookText"/>
        <w:rPr/>
      </w:pPr>
      <w:r>
        <w:rPr>
          <w:rFonts w:ascii="Amiri" w:hAnsi="Amiri" w:eastAsia="Amiri" w:cs="Amiri"/>
          <w:color w:val="111111"/>
          <w:sz w:val="28"/>
          <w:sz w:val="28"/>
          <w:szCs w:val="28"/>
          <w:rtl w:val="true"/>
          <w:lang w:bidi="ar-SA"/>
        </w:rPr>
        <w:t xml:space="preserve">بعضهم إلى حجّية القسم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وإستدلّ كلّ من الفريقين بدلائل مذكورة في محلّها ، كلّها قاصرة عن إفادة المرام ، كما يظهر بالتأمّل فيها ، ولم نتعرض لذكرها هنا ، بل نشير إلى ما هو الظاهر عندنا في هذا الباب ، فنقول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الاستصحاب بهذا المعنى لا حجية فيه أصلاً بكلا قسميه ، إذ لا دليل عليه تامّا ، لا عقلاً ولا نقلاً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بمعنى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p>
    <w:p>
      <w:pPr>
        <w:pStyle w:val="BookText"/>
        <w:rPr/>
      </w:pPr>
      <w:r>
        <w:rPr>
          <w:rFonts w:ascii="Amiri" w:hAnsi="Amiri" w:eastAsia="Amiri" w:cs="Amiri"/>
          <w:color w:val="111111"/>
          <w:sz w:val="28"/>
          <w:sz w:val="28"/>
          <w:szCs w:val="28"/>
          <w:rtl w:val="true"/>
          <w:lang w:bidi="ar-SA"/>
        </w:rPr>
        <w:t xml:space="preserve">بعضهم إلى حجّية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الاستصحاب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وإستدلّ كلّ من الفريقين بدلائل مذكورة في محلّها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الاُصول 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قاصرة عن إفادة المرام ، كما يظهر بالتأمّل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الأدلة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المحقق الخوانساري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نتعرض لذكرها هنا ، بل نشير إلى ما هو الظاهر عندنا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الاستصحاب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حجية فيه أصلاً ، بكلا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وغير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حجية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تامّا ، لا عقلاً ولا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فالعقل والنقل قاصران عن الدلالة عليه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بمعنى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معنى الحكم بالثبوت في الزمان الثاني وذلك إتكالاً على ثبوته في الزمان الأوّل ، فانه بهذا المعنى ليس بحجة مطلقا ، سواء كان الشك في بقائه من حيث المقتضي ، أم من حيث الرافع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هو حجة بمعنى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المعنى الآخر يتم بوجود دليل شرعي يدل على الاستمرار ممّا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يكون الشك في المقتضي </w:t>
      </w:r>
    </w:p>
    <w:p>
      <w:pPr>
        <w:pStyle w:val="BookText"/>
        <w:rPr/>
      </w:pPr>
      <w:r>
        <w:rPr>
          <w:rFonts w:ascii="Amiri" w:hAnsi="Amiri" w:eastAsia="Amiri" w:cs="Amiri"/>
          <w:color w:val="111111"/>
          <w:sz w:val="28"/>
          <w:sz w:val="28"/>
          <w:szCs w:val="28"/>
          <w:rtl w:val="true"/>
          <w:lang w:bidi="ar-SA"/>
        </w:rPr>
        <w:t xml:space="preserve">أن يكون دليل شرعي ، على أنّ الحكم الفلاني بعد تحققه ثابت إلى زمان حدوث حال كذا أو وقت كذا ، مثلاً ، معيّن في الواقع بلا إشتراطه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ذلك الحكم ، فيلزم الحكم باستمراره إلى أن يعلم وجود ما جعل مزيلاً له ولا يحكم بنفيه بمجرّد الشك في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حجيّته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الرافع ،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يكون دليل شرعي ، على أنّ الحكم الفلاني بعد تحققه ثابت إلى زمان حدوث حال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بأن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إلى حدوث حالة الصدّ عن الحج ، فالمقتضي موجود إلى ان يحصل الرافع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وقت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كالحكم بوجوب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حدوث المغرب الشرعي ، فان المقتضي موجود حتى يحصل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وان ذلك الزمان الذي قال بثبوت الحكم إليه بعد تحققه لوجود مقتضيه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معيّنا عندنا بان لم نعلم هل المغرب يتحقق بعد ساعة أو ساعتين أو صدّ العدوّ لنا عن الحج يتحقق بعد مسافة فرسخ أو فرسخين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إشتراطه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إشتراط الحكم المتحقق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ذلك الحكم ، فيلزم الحكم باستمراره إلى أن يعلم وجود ما جعل مزيلاً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حصول الصدّ في المثال الأوّل ، والغروب في المثال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يحكم بنفيه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بنفي ذلك 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الشك 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المزيل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بالمعنى الآخر الذي إستظهر المحقق الخوانساري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إمّا وضعي ، أو إقتضائي ، أو 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الأوّل عند التحقيق يرجع إليهما فينحصر في الأخيرين ، وعلى التقديرين فيثبت ما ادّعيناه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 فلأنّه إذا كان أمر أو نهي بفعل إلى غاية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الشك في حدوث تلك الغاية لو لم يمتثل التكليف المذكور لم يحصل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الحكم إمّا وضعي ، أو إقتضائي ، أو 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الوضعي عبارة عمّا سوى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الجزئية والشرطية والمانعية وما أشبه ذلك، والحكم الاقتضائي عبارة عن الأحكام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والاستحباب والكراهة والحرمة ، والحكم التخييري عبارة عن الاباحة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الوضعي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التحقيق يرجع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الاقتضائي والتخييري ، لأن الحكم الوضعي ليس بشيء غير الأمر والنهي على ما تقدَّم تحقيقه من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الاقتضائي والتخييري ممّا يشملان الأحكام الخمسة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التقديرين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الاقتضائي والتخييري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فيثبت ما ادّعيناه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حجية الاستصحاب بهذا المعنى الذي ذكرناه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الدليل الشرعي الدال على الحكم ، هو بنفسه يدل على الاستمرار والدوام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الاقتضائي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فلأنّه إذا كان أمر أو نهي بفعل إلى غاية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الشك في حدوث تلك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شك المكلّف في وجوب نفقة زوجته ، أو حلّية وطيها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للشك في انه هل حصلت الغاية الرافعة للزوجية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خليّة وبريّة أم لا ؟ فيجب الامتثال حتى يحرز الغاية الرافعة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يمتثل التكليف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يحصل </w:t>
      </w:r>
    </w:p>
    <w:p>
      <w:pPr>
        <w:pStyle w:val="BookText"/>
        <w:rPr/>
      </w:pPr>
      <w:r>
        <w:rPr>
          <w:rFonts w:ascii="Amiri" w:hAnsi="Amiri" w:eastAsia="Amiri" w:cs="Amiri"/>
          <w:color w:val="111111"/>
          <w:sz w:val="28"/>
          <w:sz w:val="28"/>
          <w:szCs w:val="28"/>
          <w:rtl w:val="true"/>
          <w:lang w:bidi="ar-SA"/>
        </w:rPr>
        <w:t xml:space="preserve">الظنّ بالامتثال والخروج عن العهدة ، وما لم يحصل الظنّ لم يحصل الامتثال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بقاء التكليف حال الشك أيضا ، وهو المطلوب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 فالأمر أظهر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ما ورد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اليقين</w:t>
      </w:r>
    </w:p>
    <w:p>
      <w:pPr>
        <w:pStyle w:val="BookText"/>
        <w:rPr/>
      </w:pPr>
      <w:r>
        <w:rPr>
          <w:rFonts w:ascii="Amiri" w:hAnsi="Amiri" w:eastAsia="Amiri" w:cs="Amiri"/>
          <w:color w:val="111111"/>
          <w:sz w:val="28"/>
          <w:sz w:val="28"/>
          <w:szCs w:val="28"/>
          <w:rtl w:val="true"/>
          <w:lang w:bidi="ar-SA"/>
        </w:rPr>
        <w:t xml:space="preserve">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حجة سواء كان ظنا نوعيا كالخبر الواحد ، أم ظنا مطلقا عند من يقول بالانسداد ، فانه ما لم يمتثل التكليف لم يحصل له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بالامتثال والخروج عن العهدة ، وما لم يحصل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يخرج عن عهدة التكليف إلاّ بامتثاله وهو واضح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بقاء التكليف حال الشك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باق حال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المطلوب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ان ذلك الحكم باق إلى حال الشك هو مطلوب المحقق الخوانساري ومراده من حجية الاستصحاب بالمعنى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كون الحكم تخييريا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من الحكم الاقتضائي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الحكم التخييري باق حال الشك أيضا ، لأن رفعه يحتاج إلى دليل يدل على الحكم الاقتضائي في هذا الجانب أو ذلك الجانب، وما لم يكن دليل على رفعه إستمر ذلك الحكم التخييري ، فبقاء الحكم حال الشك هو مطلوب المحقق الخوانساري من حجية الاستصحاب بالمعنى الآخر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الدليلين على حجية الاستصحاب بالمعنى الآخر الذي إستظهره المحقق الخوانساري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اليقين </w:t>
      </w:r>
    </w:p>
    <w:p>
      <w:pPr>
        <w:pStyle w:val="BookText"/>
        <w:rPr/>
      </w:pPr>
      <w:r>
        <w:rPr>
          <w:rFonts w:ascii="Amiri" w:hAnsi="Amiri" w:eastAsia="Amiri" w:cs="Amiri"/>
          <w:color w:val="111111"/>
          <w:sz w:val="28"/>
          <w:sz w:val="28"/>
          <w:szCs w:val="28"/>
          <w:rtl w:val="true"/>
          <w:lang w:bidi="ar-SA"/>
        </w:rPr>
        <w:t xml:space="preserve">لا يُنقض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كما يدلّ على المعنى الذي ذكرته ، كذلك يدلّ على المعنى الذي ذكره القوم ، لأنّه إذا حصل اليقين في زمان ، فلا ينبغي أن يُنقض في زمان آخر بالشك نظرا إلى الروايات ، وهو بعينه ما ذكروه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يُنقض بالشك </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فاللازم إستمرار اليقين السابق حتى نعلم بخلاف ذلك 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 في الروايات من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يدلّ على المعنى الذي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من كونه خاصا بالشك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يدلّ على المعنى الذي ذكره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الاستصحاب من كونه أعم من الشك في الرافع والمقتضي ، فالروايات دالة على ما ذكره الأصحاب أيضا لا على ما ذكرته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يدل على ما ذكره القوم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حصل اليقين في زمان ، فلا ينبغي أن يُنقض في زمان آخر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الشك في المقتضي أم في الرافع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الروايات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المعنى المستفاد من الروايات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بعينه 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الفرق بين الأمرين ؟ </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فرق بين ما ذكرته أنا وما ذكره القوم ، فالذي ذكرته أنا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دلالة الدليل الشرعي على الحكم في الزمان الثاني حتى يمكن القول بوجود الحكم فيه ، بينما القوم لا يشترطون ذلك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الظاهر أنّ المراد من عدم نقض اليقين بالشك أنّه عند التعارض لا يُنقض ، والمراد بالتعارض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شيء يوجب اليقين لولا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وفيما ذكروه ليس كذلك ، لأنّ اليقين بحكم في زمان ليس ممّا يوجب حصوله في زمان آخر لولا عروض الشك ، وهو 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الشك في كون الشيء مزيلاً للحكم مع العلم بوجوده كالشك في وجود المزيل أو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اليقين والشك يلزم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اليقين ، لولا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على ما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ذكروه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انهم لم يشترطوا دلالة الدليل على الحكم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اليقين بحكم في زمان ليس ممّا يوجب حصوله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اليقين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عروض الشك وهو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الشك في كون الشيء مزيلاً للحكم مع العلم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الشك في مزيليّة الموجود ، كالمذي إذا خرج منه قطعا ، لكنا لا نعلم هل انه يزيل الطهارة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وجود المزيل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كالبول الذي نعلم بأنه مزيل لكنا لا نعلم هل وجد أو لم يوجد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حكم الشكين حكما واحدا ؟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إنكم ترون صحة الاستصحاب في كليهما، أو في أحدهما فقط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تفصيل ، لأنّه إن ثبت بالدليل أنّ ذلك الحكم مستمر إلى غاية معيّنة في الواقع ثم علمنا صدق تلك الغاية على شيء وشككنا في صدقها على شيء آخر ، فحينئذ لا يُنقض اليقين بالشك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يثبت ذلك ، بل ثبت أنّ ذلك الحكم مستمر في الجملة ، ومزيله الشيء الفلاني ، وشككنا في أنّ الشيء الآخر مزيله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لا نسلم إطلاق الاستصحاب ، بل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تفصيل ، لأنّه إن ثبت بالدليل أنّ ذلك الحكم مستمر إلى غاية معيّنة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عند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خروج البول هو الذي يرفع الطهارة في الواقع ، لا المذي وما أشبه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علمنا صدق تلك الغاية على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المائل إلى الحمرة الخارج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وشككنا في صدقها على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الشك في المصداق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غير المائل إلى الحمرة الخارج منه وان إحتملنا انه من الحبائل والعروق الصغار التي في المجرى ونحوه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الشك في 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الاستصحاب ، فإذا خرج منه ذلك الماء غير المائل إلى الحمرة نقول ببقاء طهارته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يثبت ان الحكم مستمر إلى غاية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ثبت أنّ ذلك الحكم مستمر في الجملة ، ومزيله الشيء الفلاني ، وشككنا في أنّ الشيء الآخر مزيله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ثبت ان خيار الغبن ثابت في الجملة ، وعلمنا ان</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مزيله الرضا بالعقد قطعا ، وشككنا في ان طول الزمان من الصباح إلى 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مزيل للخيار أم لا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في عدم نقض الحكم وثبوت إستمراره ، إذ الدليل الأوّل غير جار فيه ، لعدم ثبوت حكم العقل في هذه الصورة ، خصوصا مع ورود بعض الروايات الدالّة على عدم المؤاخذة بما لا 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الثاني ، الحقّ أنّه لا يخلو عن إجمال ، وغاية ما يسلّم منها ثبوت الحكم في الصورتين اللتين ذكرناهما وإن كان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ظهور في عدم نقض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وبقاء الخيار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وثبوت إستمراره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إستمرار الحكم كالخيار في المثال إلى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ثبوت الخيار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الثاني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دل دليل الحكم فيها على الثبوت في الجملة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ورود بعض الروايات الدالّة على عدم المؤاخذة بما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التكليف السابق المشكوك بقائه لا نعلم باستمراره ، فإذا لم نؤدّ ذلك التكليف في الآن الثاني لم نؤاخذ عليه ، لأن أصل البرائة ، ورفع ما لا يعلمون ، ونحوه يكون جاريا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الكلام في الدليل الأوّل للقائلين بالاستصحاب في الأعم من الرافع والمقتضي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اليقين لا يُنقض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أنّه لا يخلو عن 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والمجمل لا يمكن الاستدلال به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يسلّم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ثبوت الحكم في الصورتين اللتين ذكرناهما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وجود المزيل ، وكون الموجود مزيلاً من باب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ثبوت الحكم في هاتين الصورتين </w:t>
      </w:r>
    </w:p>
    <w:p>
      <w:pPr>
        <w:pStyle w:val="BookText"/>
        <w:rPr/>
      </w:pPr>
      <w:r>
        <w:rPr>
          <w:rFonts w:ascii="Amiri" w:hAnsi="Amiri" w:eastAsia="Amiri" w:cs="Amiri"/>
          <w:color w:val="111111"/>
          <w:sz w:val="28"/>
          <w:sz w:val="28"/>
          <w:szCs w:val="28"/>
          <w:rtl w:val="true"/>
          <w:lang w:bidi="ar-SA"/>
        </w:rPr>
        <w:t xml:space="preserve">أيضا بعض المناقشات ، لكنّه لا يخلو عن التأييد للدليل الأوّل ، فتأمّل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الذي يدّعونه فيما نحن فيه وأنت منعته ،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قبيل ما إعترفت به ، لأنّ حكم النجاسة ثابتٌ ما لم يحصل مطهّر شرعي إجماعا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لم يحصل الظنّ المعتبر شرعا بوجود المطهّر ،</w:t>
      </w:r>
    </w:p>
    <w:p>
      <w:pPr>
        <w:pStyle w:val="BookText"/>
        <w:rPr/>
      </w:pPr>
      <w:r>
        <w:rPr>
          <w:rFonts w:ascii="Amiri" w:hAnsi="Amiri" w:eastAsia="Amiri" w:cs="Amiri"/>
          <w:color w:val="111111"/>
          <w:sz w:val="28"/>
          <w:sz w:val="28"/>
          <w:szCs w:val="28"/>
          <w:rtl w:val="true"/>
          <w:lang w:bidi="ar-SA"/>
        </w:rPr>
        <w:t xml:space="preserve">بالروايات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بعض المناقشات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بعضا منعوا دلالة الروايات على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وان كان في ثبوت الحكم في هاتين الصورتين بالروايات بعض المناقشات من النافين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يخلو عن التأييد للدليل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لحجية الاستصحاب بالمعنى الآخر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التكليف عند الشك في الغاية الرافعة باقيا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انه لو قلنا بعدم دلالة الروايات على الصورتين المذكورتين بقيت الروايات بلا مورد ، وهذا ما لا يقول به أحد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الذي يدّعونه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بقاء النجاسة بعد المسح بالحجر الواحد ذي الجهات الثلاث في باب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منعت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قبيل ما إعترفت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الشبهة المصداقية التي إعترفت بجريان الاستصحاب فيها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هو من قبيل ما إعترفت بالاستصحاب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حكم النجاسة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يحصل مطهّر شرعي إجماعا ، وهنا لم يحصل الظنّ المعتبر شرعا بوجود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الحجر واحدا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لأنّ حسنة ابن المغيرة ، وموثّقة ابن يعقوب ليستا حجة شرعية ، خصوصا مع معارضتهما بالروايات المتقدّمة، فغاية الأمر حصول الشك بوجود المطهّر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اليقين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من قبيل الثاني ممنوع ، إذ لا دليل على أنّ النجاسة باقية ما لم يحصل مطهّر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 من الاجماع غير معلوم ، لأنّ غاية ما أجمعوا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التغوّط إذا حصل لا يصح الصلاة بدون الماء والتمسّح رأسا</w:t>
      </w:r>
    </w:p>
    <w:p>
      <w:pPr>
        <w:pStyle w:val="BookText"/>
        <w:rPr/>
      </w:pPr>
      <w:r>
        <w:rPr>
          <w:rFonts w:ascii="Amiri" w:hAnsi="Amiri" w:eastAsia="Amiri" w:cs="Amiri"/>
          <w:color w:val="111111"/>
          <w:sz w:val="28"/>
          <w:sz w:val="28"/>
          <w:szCs w:val="28"/>
          <w:rtl w:val="true"/>
          <w:lang w:bidi="ar-SA"/>
        </w:rPr>
        <w:t xml:space="preserve">وإنّما لم يحصل الظن المعتبر بالمطهّر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حسنة ابن المغيرة </w:t>
      </w:r>
      <w:r>
        <w:rPr>
          <w:rStyle w:val="FootnoteAnchor"/>
          <w:rtl w:val="true"/>
        </w:rPr>
        <w:footnoteReference w:id="50"/>
      </w:r>
      <w:r>
        <w:rPr>
          <w:rFonts w:ascii="Amiri" w:hAnsi="Amiri" w:eastAsia="Amiri" w:cs="Amiri"/>
          <w:color w:val="111111"/>
          <w:sz w:val="28"/>
          <w:sz w:val="28"/>
          <w:szCs w:val="28"/>
          <w:rtl w:val="true"/>
          <w:lang w:bidi="ar-SA"/>
        </w:rPr>
        <w:t xml:space="preserve">، وموثّقة ابن يعقوب </w:t>
      </w:r>
      <w:r>
        <w:rPr>
          <w:rStyle w:val="FootnoteAnchor"/>
          <w:rtl w:val="true"/>
        </w:rPr>
        <w:footnoteReference w:id="51"/>
      </w:r>
      <w:r>
        <w:rPr>
          <w:rFonts w:ascii="Amiri" w:hAnsi="Amiri" w:eastAsia="Amiri" w:cs="Amiri"/>
          <w:color w:val="111111"/>
          <w:sz w:val="28"/>
          <w:sz w:val="28"/>
          <w:szCs w:val="28"/>
          <w:rtl w:val="true"/>
          <w:lang w:bidi="ar-SA"/>
        </w:rPr>
        <w:t xml:space="preserve">ليستا حجة 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دلّتا على كفاية مطلق المزيل الصادق بالحجر الواحد ذي الجهات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مع معارضتهما بالروايات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لزوم ان يكون هناك ثلاثة أحجار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فغاية الأمر حصول الشك بوجود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إستعمل الحجر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المطهّر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ينقض اليقين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بنجاسة المحل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المصداقي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إذ لا دليل على أنّ النجاسة باقية ما لم يحصل مطهّر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ان يكون زوال العين بنفسه مطهّرا كما قال به السيد المرتضى وغيره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 من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بقاء النجاسة ما لم يحصل مطهّر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معلوم ، لأنّ غاية ما أجمعوا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التغوّط إذا حصل لا يصح الصلاة </w:t>
      </w:r>
    </w:p>
    <w:p>
      <w:pPr>
        <w:pStyle w:val="BookText"/>
        <w:rPr/>
      </w:pPr>
      <w:r>
        <w:rPr>
          <w:rFonts w:ascii="Amiri" w:hAnsi="Amiri" w:eastAsia="Amiri" w:cs="Amiri"/>
          <w:color w:val="111111"/>
          <w:sz w:val="28"/>
          <w:sz w:val="28"/>
          <w:szCs w:val="28"/>
          <w:rtl w:val="true"/>
          <w:lang w:bidi="ar-SA"/>
        </w:rPr>
        <w:t xml:space="preserve">لا بالثلاثة ولا بشُعب الحجر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الاجماع لا يستلزم الاجماع على ثبوت حكم النجاسة حتى يحدث شيء معيّن في الواقع مجهول عندنا ، قد إعتبره الشارع مطهّرا فلا يكون من قبيل 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أنّه ليس داخلاً في الاستصحاب المذكور ،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بالاجماع وجوب شيء على المتغوّط في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مردّد بين المسح بثلاثة أحجار ، أو الأعمّ منه ومن المسح بجهات حجر واحد ، فما لم يأت بالأول لم يحصل اليقين</w:t>
      </w:r>
    </w:p>
    <w:p>
      <w:pPr>
        <w:pStyle w:val="BookText"/>
        <w:rPr/>
      </w:pPr>
      <w:r>
        <w:rPr>
          <w:rFonts w:ascii="Amiri" w:hAnsi="Amiri" w:eastAsia="Amiri" w:cs="Amiri"/>
          <w:color w:val="111111"/>
          <w:sz w:val="28"/>
          <w:sz w:val="28"/>
          <w:szCs w:val="28"/>
          <w:rtl w:val="true"/>
          <w:lang w:bidi="ar-SA"/>
        </w:rPr>
        <w:t xml:space="preserve">بدون الماء والتمسّح رأسا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بالثلاثة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بالأحجار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بشُعب الحجر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بالحجر ذي الجهات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الاجماع لا يستلزم الاجماع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ثبوت حكم النجاسة حتى يحدث شيء معيّن في الواقع مجهول عندنا ، قد إعتبره الشارع مطهّرا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لم يستلزم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وهو المسح بالحجر الواحد ذي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الشبهة المصداقية حتى يجري فيه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أنّه ليس داخلاً في الاستصحاب المذكور ، لكن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يلزم المسح بالأحجار الثلاثة ، ولا يكفي الحجر الواحد ذو الجهات الثلاث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بالاجماع وجوب شيء على المتغوّط 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والشيء مبهم مفهومي لا مصداقي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مردّد بين المسح بثلاثة أحجار ، أو الأعمّ منه ومن المسح بجهات حجر واحد </w:t>
      </w:r>
      <w:r>
        <w:rPr>
          <w:rFonts w:eastAsia="Amiri" w:cs="Amiri" w:ascii="Amiri" w:hAnsi="Amiri"/>
          <w:color w:val="111111"/>
          <w:sz w:val="28"/>
          <w:szCs w:val="28"/>
          <w:rtl w:val="true"/>
          <w:lang w:bidi="ar-SA"/>
        </w:rPr>
        <w:t>)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لم يأت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المسح بثلاثة 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اليقين </w:t>
      </w:r>
    </w:p>
    <w:p>
      <w:pPr>
        <w:pStyle w:val="BookText"/>
        <w:rPr/>
      </w:pPr>
      <w:r>
        <w:rPr>
          <w:rFonts w:ascii="Amiri" w:hAnsi="Amiri" w:eastAsia="Amiri" w:cs="Amiri"/>
          <w:color w:val="111111"/>
          <w:sz w:val="28"/>
          <w:sz w:val="28"/>
          <w:szCs w:val="28"/>
          <w:rtl w:val="true"/>
          <w:lang w:bidi="ar-SA"/>
        </w:rPr>
        <w:t xml:space="preserve">بالامتثال ، والخروج عن العهدة ، فيكون الاتيان به واجبا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الاجماع على وجوب شيء معين في الواقع مبهم في نظر المكلّف بحيث لو لم يأت بذلك الشيء المعيّن لاستحقّ العقاب ، بل الاجماع على أنّ ترك الأمرين معا سبب لاستحقاق العقاب ، فيجب أن لا يتركهما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بالامتثال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عن العهدة ، فيكون 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من المسح بثلاثة 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 فلم يثبت ما كنتم بصدده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كفاية المسح بالحجر ذي الجهات الثلاث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نمنع الاجماع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الايجابي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شيء معين في الواقع مبهم في نظر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يلزم الاتيان بشيء يوجب اليقين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لم يأت بذلك الشيء المعيّن لاستحق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الاجماع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السلبي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ترك الأمرين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الأحجار الثلاثة ، والحجر ذي الجهات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 سبب لاستحقاق العقاب ، فيجب أن لايتركهما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الفرق بين الاعتراض الأوّل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إلى آخره ، والاعتراض الثاني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 إلى آخره هو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الاعتراض الأوّل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على بقاء النجاسة وعدم إرتفاعها إلاّ برافع شرعي ، فما دام لم يثبت وجود الرافع يجب الحكم ببقائها ، للاستصحاب بالمعنى الذي ذكره المحقق المذكور ، بينما الاعتراض الثاني مبناه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الاجماع على وجوب شيء معيّن في الواقع على المتغوط مع قطع النظر عن بقاء النجاسة وعدمها ، ومع قطع النظر عن الاستصحاب ، ومقتضاه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 الجزم بفراغ الذمّة لقاعدة الاشتغال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المقام من البرائة ، فالواجب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الأمرين ، وقد أتى به حيث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ورد نصٌ أو إجماع على وجوب شيء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عندنا أو ثبوت حكم إلى غاية معيّنة عندنا ، فلابد من الحكم بلزوم تحصيل اليقين أو الظنّ بوجود ذلك الشيء المعلوم حتى يتحقق الامتثال ، ولا يكفي الشك في وجوده ، في إرتفاع ذلك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إذا ورد نصّ أو 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وجوب شيء معيّن في الواقع مردّد</w:t>
      </w:r>
    </w:p>
    <w:p>
      <w:pPr>
        <w:pStyle w:val="BookText"/>
        <w:rPr/>
      </w:pPr>
      <w:r>
        <w:rPr>
          <w:rFonts w:ascii="Amiri" w:hAnsi="Amiri" w:eastAsia="Amiri" w:cs="Amiri"/>
          <w:color w:val="111111"/>
          <w:sz w:val="28"/>
          <w:sz w:val="28"/>
          <w:szCs w:val="28"/>
          <w:rtl w:val="true"/>
          <w:lang w:bidi="ar-SA"/>
        </w:rPr>
        <w:t xml:space="preserve">مسح بالحجر ذي الجهات الثلاث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من جهة انه متى يستمر ، ومتى لا يستمر ، فيما إذا لم يكن مغيّى بغاية ، وفيما إذا كان مغيّى بغاية وصار الشك في نفس الغاية ، أو صار الشك قبل الغاية شكا من جهة عروض أمر يحتمل إنتهاء الحكم بذلك العارض ، فانه يكون على أربعة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ورد نصٌ أو إجماع على وجوب شيء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وجوب التطهير بالماء عند خروج 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ثبوت حكم إلى غاية معيّنة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اذا وجب الصيام إلى المغرب الشرعي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المورد من هذين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الحكم بلزوم تحصيل اليقين أو 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ذلك الشيء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أو الغاية المعينة عندنا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يتحقق الامتثال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الشك 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ذلك الشيء المعلوم عندنا ، أو الغاية المعينة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إرتفاع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علينا ما لم نعلم أو نظن ظنا معتبرا بوجود ذلك الشيء المعلوم ، أو تحقق تلك الغاية المعيّنة عندنا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وكذا إذا ورد نصّ أو إجماع على وجوب شيء معيّن في الواقع مردّد </w:t>
      </w:r>
    </w:p>
    <w:p>
      <w:pPr>
        <w:pStyle w:val="BookText"/>
        <w:rPr/>
      </w:pPr>
      <w:r>
        <w:rPr>
          <w:rFonts w:ascii="Amiri" w:hAnsi="Amiri" w:eastAsia="Amiri" w:cs="Amiri"/>
          <w:color w:val="111111"/>
          <w:sz w:val="28"/>
          <w:sz w:val="28"/>
          <w:szCs w:val="28"/>
          <w:rtl w:val="true"/>
          <w:lang w:bidi="ar-SA"/>
        </w:rPr>
        <w:t xml:space="preserve">في نظرنا بين اُمور ، ويعلم أنّ ذلك التكليف غير مشروط بشيء من العلم بذلك الشيء ؛ أو على ثبوت حكم إلى غاية معيّنة في الواقع مردّدة عندنا بين أشياء ، ويُعلم أيضا عدم إشتراطه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الحكم بوجوب تلك الأشياء المردّدة في نظرنا وبقاء ذلك</w:t>
      </w:r>
    </w:p>
    <w:p>
      <w:pPr>
        <w:pStyle w:val="BookText"/>
        <w:rPr/>
      </w:pPr>
      <w:r>
        <w:rPr>
          <w:rFonts w:ascii="Amiri" w:hAnsi="Amiri" w:eastAsia="Amiri" w:cs="Amiri"/>
          <w:color w:val="111111"/>
          <w:sz w:val="28"/>
          <w:sz w:val="28"/>
          <w:szCs w:val="28"/>
          <w:rtl w:val="true"/>
          <w:lang w:bidi="ar-SA"/>
        </w:rPr>
        <w:t xml:space="preserve">في نظرنا بين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وجوب إكرام الوالدين لكنه كان مردّدا عندنا بين خدمتهم فعلاً ، أو صلتهم 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أنّ ذلك التكليف غير مشروط بشيء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أراد الشارع العنوان منا ، فيلزم إحراز العنوان بما يحصّله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مشروط بالعلم وتردّد بين متباينين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علينا الاتيان بهما لاحراز الواقع ، بينما إذا كان مشروطا بالعلم ولم يحصل العلم لنا ، فلا يجب علينا الاتيان بالأمر المردّد ، لأن فقد الشرط يوجب فقد المشروط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على ثبوت حكم إلى غاية معيّنة في الواقع مردّدة عندنا بين أشياء ، ويُعلم أيضا عدم إشتراطه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ما يقوم مقام العلم ، 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 في الدار إلى ان تقرء سورة كذا ، وتردّدت السورة بين يس والرحمن ، حيث يجب عليه الأمران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في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قرائة السورة ، وحيث كانت السورة مردّدة بين سورتين ، وجب الاتيان بهما من باب العلم الاجمالي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الحكم بوجوب تلك الأشياء المردّدة في نظرنا وبقاء ذلك </w:t>
      </w:r>
    </w:p>
    <w:p>
      <w:pPr>
        <w:pStyle w:val="BookText"/>
        <w:rPr/>
      </w:pPr>
      <w:r>
        <w:rPr>
          <w:rFonts w:ascii="Amiri" w:hAnsi="Amiri" w:eastAsia="Amiri" w:cs="Amiri"/>
          <w:color w:val="111111"/>
          <w:sz w:val="28"/>
          <w:sz w:val="28"/>
          <w:szCs w:val="28"/>
          <w:rtl w:val="true"/>
          <w:lang w:bidi="ar-SA"/>
        </w:rPr>
        <w:t xml:space="preserve">الحكم إلى حصول تلك الأشياء أيضا ، ولا يكفي الاتيان بشيء واحد منها في سقوط التكليف ، وكذا حصول شيء واحد في إرتفاع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الواجب شيئا معيّنا في الواقع مجهولاً عندنا أو أشياء ، كذلك أو غاية معيّنة مجهولة عندنا أو غايات كذلك ،</w:t>
      </w:r>
    </w:p>
    <w:p>
      <w:pPr>
        <w:pStyle w:val="BookText"/>
        <w:rPr/>
      </w:pPr>
      <w:r>
        <w:rPr>
          <w:rFonts w:ascii="Amiri" w:hAnsi="Amiri" w:eastAsia="Amiri" w:cs="Amiri"/>
          <w:color w:val="111111"/>
          <w:sz w:val="28"/>
          <w:sz w:val="28"/>
          <w:szCs w:val="28"/>
          <w:rtl w:val="true"/>
          <w:lang w:bidi="ar-SA"/>
        </w:rPr>
        <w:t xml:space="preserve">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حصول تلك الأشياء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الواجب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في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قرائة السورتين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يكفي الاتيان بشيء واحد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الاُمور المردّدة كونها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سقوط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لمكان العلم الاجمالي الذي عرفته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شيء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كل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إرتفاع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الحكم جار فيما نحن فيه بلا فرق بين ان يكون هذا الواجب المغيّى ، المردّد عندنا ، شيئا واحدا في الواقع ، أو أشياء متعددة ، ولا بين ان تكون الغاية المردد عندنا غاية واحدة في الواقع ، أو غايات متعددة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معيّنا في الواقع مجهولاً عندنا أو أشياء ،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في الواقع مجهولة عندنا وهذا من جهة 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غاية معيّنة مجهولة عندنا أو غايات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في الواقع مجهولة عندنا ، وهذا من جهة الغاية ، فانه لا فرق في الحكم بين وحدتهما وتعددهما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لا فرق في الحكم المذكور بين وجود قدر مشترك بين تلك الأشياء </w:t>
      </w:r>
    </w:p>
    <w:p>
      <w:pPr>
        <w:pStyle w:val="BookText"/>
        <w:rPr/>
      </w:pPr>
      <w:r>
        <w:rPr>
          <w:rFonts w:ascii="Amiri" w:hAnsi="Amiri" w:eastAsia="Amiri" w:cs="Amiri"/>
          <w:color w:val="111111"/>
          <w:sz w:val="28"/>
          <w:sz w:val="28"/>
          <w:szCs w:val="28"/>
          <w:rtl w:val="true"/>
          <w:lang w:bidi="ar-SA"/>
        </w:rPr>
        <w:t xml:space="preserve">وسواء أيضا تحقّق قدر مشترك بين تلك الأشياء والغايات و تباينها بالكلّية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لم يكن الأمر كذلك ، بل ورود نص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الواجب الشيء الفلاني ، ونص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الواجب شيء آخر ، أو ذهب بعض الامّة الى وجوب شيء ، وبعض آخر الى وجوب شيء آخر ، فالظاهر من النصّ والاجماع في الصورتين</w:t>
      </w:r>
    </w:p>
    <w:p>
      <w:pPr>
        <w:pStyle w:val="BookText"/>
        <w:rPr/>
      </w:pPr>
      <w:r>
        <w:rPr>
          <w:rFonts w:ascii="Amiri" w:hAnsi="Amiri" w:eastAsia="Amiri" w:cs="Amiri"/>
          <w:color w:val="111111"/>
          <w:sz w:val="28"/>
          <w:sz w:val="28"/>
          <w:szCs w:val="28"/>
          <w:rtl w:val="true"/>
          <w:lang w:bidi="ar-SA"/>
        </w:rPr>
        <w:t xml:space="preserve">والغايات ، وبين عدم وجوده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وسواء أيضا تحقّق قدر مشترك بين تلك الأشياء والغايات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بين الأشياء المردّد بينها الواجب ، أو الغايات المردّد بينها الغاية عموم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تباينها بالكلّية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من الأقسام الأربعة التي ذكرناها ، والتي كانت عبارة عمّا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ورود نص أو إجماع على وجوب حكم معيّن معلوم عندنا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غاية معيّنة معلومة عندنا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ورود نص أو إجماع على وجوب حكم مردد عندنا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غاية مردّدة عندنا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قسما خامسا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نص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الواجب الشيء الفلاني ، ونص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ذلك الواجب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بين الواجبين المحتملين بتباين وتعارض ، كالظهر والجمعة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ذهب بعض الاُمّة إلى وجوب شيء ، وبعض آخر إلى وجوب شيء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قام الاجماع المركب في مثال الظهر والجمعة حيث لم نعلم الواجب منهما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 النص والاجماع في الصورتين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ورود نصين </w:t>
      </w:r>
    </w:p>
    <w:p>
      <w:pPr>
        <w:pStyle w:val="BookText"/>
        <w:rPr/>
      </w:pPr>
      <w:r>
        <w:rPr>
          <w:rFonts w:ascii="Amiri" w:hAnsi="Amiri" w:eastAsia="Amiri" w:cs="Amiri"/>
          <w:color w:val="111111"/>
          <w:sz w:val="28"/>
          <w:sz w:val="28"/>
          <w:szCs w:val="28"/>
          <w:rtl w:val="true"/>
          <w:lang w:bidi="ar-SA"/>
        </w:rPr>
        <w:t xml:space="preserve">أنّ ترك ذينك الشيئين معا سببٌ لاستحقاق العقاب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وجوب الاتيان بهما معا حتى يتحقق به الامتثال ، 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بواحد منهما ، سواء إشتركا في أمر أم تباينا كلّية ، وكذلك الحكم في ثبوت الحكم الكلّي إلى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متخالفين ، أو صورة وجود إجماع مركب من ذهاب الاُمة إلى قولين متخالفين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ترك ذينك الشيئين معا سببٌ لاستحقاق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ترك أحدهما ، فاللازم ان يأتي بأحدهما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وجوب الاتيان بهما معا حتى يتحقق به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الامتثال يتحقق باتيان أحدهما ، وهذا يشير إلى ان المحقق المذكور لا يرى وجوب الاتيان بأطراف العلم الاجمالي ، وكلامه هذا ينافي كلامه السابق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الاتيان بأطراف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بواحد منهما ، سواء إشتركا في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كمثال الظهر والجمعة 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تباينا 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التصدق والصلاة عند رؤية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الحكم في ثبوت الحكم الكلّي إلى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الدليل الذي ذكرناه لا فرق فيه بين الحكم الكلي والحكم الجزئي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وكأن المحقق المذكور أراد بما ذكره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 بيان ان الاستصحاب يجري في وجود الشك في الرافع ، أو الشك في رافعية الموجود إذا كان الشك من باب الشبهة المفهومية ، ولا يجري إذا كان الموجود مشكوك الرافعية باعتبار كون الرافع مردّدا من جهة المصداق ، أو كان الموجود مشكوكا كونه رافعا مستقلاً آخر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مجمل القول في هذا المقام ، وعليك التأمّل في خصوصيّات الموارد وإستنباط أحكامها عن هذا الأصل ورعاية جميع ما يجب رعايته عند تعارض المتعارضات ، واللّه الهادي إلى سواء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عنه السيّد الصدر في شرح الوافية حاشية اُخرى له عند قول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ويحرم إستعمال الماء النجس والمشتبه ،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وتوضيح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الاستصحاب لا دليل على حجّيته عقلاً ،</w:t>
      </w:r>
    </w:p>
    <w:p>
      <w:pPr>
        <w:pStyle w:val="BookText"/>
        <w:rPr/>
      </w:pPr>
      <w:r>
        <w:rPr>
          <w:rFonts w:ascii="Amiri" w:hAnsi="Amiri" w:eastAsia="Amiri" w:cs="Amiri"/>
          <w:color w:val="111111"/>
          <w:sz w:val="28"/>
          <w:sz w:val="28"/>
          <w:szCs w:val="28"/>
          <w:rtl w:val="true"/>
          <w:lang w:bidi="ar-SA"/>
        </w:rPr>
        <w:t xml:space="preserve">هذا ما فهمناه من عبارته قدس‌سره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ما فهمه المصنّف منه ، كما إنا لم نعرف مراده في أصل مطلبه ، ولا في كيفية أخذه النتيجة من هذا المطلب ، ولعل ذلك لسقط في العبارة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مجمل القول في هذا المقام ، وعليك التأمّل في خصوصيّات الموارد وإستنباط أحكامها عن هذا الأصل ورعاية جميع ما يجب رعايته عند تعارض المتعارضات ، واللّه الهادي إلى سواء الطريق </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 إنتهى كلامه رفع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في علوّ درجاته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عنه السيّد الصدر في شرح الوافية حاشية اُخرى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شرحه للدروس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ويحرم إستعمال الماء النجس والمشتبه ، 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والمراد بالمشتبه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إنائين مع العلم الاجمالي بأن أحدهما نجس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وتوضيح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الاستصحاب لا دليل على حجّيته عقلاً ، </w:t>
      </w:r>
    </w:p>
    <w:p>
      <w:pPr>
        <w:pStyle w:val="BookText"/>
        <w:rPr/>
      </w:pPr>
      <w:r>
        <w:rPr>
          <w:rFonts w:ascii="Amiri" w:hAnsi="Amiri" w:eastAsia="Amiri" w:cs="Amiri"/>
          <w:color w:val="111111"/>
          <w:sz w:val="28"/>
          <w:sz w:val="28"/>
          <w:szCs w:val="28"/>
          <w:rtl w:val="true"/>
          <w:lang w:bidi="ar-SA"/>
        </w:rPr>
        <w:t xml:space="preserve">وما تمسّكوا لها ضعيفٌ ، وغايةُ ما تمسّكوا فيها بما ورد في بعض الروايات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اليقينَ لا يُنقضُ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تقدير تسليم صحة الاحتجاج بالخبر في مثل هذا الأصل وعدم منعها ، بناءا على أنّ هذا الحكم الظاهر أنّه من الاُصول ، ويشكل التمسكُ بالخبر في الاُصول ، إن سلّم التمسك به في الفروع ،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يظهر شموله للاُمور الخارجيّة ، مثل رطوبة الثوب ونحوها ، إذ يبعد أن يكون مرادُهم</w:t>
      </w:r>
    </w:p>
    <w:p>
      <w:pPr>
        <w:pStyle w:val="BookText"/>
        <w:rPr/>
      </w:pPr>
      <w:r>
        <w:rPr>
          <w:rFonts w:ascii="Amiri" w:hAnsi="Amiri" w:eastAsia="Amiri" w:cs="Amiri"/>
          <w:color w:val="111111"/>
          <w:sz w:val="28"/>
          <w:sz w:val="28"/>
          <w:szCs w:val="28"/>
          <w:rtl w:val="true"/>
          <w:lang w:bidi="ar-SA"/>
        </w:rPr>
        <w:t xml:space="preserve">وما تمسّكوا لها ضعيفٌ ، وغاية ما تمسّكوا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الاستصحاب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بعض الروايات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اليقينَ لا يُنقضُ بالشكّ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عرفت ورود هذا النص في جملة من الروايات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تقدير تسليم صحة الاحتجاج بالخبر في مثل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منعها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منع صحة الاحتجاج بالخبر في مثله ، فان المنع فيه إنّما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أنّ هذا الحكم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يترتب عليه فروع كثيرة من أول الفقه إلى آخره ، وإذا كان من الاُصول فلا يثبت بالخبر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يشكل التمسكُ بالخبر في الاُصول ، إن سلّم التمسك به في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التمسك بالخبر في الفروع أيضا محل نظر ، كما عن السيد المرتضى وابن إدريس وجماعة آخرين فكيف به في الاُصول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فرض تسليم صحة الاحتجاج بالخبر لمثل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يظهر شموله للاُمور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ليست من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رطوبة الثوب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كحياة زيد وما أشبه ذلك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يظهر شموله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يبعد أن يكون مرادُهم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w:t>
      </w:r>
    </w:p>
    <w:p>
      <w:pPr>
        <w:pStyle w:val="BookText"/>
        <w:rPr/>
      </w:pPr>
      <w:r>
        <w:rPr>
          <w:rFonts w:ascii="Amiri" w:hAnsi="Amiri" w:eastAsia="Amiri" w:cs="Amiri"/>
          <w:color w:val="111111"/>
          <w:sz w:val="28"/>
          <w:sz w:val="28"/>
          <w:szCs w:val="28"/>
          <w:rtl w:val="true"/>
          <w:lang w:bidi="ar-SA"/>
        </w:rPr>
        <w:t xml:space="preserve">بيان الحكم في مثل هذه الاُمور التي ليست أحكاما شرعيّة ، وإن أمكن أن يصير منشاءً لحكم شرعي ، وهذا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الاستصحاب في الاُمور الخارجية لا عبرة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تخصيصه بالأحكام الشرعية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على وجهين أحدُهما أن يثبت حكم شرعي في مورد خاص باعتبار حال يعلم من الخارج أنّ زوال تلك الحالة لا يستلزم زوال ذلك الحكم ، والآخَرُ أن يثبت باعتبار حال لا يعلم فيه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المعصومين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الحكم في مثل هذه الاُمور التي ليست أحكاما شرعيّة ، وإن أمكن أن يصير منشاءً لحكم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بقاء رطوبة الثوب يوجب تنجسه إذا لاقى المتنجس ، وبقاء حياة الزوج يوجب نفقة زوجته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الاستصحاب في الاُمور الخارجية لا عبرة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شأنهم عليهم‌السلام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الأحكام لا بيان الموضوعات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بعد تخصيصه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الخبر الدال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الرافع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يثبت حكم شرعي في مورد خاص باعتبار حال يعلم من الخارج أنّ زوال تلك الحالة لا يستلزم زوال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ان شاء اللّه تعالى مثاله في كلامه قريبا </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المقتضي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شرعي في مورد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حال لا يعلم فيه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 من الخارج ان زوال تلك الحالة ممّا يستلزم زوال ذلك الحكم أو لا يستلزمه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نجاسة ثوب باعتبار ملاقاته للبول ، فانّه علم من إجماع أو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النجاسة لا تزول بزوال الملاقاة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 فانّه ثبت وجوب الاجتناب عن الاناء باعتبار أنّه شيء يعلم وقوع النجاسة فيه بعينه وكل شيء كذلك يجب الاجتناب عنه ولم يعلم بدليل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زوال ذلك الوصف الذي يحصل باعتبار زوال المعلوميّة بعينه لا دخل له في زوال ذلك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نجاسة ثوب باعتبار ملاقاته للبول ، فانّه علم من إجماع أو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النجاسة لا تزول بزوال الملاقاة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 مقتضى الروايات الدالة على بقاء النجاسة هو بقائها إلى ان يأتي المطهّر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الاناء 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ثبت وجوب الاجتناب عن الاناء باعتبار أنّه شيء يعلم وقوع النجاسة فيه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كما إذا علمنا بأن النجاسة وقعت في هذا الاناء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بعينه انه 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الاجتناب عنه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العلم بالنجاسة في إناء خاص بعينه موجب للاجتناب عنه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بدليل من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زوال ذلك الوصف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يحصل باعتبار زوال المعلوميّة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بما إذا لم يعلم بان النجاسة وقعت في هذا الاناء أو ذاك الاناء ، فانه لم يعلم من زوال الوصف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دخل له في زوال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المترتب على ذلك الوصف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يعلم بانّ زوال الوصف لا دخل له في زوال الحكم ، لاحتمال ان الشارع إنّما أوجب الاجتناب عن النجاسة المعلومة ، ولم يوجب الاجتناب عن النجاسة المشكوكة بين كونها في هذا الاناء أو في ذاك الاناء حيث انه يكون </w:t>
      </w:r>
    </w:p>
    <w:p>
      <w:pPr>
        <w:pStyle w:val="BookText"/>
        <w:rPr/>
      </w:pPr>
      <w:r>
        <w:rPr>
          <w:rFonts w:ascii="Amiri" w:hAnsi="Amiri" w:eastAsia="Amiri" w:cs="Amiri"/>
          <w:color w:val="111111"/>
          <w:sz w:val="28"/>
          <w:sz w:val="28"/>
          <w:szCs w:val="28"/>
          <w:rtl w:val="true"/>
          <w:lang w:bidi="ar-SA"/>
        </w:rPr>
        <w:t xml:space="preserve">وعلى هذا شمولُ الخبر للقسم الأوّل ظاهرٌ ، فيمكن التمسّك بالاستصحاب فيه ، 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فيه مشكل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علم في القسم الأوّل ، أنّه لا يزول الحكم بزوال الوصف ، فأيُّ حاجة الى التمسّك بالاستصحاب ، وأيّ فائدة فيما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اليقين لا يُنقض بالشك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الشك في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وقعت نجاسة في إناء ثم إشتبه ذلك الاناء باناء آخر ممّا زال بسببه وصف العلم التفصيلي، فهل النجاسة بعد هذا الاشتباه مقتض للبقاء أو ليس لها مقتض للبقاء؟ ولذا يكون الشك في النجاسة بعد الاشتباه من باب الشك في المقتضي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الأمر في الاستصحاب على قسمين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شمول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 فيمكن التمسّك بالاستصحاب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شيء نجسا ، ثم شككنا في زوال النجاسة نستصحب بقائها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فالتمسك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نتمكن ان نستصحب وجوب الاجتناب عن الاناء الذي إشتبه بإناء طاهر بعد إشتباهه ، لأنه كما عرفت من الشك في المقتضي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علم في القسم الأوّل ، أنّه لا يزول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 الملاقاة للنجس بل لابد من التطهير ، ومعه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فأيُّ حاجة الى التمسّك بالاستصحاب ؟ وأيّ فائدة فيما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اليقين لا يُنقض بالشك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مع فرض دوام الحكم 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يأتي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يثبت أنّ الحكم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بعد الملاقاة ، حاصلٌ ما لم يرد عليه الماء على الوجه المعتبر ، وحينئذ فائدته أنّ عند حصول الشك في ورود الماء لا يحكم بزوال النجاسة ، والآخر أن يعلم ثبوت الحكم في الجملة بعد زوال الوصف ، لكن لم يعلم أنّه ثابت دائما ، أو في بعض الأوقات إلى غاية معيّنة محدودة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التطهير ، لا حاجة إلى الاستصحاب العقلي ، ولا إلى الاستصحاب الشرعي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وجود الرافع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يثبت أنّ الحكم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بعد الملاقاة حاصل ما لم يرد عليه الماء على الوجه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التطهير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الاستصحاب العقلي والشرعي في هذا القسم وهو الشك في وجود الرافع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عند حصول الشك في ورود الماء لا يحكم بزوال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الشبهة الموضوعية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رافعية الموجود بأن حصل شيء ، لكن لم يعلم هل انه رافع أو ليس برافع ؟ وهذا من الشبهة الحكمية بمعنى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يعلم ثبوت الحكم في الجملة بعد زوال الوصف ، لكن لم يعلم أنّه ثابت دائما ، أو في بعض الأوقات إلى غاية معيّنة محدودة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تنجست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بالملاقاة مع الدم ، ثم زال وصف الملاقاة عن اليد ، وزال عنها جرم الدم وعينه أيضا ، ولم يعلم هل ان النجاسة باقية دائما إلى حصول التطهير بالماء ، أو انه يطهر بشيء آخر كزوال عين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فالمستصحب هنا بقاء النجاسة إلى ان يطهر بالماء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وفائدته أنّه إذا ثبت الحكم في الجملة ، فيستصحب إلى أن يعلم المزيل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الذي ذكرنا من إثبات مثل هذا بمجرّد الخبر مشكلٌ مع إنضمام أنّ الظهور في القسم الثاني لم يبلغ مبلغه في القسم الأوّل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فائدة الاستصحاب في هذا القسم الذي هو من الشبهة الحكمية والشك في رافعية الموجود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إذا ثبت الحكم في الجملة ، فيستصحب إلى أن يعلم المزيل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التطهير بالماء على ما في المثال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الذي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يجري مع الشك في وجود الغاية ، لا مع الشك في غائية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ان المذي غاية للتطهّر أم لا ؟ فالفرق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إثبات 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الخبر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الشبهة حكمية ، والشبهة الحكمية لا تثبت بالخبر الواحد ، لأن الشبهة الحكمية مسألة اُصولية ، وخبر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ليس ظاهرا في الشبهة الحكمية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الفرق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خبره سيأتي بعد أسطر ، وذلك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يصير قريبا</w:t>
      </w:r>
      <w:r>
        <w:rPr>
          <w:rFonts w:eastAsia="Amiri" w:cs="Amiri" w:ascii="Amiri" w:hAnsi="Amiri"/>
          <w:color w:val="111111"/>
          <w:sz w:val="28"/>
          <w:szCs w:val="28"/>
          <w:rtl w:val="true"/>
          <w:lang w:bidi="ar-SA"/>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إنضمام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ينضم إلى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إثبات مثل هذا الأصل بمجرد الخبر مشكل ، ان ينضم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الظهور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يبلغ مبلغه في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الشك في وجود الرافع ، وذلك لأن ظاهر الأخبار هو القسم الأوّل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اليقين لا يُنقض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إنّ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اليقين حاصلاً لولا الشك باعتبار دليل دالّ على الحكم ، في غير صورة ما 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فرض عدم الدليل عليه لكان نقضُ اليقين حقيقة باعتبار عدم الدليل الذي هو دليل العدم ، لا الشك كأنّه يصير قريبا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لم يبلغ ظهور الأخبار في القسم الثاني مبلغها في القسم الأوّل ،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اليقين لا يُنقض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اليقين حاصلاً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لولا الشك لكان 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اليقين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دليل دالّ على الحكم ، في غير صورة ما شك فيه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يكون اليقين مستمرا بسبب إعتبار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لو فرض عدم 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نقضُ اليقين حقيقة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عدم الدليل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العدم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إعتبار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الذي ذكرناه بين القسمين من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يصير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هذين الأمرين الذين ذكرهما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إثبات مثل هذا بمجرد الخبر مشكل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إنضمام ان الظهور في القسم الثاني لم يبلغ مبلغه في القسم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كلامه بلفظ بعض المحشين هو ما يلي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الفرق الذي ذكرناه في الأحكام الشرعية بعد إخراج الاُمور الخارجية فرقا بين الشك من جهة الرافع ، ومن جهة المقتضي ، باثبات دلالة ، الخبر على إعتبار الاستصحاب في القسم الأوّل ، وان التمسك به في القسم الثاني مشكل إذا ضممنا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ظهور الخبر في القسم الثاني دون ظهوره في القسم الأوّل ، وإنضمام </w:t>
      </w:r>
    </w:p>
    <w:p>
      <w:pPr>
        <w:pStyle w:val="BookText"/>
        <w:rPr/>
      </w:pPr>
      <w:r>
        <w:rPr>
          <w:rFonts w:ascii="Amiri" w:hAnsi="Amiri" w:eastAsia="Amiri" w:cs="Amiri"/>
          <w:color w:val="111111"/>
          <w:sz w:val="28"/>
          <w:sz w:val="28"/>
          <w:szCs w:val="28"/>
          <w:rtl w:val="true"/>
          <w:lang w:bidi="ar-SA"/>
        </w:rPr>
        <w:t xml:space="preserve">ومع ذلك ينبغي رعايةُ الاحتياط في كلّ من القسمين ، بل في الاُمور الخارجية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أجاد فيما أفاد وجاء بما فوق المراد ،</w:t>
      </w:r>
    </w:p>
    <w:p>
      <w:pPr>
        <w:pStyle w:val="BookText"/>
        <w:rPr/>
      </w:pPr>
      <w:r>
        <w:rPr>
          <w:rFonts w:ascii="Amiri" w:hAnsi="Amiri" w:eastAsia="Amiri" w:cs="Amiri"/>
          <w:color w:val="111111"/>
          <w:sz w:val="28"/>
          <w:sz w:val="28"/>
          <w:szCs w:val="28"/>
          <w:rtl w:val="true"/>
          <w:lang w:bidi="ar-SA"/>
        </w:rPr>
        <w:t xml:space="preserve">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اليقين لا يُنقض بالشك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كان حاصلاً لولا الشك بدلالة الدليل الدال عليه ، فلا يشمل الشك في المقتضى ، كأن الفرق المذكور يصير قريبا بالاعتبار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فصّلناه في الاستصحاب من تفصلين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بين المقتضي والرافع ، وتفصيل بين الشك في وجود الرافع ورافعية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رعايةُ الاحتياط في كلّ من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ذكرهما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يثبت حكم شرعي باعتبار حال يعلم زوال الحكم بزوالها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يثبت باعتبار حال لا يعلم فيه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عليه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الاُمور الخارجية أيضا </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 انتهى كلامه رفع مقامه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في علوّ درجاته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أجاد فيما أفاد وجاء بما فوق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الآشتياني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أجاد في فهم إختصاص دلالة الروايات بالشك في الرافع ، وعدم شمولها للشك في المقتضي ، إلاّ انه ما أجاد في تخصيصها ببعض أقسام الشك في الرافع ، كما ستقف عليه إن شاء اللّه ، هذا كله بناءا على كون الغاية من قبيل الرافع أو ملحقة به حكما ، وإلاّ فما أجاد في التفصيل المذكور أصلاً ، إلاّ انك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الغاية وإن لم تكن من الرافع موضوعا ، إلاّ انها ملحقة به في الحكم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قال المصنِّف بالنسبة إلى كلام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جاء </w:t>
      </w:r>
    </w:p>
    <w:p>
      <w:pPr>
        <w:pStyle w:val="BookText"/>
        <w:rPr/>
      </w:pPr>
      <w:r>
        <w:rPr>
          <w:rFonts w:ascii="Amiri" w:hAnsi="Amiri" w:eastAsia="Amiri" w:cs="Amiri"/>
          <w:color w:val="111111"/>
          <w:sz w:val="28"/>
          <w:sz w:val="28"/>
          <w:szCs w:val="28"/>
          <w:rtl w:val="true"/>
          <w:lang w:bidi="ar-SA"/>
        </w:rPr>
        <w:t xml:space="preserve">إلاّ أنّ في كلامه مواقع للتأمّل ، فلنذكر مواقعه ونشير إلى وجهه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وبعضهم ذهب إلى حجيته في القسم الأوّل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ظاهره كصريح ما تقدّم منه في حاشيته الاُخرى وجودُ القائل بحجّية الاستصحاب في الأحكام الشرعية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كطهارة مثل الثوب ، والكلّية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المتغيّر بعد زوال التغيّر ؛ وعدم الحجّية في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كرطوبة الثوب ، وحياة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نظرٌ ، يعرف بالتتبع في كلمات القائلين بحجّية الاستصحاب وعدمها ، والنظر في أدلّتهم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بما فوق المراد ، لأن مراد المصنّف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الاستصحاب في المقتضي فلا يجري ، وبين الاستصحاب في الرافع فيجري ، والخوانساري أضاف إلى ذلك موضوع الشك في الغاية وغيره ممّا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في كلامه مواقع للتأمّل ، فلنذكر مواقعه ونشير إلى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وبعضهم ذهب إلى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الأحكام الشرعية الجزئية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ثبت نجاسة ثوب أو بدن في زمان ، فيحكمون بعد ذلك بنجاسته إذا لم يحصل العلم برفعها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قول المحقق الخوانساري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كصريح ما تقدّم منه في حاشيته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القائل بحجّية الاستصحاب في الأحكام الشرعية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كطهارة مثل الثوب ، والكلّية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كنجاسة المتغيّر بعد زوال التغيّر ، وعدم الحجية في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كرطوبة الثوب ، وحياة 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مثل هذا القائل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بالتتبع في كلمات القائلين بحجّية الاستصحاب وعدمها ، والنظر في أدلّتهم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يظهر </w:t>
      </w:r>
    </w:p>
    <w:p>
      <w:pPr>
        <w:pStyle w:val="BookText"/>
        <w:rPr/>
      </w:pPr>
      <w:r>
        <w:rPr>
          <w:rFonts w:ascii="Amiri" w:hAnsi="Amiri" w:eastAsia="Amiri" w:cs="Amiri"/>
          <w:color w:val="111111"/>
          <w:sz w:val="28"/>
          <w:sz w:val="28"/>
          <w:szCs w:val="28"/>
          <w:rtl w:val="true"/>
          <w:lang w:bidi="ar-SA"/>
        </w:rPr>
        <w:t xml:space="preserve">مع أنّ ما ذكره في الحاشية الأخيرة دليلاً لعدم الجريان في الموضوع جار في الحكم الجزئي ، فانّ بيان وصول النجاسة إلى هذا الثوب الخاص واقعا وعدم وصولها ، وبيان نجاسته المسبّبة عن هذا الوصول وعدمها لعدم الوصول ، كلاهما خارج عن شأن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كلماتهم وأدلتهم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التفصيل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إنكار وجود قائل بهذا القول ، لا يناسب عدّه من جملة أقوال المسألة وجعلها به أحد عشر قولاً ، كما صنعه المصنّف عند تعدادها ، فالأولى ترك هذا القول في جملتها وجعلها عشرة كاملة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المصنّف عدّ هذا التفصيل هناك قولاً حادي عشر باعتبار إستفادته من كلام المحقق الخوانساري ، ولكن هنا حيث انه بنفسه لم يجد هذا القول في كلمات الفقهاء والاُصوليين الذين تتبع كلماتهم تنظّر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ما ذكره في الحاشية الأخيرة دليلاً لعدم الجريان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يظهر شموله للاُمور الخارجية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رطوبة الثوب ونحوها ، إذ يبعد ان يكون مرادهم عليهم‌السلام بيان الحكم في مثل هذه الاُمور التي ليست أحكاما شرعية ، فان ما ذكره دليلاً لعدم جريان الاستصحاب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في الحكم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يجري ذلك الدليل في الحكم الجزئي أيضا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بيان وصول النجاسة إلى هذا الثوب الخاص واقعا وعدم وصولها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نجاسته المسببة عن هذا الوصول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الوصول ، كلاهما خارج عن شأن الشارع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أنّ بيان طهارة الثوب المذكور ظاهرا ، وبيان عدم وصول النجاسة إليه ظاهرا الراجع في الحقيقة إلى الحكم بالطهارة ظاهرا ، ليس إلاّ شأن الشارع ، كما نبّهنا عليه فيما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خارجا عن شأن الشارع ، لأن شأن الشارع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الأحكام الكلية الشرعية ، لا الأحكام غير الشرعية ولا الأحكام الشرعية الجزئية ، وقد روي عنهم عليه‌السلام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الاُصول وعليكم التفريع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بيان طهارة الثوب المذكور ظاهرا ، وبيان عدم وصول النجاسة إليه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يقول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طاهر ، وقد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لم تصل إليه ، فبيان عدم وصول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الراجع في الحقيقة إلى الحكم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أمرا خارجيا ، بل كما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بيان الحكم وهو الطهارة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شأن الشارع ، كما نبّهنا عليه فيما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لو سألنا من الشارع هل وصلت النجاسة إلى الثوب أم لا ؟ أو سألنا منه هل هو طاهر أم لا ؟ 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لا ربط له بهذين ، لأن الأوّل أمر خارجي يستطرق فيه باب العرف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جزئي وقد أشار إلى كليّة وعليّة الكليات لا الجزئيات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سألنا من الشارع عن الشيء الجزئي المشكوك طهارته ونجاسته بعد ان كان طاهرا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حكمه الظاهري ؟ وكذا لو سألناه عن الشيء كان رطبا ، ثم وقع على أرض نجسة وشككنا في طهارته ونجاسته؛ ما هو حكمه الظاهري ؟ أجاب الشارع عن كلا السؤالين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الاستصحاب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فالأوّلان ليسا من شأن الشارع ، بينما التاليان من شأنه ، فإطلاق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حجّية الاستصحاب بمعنى آخر ،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وجهُ مغايرة ما ذكره لما ذكره المشهور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الاعتماد في البقاء عند المشهور على الوجود السابق ، كما هو ظاهر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لوجوده في زمان سابق عليه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وصريح قول شيخنا البهائي إثبات الحكم في الزمان الثاني تعويلاً على ثبوته في الزمن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كذلك على طريقة شارح الدروس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الحكم الفلاني بعد تحققه ثابت</w:t>
      </w:r>
    </w:p>
    <w:p>
      <w:pPr>
        <w:pStyle w:val="BookText"/>
        <w:rPr/>
      </w:pPr>
      <w:r>
        <w:rPr>
          <w:rFonts w:ascii="Amiri" w:hAnsi="Amiri" w:eastAsia="Amiri" w:cs="Amiri"/>
          <w:color w:val="111111"/>
          <w:sz w:val="28"/>
          <w:sz w:val="28"/>
          <w:szCs w:val="28"/>
          <w:rtl w:val="true"/>
          <w:lang w:bidi="ar-SA"/>
        </w:rPr>
        <w:t xml:space="preserve">قول المحقق الخوانساري بأنهما ليسا من شأن الشارع محل 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مواقع التأمل في كلام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حجّية الاستصحاب بمعنى آخر ، 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مغايرة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ذكره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الاعتماد في البقاء عند المشهور على الوجود السابق ، كما هو ظاهر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المحقق الخوانساري عند بيان قول المشهور في بقاء الشيء بانه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لوجوده في زمان سابق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وصريح قول شيخنا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الحكم في الزمان الثاني تعويلاً على ثبوته في الزمن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غيرهما ممن ذكر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الأمر كذلك على طريقة شارح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 فان إعتماده في الاستصحاب إنّما هو على دليل الحكم ، فيكون الاستصحاب تابعا للدليل ضيْقا وسِعَةً ، ولذا كان الاستصحاب عند المحقق الخوانساري غير الاستصحاب عند المشهور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مواقع التأمل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الحكم الفلاني بعد تحققه ثابت </w:t>
      </w:r>
    </w:p>
    <w:p>
      <w:pPr>
        <w:pStyle w:val="BookText"/>
        <w:rPr/>
      </w:pPr>
      <w:r>
        <w:rPr>
          <w:rFonts w:ascii="Amiri" w:hAnsi="Amiri" w:eastAsia="Amiri" w:cs="Amiri"/>
          <w:color w:val="111111"/>
          <w:sz w:val="28"/>
          <w:sz w:val="28"/>
          <w:szCs w:val="28"/>
          <w:rtl w:val="true"/>
          <w:lang w:bidi="ar-SA"/>
        </w:rPr>
        <w:t xml:space="preserve">إلى حدوث حال كذا أو وقت كذا ، إلى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الحكم إلى زمان كذا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يلاحظ الفعل إلى زمان كذا موضوعا واحدا تعلّق به الحكم الواحد ، كأن يلاحظ الجلوس في المسجد إلى وقت الزوال فعلاً واحدا تعلّق به أحد الأحكام الخمسة ، ومن أمثلته الامساك المستمرّ إلى الليل ، حيث انّه ملحوظ فعلاً واحدا تعلّق به الوجوب ، أو الندب ، أو غيرهما من أحكام الصوم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حدوث حال كذا أو وقت كذا ، إلى آخره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وخلاصة ما ذكره المصنّف هنا في شرح هذا الكلام هو إعتراض على المحقق الخوانساري في تمسكه بقاعدة الاشتغال أو البرائة في إثبات إعتبار الاستصحاب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الحكم إلى زمان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حدوث حال 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 على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بالنحو 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يلاحظ الفعل إلى زمان كذا موضوعا واحدا تعلّق به الحكم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واحد والحكم واحد ويسمّى بالكل المجموعي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يلاحظ الجلوس في المسجد إلى وقت الزوال فعلاً واحدا تعلّق به أحد الأحكام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الوجوب فيما إذا كان بقائه واجبا في المسجد ، أو الحرمة فيما إذا كان جُنُبا ، إلى غير ذلك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الموضوع الواحد والحكم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المستمرّ إلى الليل ، حيث انّه ملحوظ فعلاً واحدا تعلّق به الوجوب ، أو الندب ، أو غيرهما من أحكام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الصوم قد يكون حراما كما هو واضح ، أو مكروها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الثواب أو الحزازة ، كما قاله الآخوند ، إلى غير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يلاحظ الفعل في كلّ جزء يسعه من الزمان المغيّى موضوعا مستقلاً تعلّق به حكمٌ فيحدث في المقام أحكام متعدّدة لموضوعات متعدّدة ، ومن أمثلته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الصوم عند رؤية هلال رمضان إلى أن يرى هلال شوال ، فانّ صوم كل يوم إلى إنقضاء الشهر فعل مستقلّ تعلّق به حكم مستقلّ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 فالحكم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أمر ، وإمّا نهي وإمّا تخيير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أمرا ، كان اللازم عند الشك في وجود الغاية ما 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يلاحظ الفعل في كلّ جزء يسعه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يسع ذلك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الزمان المغيّى موضوعا مستقلاً تعلّق به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يعني بذلك كل جزء جزء، وإنّما الأجزاء التي إعتبرها الشارع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فيحدث في المقام أحكام متعدّدة لموضوعات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بالكل الافرادي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أمثلته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الصوم عند رؤية هلال رمضان إلى أن يرى هلال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ويُرى بصيغة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صوم كل يوم إلى إنقضاء الشهر فعل مستقلّ تعلّق به حكم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موضوعات متعدّدة لأحكام متعدّدة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ان يلاحظ الفعل إلى زمان كذا أو حال كذا موضوعا واحدا تعلق به حكم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فالحكم التكليفي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أمر ، وإمّا نهي وإمّا 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يمنع من النقيض ، والنهي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يمنع من النقيض أيضا ، والتخيير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بين الفعل والترك بلا إلزام في أحد الجانبين ، فيشمل التخيير الأحكام الثلاثة التي لا تقتضي إلزاما ، سواء كان في أحد الجانبين ترجيح كالاستحباب والكراهة ، أم لم يكن كالاباحة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أمرا ، كان اللازم عند الشك في وجود الغاية ما ذكره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وجوب الاتيان بالفعل تحصيلاً لليقين بالبرائة من التكليف المعلوم ، لكن يجب تقييده بما إذا لم يعارضه تكليف آخر محدود بما بعد الغاية ، كما إذا وجب الجلوس في المسجد إلى الزوال ووجب الخروج منه من الزوال إلى الغروب ، فانّ وجوب الاحتياط للتكليف بالجلوس عند الشك في الزوال معارض بوجوب الاحتياط للتكليف بالخروج بعد الزوال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فلابد من الرجوع في وجوب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أصل آخر غير الاحتياط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الزوال أو عدم الخروج عن عهدة التكليف بالجلوس</w:t>
      </w:r>
    </w:p>
    <w:p>
      <w:pPr>
        <w:pStyle w:val="BookText"/>
        <w:rPr/>
      </w:pPr>
      <w:r>
        <w:rPr>
          <w:rFonts w:ascii="Amiri" w:hAnsi="Amiri" w:eastAsia="Amiri" w:cs="Amiri"/>
          <w:color w:val="111111"/>
          <w:sz w:val="28"/>
          <w:sz w:val="28"/>
          <w:szCs w:val="28"/>
          <w:rtl w:val="true"/>
          <w:lang w:bidi="ar-SA"/>
        </w:rPr>
        <w:t xml:space="preserve">من وجوب الاتيان بالفعل تحصيلاً لليقين بالبرائة من التكليف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الشك في المكلّف به بعد علمه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يجب تقييده بما إذا لم يعارضه تكليف آخر محدود بما بعد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يتعارض التكليفان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الغاية وبعد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مثاله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وجب الجلوس في المسجد إلى الزوال ووجب الخروج منه من الزوال إلى الغروب ، فانّ وجوب الاحتياط للتكليف بالجلوس عند الشك في الزوال معارض بوجوب الاحتياط للتكليف بالخروج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للاحتياط المستلزم للجلوس ، أو الاحتياط المستلزم لعدم الجلوس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فحيث يتعارض الاحتياطان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من الرجوع في وجوب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أصل آخر غير الاحتياط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موضوعي حيث انه إذا أجرينا أصالة عدم تحقق الزوال يتبعه وجوب الجلوس لتحقق الحكم بتحقق موضوعه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الخروج عن عهدة التكليف بالجلوس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 </w:t>
      </w:r>
    </w:p>
    <w:p>
      <w:pPr>
        <w:pStyle w:val="BookText"/>
        <w:rPr/>
      </w:pPr>
      <w:r>
        <w:rPr>
          <w:rFonts w:ascii="Amiri" w:hAnsi="Amiri" w:eastAsia="Amiri" w:cs="Amiri"/>
          <w:color w:val="111111"/>
          <w:sz w:val="28"/>
          <w:sz w:val="28"/>
          <w:szCs w:val="28"/>
          <w:rtl w:val="true"/>
          <w:lang w:bidi="ar-SA"/>
        </w:rPr>
        <w:t xml:space="preserve">أو عدم حدوث التكليف بالخروج ، أو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نهيا ، كما إذا حرّم الامساك المحدود بالغاية المذكورة أو الجلوس المذكور ، فان قلنا بتحريم الاشتغال ، كما هو الظاهر ، كان المتيقّنُ التحريم قبل الشك في وجود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الحرمة بعده</w:t>
      </w:r>
    </w:p>
    <w:p>
      <w:pPr>
        <w:pStyle w:val="BookText"/>
        <w:rPr/>
      </w:pPr>
      <w:r>
        <w:rPr>
          <w:rFonts w:ascii="Amiri" w:hAnsi="Amiri" w:eastAsia="Amiri" w:cs="Amiri"/>
          <w:color w:val="111111"/>
          <w:sz w:val="28"/>
          <w:sz w:val="28"/>
          <w:szCs w:val="28"/>
          <w:rtl w:val="true"/>
          <w:lang w:bidi="ar-SA"/>
        </w:rPr>
        <w:t xml:space="preserve">حكمي حيث انه كان مكلَّفا بالجلوس ، فإذا خرج قبل علمه باتيانه بالتكليف كاملاً، كان الأصل عدم خروجه عن عهدة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أصالة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حدوث التكليف بالخروج ،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سائر الاُصول الحكمية الاُخرى مثل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إنقلاب التكليف وما أشبه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الحكم التكليفي المتعلق بالفعل المغيّى إلى زمان كذا أو حال كذا ، والذي فرضنا كونه موضوعا واحدا تعلق به حكم واحد 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حرم الامساك المحدود بالغاية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المستمر إلى الليل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الصوم حراما في يوم العيد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الجلوس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الجلوس في المسجد إلى الزوال حراما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قلنا بتحريم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بالامساك أو الجلوس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النهي ، فانّه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تصم يوم الفطر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إشتغالك بالصوم حرام ، فانه ليس المحقّق للحرام هو فقط الامساك التام من الفجر إلى الغروب بل الاشتغال بالامساك محقّق للحرام أيضا ، ففي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التحريم قبل الشك في وجود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للامساك أو الجلوس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يحرم في هذه الصورة ما دام لم يشك في وجود الغاية وإنه هل صار المغرب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الحرمة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الامساك </w:t>
      </w:r>
    </w:p>
    <w:p>
      <w:pPr>
        <w:pStyle w:val="BookText"/>
        <w:rPr/>
      </w:pPr>
      <w:r>
        <w:rPr>
          <w:rFonts w:ascii="Amiri" w:hAnsi="Amiri" w:eastAsia="Amiri" w:cs="Amiri"/>
          <w:color w:val="111111"/>
          <w:sz w:val="28"/>
          <w:sz w:val="28"/>
          <w:szCs w:val="28"/>
          <w:rtl w:val="true"/>
          <w:lang w:bidi="ar-SA"/>
        </w:rPr>
        <w:t xml:space="preserve">فلا يثبت بما ذكر في الأمر ، بل يحتاج إلى الاستصحاب المشهور ، وإلاّ 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في صورة الشك ، 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يتحقق الحرام ، ولا إستحقاق العقاب إلاّ بعد تمام الامساك والجلوس المذكورين ، فيرجع إلى مقتضى أصالة عدم إستحقاق العقاب وعدم تحقق المعصية ، ولا دخل 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حدوث الشك في وجود الغاية وانه هل صار المغرب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إعتمادا على دليل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يكون الحكم هنا كما ذكره من الحكم هناك في الأمر ، إذ لا دليل هنا على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الحرمة بعد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الاستصحاب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سحب الحالة السابقة إلى الحالة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الاباحة في صورة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دليل على الحرمة ، ولا إستصحاب حتى تثبت الحرمة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يتحقق الحرام ، ولا إستحقاق العقاب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بصرف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بعد تمام الامساك والجلوس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الغاية ، 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ظاهرا من النهي ، لكن قد يكون مورد قصد المولى ، كما لو أراد الظالم ان يأخذ مالاً من عبد المولى إذا كان العبد من الصباح إلى الليل في الدار ، فنهاه المولى عن الكون في الدار بين الحدين ، فان الحرام يتحقق بتمام الكون لا بالشروع في الكون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الفرض إذا شك في وجود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مقتضى أصالة عدم إستحقاق العقاب وعدم تحقق المعصية ، ولا دخل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الفرض </w:t>
      </w:r>
    </w:p>
    <w:p>
      <w:pPr>
        <w:pStyle w:val="BookText"/>
        <w:rPr/>
      </w:pPr>
      <w:r>
        <w:rPr>
          <w:rFonts w:ascii="Amiri" w:hAnsi="Amiri" w:eastAsia="Amiri" w:cs="Amiri"/>
          <w:color w:val="111111"/>
          <w:sz w:val="28"/>
          <w:sz w:val="28"/>
          <w:szCs w:val="28"/>
          <w:rtl w:val="true"/>
          <w:lang w:bidi="ar-SA"/>
        </w:rPr>
        <w:t xml:space="preserve">بما ذكره في الأمر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تخييرا ، فالأصل فيه وإن إقتضى عدم حدوث حكم ما بعد الغاية للفعل عند الشك فيها ، إلاّ أنّه قد يكون حكم ما بعد الغاية تكليفا منجّزا يجب فيه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إذا أباح الأكل إلى طلوع الفجر ، مع تنجّز وجوب الامساك من طلوع الفجر إلى الغروب عليه ، فانّ الظاهر لزومُ الكفّ من الأكل عند 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الاحتياط إعتمادا على دليل الحكم ، وذلك لأن هنا محل إستصحاب عدم الاستحقاق أيضا ، وهو الذي ذكره المشهور لا ما ذكره المحقق الخوانساري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الأعم الشامل للاباحة والكراهة والاستحباب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فيه وإن إقتضى عدم حدوث حكم ما بعد الغاية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يكون حكم ما بعد الغاية تكليفا منجّزا يجب فيه الاحتياط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 هذه الصورة لا مجال للاستصحاب كما لا مجال للبرائة التي حكم بها المحقق الخوانساري هنا إعتمادا على دليل الحكم ، بل الحكم هنا هو وجوب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مثاله فقد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أباح الأكل إلى طلوع الفجر ، مع تنجّز وجوب الامساك من طلوع الفجر إلى الغروب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 والمجرور متعلق بتنجز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الكفّ من الأكل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المفطرات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طلع الفجر أم لا ؟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يجب الاحتياط هنا لا إستصحاب جواز الأكل ونحوه ، لأنّ الاحتياط </w:t>
      </w:r>
    </w:p>
    <w:p>
      <w:pPr>
        <w:pStyle w:val="BookText"/>
        <w:rPr/>
      </w:pPr>
      <w:r>
        <w:rPr>
          <w:rFonts w:ascii="Amiri" w:hAnsi="Amiri" w:eastAsia="Amiri" w:cs="Amiri"/>
          <w:color w:val="111111"/>
          <w:sz w:val="28"/>
          <w:sz w:val="28"/>
          <w:szCs w:val="28"/>
          <w:rtl w:val="true"/>
          <w:lang w:bidi="ar-SA"/>
        </w:rPr>
        <w:t xml:space="preserve">هذا كلّه إذا لوحظ الفعل المحكوم عليه بالحكم الاقتضائي أو التخييري أمرا واحدا مستمرا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 وهو ما لوحظ فيه الفعل اُمورا متعدّدة ، كل واحد منها متصف بذلك الحكم غير مربوط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أمرا أو نهيا ، فأصالة الاباحة والبرائة قاضية بعدم الوجوب والحرمة في زمان الشك ،</w:t>
      </w:r>
    </w:p>
    <w:p>
      <w:pPr>
        <w:pStyle w:val="BookText"/>
        <w:rPr/>
      </w:pPr>
      <w:r>
        <w:rPr>
          <w:rFonts w:ascii="Amiri" w:hAnsi="Amiri" w:eastAsia="Amiri" w:cs="Amiri"/>
          <w:color w:val="111111"/>
          <w:sz w:val="28"/>
          <w:sz w:val="28"/>
          <w:szCs w:val="28"/>
          <w:rtl w:val="true"/>
          <w:lang w:bidi="ar-SA"/>
        </w:rPr>
        <w:t xml:space="preserve">هو طريق العقلاء في أمثال هذه الاُمور ، كما سبق ذلك في مثال ما إذا لم يعلم هل ان ماله بلغ النصاب في الزكاة أم لا ؟ أو هل زاد ماله عن مؤنة السنة في الخمس أم لا ؟ أو هل انه إستطاع مالاً ، أو بدنا ، أو طريقا في الحج أم لا ؟ إلى غيرها من الأمثلة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إذا لوحظ الفعل المحكوم عليه بالحكم الاقتضائي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الشامل للوجوب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الشامل للأحكام الثلاثة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واحدا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 المجموعي الذي ذكره المصنّف قبل قليل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يلاحظ الفعل إلى زمان كذا موضوعا واحدا تعلق به الحكم الواحد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الافرادي الذي ذكره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ان يلاحظ الفعل في كل جزء يسعه من الزمان المغيّى موضوعا مستقلاً ، يعني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لوحظ فيه الفعل اُمورا متعدّدة كل واحد منها متصف بذلك الحكم غير مربوط 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هناك إطاعات ومعاصي متعدّدة ، كمن يصوم بعض أيام شهر رمضان ولا يصوم بعضها الآخر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كان أمرا أو نهيا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فيه الاقتضاء المانع من 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الاباحة والبرائة قاضية بعدم الوجوب والحرمة في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شك في ان هذا اليوم أيضا محكوم بالحكم الاقتضائي أم لا ، وجوبا أو تحريما ، </w:t>
      </w:r>
    </w:p>
    <w:p>
      <w:pPr>
        <w:pStyle w:val="BookText"/>
        <w:rPr/>
      </w:pPr>
      <w:r>
        <w:rPr>
          <w:rFonts w:ascii="Amiri" w:hAnsi="Amiri" w:eastAsia="Amiri" w:cs="Amiri"/>
          <w:color w:val="111111"/>
          <w:sz w:val="28"/>
          <w:sz w:val="28"/>
          <w:szCs w:val="28"/>
          <w:rtl w:val="true"/>
          <w:lang w:bidi="ar-SA"/>
        </w:rPr>
        <w:t xml:space="preserve">وكذلك أصالة الاباحة في الحكم التخييري إلاّ إذا كان الحكم فيما بعد الغاية تكليفا منجّزا يجب الاحتياط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الوجه الأوّل الراجع إلى وجوب تحصيل الامتثال لا يجري إلاّ في قليل من الصور المتصوّرة في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فلا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الحكم في زمان الشك ، بقاعدة الاحتياط</w:t>
      </w:r>
    </w:p>
    <w:p>
      <w:pPr>
        <w:pStyle w:val="BookText"/>
        <w:rPr/>
      </w:pPr>
      <w:r>
        <w:rPr>
          <w:rFonts w:ascii="Amiri" w:hAnsi="Amiri" w:eastAsia="Amiri" w:cs="Amiri"/>
          <w:color w:val="111111"/>
          <w:sz w:val="28"/>
          <w:sz w:val="28"/>
          <w:szCs w:val="28"/>
          <w:rtl w:val="true"/>
          <w:lang w:bidi="ar-SA"/>
        </w:rPr>
        <w:t xml:space="preserve">فهو من الشك في التكليف ، والأصل البرائة في مثل هذا 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الاباحة في الحكم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الأصل بالنسبة إلى الفرد المشكوك في انه مستحب أو مكروه أو مباح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الفرق بين البرائة والاباحة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الاباحة حكم واقعي بالتخيير ، امّا البرائة فهو حكم ظاهري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كان الحكم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التخييري المباح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الغاية تكليفا منجّزا ، يجب الاحتياط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الصيام في أيام ذي الحجة مستحبا إلى اليوم الأضحى ، حيث يحرم الصوم فيه ، فإذا شك في صيرورته يوم الأضحى أم لا ، فاللازم الاحتياط لما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طريق الطاعة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 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الوجه الأوّل الراجع إلى وجوب تحصيل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عليه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إلاّ في قليل من الصور المتصوّرة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 الايراد الأوّل عليه ، يرد عليه إيراد ثان وهو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إثبات الحكم في زمان الشك ، بقاعدة الاحتياط </w:t>
      </w:r>
    </w:p>
    <w:p>
      <w:pPr>
        <w:pStyle w:val="BookText"/>
        <w:rPr/>
      </w:pPr>
      <w:r>
        <w:rPr>
          <w:rFonts w:ascii="Amiri" w:hAnsi="Amiri" w:eastAsia="Amiri" w:cs="Amiri"/>
          <w:color w:val="111111"/>
          <w:sz w:val="28"/>
          <w:sz w:val="28"/>
          <w:szCs w:val="28"/>
          <w:rtl w:val="true"/>
          <w:lang w:bidi="ar-SA"/>
        </w:rPr>
        <w:t xml:space="preserve">كما في الاقتضائي، أو قاعدة الاباحة والبرائة كما في الحكم التخييري ، ليس قولاً بالاستصحاب المختلف فيه أصلاً ، لأنّ مرجعه إلى أنّ إثبات الحكم في الزمان الثاني يحتاج إلى دليل يدلّ عليه ولو كان أصالة الاحتياط أو البرائة ، وهذا عينُ إنكار الاستصحاب ، لأنّ المنكر يرجع إلى اُصول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إلى تطويل الكلام وتغييراُسلوب كلام المنكرين فيهذا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في الاقتضائي، أو قاعدة الاباحة والبرائة كما في الحكم التخييري ، ليس قولاً بالاستصحاب المختلف فيه أصلاً ، لأنّ 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مرجع إثبات الحكم في زمان الشك بقاعدة الاحتياط في الاقتضائي ، والبرائة في التخييري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إثبات الحكم في الزمان الثاني يحتاج إلى دليل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الاثبات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هذا مرجعه ، لأن إثبات الحكم بقاعدة الاحتياط صغرى جزئية ، والصغرى الجزئية يلزم ان تكون داخلة تحت كبرى كلية ، والكبرى الكلية في هذا المقام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يحتاج إلى دليل يدل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فاثبات الحكم يحتاج إلى دليل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اللااقتضائي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عينُ إنكار الاستصحاب ، لأنّ المنكر يرجع إلى اُصول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الاستصحاب ، وأنتم أيضا رجعتم إلى اُصول اُخر غير الاستصحاب من الاحتياط والبرائة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حاجة إلى تطويل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وتغيير اُسلوب كلام المنكرين في هذا المقام </w:t>
      </w:r>
      <w:r>
        <w:rPr>
          <w:rFonts w:eastAsia="Amiri" w:cs="Amiri" w:ascii="Amiri" w:hAnsi="Amiri"/>
          <w:color w:val="111111"/>
          <w:sz w:val="28"/>
          <w:szCs w:val="28"/>
          <w:rtl w:val="true"/>
          <w:lang w:bidi="ar-SA"/>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من اللازم على المحقق الخوانساري ان ينكر الاستصحاب رأسا لا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قائل بالاستصحاب بمعنى آخر ، الذي هو خلاف </w:t>
      </w:r>
      <w:bookmarkStart w:id="35" w:name="pg16369_220741"/>
    </w:p>
    <w:p>
      <w:pPr>
        <w:pStyle w:val="Heading2"/>
        <w:numPr>
          <w:ilvl w:val="1"/>
          <w:numId w:val="1"/>
        </w:numPr>
        <w:rPr/>
      </w:pPr>
      <w:bookmarkStart w:id="36" w:name="__RefHeading___Toc6646735_1280447820"/>
      <w:bookmarkStart w:id="37" w:name="_Toc12"/>
      <w:bookmarkEnd w:id="35"/>
      <w:bookmarkEnd w:id="36"/>
      <w:r>
        <w:rPr>
          <w:rtl w:val="true"/>
        </w:rPr>
        <w:t xml:space="preserve">بقي الكلام </w:t>
      </w:r>
      <w:r>
        <w:rPr>
          <w:rtl w:val="true"/>
        </w:rPr>
        <w:t>:</w:t>
      </w:r>
      <w:bookmarkEnd w:id="37"/>
    </w:p>
    <w:p>
      <w:pPr>
        <w:pStyle w:val="BookText"/>
        <w:rPr/>
      </w:pPr>
      <w:r>
        <w:rPr>
          <w:rFonts w:ascii="Amiri" w:hAnsi="Amiri" w:eastAsia="Amiri" w:cs="Amiri"/>
          <w:color w:val="111111"/>
          <w:sz w:val="28"/>
          <w:sz w:val="28"/>
          <w:szCs w:val="28"/>
          <w:rtl w:val="true"/>
          <w:lang w:bidi="ar-SA"/>
        </w:rPr>
        <w:t xml:space="preserve">في توجيه ما ذكره من أنّ الأمر في الحكم التخييري أظهر ، ولعلّ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بالتخيير في زمان الشك في وجود الغاية مطابق لأصالة الاباحة الثابتة بالعقل والنقل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الحكم بالبقاء في الحكم الاقتضائي ، كان مطابقا لأصالة الاحتياط الثابتة في المقام بالعقل والنقل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المعنى المشهور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الكلام في توجيه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الأمر في الحكم التخييري 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الحكم الاقتضائي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 الوجه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أظهريته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الحكم بالتخيير في زمان الشك في وجود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شككنا بأن غاية التخيير تحققت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 لأصالة الاباحة الثابتة بالعقل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إذا شككنا ان التخيير إرتفع أم لا ، كان العقل والنقل متطابقين على وجوب التخيير ، حيث لا علم بحكم إقتضائي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الحكم بالبقاء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ببقاء الوجوب أو 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الحكم الاقتضائي ، كان مطابقا لأصالة الاحتياط الثابتة في المقام بالعقل والنقل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غاية ما ذكره المصنّف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التسوية لا الأظهرية ، اللّهم إلاّ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بأصالة البرائة عند الشك في وجود الغاية ، أو مصداقها الخارجي ، المندرجين في الشبهات الموضوعية فيما كان الشك فيه في المكلّف به غير الالزامي ، أظهر من القول بوجوب الاحتياط فيهما فيما كان الشك فيه في المكلّف به الالزامي ، وذلك لمخالفة جماعة من الاُصوليين في الثاني ، بخلاف </w:t>
      </w:r>
    </w:p>
    <w:p>
      <w:pPr>
        <w:pStyle w:val="BookText"/>
        <w:rPr/>
      </w:pPr>
      <w:r>
        <w:rPr>
          <w:rFonts w:ascii="Amiri" w:hAnsi="Amiri" w:eastAsia="Amiri" w:cs="Amiri"/>
          <w:color w:val="111111"/>
          <w:sz w:val="28"/>
          <w:sz w:val="28"/>
          <w:szCs w:val="28"/>
          <w:rtl w:val="true"/>
          <w:lang w:bidi="ar-SA"/>
        </w:rPr>
        <w:t>وقد وجّه المحقق القمّي قدس‌سره إلحاق الحكم التخييري بالاقتضائي بأنّ مقتضى التخيير إلى غاية وجوب الاعتقاد بثبوته في كلّ جزء ممّا قبل الغاية ، ولا يحصل اليقين بالبرائة من التكليف</w:t>
      </w:r>
    </w:p>
    <w:p>
      <w:pPr>
        <w:pStyle w:val="BookText"/>
        <w:rPr/>
      </w:pPr>
      <w:r>
        <w:rPr>
          <w:rFonts w:ascii="Amiri" w:hAnsi="Amiri" w:eastAsia="Amiri" w:cs="Amiri"/>
          <w:color w:val="111111"/>
          <w:sz w:val="28"/>
          <w:sz w:val="28"/>
          <w:szCs w:val="28"/>
          <w:rtl w:val="true"/>
          <w:lang w:bidi="ar-SA"/>
        </w:rPr>
        <w:t xml:space="preserve">الأوّل لعدم الخلاف فيه حتى من الاخباريين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انه إنّما كان الاحتياط في الحكم الاقتضائي مطابقا للعقل والنقل ، لأن اللازم العمل حسب الاقتضاء الوجوبي أو التحريمي من باب المقدمة العلمية ، والمقدمة العلمية ممّا تظافر العقل والنقل على وجوبها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وجّه المحقق القمّي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المحقق الخوانساري قدس‌سره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الأمر في الحكم التخييري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لا يخلو من تكلّف ، وذلك لأن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نسخة المحقق القمي كانت مصحّفة بكلمة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فتصوّر القمي بسببها ان مراد الخوانساري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يجب الاحتياط في الحكم الالزامي كذلك يجب الاحتياط في الحكم التخييري ، وحيث انه لا يجب الاحتياط في الحكم التخييري إضطر المحقق القمي إلى تفسير وجوب الاحتياط بوجوب الاعتقاد بالحكم التخييري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فالمحقق القمي وجّه عبارة المحقق الخوانساري بقوله ما يلي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التخييري بالاقتضائي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الأمر في الحكم التخييري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التخيير إلى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معيّنة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الاعتقاد بثبوته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التخيير من باب الايمان بما جاء به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جزء ممّا قبل الغاية ، ولا يحصل اليقين بالبرائة من التكليف </w:t>
      </w:r>
    </w:p>
    <w:p>
      <w:pPr>
        <w:pStyle w:val="BookText"/>
        <w:rPr/>
      </w:pPr>
      <w:r>
        <w:rPr>
          <w:rFonts w:ascii="Amiri" w:hAnsi="Amiri" w:eastAsia="Amiri" w:cs="Amiri"/>
          <w:color w:val="111111"/>
          <w:sz w:val="28"/>
          <w:sz w:val="28"/>
          <w:szCs w:val="28"/>
          <w:rtl w:val="true"/>
          <w:lang w:bidi="ar-SA"/>
        </w:rPr>
        <w:t xml:space="preserve">باعتقاد التخيير عند الشك في حدوث الغاية ، إلاّ بالحكم بالاباحة وإعتقادها في هذا الزمان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وجوب الاعتقاد بكون الحكم المذكور ثابتا إلى الغاية المعيّنة ، فهذا الاعتقاد موجود ولو بعد القطع بتحقق الغاية فضلاً عن صورة الشك فيه ، فانّ هذا إعتقادٌ بالحكم الشرعي الكلّي ، ووجوبه غير مغيّى بغاية ، فانّ الغاية غاية للمعتَقَد لا لوجوب الاعتقاد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باعتقاد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حدوث الغاية ، إلاّ بالحكم بالاباحة وإعتقادها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إعتقاد الاباحة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الزمان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كالزمان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حاصل توجيه المحقق القمي لكلام المحقق الخوانساري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يلزم الاحتياط في الزمان الثاني في الأحكام الاقتضائية ، كذلك يلزم الاحتياط بوجوب الاعتقاد بالتخيير في الزمان الثاني في الأحكام التخييرية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ان اُريد وجوب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يعتقد بالحكم الكلي ، فاللازم على المكلّف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الحكم المذكور ثابتا إلى الغاية المعيّنة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المراد من وجوب الاعتقاد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الاعتقاد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بعد القطع بتحقق الغاية فضلاً عن صورة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تحقق الغاية ، فانه يلزم الاعتقاد بصحة أحكام اللّه تعالى قبل فعلية الحكم ، ومع فعلية الحكم ، وبعد فعلية الحكم ، فلا خصوصية لحالة الشك كما قال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هذا إعتقادٌ بالحكم الشرعي الكلّي ، ووجوبه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هذا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مغيّى بغاية ، فانّ الغاية غاية للمعتَقَد لا لوجوب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والمعتَقَد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التخيير ، فان التخيير يدوم إلى الغاية ، وأمّا الاعتقاد بالحكم الكلي الالهي فواجب </w:t>
      </w:r>
    </w:p>
    <w:p>
      <w:pPr>
        <w:pStyle w:val="BookText"/>
        <w:rPr/>
      </w:pPr>
      <w:r>
        <w:rPr>
          <w:rFonts w:ascii="Amiri" w:hAnsi="Amiri" w:eastAsia="Amiri" w:cs="Amiri"/>
          <w:color w:val="111111"/>
          <w:sz w:val="28"/>
          <w:sz w:val="28"/>
          <w:szCs w:val="28"/>
          <w:rtl w:val="true"/>
          <w:lang w:bidi="ar-SA"/>
        </w:rPr>
        <w:t xml:space="preserve">وإن اُريد وجوب الاعتقاد بذلك الحكم التخييري في كلّ جزء من الزمان الذي يكون في الواقع ممّا قبل الغاية وإن لم يكن معلوما عندنا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الاعتقاد في هذا الجزء المشكوك بكون الحكم فيه هو الحكم الأولي</w:t>
      </w:r>
    </w:p>
    <w:p>
      <w:pPr>
        <w:pStyle w:val="BookText"/>
        <w:rPr/>
      </w:pPr>
      <w:r>
        <w:rPr>
          <w:rFonts w:ascii="Amiri" w:hAnsi="Amiri" w:eastAsia="Amiri" w:cs="Amiri"/>
          <w:color w:val="111111"/>
          <w:sz w:val="28"/>
          <w:sz w:val="28"/>
          <w:szCs w:val="28"/>
          <w:rtl w:val="true"/>
          <w:lang w:bidi="ar-SA"/>
        </w:rPr>
        <w:t xml:space="preserve">قبل الشك ، ومع الشك ، وبعد 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وجوب الاعتقاد بذلك الحكم التخييري في كلّ جزء من الزمان الذي يكون في الواقع ممّا قبل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يجب الاعتقاد بالحكم التخييري في كل جزء جزء من زمان التخيير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معلوما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الجزء الواقعي ، لعدم علمنا بانه متى تتحقق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 ولا يخفى الفرق بين المعنيين ، فان الفرق بين قوله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اُريد وجوب الاعتقاد بكون الحكم المذكور ، وقوله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اُريد وجوب الاعتقاد بذلك الحكم التخييري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الاعتقاد باستمرار التخيير إلى الغاية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الاعتقاد بالتخيير في كل جزء جزء ، فمثلهما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بين الحدين ، والصوم في كل جزء 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اللازم من وجوب الاعتقاد على المعنى الثاني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الاعتقاد بالتخيير في زمان الشك ، فاذا جاء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مضى من ليل شهر رمضان خمس ساعات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انه هل طلع الفجر أم لا ؟ فيكون شاكا في انه هل هو مخيّر في ان يأكل ويشرب أم ليس بمخيّر لاحتمال طلوع الفجر ؟ فاللازم على المكلّف ان يعتقد بأن الشارع خيّره بين الأكل وعدم الأكل في هذا الزمان الذي هو زمان الشك </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المراد من وجوب الاعتقاد المعنى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الاعتقاد في هذا الجزء المشكوك بكون الحكم فيه هو الحكم الأولي </w:t>
      </w:r>
    </w:p>
    <w:p>
      <w:pPr>
        <w:pStyle w:val="BookText"/>
        <w:rPr/>
      </w:pPr>
      <w:r>
        <w:rPr>
          <w:rFonts w:ascii="Amiri" w:hAnsi="Amiri" w:eastAsia="Amiri" w:cs="Amiri"/>
          <w:color w:val="111111"/>
          <w:sz w:val="28"/>
          <w:sz w:val="28"/>
          <w:szCs w:val="28"/>
          <w:rtl w:val="true"/>
          <w:lang w:bidi="ar-SA"/>
        </w:rPr>
        <w:t xml:space="preserve">أو غيره ، ممنوع 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الكلام في جوازه ، لأنّه معارضٌ بوجوب الاعتقاد بالحكم الآخر ، الذي ثبت فيما بعد الغاية واقعا وإن لم يكن معلوما ، بل لا يعقل وجوبُ الاعتقاد مع الشك في الموضوع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الموجّه قدس‌سره ، قد وجد عبارة شرح الدروس في نسخته ، كما وجدته في بعض نسخ شرح الوافية ، 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كذلك ،</w:t>
      </w:r>
    </w:p>
    <w:p>
      <w:pPr>
        <w:pStyle w:val="BookText"/>
        <w:rPr/>
      </w:pPr>
      <w:r>
        <w:rPr>
          <w:rFonts w:ascii="Amiri" w:hAnsi="Amiri" w:eastAsia="Amiri" w:cs="Amiri"/>
          <w:color w:val="111111"/>
          <w:sz w:val="28"/>
          <w:sz w:val="28"/>
          <w:szCs w:val="28"/>
          <w:rtl w:val="true"/>
          <w:lang w:bidi="ar-SA"/>
        </w:rPr>
        <w:t xml:space="preserve">أو غيره ، ممنوع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ان يعتقد بالتخيير بعد ما مضى من الليل خمس ساعات ، والحال انه لا يعلم هل بقي الليل أو صار الفجر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الكلام في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المحقق القمي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الاعتقاد ، ونحن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الكلام في انه هل يجوز هذا الاعتقاد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الكلام في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معارضٌ بوجوب الاعتقاد بالحكم الآخر ، الذي ثبت فيما بعد الغاية 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تحقق الغاية لا تخيير ، بل يجب عليه الامساك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لفرض انه شاك في انه هل حصلت الغاية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يعقل وجوبُ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الشك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تحققت الغاية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المحمول تابع للموضوع ، فإذا لم يحرز الموضوع لا يعقل الحمل عليه والاعتقاد به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الموجّه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 قد وجد عبارة شرح الدروس في نسخته ، كما وجدته في بعض نسخ شرح الوافية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مصحّفا بالعبارة التالية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التصحيف في 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p>
    <w:p>
      <w:pPr>
        <w:pStyle w:val="BookText"/>
        <w:rPr/>
      </w:pPr>
      <w:r>
        <w:rPr>
          <w:rFonts w:ascii="Amiri" w:hAnsi="Amiri" w:eastAsia="Amiri" w:cs="Amiri"/>
          <w:color w:val="111111"/>
          <w:sz w:val="28"/>
          <w:sz w:val="28"/>
          <w:szCs w:val="28"/>
          <w:rtl w:val="true"/>
          <w:lang w:bidi="ar-SA"/>
        </w:rPr>
        <w:t xml:space="preserve">كما لا يخفى ، لكنّي راجعت في بعض نسخ شرح الدروس فوجدت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وجه الحكم بالبقاء في التخيير ، بوجه الحكم بالبقاء في الاقتضاء فلا وجه لارجاع أحدهما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بعض المعاصرين ، حيث أخذ التوجيه المذكور عن القوانين ، ونسبه إلى المحقق الخوانساري ،</w:t>
      </w:r>
    </w:p>
    <w:p>
      <w:pPr>
        <w:pStyle w:val="BookText"/>
        <w:rPr/>
      </w:pPr>
      <w:r>
        <w:rPr>
          <w:rFonts w:ascii="Amiri" w:hAnsi="Amiri" w:eastAsia="Amiri" w:cs="Amiri"/>
          <w:color w:val="111111"/>
          <w:sz w:val="28"/>
          <w:sz w:val="28"/>
          <w:szCs w:val="28"/>
          <w:rtl w:val="true"/>
          <w:lang w:bidi="ar-SA"/>
        </w:rPr>
        <w:t xml:space="preserve">هذا التوجيه من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لكنّي راجعت في بعض نسخ شرح الدروس فوجدت لفظ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المصحَّف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الصحيح من لفظ الخوانساري هو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 كلمة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مقابلة وجه الحكم بالبقاء في التخيير ، بوجه الحكم بالبقاء في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معنى عبارة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الاقتضائي يبقى ، كما يبقى الحكم التخييري ، بل بقاء التخييري في مورد التخيير أظهر من بقاء الاقتضائي في مورد الاقتضائي ، وقد عرفت وجه الأظهرية في كلام الأوثق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وجه لارجاع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الحكم في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في الاقتضائي وإيجاب الاحتياط فيهما معا ، كما فعله المحقق القمي حيث إضطر لأجله إلى ذلك التوجيه المزبور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 التوجيه المذكور عن القوانين ، ونسبه إلى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التوجيه كما عرفت إنّما هو للقوانين موجّها به كلام المحقق الخوانساري وليس للخوانساري نفسه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صاحب الفصول نسب التوجيه المذكور للقوانين إلى المحقق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المحقق الخوانساري 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 وأصالة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أخذ في إجراء أصالة الاشتغال في الحكم التخييري بما وجّهه في القوانين ، ثم أخذ في الطعن عليه وأنت خبيرٌ بأنّ الطعن في التوجيه ، لا في حجة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طعن في التوجيه أيضا ، لأنّ غلط النسخة ألجأه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وقد أورد عليه السيد الشارح بجريان ما ذكره من قاعدة وجوب تحصيل الامتثال في إستصحاب القوم</w:t>
      </w:r>
    </w:p>
    <w:p>
      <w:pPr>
        <w:pStyle w:val="BookText"/>
        <w:rPr/>
      </w:pPr>
      <w:r>
        <w:rPr>
          <w:rFonts w:ascii="Amiri" w:hAnsi="Amiri" w:eastAsia="Amiri" w:cs="Amiri"/>
          <w:color w:val="111111"/>
          <w:sz w:val="28"/>
          <w:sz w:val="28"/>
          <w:szCs w:val="28"/>
          <w:rtl w:val="true"/>
          <w:lang w:bidi="ar-SA"/>
        </w:rPr>
        <w:t xml:space="preserve">الخوانساري ثم 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إلحاق الحكم التخييري بالاقتضائي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 وأصالة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إجراء أصالة الاشتغال في الحكم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كيف يمكن القول بأصل الاشتغال مع كون الحكم تخييريا ؟ فوجّه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وجّهه في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مقتضى التخيير إلى 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الاعتقاد بثبوته في كل جزء ممّا قبل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الطعن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إحتج به المحقق الخوانساري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المصنّف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وأنت خبيرٌ بأنّ الطعن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حجة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الذي إحتج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طعن في التوجيه أيضا ، لأنّ غلط النسخة ألجأه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ألجأ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التوجيه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وقد 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للوافية ، وهو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بجريان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قاعدة وجوب تحصيل الامتثال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لقاعدة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إستصحاب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القائلين بالاستصحاب عند الشك في المقتضي أيضا ومعه كيف ينكر المحقق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كما نجزم في الصورة التي فرضها بتحقق الحكم في قطعة من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ونشك أيضا حين القطع في تحققه في زمان يكون حدوث الغاية فيه وعدمه متساويين عندنا ، فكذلك نجزم بتحقق الحكم في زمان لا يمكن تحققه إلاّ فيه ، ونشك حين القطع في تحققه في زمان متصل بذلك الزمان لاحتمال وجود رافع لجزء من أجزاء علّة الوجود ،</w:t>
      </w:r>
    </w:p>
    <w:p>
      <w:pPr>
        <w:pStyle w:val="BookText"/>
        <w:rPr/>
      </w:pPr>
      <w:r>
        <w:rPr>
          <w:rFonts w:ascii="Amiri" w:hAnsi="Amiri" w:eastAsia="Amiri" w:cs="Amiri"/>
          <w:color w:val="111111"/>
          <w:sz w:val="28"/>
          <w:sz w:val="28"/>
          <w:szCs w:val="28"/>
          <w:rtl w:val="true"/>
          <w:lang w:bidi="ar-SA"/>
        </w:rPr>
        <w:t xml:space="preserve">الخوانساري إستصحاب القوم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كما نجزم في الصورة التي فرضها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الخوانساري من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قطعة من الزمان ، ونشك أيضا حين القطع في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نشك في تحقق ذلك الحكم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يكون حدوث الغاية فيه وعدمه متساويين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ان يراد من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الحكم في زمان الشك ، وان يراد عدم وجوده ، فكذلك نجزم في صورة الشك في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كما نجزم بتحقق الحكم في الزمان الثاني إذا كان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نجزم بتحقق الحكم في زمان لا يمكن تحققه إلاّ فيه ، ونشك حين القطع في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يُشك في تحقق ذلك الحكم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متصل بذلك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وجود رافع لجزء من أجزاء علّة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المقتضي كان خاصا ، لا ان له إمتدادا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المقتضي الذي ذكر القوم انه مجرى الاستصحاب ، هو مثل الشك في الرافع الذي ذكر المحقق الخوانساري انه مجرى الاستصحاب ، فلماذا يجري المحقق الخوانساري الاستصحاب في الشك في الرافع دون </w:t>
      </w:r>
    </w:p>
    <w:p>
      <w:pPr>
        <w:pStyle w:val="BookText"/>
        <w:rPr/>
      </w:pPr>
      <w:r>
        <w:rPr>
          <w:rFonts w:ascii="Amiri" w:hAnsi="Amiri" w:eastAsia="Amiri" w:cs="Amiri"/>
          <w:color w:val="111111"/>
          <w:sz w:val="28"/>
          <w:sz w:val="28"/>
          <w:szCs w:val="28"/>
          <w:rtl w:val="true"/>
          <w:lang w:bidi="ar-SA"/>
        </w:rPr>
        <w:t xml:space="preserve">وكما أنّ في الصورة الاُولى يكون الدليلُ محتملاً لأن يراد منه وجود الحكم في زمان الشك ، وأن يراد عدم وجوده ، فكذلك الدليل في الصورة التي فرضناها ، وحينئذٍ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يمتثل المكلّف لم يحصل الظنّ بالامتثال ، إلى آخر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الايراد ساقط عن المحقق ، لعدم جريان قاعدة الاشتغال في غير الصورة التي فرضها المحقق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الشك في المقتضي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أنّ في 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صورة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الدليل محتملاً، لأن يراد منه وجود الحكم في زمان الشك ، وأن يراد عدم وجوده ، فكذلك الدليل في الصورة التي فرضناها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الشك في المقتضي ، أشار إليها قبل قليل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نجزم بتحقق الحكم في زمان لا يمكن تحققه إلاّ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كانت الصورة الثانية مثل الصورة الاُولى في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يمتثل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الثاني ، وذلك لامتداد الحكم السابق إلى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الظنّ بالامتثال ، إلى آخر ما ذكره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الصدر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أردنا من نقل كلام السيد الصدر هنا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الايراد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ساقط عن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جريان قاعدة الاشتغال في غير الصورة التي فرضها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 فان في غير تلك الصورة وهي صورة الشك في المقتضي تجري البرائة لا الاشتغال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وجوب الصوم في الجملة وشككنا في أنّ غايته سقوط القرص ، أو ميلُ الحمرة المشرقيّة ؟ فاللازم حينئذ ، على ما صرّح به المحقق المذكور في عدّة مواضع 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نفي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الامساك بعد سقوط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أصالة البرائة لعدم ثبوت التكليف بامساك أزيد من المقدار المعلوم ، فيرجع إلى مسألة الشك في الجزئيّة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يمتثل التكليف لم يحصل الظنّ بالامتثال ، لأنّه إن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إمتثال التكليف المعلوم ، فقد حصل قطعا ، وإن اُريد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وجوب الصوم في الجملة وشككنا في أنّ غايته سقوط القرص ، أو ميلُ الحمرة المشرقية ؟ فاللازم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كون الشك في ان الغاية هذا أو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صرّح به المحقق المذكور في عدّة مواضع من كلماته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الرجوعُ في نفي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الامساك بعد سقوط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الاشتغال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يرجع فيه إلى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التكليف بامساك أزيد من المقدار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والمقدار المعلوم هنا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الفجر إلى سقوط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إلى مسألة الشك في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نعلم هل ان هذا المقدار من الزمان المتوسط بين سقوط القرص إلى ميل الحمرة جزء الصوم أم لا ؟ فيجري فيه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يمتثل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المقدار من الزمان المتوسط بين سقوط القرص إلى ميل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يحصل الظنّ بالامتثال </w:t>
      </w:r>
      <w:r>
        <w:rPr>
          <w:rFonts w:eastAsia="Amiri" w:cs="Amiri" w:ascii="Amiri" w:hAnsi="Amiri"/>
          <w:color w:val="111111"/>
          <w:sz w:val="28"/>
          <w:szCs w:val="28"/>
          <w:rtl w:val="true"/>
          <w:lang w:bidi="ar-SA"/>
        </w:rPr>
        <w:t>)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يمكن ان يقال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إن اُريد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إمتثال التكليف المعلوم ، فقد حصل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علمه لم يكن أكثر ممّا بين الفجر وسقوط القرص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اُريد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إمتثال التكليف المحتمل ، فتحصيله غير لازم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بخلاف فرض المحقق ، فان التكليف بالامساك إلى السقوط على القول به ، أو ميل الحمرة على القول الآخر ، معلوم مبيّن ، وإنّما الشك في الاتيان به عند الشك في حدوث الغاية ، فالفرق بين مورد إستصحابه ومورد إستصحاب القوم كالفرق بين الشك في إتيان الجزء المعلوم الجزئية والشك في جزئية شيء ، وقد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أصالة الاحتياط في الأوّل دون الثاني</w:t>
      </w:r>
    </w:p>
    <w:p>
      <w:pPr>
        <w:pStyle w:val="BookText"/>
        <w:rPr/>
      </w:pPr>
      <w:r>
        <w:rPr>
          <w:rFonts w:ascii="Amiri" w:hAnsi="Amiri" w:eastAsia="Amiri" w:cs="Amiri"/>
          <w:color w:val="111111"/>
          <w:sz w:val="28"/>
          <w:sz w:val="28"/>
          <w:szCs w:val="28"/>
          <w:rtl w:val="true"/>
          <w:lang w:bidi="ar-SA"/>
        </w:rPr>
        <w:t xml:space="preserve">إمتثال التكليف المحتمل ، فتحصيله غير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الشك في التكليف ، والشك في التكليف مجرى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بخلاف فرض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من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التكليف بالامساك إلى السقوط على القول به ، أو ميل الحمرة على القول الآخر ، معلوم مبيّن ، وإنّما الشك في الاتيان به عند الشك في حدوث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نعلم ان الواجب في مذهب الشيعة الصيام إلى ميل الحمرة ، لكنه يشك هل مالت الحمرة أم لا ؟ فاللازم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بالاشتغال حتى يعلم ميل الحمرة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مورد إستصحابه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المحقق الخوانساري وهو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إستصحاب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يشمل الشك في المقتضي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كالفرق بين الشك في إتيان الجزء المعلوم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من الشك في المكلّف به ، فيلزم الاتيان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والشك في جزئية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يعلم هل انه جزء أم لا ؟ حيث تجرى فيه البرائة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أصالة الاحتياط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من الشك في المكلّف به بعد العلم بالتكليف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الشك </w:t>
      </w:r>
    </w:p>
    <w:p>
      <w:pPr>
        <w:pStyle w:val="BookText"/>
        <w:rPr/>
      </w:pPr>
      <w:r>
        <w:rPr>
          <w:rFonts w:ascii="Amiri" w:hAnsi="Amiri" w:eastAsia="Amiri" w:cs="Amiri"/>
          <w:color w:val="111111"/>
          <w:sz w:val="28"/>
          <w:sz w:val="28"/>
          <w:szCs w:val="28"/>
          <w:rtl w:val="true"/>
          <w:lang w:bidi="ar-SA"/>
        </w:rPr>
        <w:t xml:space="preserve">وقس على ذلك سائر موارد إستصحاب القوم ، كما لو ثبت أنّ للحكم غاية وشككنا في كون شيء آخر أيضا غاية له ، فانّ المرجع في الشك في ثبوت الحكم بعد تحقق ما شك في كونه غاية عند المحقق الخوانساري قدس‌سره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البرائة دون 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التعارض لا ينقض ، ومعنى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شيء يوجب اليقين لولا الشك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التكليف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 على ذلك سائر موارد إستصحاب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كالشك في غائية الرافع المستقل ، وغيره ممّا يثبت القوم الاستصحاب فيه ، والمحقق ينكره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مثاله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لو ثبت أنّ للحكم غاية وشككنا في كون شيء آخر أيضا غاية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 كما إذا علمنا بان خروج البول غاية للطهارة ، وشككنا بان خروج المذي غاية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المرجع في الشك في ثبوت الحكم بعد تحقق ما شك في كونه غاية عند المحقق الخوانساري قدس‌سره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العلم الاجمالي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مواقع التأمل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دليله الثاني على حجية الاستصحاب بالمعنى الآخر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الظاهر من عدم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عند التعارض لا ينقض ، ومعنى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شيء يوجب اليقين لولا الشك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دليل يوجب اليقين ، فإذا أراد الشك إزالة حكم ذلك اليقين لا يزول حكمه ، بل يبقى مستمرا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إنّ القول الحادي عشر كما هو ظاهر كلام المحقق </w:t>
      </w:r>
    </w:p>
    <w:p>
      <w:pPr>
        <w:pStyle w:val="BookText"/>
        <w:rPr/>
      </w:pPr>
      <w:r>
        <w:rPr>
          <w:rFonts w:ascii="Amiri" w:hAnsi="Amiri" w:eastAsia="Amiri" w:cs="Amiri"/>
          <w:color w:val="111111"/>
          <w:sz w:val="28"/>
          <w:sz w:val="28"/>
          <w:szCs w:val="28"/>
          <w:rtl w:val="true"/>
          <w:lang w:bidi="ar-SA"/>
        </w:rPr>
        <w:t xml:space="preserve">ظاهر هذا الكلام جعلُ تعارض اليقين والشك ، باعتبار تعارض المقتضي لليقين ونفس الشك على أن يكون الشك مانعا عن اليقين ، فيكون من قبيل تعارض المقتضي للشيء والمانع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بالموجب في كلامه</w:t>
      </w:r>
    </w:p>
    <w:p>
      <w:pPr>
        <w:pStyle w:val="BookText"/>
        <w:rPr/>
      </w:pPr>
      <w:r>
        <w:rPr>
          <w:rFonts w:ascii="Amiri" w:hAnsi="Amiri" w:eastAsia="Amiri" w:cs="Amiri"/>
          <w:color w:val="111111"/>
          <w:sz w:val="28"/>
          <w:sz w:val="28"/>
          <w:szCs w:val="28"/>
          <w:rtl w:val="true"/>
          <w:lang w:bidi="ar-SA"/>
        </w:rPr>
        <w:t xml:space="preserve">الخوانساري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ما ثبت إستمراره بالدليل الشرعي وشك في وجود الغاية الرافعة لا رافعية الموجود ، أو شك في مصداق الغاية الرافعة لا مفهومها ، فالاستصحاب حجة فيهما ، وبين 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المقتضي والشك في بقية أقسام الرافع فليس بحجة ، لكن عند التدقيق في كلامه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بتفصيل غير التفصيل المذكور ، لدخول بقية أقسام الشك في الرافع وبعض أقسام الشك في المقتضي في هذا التفصيل الجديد ، وقد أراد المصنِّف بهذا الكلام بيان الفرق بين رأي المحقق ورأيه وانه لا يصح رأي المحقق في حجية الاستصحاب بالنسبة إلى الشك في المقتضي أصلاً ، ولذا قال 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هذا المعنى وما ذكره المحقق تباين جزئي في ضمن العموم والخصوص المطلق ، كما سيأتي توضيحه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المحقق الخوانساري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تعارض اليقين والشك ، باعتبار تعارض المقتضي 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الدليل مثل صم إلى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بهذه الكيفية التي أشار إليها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أن يكون الشك مانعا عن اليقين ، فيكون من قبيل تعارض المقتضي للشيء والمانع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فالدليل يقتضي اليقين ، والشك يمنع عنه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بالموجب في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الخوانساري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يكون شيء يوجب اليقين لولا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الموجب </w:t>
      </w:r>
    </w:p>
    <w:p>
      <w:pPr>
        <w:pStyle w:val="BookText"/>
        <w:rPr/>
      </w:pPr>
      <w:r>
        <w:rPr>
          <w:rFonts w:ascii="Amiri" w:hAnsi="Amiri" w:eastAsia="Amiri" w:cs="Amiri"/>
          <w:color w:val="111111"/>
          <w:sz w:val="28"/>
          <w:sz w:val="28"/>
          <w:szCs w:val="28"/>
          <w:rtl w:val="true"/>
          <w:lang w:bidi="ar-SA"/>
        </w:rPr>
        <w:t xml:space="preserve">دليل اليقين السابق وهو الدالّ على إستمرار حكم إلى غاية معيّنة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مضافا إلى أنّ التعارض الذي إستظهره من لفظ النقض لابدّ أن يلاحظ بالنسبة إلى الناقض ونفس المنقوض ، لا مقتضيه الموجب له لولا الناقض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نقض اليقين بالشك بعد صرفه عن ظاهره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صفة اليقين</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دليل اليقين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على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الموجب 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الدالّ على إستمرار حكم إلى غاية معيّنة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جعل المحقق الخوانساري الشك في مقابل دليل اليقين ، لا في مقابل نفس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مضافا إلى أنّ التعارض الذي إستظهره من لفظ النقض لابدّ أن يلاحظ بالنسبة إلى الناقض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المنقوض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الناقض وبين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مقتضي المنقوض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للمنقوض الذي هو عبارة عن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الناقض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إستثناء من الموجب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هو الاشكال الأوّل على المحقق الخوانساري وخلاصته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إنّما هو في قبال نفس اليقين لا في قبال الموجب لليقين الذي هو الدليل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نقض اليقين بالشك بعد صرفه عن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ظاهر نقض اليقين ، فان في لا تنقض اليقين إحتمالات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به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صفة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يمكن ، لأن صفة اليقين بنفسها قد إرتفعت ، بسبب الشك ، فليس بيد الشاك نقضه حتى ينهى عنه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به نقض أحكام اليقين التابعة لهذه الصفة النفسيّة ، كما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أحكامها الثابتة لها من حيث هي صفة من الصفات لارتفاع اليقين ، وأحكامه الثابتة له من حيث هو ، حين الشك قطعا ظاهر في نقض أحكام اليقين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الثابتة باعتباره للمتيقن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 فيلاحظ التعارض حينئذ بين المنقوض والناقض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أحكامها الثابتة لها من حيث هي صفة من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نذر أن يعطي كل يوم درهما ، ما دام له صفة اليقين بحياة ولده ، فإذا شك في حياة ولده فقد إرتفعت صفة اليقين بنفسها بسبب الشك ، فيرتفع بتبعه وجوب إعطاء الدرهم ، وهذا أيضا لا يمكن ان يكون المراد من لا تنقض اليقين لأنه ليس بيد الشاك نقضه حتى ينهى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به نقض الحكم التابع لمتعلق اليقين ، كالحكم بجواز الدخول في الصلاة الذي هو حكم للطهارة التي هي متعلق اليقين وهذا لا ينتقض من نفسه بسبب الشك فيصُح النهي عن نقضه فيكون هو المستفاد من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المصنِّف علل لزوم صرف لا تنقض اليقين عن ظاهره إلى المعنى الثالث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لارتفاع اليقين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أحكامه الثابتة له من حيث هو ، حين الشك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يقين كما لا حكم بإعطاء الدرهم ، فلا يمكن ان ينهى الشارع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سقط الاحتمالان الأولان ، فنقض اليقين بالشك في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نقض أحكام اليقين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الأحكام الثابتة باعتباره للمتيقن ،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المعنى الثالث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فيلاحظ التعارض حينئذ بين المنقوض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المتيقن كالطهارة بما لها من الأحكام الثابتة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واللازم من ذلك إختصاص الأخبار بما يكون المتيقن وأحكامه ممّا يقتضي بنفسه الاستمرار لولا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ينقض تلك الأحكام بمجرّد الشك في الرافع سواء كان الشك في وجود الرافع أو في 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هذا وما ذكره المحقق تباينٌ جزئيٌّ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في صرف لا تنقض اليقين عن ظاهره إلى المعنى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إختصاص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عدم جواز نقض اليقين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يكون المتيقن وأحكامه ممّا يقتضي بنفسه الاستمرار لولا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يكون الشك في الرافع لا في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الرافع بعد العلم بأن المتيقن وأحكامه ممّا يقتضي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ينقض 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للمتيقن كالطهارة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بمجرّد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فان الطهارة مقتضية للبقاء لولا الحدث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الشك في وجود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يعلم هل أحدث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رافعية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خرج منه ما لم يعلم انه بول أو مذي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في مورد الاستصحاب بالمعنى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تباينٌ جزئيٌّ </w:t>
      </w:r>
      <w:r>
        <w:rPr>
          <w:rFonts w:eastAsia="Amiri" w:cs="Amiri" w:ascii="Amiri" w:hAnsi="Amiri"/>
          <w:color w:val="111111"/>
          <w:sz w:val="28"/>
          <w:szCs w:val="28"/>
          <w:rtl w:val="true"/>
          <w:lang w:bidi="ar-SA"/>
        </w:rPr>
        <w:t>)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الفقيه الهمداني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الخوانساري خصّص الحجية بالشك في وجود الرافع وعمّمها بالنسبة إلى بعض صور الشك في المقتضي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دل الدليل على إستمرار الحكم إلى غاية معيّنة في الواقع وشك في تحققها ، فانه ربما لا يكون الغاية من قبيل الرافع ، بل ينقضي عندها ما يقتضي الحكم كاستصحاب وجوب الصوم عند الشك في تحقق الغروب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تعارضَ المقتضي لليقين ونفس الشك ، لم يكد يتصوّر فيما نحن فيه ، لأنّ اليقين بالمستصحب ، كوجوب الامساك في الزمان السابق ، كان حاصلاً من اليقين بمقدّمتين صغرى وجدانيّة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الآن لم يدخل الليل ، وكبرى مستفادة من دليل إستمرار الحكم إلى غاية معيّنة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الامساك قبل أن يدخل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المصنِّف لمّا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نقض اليقين بالشك في الرواية ظاهر في ان الذي يعارضه الشك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اليقين الثابتة للمتيقن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باعتبار اليقين ، تعرض للاشكال على كلام المحقق المذكور الذي جعل التعارض بين الشك ودليل اليقين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خلاف الظاهر من الرواية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تعارض المقتضي لليقين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ونفس الشك ، لم يكد يتصوّر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الشك في دخول الليل وعدمه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يكد يتصور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اليقين بالمستصحب كوجوب الامساك في الزمان السابق كان حاصلاً من اليقين بمقدّمتين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الليل لم يدخل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يجب الامساك قبل دخول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أشار المصنِّف إلى المقدمة الاُولى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صغرى وجدانيّة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الآن لم يدخل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الزمان الأوّل السابق على الشك لم يكن الليل داخلاً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إلى المقدمة الثانية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وكبرى مستفادة من دليل إستمرار الحكم إلى غاية معيّنة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الامساك قبل أن يدخل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سبحانه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بالشك زوال اليقين بالصغرى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ليس من قبيل المانع عن اليقين والكبرى من قبيل المقتضي له حتى يكونا من قبيل المتعارضين ، بل نسبة اليقين إلى المقدّمتين على نهج سواء ، كلّ منهما من قبيل جزء المقتضي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ملاحظة النقض بالنسبة إلى الشك وأحكام المتيقن الثابتة لأجل اليقين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 نقض اليقين به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زوال اليقين بالصغرى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زوال اليقين بالصغرى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من قبيل المانع عن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في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الكبرى من قبيل المقتضي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بالحكم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يكونا من قبيل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قاله المحقق الخوانساري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لم يكن كذلك ، لأن الامساك قبل دخول الليل لا يطارده الشك في انه هل دخل الليل أم لا ؟ فليس الشك المذكور من قبيل الرطوبة التي تطارد النار ، حيث تمنع من تأثير النار في الاحراق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في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المقدمتين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الصغرى والكبرى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نهج سواء ، كلّ منهما من قبيل جزء المقتضي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لليقين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المحقق الخوانساري من التعارض بين الشك ومقتضي اليقين غير تام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ملاحظة النقض بالنسبة إلى الشك وأحكام المتيقن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الدخول في الصلاة </w:t>
      </w:r>
    </w:p>
    <w:p>
      <w:pPr>
        <w:pStyle w:val="BookText"/>
        <w:rPr/>
      </w:pPr>
      <w:r>
        <w:rPr>
          <w:rFonts w:ascii="Amiri" w:hAnsi="Amiri" w:eastAsia="Amiri" w:cs="Amiri"/>
          <w:color w:val="111111"/>
          <w:sz w:val="28"/>
          <w:sz w:val="28"/>
          <w:szCs w:val="28"/>
          <w:rtl w:val="true"/>
          <w:lang w:bidi="ar-SA"/>
        </w:rPr>
        <w:t xml:space="preserve">أولى من ملاحظته بالنسبة إلى الشك ودليل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توجيه كلام المحقق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يراد من موجب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المستصحب وهو عموم الحكم المغيّى ومن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إحتمال الغاية التي من مخصصات العام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فالمراد عدمُ نقض عموم دليل المستصحب بمجرّد الشك في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نقض العام باحتمال التخصيص إنّما يتصور في الشك في أصل التخصيص ، ومعه</w:t>
      </w:r>
    </w:p>
    <w:p>
      <w:pPr>
        <w:pStyle w:val="BookText"/>
        <w:rPr/>
      </w:pP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ملاحظته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الشك ودليل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قال المصنِّف قبل أسطر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التعارض الذي إستظهره من لفظ النقض لابد ان يلاحظ بالنسبة إلى الناقض ونفس المنقوض لا مقتضيه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توجيه كلام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 حيث جعل التعارض بين الشك ودليل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يراد من موجب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المستصحب وهو عموم الحكم المغيّى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الغاية التي من مخصصات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المغيّى يرتفع بالغاية، كما يرتفع العام بسبب المخصص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المحقق المذكور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نقض عموم دليل المستصحب بمجرّد الشك في المخصّص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 ان الغاية هل حصلت أم لا ، فلا نرفع اليد عن المغيّى ؟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فهذا التوجيه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نقض العام باحتمال التخصيص إنّما يتصور في الشك في أصل التخصيص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w:t>
      </w:r>
    </w:p>
    <w:p>
      <w:pPr>
        <w:pStyle w:val="BookText"/>
        <w:rPr/>
      </w:pPr>
      <w:r>
        <w:rPr>
          <w:rFonts w:ascii="Amiri" w:hAnsi="Amiri" w:eastAsia="Amiri" w:cs="Amiri"/>
          <w:color w:val="111111"/>
          <w:sz w:val="28"/>
          <w:sz w:val="28"/>
          <w:szCs w:val="28"/>
          <w:rtl w:val="true"/>
          <w:lang w:bidi="ar-SA"/>
        </w:rPr>
        <w:t xml:space="preserve">يتمسّك بعموم الدليل لا بالاستصحاب وأمّا مع اليقين بالتخصيص والشك في تحقق المخصص المتيقن ، كما فيما نحن فيه فلا مقتضيَ للحكم العام حتى يتصوّر نقضه ، لأنّ العام المخصّص لا إقتضاء فيه لثبوت الحكم في مورد الشك في تحقق المخصص ، خصوصا في مثل التخصيص بالغاية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 بعموم الدليل لا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ليس محل كلامنا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مع اليقين بالتخصيص والشك في تحقق المخصص المتيقن ، كما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نعلم بوجوب الصيام إلى الغاية ، وانه بعد الغاية لا صوم ، ولكن نشك في انه حصلت الغاية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مقتضيَ للحكم العام حتى يتصور نقضه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العام المخصّص لا إقتضاء فيه لثبوت الحكم في مورد الشك في تحقق المخصص ، خصوصا في مثل التخصيص بالغاية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يرتفع الحكم عما بعد الغاية بالمرّة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بكون العام في الشمول لأفراده من قبيل المقتضي ، والتخصيص من قبيل المانع ، فلا ريب ان التخصيص بالغاية ليس كذلك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العموم بحسب الأحوال إنّما هو لأجل دليل الحكمة ، وهو إنّما يجري في موارده مع عدم بيان الشارع لمطلوبية الحكم في بعض الأحوال دون بعض ، فالتخصيص بالغاية من باب رفع المقتضي لا إثبات المانع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إذا شك في انه هل هناك تخصيص أم لا ؟ فالعام يشمله ، والخاص لا يشمله ، فيحكم حسب العام امّا إذا علمنا بالعام ، وعلمنا بالخاص </w:t>
      </w:r>
    </w:p>
    <w:p>
      <w:pPr>
        <w:pStyle w:val="BookText"/>
        <w:rPr/>
      </w:pPr>
      <w:r>
        <w:rPr>
          <w:rFonts w:ascii="Amiri" w:hAnsi="Amiri" w:eastAsia="Amiri" w:cs="Amiri"/>
          <w:color w:val="111111"/>
          <w:sz w:val="28"/>
          <w:sz w:val="28"/>
          <w:szCs w:val="28"/>
          <w:rtl w:val="true"/>
          <w:lang w:bidi="ar-SA"/>
        </w:rPr>
        <w:t xml:space="preserve">أنّ المقتضي والمانع في باب العام والخاص هو لفظ العام والمخصّص، فإذا اُحرز المقتضي وشُك في وجود المخصّص يُحكم بعدمه عملاً بظاهر العام ، وإذا عُلِمَ بالتخصيص وخروج اللفظ عن ظاهر العموم ، ثم شك في صدق المخصّص على شيء ، فنسبةُ دليل العموم والتخصيص إليه على السواء من حيث الاقتضاء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 مع أنّ ما ذكره في معنى النقض لا يستقيم في قوله عليه‌السلام في ذيل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تنقُضه بيقين</w:t>
      </w:r>
    </w:p>
    <w:p>
      <w:pPr>
        <w:pStyle w:val="BookText"/>
        <w:rPr/>
      </w:pPr>
      <w:r>
        <w:rPr>
          <w:rFonts w:ascii="Amiri" w:hAnsi="Amiri" w:eastAsia="Amiri" w:cs="Amiri"/>
          <w:color w:val="111111"/>
          <w:sz w:val="28"/>
          <w:sz w:val="28"/>
          <w:szCs w:val="28"/>
          <w:rtl w:val="true"/>
          <w:lang w:bidi="ar-SA"/>
        </w:rPr>
        <w:t xml:space="preserve">وشككنا في فرد انه من العام أو من الخاص ، فان نسبة كل من العام والخاص إلى ذلك الفرد على حد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يشمله العام ولا يشمله الخاص ، كما فعله المحقق الخوانساري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المقتضي والمانع في باب العام والخاص هو لفظ العام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المقتضي ولفظ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اُحرز المقتضي وشك في وجود المخصّص يُحكم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المخصص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بظاهر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إستصحاب هنا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عُلِمَ بالتخصيص وخروج اللفظ عن ظاهر العموم ، ثم شك في صدق المخصّص على شيء ، فنسبةُ دليل العموم والتخصيص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السواء من حيث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فلا إستصحاب أيضا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كلّه ، مع أنّ ما ذكره في معنى النقض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 نقض دليل اليقين بسبب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يستقيم في قوله عليه‌السلام في ذيل الصحيحة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ينقُضه بيقين </w:t>
      </w:r>
    </w:p>
    <w:p>
      <w:pPr>
        <w:pStyle w:val="BookText"/>
        <w:rPr/>
      </w:pP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عليه‌السلام في الصحيحة المتقدّمة الواردة في الشك بين الثلاث والأربع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يَنقُض الشك باليقين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 ولا في صدرها المصرّح بعدم نقض اليقين بالشك ، فانّ المستصحب في موردها إمّا عدم فعل الزائد وإمّا عدم برائة الذمّة من الصلاة ، كما تقدّم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شيء منهما دليلٌ يوجوب اليقين لولا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جواب السؤال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وقوله عليه‌السلام في الصحيحة المتقدمة الواردة في الشك بين الثلاث والأربع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ولكنه يَنقُض الشك باليقين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 بل ولا في صدرها المصرّح بعدم نقض اليقين بالشك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لا يستقيم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المستصحب في موردها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 الصحيحة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عدم فعل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الركعة المشكوكة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عدم برائة الذمّة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إستصحاب العدمين ليس دليلاً ، لأنه أصل العدم والأصل ليس بدليل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وإلى بيان هذا المعنى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في شيء منهما دليلٌ بوجوب اليقين لولا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يوقع المحقق المذكور التعارض بين الشك ودليل اليقين ؟ وهذا بخلاف ما ذكره المصنِّف في معنى النقض من إعتبار وجود المقتضي للحكم، وكون المراد بنقضه رفع اليد عما يقتضيه من إستمرار الحكم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مواقع التأمل في كلام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جواب السؤال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تفصيل ، إلى آخر الجواب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النجاسة فيما ذكره من الفرض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الغائط مستمرةٌ وثبت أنّ التمسّح بثلاثة أحجار مزيل لها ، وشك أنّ التمسّح بالحجر الواحد ذي الجهات مزيل أيضا أم لا ، فإذا ثبت وجوب إزالة النجاسة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تحقق الازالة بالتمسّح بالحجر الواحد ذي الجهات ، فمقتضى دليله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تحصيل اليقين أو الظنّ المعتبر بالزوال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تفصيل ، إلى آخر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مرّ في ثاني الأمرين من الاستدلال على حجية الاستصحاب بالمعنى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المحقّق الخوانساري جعل الأصل هو البرائة في صورة الشك في انه هل يكفي الحجر الواحد ذو الجهات الثلاث أو يلزم أحجار ثلاثة ؟ فقال بكفاية أحدهما ، وهذا غير تام بعد علمنا بحصول النجاسة وشكنا في انها هل ترتفع بالحجر ذي الجهات الثلاث أم لا ؟ فان الأصل هنا هو الاشتغال لا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الأصل هنا الاشتغال ،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النجاسة فيما ذكره من الفرض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يثبت المزيل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ثبت أنّ التمسّح بثلاثة أحجار مزيل لها ، وشك أنّ التمسّح بالحجر الواحد ذي الجهات مزيل أيضا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مزيل فتستصحب النجاسة لليقين السابق بالنجاسة والشك اللاحق في زوالها ، فيكون موردا للاحتياط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ثبت وجوب إزالة النجاسة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تحقق الازالة بالتمسّح بالحجر الواحد ذي الجهات ، فمقتضى دليله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وجوب الازالة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تحصيل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الذي هو صفة نفسية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الظنّ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خبر الواحد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بزوال النجاسة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مثل هذا المقام لا يجري أصالة البرائة ولا أدلّتها ، لعدم وجود القدر المتيقن في المأمور به ، وهي الازالة وإن كان ما يتحقق به مردّدا بين الأقل والأكثر ، لكن هذا الترديد ليس في نفس المأمور به ، كما لا يخفى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فرض أنّه لم يثبت الأمر بنفس الازالة ، وإنّما ثبت بالتمسّح بثلاثة أحجار أو بالأعمّ منه ومن التمسّح بذي الجهات ، أمكن بل لم يبعد إجراء أصالة البرائة عمّا عدا الأعمّ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مثل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المحتاج إلى الدليل على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أصالة البرائة ولا أدلّتها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بيان إذ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دليل البرائة لا يجري فلا تجري البرائة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تجري البرائة ، لان الشك في المكلّف به لا في التكليف ، حيث ان الشارع يريد الطهارة ، ولا نعلم بحصول الطهارة بدون ثلاثة أحجار ، لا أن الشارع يريد المسح ونشك بين الأقل والأكثر حتى يكون الأصل كفاية الأقل ، وجريان البرائة عن الأكثر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مثل المقام لا يجري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وجود القدر المتيقن في المأمور به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الازالة وإن كان ما يتحقق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عائد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 ومصداقه الحجر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مردّدا بين الأقل والأكثر ، لكن هذا الترديد ليس في نفس المأمور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الترديد في محصّل المأمور به كما مثّلنا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فرض أنّه لم يثبت الأمر بنفس الازالة ، وإنّما ثبت بالتمسّح بثلاثة أحجار أو بالأعم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الأحجار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التمسّح بذي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 بل لم يبعد إجراء أصالة البرائة عمّا عدا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الأعم لازم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الأمر بازالة النجاسة من الثوب المردّدة بين غسله مرّة أو مرّتين وبين الأمر بنفس الغَسل المردّد بين المرّة والمرّتين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يعيّن كون مسألة التمسّح من قبيل الأوّل دون الثاني هو ما اُستفيد من أدلّة وجوب إزالة النجاسة للصلاة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مطلقا ، والزائد مشكوك فيه ، فالأصل عدمه ، لكن هذا الامكان غير تام في المقام لما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فرق بين الأمر بازالة النجاسة من الثوب المردّدة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الأزالة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غسله مرّة أو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يلزم فيه الاحتياط ، إذ لم يعلم حصول الازالة بالغسل مرّة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الأمر بنفس الغَسل المردّد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المرّة والمرّتين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يجري فيه البرائة ، لأن الشك حينئذ في التكليف الزائد وهو مجرى البرائة </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يعيّن كون مسألة التمسّح من قبيل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الأمر بازالة النجاسة فيجب فيه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الأمر بنفس الغَسل فيكون مجرى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اُستفيد من أدلّة وجوب إزالة النجاسة للصلاة ، مثل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وثيابك فطهّر </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وقوله عليه‌السلام في صحيحة زرارة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هذه الأدلة ظاهرة في ان مطلوب الشارع هو الطهارة ، وحيث لا نعلم ان هذا </w:t>
      </w:r>
    </w:p>
    <w:p>
      <w:pPr>
        <w:pStyle w:val="BookText"/>
        <w:rPr/>
      </w:pPr>
      <w:r>
        <w:rPr>
          <w:rFonts w:ascii="Amiri" w:hAnsi="Amiri" w:eastAsia="Amiri" w:cs="Amiri"/>
          <w:color w:val="111111"/>
          <w:sz w:val="28"/>
          <w:sz w:val="28"/>
          <w:szCs w:val="28"/>
          <w:rtl w:val="true"/>
          <w:lang w:bidi="ar-SA"/>
        </w:rPr>
        <w:t xml:space="preserve">بناءا على شمول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ذيله الدالّ على كفاية الأحجار من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للطهارة الخبثيّة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الاجماعات المنقولة على وجوب إزالة النجاسة عن الثوب والبدن للصلاة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وإن لم يدلّ عليه دليلٌ صحيحُ السند والدلالة على وجه يرتضيه المحقق المذكور ، بل ظاهرُ أكثر الأخبار الأمر بنفس الغَسل ،</w:t>
      </w:r>
    </w:p>
    <w:p>
      <w:pPr>
        <w:pStyle w:val="BookText"/>
        <w:rPr/>
      </w:pPr>
      <w:r>
        <w:rPr>
          <w:rFonts w:ascii="Amiri" w:hAnsi="Amiri" w:eastAsia="Amiri" w:cs="Amiri"/>
          <w:color w:val="111111"/>
          <w:sz w:val="28"/>
          <w:sz w:val="28"/>
          <w:szCs w:val="28"/>
          <w:rtl w:val="true"/>
          <w:lang w:bidi="ar-SA"/>
        </w:rPr>
        <w:t xml:space="preserve">المطلوب يحصل بالحجر ذي الجهات ، فاللازم ان نأتي بما نقطع معه بحصول مطلوب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يستفاد من أدلة وجوب إزالة النجاسة للصلاة تعيين كون مسألة التمسّح من قبيل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شمول الطهور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بقرينة ذيله الدالّ على كفاية الأحجار من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للطهارة الخبثيّة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 لا بناءا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بالطهارة الحدثية حتى لا يكون له ربط بالمقام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يستفاد التعيين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الاجماعات المنقولة على وجوب إزالة النجاسة عن الثوب والبدن للصلاة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المكلّف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الازالة والتطهير لا الغَسل المحقق لهما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المأمور به نفس الازالة ونفس التطهير وهو مورد الاحتياط لا مايتحقق به الازالة أو يحقق التطهير حتى يكون موردا للشك في التكليف المردّد بين الأقل والأكثر ، فان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يدلّ عليه دليلٌ صحيحُ السند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حجة من حيث السند ، ومن حيث 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يرتضيه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ظاهر أكثر الأخبار الأمر بنفس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الشك فيه بين الأقل والأكثر وهو مجرى البرائة لا الاشتغال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الانصاف وجود الدليل على وجوب نفس الازالة ، وأنّ الأمر بالغسل في الأخبار ليس لاعتباره بنفسه في الصلاة ، وإنّما هو أمر مقدّمي لازالة النجاسة ، مع أنّ كلام المحقق المذكور لا يختصّ بالمثال الذي ذكره حتى يناقش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ما في قوله في جواب 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مسألة الاستنجاء من قبيل ما نحن فيه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غاية ما أجمعوا عليه أنّ التغوّط</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الانصاف وجود الدليل على وجوب نفس الازالة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الأمر بالغسل في الأخبار ليس لاعتباره بنفسه في الصلاة ، وإنّما هو أمر مقدّمي لازالة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كلام المحقق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بالمثال الذي ذكره حتى يناقش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 بل ان كلامه في كليّ ما كان من هذا القبيل وانه هل يجري فيه الاستصحاب أم لا ، لا في خصوص النجاسة والأحجار أو الحجر الواحد حتى يناقش في مثاله بانه يجب فيه التمسّح لا الازالة والطهارة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الأمر في مسألة الاستنجاء متعلق بازالة النجاسة وبالطهارة، لا بالغسل المردّد بين المرة والمرتين ، ولا بالمسَحات الثلاث المردّدة بين المسح بثلاثة أحجار ، أو حجر ذي شعب ثلاث ، فالمسألة على ذلك من الاشتغال لا من 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ما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المحقق الخوانساري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الاعتراض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مسألة الاستنجاء من قبيل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يجري فيه البرائة لا 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غاية ما أجمعوا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العقد السلبي ، لا الايجابي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التغوّط </w:t>
      </w:r>
    </w:p>
    <w:p>
      <w:pPr>
        <w:pStyle w:val="BookText"/>
        <w:rPr/>
      </w:pPr>
      <w:r>
        <w:rPr>
          <w:rFonts w:ascii="Amiri" w:hAnsi="Amiri" w:eastAsia="Amiri" w:cs="Amiri"/>
          <w:color w:val="111111"/>
          <w:sz w:val="28"/>
          <w:sz w:val="28"/>
          <w:szCs w:val="28"/>
          <w:rtl w:val="true"/>
          <w:lang w:bidi="ar-SA"/>
        </w:rPr>
        <w:t xml:space="preserve">متى حصل ، لا يصح الصلاة بدون الماء والتمسّح رأسا ، لا بالثلاث ولا بشُعَب الحجر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يستلزم الاجماع على ثبوت النجاسة حتى يحصل شيء معيّن في الواقع مجهول عندنا قد اعتبره الشارع مطهّرا، إلى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ويظهر ما في قوله جوابا عن الاعتراض الأخير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 يثبت الاجماع على وجوب شيء معيّن بحيث لو لم يأت بذلك الشيء لاستحقّ العقاب ، إلى آخره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في كلامه المحكي في حاشية شرحه على قول الشهيد قدس‌سره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ويحرم إستعمال الماء النجس والمشتبه</w:t>
      </w:r>
    </w:p>
    <w:p>
      <w:pPr>
        <w:pStyle w:val="BookText"/>
        <w:rPr/>
      </w:pPr>
      <w:r>
        <w:rPr>
          <w:rFonts w:ascii="Amiri" w:hAnsi="Amiri" w:eastAsia="Amiri" w:cs="Amiri"/>
          <w:color w:val="111111"/>
          <w:sz w:val="28"/>
          <w:sz w:val="28"/>
          <w:szCs w:val="28"/>
          <w:rtl w:val="true"/>
          <w:lang w:bidi="ar-SA"/>
        </w:rPr>
        <w:t xml:space="preserve">متى حصل ، لا يصح الصلاة بدون الماء والتمسّح رأسا لا بالثلاث ولا بشُعَب الحجر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بدون شيء من هذه الاُمور لا تصح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لا يستلزم الاجماع على ثبوت النجاسة حتى يحصل شيء معيّن في الواقع مجهول عندنا قد اعتبره الشارع مطهّرا، إلى آخره </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المورد من قاعدة الاشتغال ، لا قاعدة البرائة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قوله جوابا عن الاعتراض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أنّه لم يثبت الاجماع على وجوب شيء معيّن بحيث لو لم يأت بذلك الشيء لاستحقّ العقاب ، 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إذا لم يثبت ذلك جرى فيه البرائة عن الزائد على القدر المتيقن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يظهر ، بما ذكرنا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كلامه المحكي في حاشية شرحه على قول الشهيد قدس‌سره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ويحرم إستعمال الماء النجس والمشتبه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هناك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وأنت إذا أحطت خُبرا بما ذكرنا في أدلّة الأقوال ، علمت أنّ الأقوى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التاسع ، وبعده القول المشهور ، واللّه العالم بحقائق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لا دليل على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الاجماع قد ثبت على وجوب إزالة النجاسة للصلاة ، كما ثبت على وجوب التطهير لها ، فيلزم الأحجار الثلاثة تحصيلاً لليقين بالازالة التي هي شرط صحة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أحطت خُبرا بما ذكرنا في أدلّة الأقوال ، علمت أنّ الأقوى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بالتفصيل بين الشك في المقتضي والشك في الرافع ، وذلك بعدم حجية الاستصحاب في الأوّل وحجيّته في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القول التاسع قوة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القائل بحجية الاستصحاب مطلقا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القائلين بنفي حجية الاستصحاب مطلقا ، وكذا سائر المفصلين ، فأدلتهم غير تامة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بحقائق الاُمور </w:t>
      </w:r>
      <w:r>
        <w:rPr>
          <w:rFonts w:eastAsia="Amiri" w:cs="Amiri" w:ascii="Amiri" w:hAnsi="Amiri"/>
          <w:color w:val="111111"/>
          <w:sz w:val="28"/>
          <w:szCs w:val="28"/>
          <w:rtl w:val="true"/>
          <w:lang w:bidi="ar-SA"/>
        </w:rPr>
        <w:t>)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أنّه 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مختارنا </w:t>
      </w:r>
      <w:r>
        <w:rPr>
          <w:rStyle w:val="FootnoteAnchor"/>
          <w:rtl w:val="true"/>
        </w:rPr>
        <w:footnoteReference w:id="69"/>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المشهور ، لأنه هو المستفاد من الأدلة ، وهو يقتضي حجية الاستصحاب مطلقا ، سواء كان الشك في المقتضي أم في المانع ، وسواء كان من الاُمور الخارجية أم من الأحكام الكلية أم من الأحكام الجزئية ؟ </w:t>
      </w:r>
      <w:r>
        <w:rPr>
          <w:rFonts w:eastAsia="Amiri" w:cs="Amiri" w:ascii="Amiri" w:hAnsi="Amiri"/>
          <w:color w:val="111111"/>
          <w:sz w:val="28"/>
          <w:szCs w:val="28"/>
          <w:rtl w:val="true"/>
          <w:lang w:bidi="ar-SA"/>
        </w:rPr>
        <w:t xml:space="preserve">. </w:t>
      </w:r>
      <w:bookmarkStart w:id="38" w:name="pg16369_220770"/>
    </w:p>
    <w:p>
      <w:pPr>
        <w:pStyle w:val="Heading2"/>
        <w:numPr>
          <w:ilvl w:val="1"/>
          <w:numId w:val="1"/>
        </w:numPr>
        <w:rPr/>
      </w:pPr>
      <w:bookmarkStart w:id="39" w:name="__RefHeading___Toc6646737_1280447820"/>
      <w:bookmarkStart w:id="40" w:name="_Toc13"/>
      <w:bookmarkEnd w:id="38"/>
      <w:bookmarkEnd w:id="39"/>
      <w:r>
        <w:rPr>
          <w:rtl w:val="true"/>
        </w:rPr>
        <w:t xml:space="preserve">وينبغي التنبيه على اُمور </w:t>
      </w:r>
      <w:r>
        <w:rPr>
          <w:rtl w:val="true"/>
        </w:rPr>
        <w:t>:</w:t>
      </w:r>
      <w:bookmarkEnd w:id="40"/>
    </w:p>
    <w:p>
      <w:pPr>
        <w:pStyle w:val="Heading3"/>
        <w:numPr>
          <w:ilvl w:val="2"/>
          <w:numId w:val="1"/>
        </w:numPr>
        <w:rPr/>
      </w:pPr>
      <w:bookmarkStart w:id="41" w:name="__RefHeading___Toc6646739_1280447820"/>
      <w:bookmarkStart w:id="42" w:name="_Toc14"/>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وهي بين ما يتعلّق بالمتيقن السابق ، وما يتعلّق بدليله الدالّ عليه ، وما يتعلّق بالشك اللاحق في بقائه </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6646741_1280447820"/>
      <w:bookmarkStart w:id="44" w:name="_Toc15"/>
      <w:bookmarkEnd w:id="43"/>
      <w:r>
        <w:rPr>
          <w:rtl w:val="true"/>
        </w:rPr>
        <w:t xml:space="preserve">الأوّل </w:t>
      </w:r>
      <w:r>
        <w:rPr>
          <w:rtl w:val="true"/>
        </w:rPr>
        <w:t>:</w:t>
      </w:r>
      <w:bookmarkEnd w:id="44"/>
    </w:p>
    <w:p>
      <w:pPr>
        <w:pStyle w:val="BookText"/>
        <w:rPr/>
      </w:pPr>
      <w:r>
        <w:rPr>
          <w:rFonts w:ascii="Amiri" w:hAnsi="Amiri" w:eastAsia="Amiri" w:cs="Amiri"/>
          <w:color w:val="111111"/>
          <w:sz w:val="28"/>
          <w:sz w:val="28"/>
          <w:szCs w:val="28"/>
          <w:rtl w:val="true"/>
          <w:lang w:bidi="ar-SA"/>
        </w:rPr>
        <w:t>أنّ المتيقن السابق إذا كان كلّيا في ضمن فرده وشك في بقائه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تبلغ إثنى عشر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بين ما يتعلّق بالمتيقن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يكون المتيقن السابق حكما كليا ، وقد يكون حكما جزئيا ،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يتعلّق بدليله الدالّ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المتيقن فانه قد يكون الدليل الدال على المتيقن في الزمان السابق مطلقا يشمل كل الأزمنة ، أو مهملاً ، أو مجملاً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يتعلّق بالشك اللاحق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ذلك المتيقن فانه قد يكون الشك في البقاء والانتفاء مساوي الطرفين ، وقد يكون راجح البقاء ، أو راجح الانتفاء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الاُمور الاثني عشر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المتيقن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جزئيا كحياة زيد ، حيث نستصحبه لايجاب النفقة على زوجته ، أو تحريم تقسيم أمواله ، أو ما أشبه ذلك ، وقد يكون كليا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الحدث المترتب عليه حرمة الدخول في الصلاة من غير فرق بين افراد الحدث ، فان مطلق الحدث الكلي محكوم بهذا الحكم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كلّيا في ضمن فرده وشك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ذلك الكلي ، فهو على ثلاثة أقسام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أن يكون الشك من جهة الشك في بقاء ذلك الفرد ، وإمّا أن يكون من جهة الشك في تعيين ذلك الفرد وتردّده بين ما هو باق جزما ، وبين ما هو مرتفع جزما ، وإمّا أن يكون من جهة الشك في وجود فرد آخر مع الجزم بارتفاع ذلك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جواز إستصحاب الكلّي ، ونفس الفرد وترتيب أحكام كلّ منهما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فامّا أن يكون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الكلي المستند إلى الفرد المعيّن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الشك في بقاء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لو علمنا إرتفاع ذلك الفرد علمنا بارتفاع الكلي ، كما إذا علمنا بحدوث الجنابة ، وشككنا في بقاء الحدث للشك في بقاء الجنابة ، فان الحدث كلي والجنابة فرد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من جهة الشك في تعيين ذلك الفرد وتردّده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هو باق جزما ، وبين ما هو مرتفع جزما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بالنكاح وشك في انه هل كان متعة لمدة شهر ، أو عقد دوام ، فان كان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إرتفع جزما حيث إنقضى الشهر ، وان كان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باق جزما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وإمّا أن يكون من جهة الشك في وجود فرد آخر مع الجزم بارتفاع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 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ابق في الدار ما دام فيها إنسان ، فدخل زيد وقد خرج قطعا ، لكن العبد يشك في انّ بعد خروج زيد هل دخل عمرو حتى يجب عليه البقاء في الدار ، وانه لم يدخل حتى ينصرف ، فهو شك في وجود فرد آخر من الكلي مع الجزم بارتفاع ذلك الفرد السابق </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إشكال في جواز إستصحاب الكلّي ، ونفس الفرد ، وترتيب أحكام كلّ منهما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منهما ، ففي المثال الذي ذكرناه يجوز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جواز الاستصحاب في الكلّي مطلقا على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لا يتعيّن بذلك أحكام الفرد الباقي ، سواء كان الشك من جهة الرافع ، كما إذا علم بحدوث البول أو المني ولم يعلم الحالة السابقة</w:t>
      </w:r>
    </w:p>
    <w:p>
      <w:pPr>
        <w:pStyle w:val="BookText"/>
        <w:rPr/>
      </w:pPr>
      <w:r>
        <w:rPr>
          <w:rFonts w:ascii="Amiri" w:hAnsi="Amiri" w:eastAsia="Amiri" w:cs="Amiri"/>
          <w:color w:val="111111"/>
          <w:sz w:val="28"/>
          <w:sz w:val="28"/>
          <w:szCs w:val="28"/>
          <w:rtl w:val="true"/>
          <w:lang w:bidi="ar-SA"/>
        </w:rPr>
        <w:t xml:space="preserve">إستصحاب الجنابة ، لاثبات وجوب الغسل ، وحرمة المكث في المسجد ، وما أشبه ذلك من الأحكام الثابتة لنفس الجنابة بما هي جنابة ، كما يجوز إستصحاب الحدث الجامع بين الجنابة وغيرها ، لاثبات حرمة الصلاة ، ومس كتابة القرآن ، وما أشبه ذلك ، لأن هذه الآثار آثار مطلق الحدث ، سواء كانت جنابة ، أم 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 الاستصحاب في الكلّي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الرافع كان الشك ، أم في المقتضي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المشهور لا يفرّقون في جريان الاستصحاب بين الشك في المقتضي والشك في الرافع ، فيستصحبون بقاء الزوجية في المثال الذي ذكرناه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لا يتعيّن بذلك أحكام الفرد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الدوام في المثال ، فيجوز للزوج في المثال الزواج بالخامسة ، كما لا يجب عليه النفقة لها ، وذلك لأن حرمة الزواج بالخامسة إنّما هو فيما إذا كان العقد الأوّل دواما حتى تتم له أربع زوجات ، والمفروض انه مشكوك كون العقد الأوّل دواما ، كما ان النفقة تجب للدائمة وهي مشكوكة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في القسم الثاني من الكلي يجري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الشك من جهة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 باقتضاء المقتضي للدوام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بحدوث البول أو المني ولم يعلم الحالة السابقة </w:t>
      </w:r>
      <w:r>
        <w:rPr>
          <w:rFonts w:eastAsia="Amiri" w:cs="Amiri" w:ascii="Amiri" w:hAnsi="Amiri"/>
          <w:color w:val="111111"/>
          <w:sz w:val="28"/>
          <w:szCs w:val="28"/>
          <w:rtl w:val="true"/>
          <w:lang w:bidi="ar-SA"/>
        </w:rPr>
        <w:t>)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قيّده بكونه لم يعلم الحالة السابقة ، لأنه لو كان عالما بالحالة السابقة ، كان علمه الاجمالي بلا أثر فيما إذا كانت الحالة السابقة الجنابة أو الحدث الأصغر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الجمع بين الطهارتين ، فإذا فعل إحداهما وشك في رفع الحدث ، فالأصل بقاؤه وإن كان الأصل عدم تحقق الجنابة ، فيجوز له ما يحرم على الجنب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عالما بسبق الحدث الأصغر ، وجب عليه الوضوء فقط ، لأن هذا الخارج على فرض كونه حدثا أصغر ، لا أثر له وإحتمال كونه منيا يدفع بالأصل ، فيكون كما إذا كان هناك إناءان أحدهما نجس فوقعت قطرة دم في أحدهما ، حيث ان هذا العلم الاجمالي لا أثر له ، لأنه يشك في توجه تكليف جديد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 عالما بسبق الحدث الأكبر وجب عليه الغسل فقط ، لأن هذا الخارج لا أثر له بولاً كان أو منيا على ما عرفت وجهه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إذا لم يكن عالما بحالته السابقة إطلاقا ، أو كان عالما بتبادل الحالتين عليه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يجب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الطهارتين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من جهة علمه الاجمالي ، لأن إستصحاب الحدث يثبت حرمة ما يحرم على المحدث ، فيحكم العقل بلزوم جمعه بين الطهارتين ، حتى يحرز حلّية تلك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عالما بسبق الطهارة ، ثم خرج منه شيء لم يعلم انه بول أو مني ، كان الحكم كذلك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الجمع بين الطهارتين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فعل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الطهارتين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رفع الحدث ، فالأصل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الحدث الكلي حتى يأتي بالطهارة الثانية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بالنسبة إلى الأثر المشترك بين البول والجنابة ، واما الأثر المختص بالجنابة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يترتب باستصحاب كلي الحدث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الأصل عدم تحقق الجنابة ، فيجوز له ما يحرم على الجنب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المختصة به </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فوجوب الجمع بين الطهارتين ، إنّما هو للآثار المشتركة بين البول </w:t>
      </w:r>
    </w:p>
    <w:p>
      <w:pPr>
        <w:pStyle w:val="BookText"/>
        <w:rPr/>
      </w:pPr>
      <w:r>
        <w:rPr>
          <w:rFonts w:ascii="Amiri" w:hAnsi="Amiri" w:eastAsia="Amiri" w:cs="Amiri"/>
          <w:color w:val="111111"/>
          <w:sz w:val="28"/>
          <w:sz w:val="28"/>
          <w:szCs w:val="28"/>
          <w:rtl w:val="true"/>
          <w:lang w:bidi="ar-SA"/>
        </w:rPr>
        <w:t>أم كان الشك من جهة المقتضي ، كما لو تردّد مَن في الدار بين كونه حيوانا لا يعيش إلاّ سنة ، وكونه حيوانا يعيش مائة سنة ، فيجوز بعد السنة الاُولى إستصحاب الكلّي المشترك بين الحيوانين ويترتّب عليه آثاره الشرعية الثابتة ،</w:t>
      </w:r>
    </w:p>
    <w:p>
      <w:pPr>
        <w:pStyle w:val="BookText"/>
        <w:rPr/>
      </w:pPr>
      <w:r>
        <w:rPr>
          <w:rFonts w:ascii="Amiri" w:hAnsi="Amiri" w:eastAsia="Amiri" w:cs="Amiri"/>
          <w:color w:val="111111"/>
          <w:sz w:val="28"/>
          <w:sz w:val="28"/>
          <w:szCs w:val="28"/>
          <w:rtl w:val="true"/>
          <w:lang w:bidi="ar-SA"/>
        </w:rPr>
        <w:t xml:space="preserve">والجنابة ، واما الآثار المختصة بالجنابة فتنفى بأصالة عدم الجنابة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آثارا مشتركة بين الحدث الأصغر والأكبر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الصلاة ، وحرمة مس كتابة القرآن ، وآثارا مختصة بالجنابة فقط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المكث في المسجد ، ووضع شيء فيه ، وإستصحاب كلي الحدث إنّما يثبت الآثار المشتركة ، لا الآثار الخاصة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فالشك فيما نحن فيه شك في الرافع ، لأن الحدث سواء كان حدثا أكبر أم أصغر فانه إذا ثبت دام إلاّ برافع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فالاستصحاب يجري في القسم الثاني من الكلي سواء كان الشك من جهة الرافع وقد عرفت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كان الشك من جهة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يعلم هل المقتضي طويل أو قصير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تردّد من في الدار بين كونه حيوانا لا يعيش إلاّ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وكونه حيوانا يعيش 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فيجوز بعد السنة الاُولى إستصحاب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بين الحيوانين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العصفور والغراب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عليه آثاره الشرعية الثابتة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للكلي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 في حديقة الحيوانات ما دام فيها حيوان ، فانه بعد إنقضاء السنة يلزم على العبد البقاء أيضا ، لعلمه بأن الحيوان قد وجده ، وشكه في فقده بعد السنة ، لاحتمال ان يكون الحيوان الذي وجد في الحديقة كان غرابا </w:t>
      </w:r>
    </w:p>
    <w:p>
      <w:pPr>
        <w:pStyle w:val="BookText"/>
        <w:rPr/>
      </w:pPr>
      <w:r>
        <w:rPr>
          <w:rFonts w:ascii="Amiri" w:hAnsi="Amiri" w:eastAsia="Amiri" w:cs="Amiri"/>
          <w:color w:val="111111"/>
          <w:sz w:val="28"/>
          <w:sz w:val="28"/>
          <w:szCs w:val="28"/>
          <w:rtl w:val="true"/>
          <w:lang w:bidi="ar-SA"/>
        </w:rPr>
        <w:t>دون آثار شيء من الخصوصيتين ، بل يحكم بعدم كل منهما لو لم يكن مانع عن إجراء الأصلين ،</w:t>
      </w:r>
    </w:p>
    <w:p>
      <w:pPr>
        <w:pStyle w:val="BookText"/>
        <w:rPr/>
      </w:pPr>
      <w:r>
        <w:rPr>
          <w:rFonts w:ascii="Amiri" w:hAnsi="Amiri" w:eastAsia="Amiri" w:cs="Amiri"/>
          <w:color w:val="111111"/>
          <w:sz w:val="28"/>
          <w:sz w:val="28"/>
          <w:szCs w:val="28"/>
          <w:rtl w:val="true"/>
          <w:lang w:bidi="ar-SA"/>
        </w:rPr>
        <w:t xml:space="preserve">فهو باق ، وهذا من الشك في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فيترتب على الكلي المستصحب آثاره المشتركة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آثار شيء من الخصوصيتين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يثبت بالاستصحاب كونه عصفورا ، ولا كونه غرابا كما لا يثبت به شيء من الآثار الخاصة بكل منهما فإذا كان للعصفور حكم خاص بأن يشتري له كل يوم بعض الحبوب ، وللغراب حكم خاص بان يشتري له كل يوم بعض اللحوم ، لم يجب شيء منهما وإنّما يجب ان لا يقطع مطلق الأكل والشرب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يترتب شيء من الآثار الخاصة بكل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يحكم بعدم كل منهما لو لم يكن مانع عن إجراء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إذا تعارض الأصلان فلا يجوز له عدم ترتيب الأثرين ، لأن العلم الاجمالي قاض باتيانه الأثر الذي هو مترتب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نذر بان يصلي كل يوم ركعتين إذا كان في الحديقة عصفور ، ونذر نذرا ثانيا بان يصلي كل يوم ركعتين ، إذا كان في الحديقة غراب ، فانه بعد السنة يجب عليه الاتيان بالركعتين كل يوم ، لأنه يعلم بوجوب هذا النذر عليه على كل حال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بخلاف ما لو صدر النذران من نفرين ، كما لو نذر زيد بان يصلي كل يوم ركعتين إذا كان في الحديقة عصفور ، ونذر عمرو بان يصلي كل يوم ركعتين إذا كان في الحديقة غراب ، فانه بعد السنة لا يجب عليهما شيء ، لأن كلاً منهما يشك في وجوب الصلاة عليه ، فينفيه بأصل العدم ، كما هو الحال في واجدي المني في الثوب المشترك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الشبهة المحصورة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جريان الأصل في القدر المشترك من حيث دورانه بين ما هو مقطوع الانتفاء وما هو مشكوك الحدوث ، وهو محكوم بالانتفاء بحكم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مدفوعٌ ،</w:t>
      </w:r>
    </w:p>
    <w:p>
      <w:pPr>
        <w:pStyle w:val="BookText"/>
        <w:rPr/>
      </w:pPr>
      <w:r>
        <w:rPr>
          <w:rFonts w:ascii="Amiri" w:hAnsi="Amiri" w:eastAsia="Amiri" w:cs="Amiri"/>
          <w:color w:val="111111"/>
          <w:sz w:val="28"/>
          <w:sz w:val="28"/>
          <w:szCs w:val="28"/>
          <w:rtl w:val="true"/>
          <w:lang w:bidi="ar-SA"/>
        </w:rPr>
        <w:t xml:space="preserve">ولذا 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 الشبهة المحصورة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في الشبهة المحصورة بالنسبة إلى الشخص الواحد يوجد مانع عن إجراء الأصلين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المخالفة العملية ، بخلاف الشخصين حيث يجري كل واحد منهما الأصل بالنسبة إلى نفسه دون ان يكون معارضا بأصل صديقه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يصح إستصحاب الكلي المردّد بين القصير والطويل كالعصفور والغراب ، وذلك لأن الكلي المتيقن وجوبه في السابق ، كان مردّدا بين فردين كلاهما محكوم بالعدم ، فانّ العصفور منتف بعد السنة بالقطع ، والغراب منتف بالأصل لأنه لا يعلم هل وجد في الحديقة غراب أم لا ؟ فالأصل عدمه ، ومعه كيف يجوز إستصحاب الكلي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أشار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الأصل في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الحيوان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دورانه بين ما هو مقطوع الانتفاء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الفرد القصير فانه منتف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مشكوك الحدوث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الطويل فان الفرد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محكوم بالانتفاء بحكم الأصل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لا يعلم هل وجد الغراب في الحديقة أم لا ؟ فالأصل عدمه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هذا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 ما ذكره المتوهم إنّما يمنع من إستصحاب نفس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العصفور والغراب ، لا الكلي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الكلي وهو الحيوان بما هو حيوان يقيني الحصول في السابق مشكوك البقاء في اللاحق ، </w:t>
      </w:r>
    </w:p>
    <w:p>
      <w:pPr>
        <w:pStyle w:val="BookText"/>
        <w:rPr/>
      </w:pPr>
      <w:r>
        <w:rPr>
          <w:rFonts w:ascii="Amiri" w:hAnsi="Amiri" w:eastAsia="Amiri" w:cs="Amiri"/>
          <w:color w:val="111111"/>
          <w:sz w:val="28"/>
          <w:sz w:val="28"/>
          <w:szCs w:val="28"/>
          <w:rtl w:val="true"/>
          <w:lang w:bidi="ar-SA"/>
        </w:rPr>
        <w:t>بأنّه لا يقدح ذلك في إستصحابه بعد فرض الشك في بقائه وإرتفاعه ، كاندفاع توهّم كون الشك في بقائه مسبّبا عن الشك في حدوث ذلك المشكوك الحدوث ، فإذا حكم بأصالة عدم حدوثه لزمه إرتفاع القدر المشترك ، لأنّه من آثاره</w:t>
      </w:r>
    </w:p>
    <w:p>
      <w:pPr>
        <w:pStyle w:val="BookText"/>
        <w:rPr/>
      </w:pPr>
      <w:r>
        <w:rPr>
          <w:rFonts w:ascii="Amiri" w:hAnsi="Amiri" w:eastAsia="Amiri" w:cs="Amiri"/>
          <w:color w:val="111111"/>
          <w:sz w:val="28"/>
          <w:sz w:val="28"/>
          <w:szCs w:val="28"/>
          <w:rtl w:val="true"/>
          <w:lang w:bidi="ar-SA"/>
        </w:rPr>
        <w:t xml:space="preserve">فأركان الاستصحاب تامة بالنسبة إليه ، فيجري الاستصحاب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المصنِّف في دفعه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لا يقدح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 فرد قطعا ، وعدم القطع بوجود 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تمامية أركان الاستصحاب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إحرازه فيصدق عليه حينئذ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التوهم مندفع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كاندفاع 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الكلي فيما نحن فيه ، بسبب ان الحيوان ، وهو الكلي الذي نريد إستصحابه يدور بقائه وإرتفاعه مدار حدوث الغراب ، وعدمه ، وحيث كان الأصل عدم حدوث الغراب فيترتب عليه إرتفاع الحيوان ، فلا كلي حتى يستصحب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يتوهم عدم جريان إستصحاب الكلي فيما نحن فيه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مسبّبا عن الشك في حدوث ذلك المشكوك الحدوث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الفرد الطويل كالغراب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حكم بأصالة عدم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حدوث الغراب مشكوك ، فالأصل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إرتفاع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آثار الفرد الطويل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البقاء ليس مسبّبا عن ذلك ، بل عن إحتمال حدوث العصفور ،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لم يحدث الغراب فحدث العصفور والعصفور مرتفع ، غير صحيح ، لأن إثبات حدوث العصفور بأصل عدم حدوث الغراب مثبت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فانّ إرتفاع القدر المشترك من لوازم كون الحادث ذلك الأمر المقطوع الارتفاع ، لا من لوازم عدم حدوث الأمر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اللازم من عدم حدوثه هو عدم وجود ما هو في ضمنه من القدر المشترك في الزمان الثاني ، لا إرتفاع القدر المشترك بين الأمرين ، وبينهما فرق واضح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إرتفاع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كلي الحيوان المشترك بين الغراب والعصفور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لوازم كون الحادث ذلك الأمر المقطوع الارتفاع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العصفور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لوازم عدم حدوث الأمر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فاحتمال إرتفاع الكلي ، مسبّب عن إحتمال حدوث العصفور ، لا عن إحتمال عدم حدوث الغراب حتى ينتج أصالة عدم حدوث الغراب إرتفاع الحيوان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اللازم من عدم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حدوث الأمر الآخر يعني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عدم وجود ما هو 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الغراب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الحيوانية فانه إذا لم يكن الغراب قد وجد ، كان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الحيوان الذي هو في ضمن الغراب لم 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الثاني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اللازم من عدم حدوثه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إرتفاع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 كلي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العصفور والغراب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وبينهما فرق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كلي الحيوان الذي هو في ضمن الغراب لم يوجد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كلي الحيوان الأعم من الغراب والعصفور لم يوجد ، وهكذا يقال في الأحكام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وجود الحدث في ضمن الجنابة يرفع الأثر الخاص مثل حرمة مكث المحدث في المسجد ، وامّا عدم وجود كلي الحدث الأعم من الجنابة والوضوء ، فهو يرفع الأثر المشترك مثل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ولذا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تترتّب عليه أحكام عدم وجود الجنابة في المثال المتقدّم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المحقق القمي رحمه‌اللّه في القوانين مع قوله بحجّية الاستصحاب على الاطلاق ، عدم جواز إجراء الاستصحاب في هذا القسم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أتحقق وجهه ،</w:t>
      </w:r>
    </w:p>
    <w:p>
      <w:pPr>
        <w:pStyle w:val="BookText"/>
        <w:rPr/>
      </w:pPr>
      <w:r>
        <w:rPr>
          <w:rFonts w:ascii="Amiri" w:hAnsi="Amiri" w:eastAsia="Amiri" w:cs="Amiri"/>
          <w:color w:val="111111"/>
          <w:sz w:val="28"/>
          <w:sz w:val="28"/>
          <w:szCs w:val="28"/>
          <w:rtl w:val="true"/>
          <w:lang w:bidi="ar-SA"/>
        </w:rPr>
        <w:t xml:space="preserve">حرمة مسّ كتابة القرآن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المترتب على أصالة عدم حدوث الفرد الطويل ،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حدوث القدر المشترك من الكلي في ضمن هذا الفرد الطويل ، وعدم ترتيب الآثار المختصة بالفرد الطويل ، لا عدم وجود أصل الكلي الأعم من الفرد الطويل أو القصير ، فانه لأجل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أصالة عدم حدوث الفرد الطويل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عدم وجود الجنابة في المثال المتقدّم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عدم حدوث الجنابة يترتب عليه عدم حرمة المكث في المسجد لا عدم حرمة مس كتابة القرآن ، فان حرمة مس كتابة القرآن مترتبة على كلي الحدث الجامع بين الجنابة والبول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المحقق القمي رحمه‌اللّه في القوانين مع قوله بحجّية الاستصحاب على الاطلاق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 الشك في المقتضي ، أم من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إجراء الاستصحاب في هذا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الكلي ، فيما إذا شك في بقاء الكلي من جهة تردده بين الفرد الطويل والفرد القصير كالعصفور والغراب </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أتحقق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منع المحقق القمي عن جريان الاستصحاب هنا إلاّ لكونه من الشك في المقتضي ، والمحقق القمي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الشك في المقتضي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الاستصحاب يتبع الموضوع وحكمه في مقدار قابلية الامتداد وملاحظة الغلبة فيه ، فلابدّ من التأمّل في أنّه كلّي أو جزئي ، فقد يكون الموضوع الثابت حكمه أولاً مفهوما كلّيا مردّدا بين اُمور ، وقد يكون جزئيا حقيقيا معيّنا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الاستصحاب يتبع الموضوع وحكمه في مقدار قابلية الامتداد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فحرمة الزواج بالخامسة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يمتد إلى زمان إمتداد حياة الزوجة الرابعة ، فإذا كان بقاء الانسان غالبا مائة سنة كانت الحرمة إلى</w:t>
      </w:r>
    </w:p>
    <w:p>
      <w:pPr>
        <w:pStyle w:val="BookText"/>
        <w:rPr/>
      </w:pPr>
      <w:r>
        <w:rPr>
          <w:rFonts w:ascii="Amiri" w:hAnsi="Amiri" w:eastAsia="Amiri" w:cs="Amiri"/>
          <w:color w:val="111111"/>
          <w:sz w:val="28"/>
          <w:sz w:val="28"/>
          <w:szCs w:val="28"/>
          <w:rtl w:val="true"/>
          <w:lang w:bidi="ar-SA"/>
        </w:rPr>
        <w:t xml:space="preserve">مائة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الغلبة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قدر الامتداد ، فان الطريق العرفي لتشخيص مقدار قابلية إمتداد كل شيء ، إنّما هو بحسب الغلبة في افراد ذلك الشيء ، فزوجة زيد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فقدت وشك في بقائها وعدمه ، لزم ملاحظة أغلب الأفراد ، فإذا رأينا ان أغلب افراد الانسان يمتد أعمارهم إلى مائة سنة نقول بأن هذه الزوجة المفقودة أيضا يمتد عمرها إلى مائة سنة ، فيلزم على زوجها ان لا يتخذ زوجة خامسة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فلابدّ من التأمّل في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المستصحب هل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أو جزئي ، فقد يكون الموضوع الثابت حكمه أولاً مفهوما كلّيا مردّدا بين 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 الحيوان المردّد بين العصفور والغراب في المثال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جزئيا حقيقيا معيّنا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كانت له زوجة رابعة ففقدت ولم يعلم انّها ماتت حتى يجوز له الزواج باُخرى ، أو لم تمت حتى لا يجوز له ذلك لأنّها تكون زوجة خامسة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وبذلك يتفاوت الحال ، إذ قد يختلف افراد الكلّي في قابلية الامتداد ومقداره ، فالاستصحاب حينئذ ينصرف إلى أقلّها إستعدادا للامتداد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حكاية تمسّك بعض أهل الكتاب لاثبات نبوّة نبيّه بالاستصحاب ، و ردّ بعض معاصريه له بما لم يرتضيه الكتابيّ ، ثم ردّه بما إدّعى إبتنائه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ملاحظة مقدار القابلية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يتفاوت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جريان الاستصحاب وعدمه ، فيجري في الجزئي دون الكلي ، لاختلاف افراد الكلي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قد يختلف افراد الكلّي في قابلية الامتداد ومقداره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الامتداد ، فان الحيوان لو كان عصفورا يقبل الامتداد إلى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غرابا فإلى 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فالاستصحاب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التردّد بين ما هو قابل للامتداد الكثير ، وبين ما لا يقبل إلاّ الامتداد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ينصرف إلى أقلّها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افراد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إستعدادا للامتداد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مثال الحيوان المردّد بين الغراب والعصفور سنة ، فيستصحب إلى سنة فقط لا إلى مائة 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تمسّك بعض أهل الكتاب لاثبات نبوّة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امتداد أحكام النبوة ، فلم تكن منسوخة بنبوة نبي الاسلام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بعض معاصريه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معاصري المحقق القمي وهو السيد باقر القزويني قدس‌سره حسب ما في بحر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لم يرتضيه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تفضيل حجة الكتابي وردها في الأمر التاسع إن شاء اللّه تعالى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المحقق القمي إستصحاب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إدّعى إبتنائه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ملاحظة مقدار القابلية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مجال لاستصحاب أحكام النبوة، </w:t>
      </w:r>
    </w:p>
    <w:p>
      <w:pPr>
        <w:pStyle w:val="BookText"/>
        <w:rPr/>
      </w:pPr>
      <w:r>
        <w:rPr>
          <w:rFonts w:ascii="Amiri" w:hAnsi="Amiri" w:eastAsia="Amiri" w:cs="Amiri"/>
          <w:color w:val="111111"/>
          <w:sz w:val="28"/>
          <w:sz w:val="28"/>
          <w:szCs w:val="28"/>
          <w:rtl w:val="true"/>
          <w:lang w:bidi="ar-SA"/>
        </w:rPr>
        <w:t xml:space="preserve">ثم أوضح ذلك بمثال ، وهو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إذا علمنا أنّ في الدار حيوانا ، لكن لا نعلم أنّه أيّ نوع هو ، من الطيور أو البهائم أو الحشار أو الديدان ، ثم غبنا عن ذلك مدّةً ، فلا يمكن لنا الحكم ببقائه في مدة يعيش فيها أطولُ الحيوان عمرا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إحتمل كون الحيوان الخاص في البيت عصفورا أو فأرة أو دودة قزّ ، فكيف يحكم بسبب العلم بالقدر المشترك باستصحابها إلى حصول زمان ظنّ بقاء أطول الحيوانات عمرا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لا نعلم هل في مثل هذه النبوة إقتضاء البقاء إلى زماننا فيكون كالغراب في المثال ، أم لا ، فيكون كالعصفور ؟ وما كان من هذا القبيل لا يصح إستصحابه ، لأن الثابت لنبيّه هو النبوة في الجملة ، لا النبوّة الممتدة حتى بعد مجئنبي الاسلام صلى‌اللّه‌عليه‌و‌آله‌وسلم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أنّا إذا علمنا أنّ في الدار حيوانا ، لكن لا نعلم أنّه أيّ نوع هو ، من الطيور أو البهائم أو الحشار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وحشار جمع حشرة مثل الذباب والبعوض وما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الديدان ، ثم غبنا عن ذلك مدّةً ، فلا يمكن لنا الحكم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كلي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يعيش فيها أطول الحيوان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لاحتمالنا ان الحيوان الذي وجد كان من أقل الحيوانات عمرا </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إحتمل كون الحيوان الخاص في البيت عصفورا أو فأرة أو دودة قزّ ، فكيف يحكم بسبب العلم بالقدر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الحيوانات مع تفاوت افرادها طولاً وقصرا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باستصحابها إلى حصول زمان ظنّ بقاء أطول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الحيوانات عمرا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 إذ قد يكون فيها الأقصر وهو منتفٍ قطعا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بطل تمسك 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مستلزم لاختصاص إعتبار الاستصحاب بالشك في الرافع ، موجبٌ لعدم إنضباط الاستصحاب ، لعدم إستقامة إرادة</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المثال الذي ذكرناه لابطال الاستصحاب في أمثال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تمسك الكتابي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لاثبات بقاء دينه بعد نبوة نبي الاسلام صلى‌اللّه‌عليه‌و‌آله‌وسلم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المصنِّف لم يرتض جواب المحقق القمي ولذلك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ملاحظة استعداد المستصحب واعتباره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استعداد المستصحب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 المحقق القمي غير تام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أنّه مستلزم لاختصاص إعتبار الاستصحاب بالشك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دون الشك في المقتضي ، مع ان المحقق القمي يرى حجية الاستصحاب مطلقا ، سواء كان من الشك في المقتضي أم من الشك في الرافع ، فكلامه هذا ينافي كلامه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موجبٌ لعدم إنضباط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الاستعداد قد ينسب إلى الشخص بالذات ، وقد ينسب إلى أبعد الأجناس ، وقد ينسب إلى أقرب الأصناف، وقد ينسب إلى المتوسط عن الأصناف ، وقد ينسب إلى الظن الشخصي بدوام الاستعداد في المستصحب أو غير ذلك ممّا يوجب عدم إنضباط الاستصحاب ، فسقط أكثره عن الحجية </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يوجب عدم الانضباط وسقوط الأكثر عن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إستقامة إرادة </w:t>
      </w:r>
    </w:p>
    <w:p>
      <w:pPr>
        <w:pStyle w:val="BookText"/>
        <w:rPr/>
      </w:pPr>
      <w:r>
        <w:rPr>
          <w:rFonts w:ascii="Amiri" w:hAnsi="Amiri" w:eastAsia="Amiri" w:cs="Amiri"/>
          <w:color w:val="111111"/>
          <w:sz w:val="28"/>
          <w:sz w:val="28"/>
          <w:szCs w:val="28"/>
          <w:rtl w:val="true"/>
          <w:lang w:bidi="ar-SA"/>
        </w:rPr>
        <w:t xml:space="preserve">إستعداده من حيث تشخّصه ولا أبعد الأجناس ولا أقرب الأصناف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إستعداده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إستعداد المستصحب للبقاء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تشخّصه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أردنا ان نستصحب بقاء زيد فمن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الافراد مختلفون في البقاء قصرا وطولاً ، فلا ينضبط الاستصحاب على إرادة ذلك من جهة انا لا نعرف هل في زيد مثلاً إستعداد البقاء طويلاً حتى يعيش طويلاً ، أو قصيرا حتى لا يعيش إلاّ قصيرا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يستقيم أيضا إرادة إستعداد المستصحب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 الأجناس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 وأبعد الأجناس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الممكن القار أو مطلق الممكن ، فان الممكن هو أبعد الأجناس بالنسبة إلى الممكنات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يستقيم ذلك لأن القدر المشترك بين افراد هذا الجنس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إستعداد البقاء لحظة على ما يقولونه في بعض الخلايا الحيّة ، وهذا القدر المشترك متيقن ، فلا نحتاج فيه إلى الاستصحاب ، والزائد عليه مشكوك فلا ينضبط فيه الاستصحاب ، لأن الاستعداد في هذا الممكن يتراوح بين ما يعيش لحظة ، وبين ما يعيش مليارات من السنوات </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يستقيم أيضا إرادة تعداد المستصحب من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الأصناف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 وذلك لاختلاف الأصناف من حيث الاستعداد طولاً وقصرا ، فالصنف الأفريقي مثلاً يعيش سبعين سنة ، والآسيوي يعيش ثمانين وهكذا ، فلا ينضبط فيه الاستصحاب حتى بملاحظة إستعداد أفراد أقرب الأصناف ، لأن كل فرد داخل في أصناف متعدّدة ، كالصنف الحار المزاج ، أو البارد المزاج ، والصنف المتولّد من أبوين ضعيفين ، أو قويّين ، وهكذا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ضابط لتعيّن المتوسط والاحالة على الظنّ 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ما فيه سابقا مع أنّ إعتبار الاستصحاب عند هذا المحقق لا يختصّ دليله بالظنّ ، كما إعترف به سابقا ، فلا مانع من إستصحاب وجود الحيوان في الدار إذا ترتّب أثر شرعي على وجود مطلق</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نلاحظ استعداد المستصحب بالمتوسّط من إستعداد الافراد القريبة من صنفه ونجعله ضابطا للاستصحاب ، فينضبط ، أو نحيل الضابط إلى الظن الشخصي باستعداد المستصحب ، فينضبط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ضابط لتعيّن المتوسط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من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والاحالة على 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نقول بالاستصحاب ما دام الظن الشخصي بالاستعداد حاصلاً ، وبعدم الاستصحاب إذا تبدل الظن الشخصي إلى الشك أو الظن بالخلاف ، فانه غير تام لما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ما فيه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المعهود من طريقة العقلاء والفقهاء تمسكهم في الاستصحاب بالاُمور النوعية ، لا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أنّ إعتبار الاستصحاب عند هذا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القمي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يختصّ دليله بالظنّ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إعترف به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يتم إحالة الضابط على الظن الشخصي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عدم تمامية المنع عن الاستصحاب في الكلي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بجريان الاستصحاب فيه ، وهو في مثالنا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إستصحاب وجود الحيوان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تردّده بين الغراب والعصفور ، وذلك لتمامية أركان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يقين سابق وشك لاحق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نقول باستصحابه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ترتّب أثر شرعي على وجود مطلق </w:t>
      </w:r>
    </w:p>
    <w:p>
      <w:pPr>
        <w:pStyle w:val="BookText"/>
        <w:rPr/>
      </w:pPr>
      <w:r>
        <w:rPr>
          <w:rFonts w:ascii="Amiri" w:hAnsi="Amiri" w:eastAsia="Amiri" w:cs="Amiri"/>
          <w:color w:val="111111"/>
          <w:sz w:val="28"/>
          <w:sz w:val="28"/>
          <w:szCs w:val="28"/>
          <w:rtl w:val="true"/>
          <w:lang w:bidi="ar-SA"/>
        </w:rPr>
        <w:t xml:space="preserve">الحيوان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من إبتناء جواب الكتابي على ما ذكره سيجيء ما فيه مفصلاً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وهو ما إذا كان الشك في بقاء الكلّي مستندا إلى إحتمال وجود فرد آخر ، غير الفرد المعلوم حدوثه وإرتفاعه فهو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الفرد الآخر ، إمّا أن يحتمل وجوده مع ذلك الفرد المعلوم حاله ،</w:t>
      </w:r>
    </w:p>
    <w:p>
      <w:pPr>
        <w:pStyle w:val="BookText"/>
        <w:rPr/>
      </w:pPr>
      <w:r>
        <w:rPr>
          <w:rFonts w:ascii="Amiri" w:hAnsi="Amiri" w:eastAsia="Amiri" w:cs="Amiri"/>
          <w:color w:val="111111"/>
          <w:sz w:val="28"/>
          <w:sz w:val="28"/>
          <w:szCs w:val="28"/>
          <w:rtl w:val="true"/>
          <w:lang w:bidi="ar-SA"/>
        </w:rPr>
        <w:t xml:space="preserve">الحيوان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الدار ، مثل حرمة قطع الطعام والماء عنه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القمي رحمه‌اللّه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إبتناء جواب الكتابي على ما ذكره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ملاحظة قابلية إستعداد المستصحب للبقاء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ما فيه مفصلاً إن شاء اللّه تعالى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تمام الكلام في القسم الثاني من أقسام إستصحاب الكلي ، وهو المردّد بين الفرد الطويل والفرد القصير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إستصحاب الكلي فهو المردّد بين الفرد الأصيل والفرد البديل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إذا كان الشك في بقاء الكلّي مستندا إلى إحتمال وجود فرد آخر ، غير الفرد المعلوم حدوثه وإرتفاعه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عطف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علمنا ان الفرد المعلوم الحدوث معلوم الارتفاع أيضا ، لكن نحتمل وجود فرد آخر غير الفرد السابق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هذا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الفرد الآخر ، إمّا أن يحتمل وجوده مع ذلك الفرد المعلوم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علمنا ان زيدا في الدار ، ثم علمنا بخروجه منه ، لكن إحتملنا إحتمالاً عقلائيا وجود عمرو معه بحيث نحتمل بقاء الانسان في الدار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وإمّا يحتمل حدوثه بعده ، إمّا بتبدّله إليه وإمّا بمجرد حدوثه مقارنا لارتفاع ذلك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جريان إستصحاب الكلّي في كلا القسمين نظرا إلى تيقّنه سابقا وعدم العلم بارتفاعه</w:t>
      </w:r>
    </w:p>
    <w:p>
      <w:pPr>
        <w:pStyle w:val="BookText"/>
        <w:rPr/>
      </w:pPr>
      <w:r>
        <w:rPr>
          <w:rFonts w:ascii="Amiri" w:hAnsi="Amiri" w:eastAsia="Amiri" w:cs="Amiri"/>
          <w:color w:val="111111"/>
          <w:sz w:val="28"/>
          <w:sz w:val="28"/>
          <w:szCs w:val="28"/>
          <w:rtl w:val="true"/>
          <w:lang w:bidi="ar-SA"/>
        </w:rPr>
        <w:t xml:space="preserve">وكما إذا علم زيد بأن دما أصاب ثوبه فغسله فعلم بزواله ، لكنه إحتمل إحتمالاً عقلائيا وجود دم آخر معه بحيث يحتمل بقاء النجاسة على ثوبه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يحتمل حدوثه بعده ، إمّا بتبدّله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 الفرد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الفرد الجديد ، كما إذا علمنا بحصول السواد في جسم ، ثم علمنا بزوال ذلك السواد ، لكن إحتملنا تبدله إلى سواد آخر أخف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إذا أصاب ثوبه دم عبيط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فغسله في الظلام فعلم بزوال ذلك الدم العبيط ، لكن إحتمل تبدله إلى دم أخف ممّا لا يجوز الصلاة في أيّ منهما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بمجرد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حدوث الفرد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مقارنا لارتفاع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كما إذا إحتملنا دخول عمرو في الدار مقارنا لخروج زيد منها ، لا أن عمروا كان في الدار قبل خروج زيد منها على ما هو مفروض القسم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إذا احتمل حدوث دم آخر على الثوب مقارنا لغسل الدم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جريان إستصحاب الكلّي في كلا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الكلي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ما أشرنا إليه بقولنا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ان يحتمل وجوده مع ذلك الفرد المعلوم ، واما ان يحتمل حدوثه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 جريان الاستصحاب فيهما ، أو التفصيل بينهما ، وجوه ثلاثة كما يلي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فيهما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تيقّنه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الكلي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وعدم العلم بارتفاعه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فيتمّ أركان الاستصحاب بالنسبة </w:t>
      </w:r>
    </w:p>
    <w:p>
      <w:pPr>
        <w:pStyle w:val="BookText"/>
        <w:rPr/>
      </w:pPr>
      <w:r>
        <w:rPr>
          <w:rFonts w:ascii="Amiri" w:hAnsi="Amiri" w:eastAsia="Amiri" w:cs="Amiri"/>
          <w:color w:val="111111"/>
          <w:sz w:val="28"/>
          <w:sz w:val="28"/>
          <w:szCs w:val="28"/>
          <w:rtl w:val="true"/>
          <w:lang w:bidi="ar-SA"/>
        </w:rPr>
        <w:t xml:space="preserve">وإن عُلِمَ بارتفاع بعض وجوداته وشك في حدوث ما عداه لأنّ ذلك مانع من إجراء الاستصحاب في الأفراد دون الكلّي ، كما تقدّم نظيره في القسم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عدم جريانه فيهما ، لأنّ بقاء الكلّي</w:t>
      </w:r>
    </w:p>
    <w:p>
      <w:pPr>
        <w:pStyle w:val="BookText"/>
        <w:rPr/>
      </w:pPr>
      <w:r>
        <w:rPr>
          <w:rFonts w:ascii="Amiri" w:hAnsi="Amiri" w:eastAsia="Amiri" w:cs="Amiri"/>
          <w:color w:val="111111"/>
          <w:sz w:val="28"/>
          <w:sz w:val="28"/>
          <w:szCs w:val="28"/>
          <w:rtl w:val="true"/>
          <w:lang w:bidi="ar-SA"/>
        </w:rPr>
        <w:t xml:space="preserve">إلى هذا القسم وهو القسم الثالث من إستصحاب الكلي بجميع صوره ، فيقين سابق وشك لاحق فيستصحب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يتم أركان الاستصحاب بالنسبة إلى كل واحد من الفردين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واللاحق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بارتفاع بعض وجوداته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زيد الذي كان في الدار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 في حدوث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عمرو ، وكذلك بالنسبة إلى الدم العبيط فانه إرتفع قطعا ، والدم الخفيف فانه لم يعلم حدوثه ، فالمعلوم السابق لا شك في إرتفاعه ، والمشكوك اللاحق لا علم بسبقه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أركان الاستصحاب تامة بالنسبة إلى الكلي فيستصحب الكلي ، وان كان كل فرد من فرديه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واللاحق ، لم يتم أركان الاستصحاب بالنسبة إليه ، ولا يضر عدم تمامية أركان الاستصحاب بالنسبة إلى كل فرد في تمامية أركان الاستصحاب بالنسبة إلى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يضرّ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تمامية أركان الاستصحاب بالنسبة إلى الفرد السابق ، والفرد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من إجراء الاستصحاب في الأفراد دون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نريد إستصحاب الكلي التام الأركان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نظيره 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إستصحاب الكلي المردّد بين الفرد الطويل والقصير ، حيث كان الاستصحاب يجري في الكلي دون فرديه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عدم جريانه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 كلا القسمين من القسم الثالث من إستصحاب الكلي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بقاء الكلّي </w:t>
      </w:r>
    </w:p>
    <w:p>
      <w:pPr>
        <w:pStyle w:val="BookText"/>
        <w:rPr/>
      </w:pPr>
      <w:r>
        <w:rPr>
          <w:rFonts w:ascii="Amiri" w:hAnsi="Amiri" w:eastAsia="Amiri" w:cs="Amiri"/>
          <w:color w:val="111111"/>
          <w:sz w:val="28"/>
          <w:sz w:val="28"/>
          <w:szCs w:val="28"/>
          <w:rtl w:val="true"/>
          <w:lang w:bidi="ar-SA"/>
        </w:rPr>
        <w:t xml:space="preserve">في الخارج عبارةٌ عن إستمرار وجوده الخارجي المتيقن سابقا وهو معلوم 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الفارق بين ما نحن فيه والقسم الثاني ، حيث أنّ الباقي في الآن اللاحق بالاستصحاب هو عين الوجود المتيقن سابقا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الخارج عبارةٌ عن إستمرار وجوده الخارجي المتيقن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الكلي لا يوجد في الفراغ ، وإنّما يوجد في ضمن الافراد ، كما وجد في فرد هو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معلوم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فرضنا ان زيدا خرج من الدار قطعا ، فالكلي التابع لهذا الفرد الأصيل منتف قطعا ، والفرد البديل لا نعلم به فلا نعلم بوجود الكلي الذي هو في ضمنه ، 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وجود الكلي في ضمن زيد هو غير وجود الكلي في ضمن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كلا القسمين من القسم الثالث يكون متيقن الوجود سابقا غير محتمل الوجود لاحقا ، لأنه متيقن الزوال ، ومحتمل الوجود لاحقا غير متيقن الوجود سابقا ، فأركان الاستصحاب غير تامة في كلا القسمين من القسم الثالث من إستصحاب الكلي فلا يجري فيه الاستصحاب مطلقا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 بعدم إستمرار الكلي في فرده الخارجي المتيقن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الفارق بين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الثالث من إستصحاب الكلي المردّد بين الفرد الأصيل والبديل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إستصحاب الكلي المردّد بين الفرد الطويل والقصير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كان الفارق بينهما ذلك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أنّ الباقي في الآن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الثاني من إستصحاب الكلي يكون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هو عين الوجود المتيقن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على إحتمال كون الموجود في الدار غرابا ، </w:t>
      </w:r>
    </w:p>
    <w:p>
      <w:pPr>
        <w:pStyle w:val="BookText"/>
        <w:rPr/>
      </w:pPr>
      <w:r>
        <w:rPr>
          <w:rFonts w:ascii="Amiri" w:hAnsi="Amiri" w:eastAsia="Amiri" w:cs="Amiri"/>
          <w:color w:val="111111"/>
          <w:sz w:val="28"/>
          <w:sz w:val="28"/>
          <w:szCs w:val="28"/>
          <w:rtl w:val="true"/>
          <w:lang w:bidi="ar-SA"/>
        </w:rPr>
        <w:t xml:space="preserve">أو التفصيل بين القسمين ، فيجري في الأوّل ، لاحتمال كون الثابت في الآن اللاحق هو عين الموجود سابقا ، فيتردّد الكلّي المعلوم سابقا ، بين أن يكون وجوده الخارجي على نحو لا يرتفع بارتفاع الفرد المعلوم إرتفاعه وأن يكون على نحو يرتفع بارتفاع ذلك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كلي الحيوان الباقي هو نفس الكلي السابق الذي وجد في ضمن الفرد السابق وهو الغراب ، بخلاف الكلي في القسم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التفصيل بين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الثالث من إستصحاب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فقط ، وهو ما كان الفرد الجديد محتمل وجوده مع ذلك الفرد السابق المعلوم حاله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يجري الاستصحاب في هذا القسم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 الثابت في الآن اللاحق هو عين الموجود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هذا القسم من الكلي الثالث مردّد من الأوّل بين حصوله في ضمن زيد فقط ، فالكلي لا إستعداد له للبقاء بعد خروج زيد من الدار ، وبين حصوله من الأوّل في ضمن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 فالكلي مستعد للبقاء بعد خروج زيد من الدار ، وحيث يكون المحتمل هو الكلي المستعد للبقاء، فلا مانع من الاستصحاب فيه ، وذلك لتمامية أركانه كما قال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فيتردّد الكلّي المعلوم سابقا ، بين أن يكون وجوده الخارجي على نحو لا يرتفع بارتفاع الفرد المعلوم إرتفاعه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يكون الكلي من الأوّل حاصلاً في ضمن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وعمرو ، فإذا إرتفع زيد لم يترفع الكلي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على نحو يرتفع بارتفاع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بان يكون الكلي من الأوّل حاصلاً في ضمن زيد فقط ، فإذا إرتفع زيد إرتفع الكلي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فالشك حقيقة إنّما هو في مقدار إستعداد ذلك الكلّي ، وإستصحاب عدم حدوث الفرد المشكوك لا يثبت تعيين إستعداد الكلّي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الأوّل من قسمي الكلي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إنّما هو في مقدار إستعداد ذلك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للبقاء ، وعدم إستعداده ، فيستصحب بقائه لتمامية أركان الاستصحاب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المشكوك حدوثه وهو عمرو في المثال نستصحب عدم حدوثه ، فيثبت عدم إستعداد الكلي للبقاء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إستصحاب عدم حدوث الفرد المشكوك لا يثبت تعيين إستعداد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بقائه بعد إرتفاع الفرد المتيقن وهو زيد في المثال ، وذلك لأنه أصل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فهناك في القسم الثالث من إستصحاب الكلي بكلا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أقواها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التفصيل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يقال بعدم جريان الاستصحاب في هذا القسم إطلاقا ،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المتيقن سابقا لم يكن إلاّ وجود الكلي في ضمن هذا الفرد الخارجي وهو زيد في المثال وقد إرتفع قطعا فكيف يجري فيه الاستصحاب ؟ مضافا إلى ان جريانه يستلزم القول بما لا يلتزمون به إطلاقا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تيقن بالحدث الأصغر ولكن إحتمل معه حصول الحدث الأكبر أيضا ، فانه يلزمه بعد الوضوء إستصحاب الحدث والاتيان بالغسل أيضا ، لتردّد الحدث من الأوّل بين المستعد للبقاء بعد الوضوء ، وبين غيره بينما لا يقولون بذلك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إذا تيقن بالاجارة وإحتمل معها حصول الارث ، بأن ورث العين </w:t>
      </w:r>
    </w:p>
    <w:p>
      <w:pPr>
        <w:pStyle w:val="BookText"/>
        <w:rPr/>
      </w:pPr>
      <w:r>
        <w:rPr>
          <w:rFonts w:ascii="Amiri" w:hAnsi="Amiri" w:eastAsia="Amiri" w:cs="Amiri"/>
          <w:color w:val="111111"/>
          <w:sz w:val="28"/>
          <w:sz w:val="28"/>
          <w:szCs w:val="28"/>
          <w:rtl w:val="true"/>
          <w:lang w:bidi="ar-SA"/>
        </w:rPr>
        <w:t xml:space="preserve">ويستثنى من عدم الجريان في القسم الثاني ما يتسامح في العُرف ، فيعدّون الفرد اللاحق مع الفرد السابق كالمستمرّ الواحد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السواد الشديد في محل ، وشك في تبدّله بالبياض</w:t>
      </w:r>
    </w:p>
    <w:p>
      <w:pPr>
        <w:pStyle w:val="BookText"/>
        <w:rPr/>
      </w:pPr>
      <w:r>
        <w:rPr>
          <w:rFonts w:ascii="Amiri" w:hAnsi="Amiri" w:eastAsia="Amiri" w:cs="Amiri"/>
          <w:color w:val="111111"/>
          <w:sz w:val="28"/>
          <w:sz w:val="28"/>
          <w:szCs w:val="28"/>
          <w:rtl w:val="true"/>
          <w:lang w:bidi="ar-SA"/>
        </w:rPr>
        <w:t xml:space="preserve">الموجرة حتى يصح له التصرف فيها بعد إنتهاء المدة ، أو إحتمل الهبة ونحوها مع الاجارة ، فانهم لا يقولون بإستصحاب جواز التصرف بعد تمام المدة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إذا إحتمل حصول العقد الدائم مع عقد المتعة ، أو حصول هبة ، أو إرث ، أو تمليك من مالك الاُمة مع كونها محللة له ، وهكذا فانه لا يقول أحد بالاستصحاب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عدم الجريان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الثالث من إستصحاب الكلي وهو ما يحتمل حدوث فرد آخر بعد إرتفاع الفرد السابق اما بتبدله إليه أو مقارنا لارتفاعه ، فيستثنى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يتسامح في العُرف ، فيعدّون الفرد اللاحق مع الفرد السابق كالمستمرّ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سابقا ، وسيأتي إن شاء اللّه مفصلاً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موضوع الاستصحاب عرفي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رأى العرف ان الموضوع السابق باق ، جاز الاستصحاب وان لم يكن الموضوع باقيا بالدقة العقلية ، وذلك على ما مثلنا له سابقا بالماء الكرّ الذي أخذنا بعض الماء منه ، فانه يستصحب كريته وان كان هذا الفرد من الماء غير الفرد السابق من الماء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حال العكس بان لم يكن كرا ثم صب عليه بعض الماء بما شك في انه صار كرا أم لا ؟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عُلِمَ السواد الشديد في محل ، وشك في تبدّله بالبياض </w:t>
      </w:r>
    </w:p>
    <w:p>
      <w:pPr>
        <w:pStyle w:val="BookText"/>
        <w:rPr/>
      </w:pPr>
      <w:r>
        <w:rPr>
          <w:rFonts w:ascii="Amiri" w:hAnsi="Amiri" w:eastAsia="Amiri" w:cs="Amiri"/>
          <w:color w:val="111111"/>
          <w:sz w:val="28"/>
          <w:sz w:val="28"/>
          <w:szCs w:val="28"/>
          <w:rtl w:val="true"/>
          <w:lang w:bidi="ar-SA"/>
        </w:rPr>
        <w:t>أو بسواد أضعف من الأوّل ، فانّه يُستصحَب السواد ، وكذا لو كان الشخص في مرتبة من كثرة الشك ، ثم شك من جهة إشتباه المفهوم أو المصداق في زوالها أو تبدّلها إلى مرتبة دونها ،</w:t>
      </w:r>
    </w:p>
    <w:p>
      <w:pPr>
        <w:pStyle w:val="BookText"/>
        <w:rPr/>
      </w:pPr>
      <w:r>
        <w:rPr>
          <w:rFonts w:ascii="Amiri" w:hAnsi="Amiri" w:eastAsia="Amiri" w:cs="Amiri"/>
          <w:color w:val="111111"/>
          <w:sz w:val="28"/>
          <w:sz w:val="28"/>
          <w:szCs w:val="28"/>
          <w:rtl w:val="true"/>
          <w:lang w:bidi="ar-SA"/>
        </w:rPr>
        <w:t xml:space="preserve">أو بسواد أضعف من الأوّل ، فانّه يُستصحَب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السواد الضعيف وان كان بالدقة العقلية فردا آخر غير السواد الشديد ، إلاّ ان العرف يرون السواد الضعيف إمتدادا للسواد القوي ، فيحكمون باستمرار الموضوع الأوّل ، ولا يعدّون السواد الضعيف موضوعا مغايرا للسواد الشديد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حال العكس بان كان هناك سواد ضعيف ، فاحتملنا انه تبدّل إلى سواد أشد ، حيث ان السواد عند العرف شيء واحد ، سواء تبدل من الضعف إلى القوة أم من القوة إلى الضعف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كان الشخص في مرتبة من كثرة الشك ، ثم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كونه كثير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إشتباه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يعرف انّ مفهوم كثرة الشك هل يصدق مع الشك في صلاتين من الصلوات اليومية ، أو لا يصدق إلاّ ان يكون الشك في كل الصلوات الخمس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كونه كثير الشك من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يعرف هل شك في صلاتين من الصلوات الخمس ، أو في أكثر من ذلك ، مع علمه بانه لو كان شكه في صلاتين فقط لم يكن ذلك من كثير الشك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كان في مرتبة عليا من كثرة الشك ، ثم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زوالها أو تبدّلها إلى مرتبة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تلك المرتبة ، فانه يستصحب بقائها لرؤية العرف المرتبتين كالمستمر الواحد </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بالنسبة إلى من خرج شكه عن المتعارف في شكوك الصلاة حيث يشك </w:t>
      </w:r>
    </w:p>
    <w:p>
      <w:pPr>
        <w:pStyle w:val="BookText"/>
        <w:rPr/>
      </w:pPr>
      <w:r>
        <w:rPr>
          <w:rFonts w:ascii="Amiri" w:hAnsi="Amiri" w:eastAsia="Amiri" w:cs="Amiri"/>
          <w:color w:val="111111"/>
          <w:sz w:val="28"/>
          <w:sz w:val="28"/>
          <w:szCs w:val="28"/>
          <w:rtl w:val="true"/>
          <w:lang w:bidi="ar-SA"/>
        </w:rPr>
        <w:t xml:space="preserve">أو علم إضافة المايع ثم شك في زوالها أو تبدّلها إلى فرد آخر من المضاف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زواله أو تبدله إلى الشك المتعارف ، سواء كان شكه من الشبهة المفهومية أم المصداقية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خرج ظنه عن المتعارف بالنسبة إلى الظن في الصلاة ، حيث لا يعتمد على الظن غير المتعارف في أفعال الصلاة وأقوالها ، وإنّما يعتمد على الظن المتعارف فيهما وذلك حسب الدليل ، فإذا شك من خرج ظنه عن المتعارف في زواله أو تبدله إلى الظن المتعارف ، سواء كان شكّه في ذلك من الشبهة المفهومية أم من الشبهة المصداقية ، فانه يستصحب بقائها لأن العرف يرون المرتبتين كالمستمر الواحد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حال الوسواسي بالنسبة إلى ما يوسوس فيه من الطهارة والنجاسة ، والحلية والحرمة ، وغير ذلك ، فانه إذا شك في زوالها أو تبدلها إلى ما هو متعارف الناس ، سواء كان شكه من الشبهة المفهومية أم من الشبهة المصداقية ؟ فانه يستصحب بقائها ولا يعتني بها وذلك لما عرفت من وحدة الموضوع عرفا في المرتبتين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عدّه العرف موضوعا واحدا جرى فيه الاستصحاب ، كما في الأمثلة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الأمثلة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مثل ما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إضافة المايع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لا يصح التطهّر به كماء الورد الكامل الطعم والرائحة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زوال الاضافة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تبدّلها إلى فرد آخر من المضاف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 من الفرد السابق ، فانه يستصحب بقاء الاضافة فلا يصح التطهر به لرؤية العرف وحدة الموضوع في الحالتين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فالعبرةُ في جريان الاستصحاب عدُّ الموجود السابق مستمرا إلى اللاحق ولو كان الأمر اللاحق على تقدير وجوده مغايرا بحسب الدقّة للفرد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إشكال في إستصحاب الأعراض ، حتى على القول فيها بتجدّد الأمثال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فالعبرةُ في جريان الاستصحاب عدُّ الموجود السابق مستمرا إلى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يراهما العرف موضوعا واحدا ، فيجري فيه الاستصحاب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الأمر اللاحق على تقدير وجوده مغايرا بحسب الدقّة للفرد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إعتبار في الاستصحاب بالدقة العقلية وإنّما بالموضوع العرفي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إشكال في إستصحاب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الأوصاف والألوان ، والأفعال والأحوال ، وما أشبه ذلك فالحالات المرضية في الانسان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خفّت ، كان لها الحكم السابق فإذا كان مريضا بحيث يضره الصوم ، أو يضره إستعمال الماء من أجل الوضوء للصّلاة ثم خف مرضه بما يشك معه في وجوب الصوم ، أو وجوب الوضوء للصلاة ، فان الاستصحاب محكّم في أمثال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الاستصحاب محكَّما في مثل ذلك ، لأن العرف يرون الفرد الجديد إمتدادا للفرد القديم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على القول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بتجدّد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 الأعراض قولان كالتالي </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الاعراض مثل الجواهر قارة ، فكما ان الجواهر قارة فكذلك الاعراض ، إلاّ ما كان من الاعراض من قبيل الحركة ، فانها تتجدّد آنا فآنا بلا إشكال ، وعلى هذا القول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الاعراض قارة ، فلا شك في جريان الاستصحاب فيها ، لأن الوجود الثاني إستمرار للوجود الأوّل ، وإنّما الشك </w:t>
      </w:r>
    </w:p>
    <w:p>
      <w:pPr>
        <w:pStyle w:val="BookText"/>
        <w:rPr/>
      </w:pPr>
      <w:r>
        <w:rPr>
          <w:rFonts w:ascii="Amiri" w:hAnsi="Amiri" w:eastAsia="Amiri" w:cs="Amiri"/>
          <w:color w:val="111111"/>
          <w:sz w:val="28"/>
          <w:sz w:val="28"/>
          <w:szCs w:val="28"/>
          <w:rtl w:val="true"/>
          <w:lang w:bidi="ar-SA"/>
        </w:rPr>
        <w:t xml:space="preserve">وسيأتي ما يوضّح عدم إبتناء الاستصحاب على المداقّة العقليّة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للفاضل التوني كلاما يناسب المقام مؤيّدا لبعض ما ذكرنا ،</w:t>
      </w:r>
    </w:p>
    <w:p>
      <w:pPr>
        <w:pStyle w:val="BookText"/>
        <w:rPr/>
      </w:pPr>
      <w:r>
        <w:rPr>
          <w:rFonts w:ascii="Amiri" w:hAnsi="Amiri" w:eastAsia="Amiri" w:cs="Amiri"/>
          <w:color w:val="111111"/>
          <w:sz w:val="28"/>
          <w:sz w:val="28"/>
          <w:szCs w:val="28"/>
          <w:rtl w:val="true"/>
          <w:lang w:bidi="ar-SA"/>
        </w:rPr>
        <w:t xml:space="preserve">فيها شك في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الأعراض غير قارة كالزمان ، فان يتجدد آنا فآنا ، فالعرض في الزمان الثاني ، غير العرض في الزمان الأوّل بالدقة العقلية ، إلاّ انه عرفا لما كان موضوعا واحدا ، جرى الاستصحاب فيه ، وهكذا حال النور المتجدّد شيئا فشيئا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ما كان من قبيل القوة والضعف ، فانه قد عرفت جريان الاستصحاب فيه ، فإذا أمره المولى بالبقاء في الدار لحفظ الأثاث من اللصوص ما دام النور ضعيفا ، فإذا إشتد النور قليلاً بحيث شك في زوال الضعف أو تبدله إلى القوي ، إستصحب بقائه لوحدة الموضوع في الحالتين بنظر العرف ، وكذا حال العكس بان شك في زوال قوة النور أو تبدله إلى الضعيف في الجملة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يوضّح عدم إبتناء الاستصحاب على المداقّة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يجر حتى إستصحاب واحد ، وذلك من جهة الشك في ان الزمان من المقيّدات أم لا ؟ حيث قال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الزمان أيضا من المقيدات كما نجده مقيدا في كثير من الموارد ولذا يحتمل ان يكون الموضوع في الزمان الثاني غير الموضوع في الزمان الأوّل فلا يجري الاستصحاب ، لكن قد عرفت ان الموضوع العرفي كاف في جريان الاستصحاب </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للفاضل التوني كلاما يناسب المقام مؤيّدا لبعض 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صحة الاستصحاب في القسم الثالث من إستصحاب الكلي ، فلا يستصحب وجود الانسان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إحتملنا دخول عمرو مع خروج زيد من الدار ، </w:t>
      </w:r>
    </w:p>
    <w:p>
      <w:pPr>
        <w:pStyle w:val="BookText"/>
        <w:rPr/>
      </w:pPr>
      <w:r>
        <w:rPr>
          <w:rFonts w:ascii="Amiri" w:hAnsi="Amiri" w:eastAsia="Amiri" w:cs="Amiri"/>
          <w:color w:val="111111"/>
          <w:sz w:val="28"/>
          <w:sz w:val="28"/>
          <w:szCs w:val="28"/>
          <w:rtl w:val="true"/>
          <w:lang w:bidi="ar-SA"/>
        </w:rPr>
        <w:t xml:space="preserve">وإن لم يخل بعضُه عن النظر ، بل المنع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ردّ تمسك المشهور في نجاسة الجلد المطروح باستصحاب عدم التذكية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عدم المذبوحيّة لازم لأمرين الحياة والموت حتفَ الأنف ، والموجب للنجاسة ليس هذا اللازم من حيث هو ، بل ملزومه الثاني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حتف الأنف ،</w:t>
      </w:r>
    </w:p>
    <w:p>
      <w:pPr>
        <w:pStyle w:val="BookText"/>
        <w:rPr/>
      </w:pPr>
      <w:r>
        <w:rPr>
          <w:rFonts w:ascii="Amiri" w:hAnsi="Amiri" w:eastAsia="Amiri" w:cs="Amiri"/>
          <w:color w:val="111111"/>
          <w:sz w:val="28"/>
          <w:sz w:val="28"/>
          <w:szCs w:val="28"/>
          <w:rtl w:val="true"/>
          <w:lang w:bidi="ar-SA"/>
        </w:rPr>
        <w:t xml:space="preserve">فكلامه يؤيد 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يخل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كلام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النظر ، بل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الكلام حوله إن 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الفاضل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ردّ تمسك المشهور في نجاسة الجلد المطروح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تذكيته وعدم تذكيته ، فانهم قالوا بنجاسة هذا الجلد 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الحيوان لما كان حيّا لم يكن الجلد مذكّى فنستصحب عدم تذكيته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الفاضل التوني قال في ردّهم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عدم المذبوحية لازم 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والموت حتفَ الأنف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والمراد بالموت حتف الأنف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الطبيعي مقابل الموت بسبب الذبح وما أشبه </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المذبوحية لازم اما للحياة ، واما للموت ، على سبيل البدل ، سواء كان الموت لحتف الأنف أم بالذبح على غير الطريقة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والموجب للنجاسة ليس هذا اللازم من حيث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عدم المذبوحية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ملزومه الثاني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حتف الأنف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فعدم المذبوحية لازمٌ أعمٌّ لموجب النجاسة ، فعدم المذبوحيّة اللازم للحياة ، مغايرٌ لعدم المذبوحية العارض للموت حتفَ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والمعلوم ثبوته في الزمان السابق هو الأوّل لا الثاني ، وظاهرٌ أنّه غير باق في الزمان الثاني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فعنوان عدم التذكية كلي صادق على فردين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الحيوان حيا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الحيوان ميتا من غير تذكية ، سواء مات بنفسه أم على غير الطريقة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النجاسة ليست من آثار الكلي المذكور ، بل من آثار أحد فرديه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بدون تذكية ، فكيف يستصحب عدم التذكية لاثبات النجاسة ؟ فانه من قبيل إستصحاب الحيوان لاثبات الانسان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المذبوحية لازمٌ أعمُّ لموجب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موجب النجاسة هو خصوص الموت بلا تذكية ، بينما عدم المذبوحية قد يكون في ضمن الحياة ، وقد يكون في ضمن الموت بلا 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فعدم المذبوحيّة اللازم للحياة ، مغايرٌ لعدم المذبوحية العارض للموت حتفَ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فاستصحاب عنوان الكلي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المذبوحية لا يثبت أحد الفردين بخصوصه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والمعلوم ثبوته في الزمان السابق هو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المذبوحية اللازم للحياة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المذبوحية العارض للموت حتف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وهو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باق في الزمان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زمان الشك في الذبح ، لوضوح ان الجلد المطروح مسلوب الحياة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 الحقيقة يخرج مثل هذه الصورة من الاستصحاب إذ شرطه بقاء الموضوع ، وعدمه هنا 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مَثَلُ التمسك بهذا الاستصحاب ، إلاّ مَثَلَ مَن تمسك على وجود عمرو في الدار باستصحاب بقاء الضاحك ، المتحقق بوجود زيد في الدار في الوقت الأوّل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الحقيقة يخرج مثل هذه الصورة من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بقاء الموضوع في اليقين السابق حال الشك اللاحق ، فانه كان في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المذبوحية المقارن للحياة ، وفي اللاحق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المذبوحية المقارن للموت حتف الأنف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يخرج مثل هذا من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شرطه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اليقين ، وحال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لفرض ان الموضوع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المذبوحية المقارن للحياة، والآن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المذبوحية المقارن للموت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التوني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بفتحتين على وزن فرس ، فانه ليس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بهذا الاستصحاب ، إلاّ مَثَلَ مَن تمسك على وجود عمرو في الدار باستصحاب بقاء الضاحك ، المتحقق بوجود 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الوقت الأوّل </w:t>
      </w:r>
      <w:r>
        <w:rPr>
          <w:rFonts w:eastAsia="Amiri" w:cs="Amiri" w:ascii="Amiri" w:hAnsi="Amiri"/>
          <w:color w:val="111111"/>
          <w:sz w:val="28"/>
          <w:szCs w:val="28"/>
          <w:rtl w:val="true"/>
          <w:lang w:bidi="ar-SA"/>
        </w:rPr>
        <w:t>)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مثل ذلك الاستصحاب مثل إستصحاب بقاء الضاحك من حيث الفساد ، إذ كما ان الضاحكية لازم أعم لزيد وعمرو ولا يصح إستصحابها لاثبات وجود عمرو في الدار ، لأنها في زيد قد زالت قطعا ، وهي في عمرو مشكوكة الحدوث ، فكذلك عدم المذبوحية لازم أعم للحياة والموت حتف الأنف ، فلا يصح </w:t>
      </w:r>
    </w:p>
    <w:p>
      <w:pPr>
        <w:pStyle w:val="BookText"/>
        <w:rPr/>
      </w:pPr>
      <w:r>
        <w:rPr>
          <w:rFonts w:ascii="Amiri" w:hAnsi="Amiri" w:eastAsia="Amiri" w:cs="Amiri"/>
          <w:color w:val="111111"/>
          <w:sz w:val="28"/>
          <w:sz w:val="28"/>
          <w:szCs w:val="28"/>
          <w:rtl w:val="true"/>
          <w:lang w:bidi="ar-SA"/>
        </w:rPr>
        <w:t xml:space="preserve">وفساده غنيٌّ عن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فيما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الاستصحاب في المثال المذكور ونظيره ، إلاّ أنّ نظر المشهور ، في تمسكهم على النجاسة ، إلى أنّ النجاسة إنّما رتّبت في الشرع على مجرّد عدم التذكية ،</w:t>
      </w:r>
    </w:p>
    <w:p>
      <w:pPr>
        <w:pStyle w:val="BookText"/>
        <w:rPr/>
      </w:pPr>
      <w:r>
        <w:rPr>
          <w:rFonts w:ascii="Amiri" w:hAnsi="Amiri" w:eastAsia="Amiri" w:cs="Amiri"/>
          <w:color w:val="111111"/>
          <w:sz w:val="28"/>
          <w:sz w:val="28"/>
          <w:szCs w:val="28"/>
          <w:rtl w:val="true"/>
          <w:lang w:bidi="ar-SA"/>
        </w:rPr>
        <w:t xml:space="preserve">إستصحابه لاثبات الموت حتف الأنف ، لأن عدم المذبوحية اللازم للحياة قد زال قطعا ، وعدم المذبوحية اللازم للموت حتف الأنف مشكوك الحدوث لاحتمال تذكيته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بطلان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وفساده غنيٌّ عن البيان </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تبدل الموضوع فيه ، والموت حتف الأنف الذي هو الموضوع للنجاسة غير معلوم حصوله ، وإذا لم نعلم حصوله لم تثبت نجاسته ، فيكون من مشكوك النجاسة فتجري فيه قاعدة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الفاضل التوني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أجاد فيما أفاد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الاستصحاب في المثال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إستصحاب عدم المذبوحية لاثبات نجاسة الجلد المطروح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إستصحاب بقاء الضاحك بعد خروج زيد من الدار لاحتمال دخول عمرو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نظر المشهور في تمسكهم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إلى هذا الاستصحاب الذي ذكره وهو إستصحاب عدم التذكية ، حتى يرد عليهم هذا الاشكال بل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النجاسة إنّما رتّبت في الشرع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عدمي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مجرّد عدم التذكية </w:t>
      </w:r>
      <w:r>
        <w:rPr>
          <w:rFonts w:eastAsia="Amiri" w:cs="Amiri" w:ascii="Amiri" w:hAnsi="Amiri"/>
          <w:color w:val="111111"/>
          <w:sz w:val="28"/>
          <w:szCs w:val="28"/>
          <w:rtl w:val="true"/>
          <w:lang w:bidi="ar-SA"/>
        </w:rPr>
        <w:t>) .</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فكلام الفاضل التوني في كبراه صحيح ، وإنّما تطبيق هذه الكبرى على الصغرى الخارجية التي ذكرها المشهور غير صحيح ، وذلك لأن الفاضل التوني </w:t>
      </w:r>
    </w:p>
    <w:p>
      <w:pPr>
        <w:pStyle w:val="BookText"/>
        <w:rPr/>
      </w:pPr>
      <w:r>
        <w:rPr>
          <w:rFonts w:ascii="Amiri" w:hAnsi="Amiri" w:eastAsia="Amiri" w:cs="Amiri"/>
          <w:color w:val="111111"/>
          <w:sz w:val="28"/>
          <w:sz w:val="28"/>
          <w:szCs w:val="28"/>
          <w:rtl w:val="true"/>
          <w:lang w:bidi="ar-SA"/>
        </w:rPr>
        <w:t xml:space="preserve">كما يرشد إليه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الظاهر في أنَّ المحرّم إنّما هو لحم الحيوان الذي لم يقع عليه التذكية</w:t>
      </w:r>
    </w:p>
    <w:p>
      <w:pPr>
        <w:pStyle w:val="BookText"/>
        <w:rPr/>
      </w:pPr>
      <w:r>
        <w:rPr>
          <w:rFonts w:ascii="Amiri" w:hAnsi="Amiri" w:eastAsia="Amiri" w:cs="Amiri"/>
          <w:color w:val="111111"/>
          <w:sz w:val="28"/>
          <w:sz w:val="28"/>
          <w:szCs w:val="28"/>
          <w:rtl w:val="true"/>
          <w:lang w:bidi="ar-SA"/>
        </w:rPr>
        <w:t xml:space="preserve">تصوّر ان موضوع النجاسة عند المشهور أمر وجودي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حتف الأنف ، أو الذبح على غير الطريقة الشرعية ، وانهم يريدون باستصحاب عدم التذكية إثبات هذا الموضوع الوجودي ، والحال ان الأمر ليس كذلك ، فان موضوع النجاسة عند المشهور أمر عدمي هو نفس عدم 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جلد الحيوان في حال الحياة لم يكن مذكّى ، فبعد الموت لم نعلم انه ذكّي أو لم يذكّ ، فنستصحب عدم تذكيته ، فلا نريد إثبات شيء وجودي باستصحاب عدمي حتى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إثبات لأمر أخص باستصحاب هو أعم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فالشارع قد رتب النجاسة على أمر عدمي هو مجرد عدم التذكية ، لا أمر 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يرشد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كون موضوع النجاسة أمرا عدميا ، وهو عدم التذكية ، لا أمرا وجوديا ، وهو الموت حتف الأنف أو بالذبح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ما ذكّيتم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 الظاهر في ان المحرّم انما هو لحم الحيوان الذي لم يقع عليه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كان الظاهر من هذه الآية المباركة ذلك ، لأن الشارع جعل التذكية سببا للحل ، فإذا إنتفت التذكية إنتفت الحلية بنفسها من دون حاجة إلى أمر وجودي وهو الموت حتف الأنف أو الموت بالذبح الفاسد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فالحرام عند الشارع هو مجرد غير المذكّى ، 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التلازم بين </w:t>
      </w:r>
    </w:p>
    <w:p>
      <w:pPr>
        <w:pStyle w:val="BookText"/>
        <w:rPr/>
      </w:pPr>
      <w:r>
        <w:rPr>
          <w:rFonts w:ascii="Amiri" w:hAnsi="Amiri" w:eastAsia="Amiri" w:cs="Amiri"/>
          <w:color w:val="111111"/>
          <w:sz w:val="28"/>
          <w:sz w:val="28"/>
          <w:szCs w:val="28"/>
          <w:rtl w:val="true"/>
          <w:lang w:bidi="ar-SA"/>
        </w:rPr>
        <w:t xml:space="preserve">واقعا أو بطريق شرعيّ ولو كان أصلاً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ذُكِرَ اسمُ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الحرمة والنجاسة في الحيوان الذي له نفس سائلة ولم يذكّ من غير فرق بين ان يكون غير 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قطعنا بانه لم يذكّ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غير مذكّى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تعبّدي كقيام شاهدين عادلين على انه لم يذكّ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يكون غير مذكّى 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الدليل التعبّدي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 مثل إستصحاب عدم 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التذكية في الجلد المطروح يدل عليه الأمر الثالث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عدم التذكية ، لأنه لم يكن مذكّى حال الحياة ، فنشك في انه هل ذكّي أم لم يذكّ ، فنستصحب عدمها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يرشد إلى ان موضوع النجاسة أمر 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ظاهر في ان موضوع الحرمة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يذكّ ، وذلك على التقريب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التلازم بين ما لم يذكر اسم اللّه عليه ، وبين النجاسة ، فانا إذا شككنا في ان هذا الجلد المطروح هل ذكر اسم اللّه عليه أم لا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لم يذكر عليه حال الحياة ، فلا نعلم انه ذكر عليه حال الذبح أم لا ، فالأصل عدمه </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وجه الدلالة فيه يكون على نحو ما ذكرناه في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تأكلوا ممّا لم يُذكَرِ اسم اللّه‌ِ عليه </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عليه‌السلام في ذيل موثّقة ابن بُكَير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ذكيّا ذكّاه الذابح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وبعض الأخبار المُعلِّلة لحرمة الصيد الذي اُرسل اليه كلابٌ ولم يُعلم أنّه مات بأخذ المعلّم بالشك في إستناد موته إلى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إشترط فيه العلم باستناد القتل إلى الرمي ، والنهي عن الأكل مع الشكّ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عليه‌السلام في ذيل موثّقة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ذكيّا ذكّاه الذابح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لم يكن ذكيّا ذكّاه الذابح ، فليس بجائز ، سواء كان غير ذكي بالعلم ، أم غير ذكيّ بالبيّنة ، أم بالأصل ؟ وذلك على التقريب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يرشد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الأخبار المعلِّلة لحرمة الصيد الذي اُرسل اليه كلابٌ ولم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صاحبها وهو الصائد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بأخذ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 أو انه مات بغير ذلك ، فان مثل هذا الحيوان حرام وقد علّلت الرواية حرمته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في إستناد موته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مما يعلم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مجرد الشك في حصول التذكية يوجب الحرمة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إشترط فيه العلم باستناد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بالشرائط المذكورة في باب الصيد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والنهي عن الأكل مع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فالآيات والروايات كلها تدل على ان موضوع الحرمة أمر عدمي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التذكية ، ومن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التذكية قابل للاستصحاب ، فلا نريد إثبات أمر وجودي بالأصل العدمي حتى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مثبت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ينافي ذلك ما دلّ على كون حكم النجاسة مرتبا على موضوع الميتة، بمقتضى أدلّة نجاسة الميتة ، لأنّ الميتة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لم يذَكَّ ، لأنّ التذكية أمر شرعي توقيفي ، فما عدا المذكّى ميتةٌ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حكم الحرمة والنجاسة على موضوع وجودي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ينافي 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موضوع الحرمة والنجاسة أمر عدمي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التذكية ، فالموت والحياة على ما في الأدلة ضدان وجوديان ولذا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الموت والحياة </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الموت يؤتى به في القيامة على صورة كبش ويذبح بين الجنة والنار ، فيعلم كل فريق انه لا موت بعد ذلك ، فأهل الجنة خالدون إلى الأبد ، وأهل النار خالدون إلى الأبد ، إلاّ ما شاء اللّه ، ولو كان إلى الموت سبيل بعد ذلك ، لمات أهل النار غما وهما ، ولمات أهل الجنة فرحا وسرورا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الموت والحياة أمران وجوديان ، لم يثبت باستصحاب عدم التذكية اللازم للحياة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 التي هي موضوع الحرمة والنجاسة ، وذلك لأنه من الأصل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قلت ذلك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موضوع الحرمة والنجاسة هو عبارة عن عدم التذكية لا ينافيه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كون حكم النجاسة مرتبا على موضوع الميتة ، بمقتضى أدلّة نجاسة الميتة </w:t>
      </w:r>
      <w:r>
        <w:rPr>
          <w:rFonts w:eastAsia="Amiri" w:cs="Amiri" w:ascii="Amiri" w:hAnsi="Amiri"/>
          <w:color w:val="111111"/>
          <w:sz w:val="28"/>
          <w:szCs w:val="28"/>
          <w:rtl w:val="true"/>
          <w:lang w:bidi="ar-SA"/>
        </w:rPr>
        <w:t>)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ينافي ذلك ما دل على ترتّب حكم النجاسة على موضوع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أمرا وجوديا ، بل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لم يذَكَّ ، لأنّ التذكية أمر شرعي توقيفي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الشارع بشرائطها المقرّرة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عدا المذكّى ميتةٌ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التذكية سببٌ للحل والطهارة ، فكلّ ما شك فيه أو في مدخليّة شيء فيه ، فأصالة عدم تحقق السبب الشرعي حاكمةٌ على أصالة الحلّ والطهارة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 xml:space="preserve">لأن الشارع جعل التذكية سببا للحل والطهارة تعبّدا ، فبمجرّد عدمها يحصل الحرمة ، ولا يهمّنا بعد ذلك ان يكون الموت الخارجي أمرا وجوديا أو أمرا عدميا وان اختلفوا في ان الموت هل هو أمر وجودي أو أمر عدمي كما لا يخفى على من راجع علم الكلام وغيره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التذكية سبب للحل والطهارة ، فكلّ ما 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تذكيته من اجزاء الحيوان التي تحلها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لحم وشحم وجلد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مدخليّة شيء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التذكية بان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التذكية وضع الحيوان على أحد جنبيه ، أو يكفي توجيهه نحو القبلة ولو واقفا كما يتم ذلك في نحر الابل فانه كلّما شك في شيء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فأصالة عدم تحقق السبب الشرعي حاكمة على أصالة الحلّ والطهارة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المقام مجرى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لك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لك 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أصل الحل وأصل الطهارة هو مشكوك الحلّية والطهارة ، وإستصحاب عدم التذكية يعيّن الحرمة والنجاسة ، وقد تقدّم ويأتي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السببي لا يدع مجالاً للاستصحاب المسبّبي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إستصحاب عدم التذكية لاثبات نجاسة الجلد المطروح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إستصحاب الكلي لاثبات الفرد ، وإثبات الفرد لازم عقلي لاستصحاب الكلي ، فيكون من الاستصحاب المثبت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الموضوع للحل والطهارة ومقابليهما هو اللحم ، أو المأكول فمجرد تحقق عدم التذكية في اللحم يكفي في الحرمة والنجاسة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علّق حكم النجاسة على من مات حتف الأنف ، لكون الميتة عبارة عن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أشكل إثباتُ الموضوع بمجرّد أصالة عدم التذكية الثابتة حال الحياة ، لأنّ عدم التذكية السابق حال الحياة المستصحب إلى زمان خروج الروح لا يثبتُ</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نستصحب عدم تذكية هذا الجلد الخاص ، فلا يكون من الاستصحاب الكلي لاثبات الفرد حتى يكون مثبتا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الموضوع للحل والطهارة ومقابليهما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الحرمة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اللحم ، أو المأكول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الجلد الخارجي الجزئي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فمجرد تحقق عدم التذكية في اللحم يكفي في الحرمة 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يجري في نفس الموضوع ، فيثبت به الحرمة والنجاسة ولا يكون من الاستصحاب المثبت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هنا ردّ المصنِّف تقرير الفاضل التوني طهارة الجلد المطروح ، ثم بدأ هو يقرّر الطهارة في صورة ثانية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علّق حكم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وجودي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حتف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مات بالذبح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الميتة عبارة عن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أشكل إثباتُ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أصالة عدم التذكية الثابتة حال الحياة </w:t>
      </w:r>
      <w:r>
        <w:rPr>
          <w:rFonts w:eastAsia="Amiri" w:cs="Amiri" w:ascii="Amiri" w:hAnsi="Amiri"/>
          <w:color w:val="111111"/>
          <w:sz w:val="28"/>
          <w:szCs w:val="28"/>
          <w:rtl w:val="true"/>
          <w:lang w:bidi="ar-SA"/>
        </w:rPr>
        <w:t>)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يشكل إثبات الموضوع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عدم التذكية السابق حال الحياة المستصحب إلى زمان خروج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وهو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كون الخروج حتف الأنف ، فيبقى أصالة عدم حدوث سبب نجاسة اللحم ، وهو الموت حتف الأنف ، سليمةً عن المعارض وإن لم يثبت به التذكية ، كما زعمه السيد الشارح للوافية ، فذكر أنّ أصالة عدم التذكية يُثبت الموت حتف الأنف ، وأصالة عدم حتف الأنف يثبت التذكية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الخروج حتف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بالذبح الفاسد ، لأنه أصل مثبت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فيبقى أصالة عدم حدوث سبب نجاسة اللحم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حتف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الذبح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سليمةً عن المعارض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أصل يعارض أصالة عدم حدوث سبب النجاسة ، فان الجلد كان حال حياة الحيوان طاهرا ، والآن نحكم بطهارته ، وكذلك سائر أجزاء الحيوان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 عدم حدوث سبب النجاسة حسب تقرير المصنِّف للحكم بالطهارة ، يثبت به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يثبت به التذكية ، كما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ثبوت التذكية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الشارح للوافية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السيد الصدر ، فانه قرر الحكم بالطهارة بصورة تعتمد على إثبات التذكية حسب زعمه ، بينما المصنِّف أثبت الطهارة دون التذكية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السيد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الطهارة بتقرير تعارض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الموت حتف الأنف ، وأصل عدم الموت بالتذكية ، فيتعارضان ويتساقطان ويكون المرجع أصالة الحل ، وأصالة الطهارة ، لأنه إذا سقط الأصل السببي وهو أصل عدم التذكية بالتعارض ، لم يكن مانع من جريان الأصل المسبّبي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الحل ، وأصل الطهارة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أصالة عدم التذكية يُثبت الموت حتف الأنف، وأصالة عدم حتف الأنف يثبت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أجرينا الأصلين المذكورين تعارضا وتساقطا ، فيكون المرجع حينئذ إلى أصل الطهارة أو إستصحابها ، وإلى أصل </w:t>
      </w:r>
    </w:p>
    <w:p>
      <w:pPr>
        <w:pStyle w:val="BookText"/>
        <w:rPr/>
      </w:pPr>
      <w:r>
        <w:rPr>
          <w:rFonts w:ascii="Amiri" w:hAnsi="Amiri" w:eastAsia="Amiri" w:cs="Amiri"/>
          <w:color w:val="111111"/>
          <w:sz w:val="28"/>
          <w:sz w:val="28"/>
          <w:szCs w:val="28"/>
          <w:rtl w:val="true"/>
          <w:lang w:bidi="ar-SA"/>
        </w:rPr>
        <w:t xml:space="preserve">فيكون وجه الحاجة إلى إحراز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الاباحة والطهارة لا تتوقف عليه بل يكفي إستصحابهما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إستصحاب عدم التذكية حاكمٌ على إستصحابهما ، فلولا ثبوت التذكية بأصالة عدم الموت حتف الأنف لم يكن مستندٌ للاباحة والطهارة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الحل أو إستصحابه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وإنّما نرجع إلى أصل الطهارة أو إستصحابها ، لأن الحيوان حال حياته كان طاهرا ، فإذا شككنا في انه هل تنجس أم لا ؟ إستصحبنا طهارته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نرجع إلى أصل الحل أو إستصحابه ، لأن الحيوان حال حياته كان حلالاً ، فان الحيوان إنّما يحرم إذا مات بدون التذكية ، فما دام لم يمت كان حلالاً ، فإذا شك في انه بموته هل تبدل الحل إلى الحرمة أم لا ؟ كان الأصل الحل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أجريتم أصالة الحل وأصالة الطهارة في اللحم المشكوك تذكيته ، فلا حاجة إلى إحراز التذكية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الحاجة إليه إنّما هو لأجل إحداث التعارض بين الأصلين والتساقط ، حتى يسلم أصل الحل وأصل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الاشكال والجواب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فيكون وجه الحاجة إلى إحراز التذكية مع انّ الاباحة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اللحم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إحراز التذكية كما ذكرتم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إستصحابهما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الاباحة وإستصحاب الطهارة في الحكم بالحلية والطهارة </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الحاجة إليه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إستصحاب عدم التذكية حاكمٌ على إستصحابهما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الاباحة والطهارة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ثبوت التذكية بأصالة عدم الموت حتف الأنف لم يكن مستندٌ للاباحة والطهارة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وكأنّ السيد قدس‌سره ذكر هذا ، لزعمه أنّ مبنى تمسّك المشهور على إثبات الموت حتف الأنف بأصالة عدم التذكية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فانا نجري أصالة عدم التذكية حتى يثبت الموت حتف الأنف ، ونجري أصالة عدم الموت حتف الأنف حتى يثبت التذكية ، فيتعارضان ويتساقطان ، فإذا تساقطا وصلت النوبة إلى أصالة الطهارة وإستصحابها ، وإلى أصالة الاباحة وإستصحابها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إجراء أصالة عدم الموت بحتف الأنف لاثبات التذكية ، وفرض التعارض بينها وبين أصالة عدم التذكية ، إنّما هو ليسلم إستصحاب الطهارة والحلية من المعارض ، وإلاّ فمع عدم إجراء أصالة عدم الموت بحتف الأنف لم يكن مستند للطهارة والحلية ، لكون أصالة عدم التذكية حاكمة على إستصحابهما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الأوثق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الطهارة يمكن إستنادها إلى القاعدة والاستصحاب ، واما الحلّية فهي مستندة إلى القاعدة ، خاصة فاطلاق الاستصحاب عليهما من باب التغليب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إستصحاب الحلّية أيضا ، ويؤيده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ذكروا حليّة بلع السمك الصغير الحي مستدلين عليه بانه حلال فإذا مات صار حراما إذا لم يكن بشروط التذكية </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قدس‌سره ذكر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الاستصحابين وتساقطهما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لزعمه أنّ مبنى تمسّك المشهور على إثبات الموت حتف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عدم التذكية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فيستقيم حينئذ معارضتهم بما ذكره السيد قدس‌سره فيرجع بعد التعارض إلى قاعدة الحلّ والطهارة وإستصحابهما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هذا كلّه مبنيٌ على ما فرضناه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الحكم على الميتة ، والقول بأنّها ما زهق روحه بحتف الأنف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فيستقيم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مبنى تمسكهم لاثبات الحرمة والنجاسة بأصالة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معارضتهم بما ذكره السيد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أصالة عدم الموت حتف الأنف المثبت للتذكية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فيرجع بعد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الاستصحابين والتساقط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قاعدة الحل والطهارة وإستصحابهما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الحل والطهارة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الفاضل التوني ، والسيد الصدر ، والمصنِّف في تقرير طهارة مشكوك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 على ما فرضناه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وجودي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الميتة ، والقول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زهق روحه بحتف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موتا طبيعيا ، أو بالذبح الفاسد ، علما بان في مسألة المذكّى والميتة أقوالاً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الفاضل التوني والسيد الصدر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الطهارة أمر وجودي وذلك بان يكون الحيوان مذكّى ، وان موضوع النجاسة أيضا أمر وجودي وذلك بان يموت بغير الشرائط الشرعية ، سواء كان بحتف الأنف أم بالذبح الفاسد، وهذا هو ا لمراد بالميتة عندهم ، فالمذكّى والميتة عند مثل الفاضل التوني والسيد الصدر من قبيل البياض والسواد أمران وجوديان </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ذهب إليه المشهور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الطهارة أمر وجودي ، وذلك بان يكون الحيوان مذكّى ، وان موضوع النجاسة أمر عدمي وذلك بان لم يذكّ ،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سواء مات حتف الأنف أم مات بالذبح غير الشرعي ، وهذا هو مراد المشهور من الميتة ، وبناءا على مرادهم فلا محيص عن الحكم بالنجاسة ، إذ يستصحب عدم كون هذا اللحم مذكّى فيثبت نجاسته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موضوع النجاسة هو مطلق ما زهق روحه ، سواء كان بالتذكية الصحيحة ، أم بالموت حتف الأنف ، أم بالذبح الفاسد ، وهذا هو المراد بالميتة وقد أخرج الشارع من هذا المطلق المذكّى ، فيكون موضوع الطهارة أخص من موضوع النجاسة ، فكلّما شك في انه هل خرج عن العام أم لا ؟ يتمسك بعموم العام ، فتثبت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كما إذا قال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اكرم العلماء ولا تكرم الفاسق منهم ، فانه إذا شككنا في ان زيدا العالم هل هو فاسق أم لا ؟ لزم التمسك فيه بالعموم ، لأن الخارج بحاجة إلى دليل ولا دليل ، كما انه ليس هذا من التمسك بالعام في الشبهة المصداقية ، فان ذلك إنّما هو فيما إذا لم نعلم بان زيدا عالم أم لا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نعلم بأنّه عالم ، لكن لا نعلم هل انه خرج من عموم العام لأنه فاسق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بطهارة مشكوك التذكية مبني على كون النجاسة معلقة على أمر وجودي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الميتة التي هي عبارة عما زهق روحه بحتف الأنف أو بالذبح الفاسد ، بينما الحكم بنجاسة مشكوك التذكية يكون مبنيا على أحد إحتمالات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النجاسة على أمر عدمي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يذكّ ، أو لم يذكر اسم اللّه عليه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الحل على أمر وجودي هو ذبيحة المسلم ، أو ما ذكر </w:t>
      </w:r>
    </w:p>
    <w:p>
      <w:pPr>
        <w:pStyle w:val="BookText"/>
        <w:rPr/>
      </w:pPr>
      <w:r>
        <w:rPr>
          <w:rFonts w:ascii="Amiri" w:hAnsi="Amiri" w:eastAsia="Amiri" w:cs="Amiri"/>
          <w:color w:val="111111"/>
          <w:sz w:val="28"/>
          <w:sz w:val="28"/>
          <w:szCs w:val="28"/>
          <w:rtl w:val="true"/>
          <w:lang w:bidi="ar-SA"/>
        </w:rPr>
        <w:t>أمّا إذا قلنا بتعلّق الحكم على لحم لم يذكّ حيوانُه ، أو لم يذكر اسم اللّه عليه أو تعلّق الحلّ على ذبيحة المسلم ، أو ما ذكر اسم اللّه عليه ، المستلزم لانتفائه بانتفاء أحد الأمرين ولو بحكم الأصل ، ولا ينافي ذلك تعلّق الحكم في بعض الأدلّة الاُخر بالميتة ولا ما علّق فيه الحلّ على ما لم يكن ميتةً ،</w:t>
      </w:r>
    </w:p>
    <w:p>
      <w:pPr>
        <w:pStyle w:val="BookText"/>
        <w:rPr/>
      </w:pPr>
      <w:r>
        <w:rPr>
          <w:rFonts w:ascii="Amiri" w:hAnsi="Amiri" w:eastAsia="Amiri" w:cs="Amiri"/>
          <w:color w:val="111111"/>
          <w:sz w:val="28"/>
          <w:sz w:val="28"/>
          <w:szCs w:val="28"/>
          <w:rtl w:val="true"/>
          <w:lang w:bidi="ar-SA"/>
        </w:rPr>
        <w:t xml:space="preserve">إسم اللّه عليه ، بحيث يكون الشك في هذا الأمر الوجودي مستلزما لانتفائه فيثبت حرمته ونجاسته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الميتة ما زهق روحه مطلقا ، إلاّ ما خرج من المذكّى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أول هذه الاحتمالات الثلاثة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إذا قلنا بتعلّق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عدمي ، كجلد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لحم لم يذكّ حيوانُه ،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كجلد أو لحم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اسم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ذكر اسم اللّه سبحانه وتعالى عليه كعدم التذكية أمر عدمي فتثبت النجاسة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ثاني الاحتمالات الثلاثة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تعلّق الحلّ على ذبيحة المسلم ، أو ما ذكر اسم اللّه عليه ، المستلزم لانتفائه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إنتفاء الحل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تكن الذبيحة للمسلم ، أو لم يذكر اسم اللّه عليه إنتفاءً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 إنتفى الحل ، وإذا إنتفى الحل فانه يثبت حرمته ونجاسته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قلناه في الاحتمال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تعلق الحلّ بالتذكية، وتعلق الحرمة والنجاسة بعدم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الأدلّة الاُخر بالميتة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بالميتة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يذكّ ، لا انه عنوان وجودي حتى يكون من الضدّين </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ما علّق فيه الحلّ على ما لم يكن ميتةً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المراد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في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الميتة هو ما زهق روحُه مطلقا ، خرج منه ما ذكّى ، فإذا شك في عنوان المخرج فالأصل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 قول المشهور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ما ذكره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إثبات عمرو باستصحاب الضاحك ، المحقّق في ضمن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المذكّى ، لا انه عنوان عدمي حتى يكون من الضدين ، فليس الأمر عدميّا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اُوحي إليّ مُحرّما على طاعم يطعمه إلاّ أن يكون ميتة </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إلى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 الآية على ان الحل إنّما هو في الحيوان الذي لم يكن ميتة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ثالث الاحتمالات الثلاثة أشار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الميتة هو ما زهق روحُه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يشمل الموت حتف الأنف ، والذبح الفاسد ، والذبح الجامع لشرائط التذكية ، فان كل ذلك ميتة في مقابل الحياة ،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منه ما ذكّى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حلال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عنوان المخرج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مذكّى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ذلك العنوان وهو فيما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مذكّى فيثبت نجاسته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الاحتمالات الثلاثة التي ذكرها المصنِّف وعرفتها مفصّلاً ، لم يبق مجال للقول بطهارة مشكوك التذكية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محيص عن 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نجاسة مشكوك التذكية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ما ذكره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إثبات عمرو باستصحاب الضاحك ، المحقّق في ضمن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مثال خروج زيد مع إحتمال دخول عمرو في الدار ، فنستصحب الضاحك الجامع بينهما ، فان عدم جواز إثباته بالاستصحاب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على ما تقدّم في أوائل القسم الثالث من أقسام </w:t>
      </w:r>
    </w:p>
    <w:p>
      <w:pPr>
        <w:pStyle w:val="BookText"/>
        <w:rPr/>
      </w:pPr>
      <w:r>
        <w:rPr>
          <w:rFonts w:ascii="Amiri" w:hAnsi="Amiri" w:eastAsia="Amiri" w:cs="Amiri"/>
          <w:color w:val="111111"/>
          <w:sz w:val="28"/>
          <w:sz w:val="28"/>
          <w:szCs w:val="28"/>
          <w:rtl w:val="true"/>
          <w:lang w:bidi="ar-SA"/>
        </w:rPr>
        <w:t xml:space="preserve">وقد عرفت أنّ عدم جواز إستصحاب نفس الكلّي وإن لم يثبت خصوصيّته لا يخلو عن وجه ، وإن كان 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 كما عرفت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كون عدم المذبوحية من قبيل الضاحك محلُّ نظر ،</w:t>
      </w:r>
    </w:p>
    <w:p>
      <w:pPr>
        <w:pStyle w:val="BookText"/>
        <w:rPr/>
      </w:pPr>
      <w:r>
        <w:rPr>
          <w:rFonts w:ascii="Amiri" w:hAnsi="Amiri" w:eastAsia="Amiri" w:cs="Amiri"/>
          <w:color w:val="111111"/>
          <w:sz w:val="28"/>
          <w:sz w:val="28"/>
          <w:szCs w:val="28"/>
          <w:rtl w:val="true"/>
          <w:lang w:bidi="ar-SA"/>
        </w:rPr>
        <w:t xml:space="preserve">إستصحاب الكلي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عدم جواز إستصحاب نفس الكلّي وإن لم يثبت خصوصيّته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للفرد بإستصحابه ، فانه لا يجري لا من أجل إثبات نفس الكلي ، ولا من أجل إثبات خصوص فرد خاص من الكلي ،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عن وجه ، وإن كان الحق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عند تقسيمنا القسم الثالث من أقسام إستصحاب الكلي ، حيث جوزنا الاستصحاب في مثل الفرد الشديد والضعيف إذا تبدلت الشدة إلى الضعف ، أو الضعف إلى الشدة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إثبات عمرو باستصحاب الضاحك في ضمن زيد صحيح ، لكن تنظيره إستصحاب عدم المذبوحية الذي هو أمر عدمي ، باستصحاب الضاحك الذي هو أمر وجودي لم يكن صحيحا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كون عدم المذبوحية من قبيل الضاحك محلُّ نظر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كان ذلك محل نظر ، لأن تنظيره هذا متفرِّع على التغاير الذي إدعاه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عدم المذبوحية اللازم للحياة ، مغاير لعدم المذبوحية اللازم للموت حتف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التغاير إنّما يتم في الوجوديات لا في العدميات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الانسان في ضمن زيد غير وجوده في ضمن عمرو ، فهما حصتان من الوجود ، بينما العدم ليس كذلك ، فان 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أزلي مستمر إلى ان يرفعه رافع ، ولا يتغيّر هذا العدم بتبادل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الحياة ، أو الموت حتف الأنف ، أو بالذبح الفاسد ، فلا مانع من إستصحاب هذا العدم ، فانه في حال </w:t>
      </w:r>
    </w:p>
    <w:p>
      <w:pPr>
        <w:pStyle w:val="BookText"/>
        <w:rPr/>
      </w:pPr>
      <w:r>
        <w:rPr>
          <w:rFonts w:ascii="Amiri" w:hAnsi="Amiri" w:eastAsia="Amiri" w:cs="Amiri"/>
          <w:color w:val="111111"/>
          <w:sz w:val="28"/>
          <w:sz w:val="28"/>
          <w:szCs w:val="28"/>
          <w:rtl w:val="true"/>
          <w:lang w:bidi="ar-SA"/>
        </w:rPr>
        <w:t xml:space="preserve">من حيث أنّ عدم الأزليّ مستمرٌّ مع حياة الحيوان وموته حتف الأنف ؛ فلا مانع من إستصحابه وترتّب أحكامه عليه عند الشك وإن قُطِعَ بتبادل الوجودات المقارنة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حياته لم يكن مذكّى ففي حال موته لم يكن مذكّى أيضا ، فالعدم أمر مستمر لا تغاير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النظر في كلام الفاضل التوني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أنّ 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أتقن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مستمرٌّ مع حياة الحيوان وموته حتف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بالذبح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مانع من إستصحابه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هذا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وترتّب أحكامه عليه 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إرتفاعه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قُطِعَ بتبادل الوجودات المقارنة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العدم ، فان الوجود الأوّل كان وجوده حيا، والوجود الثاني هو وجوده 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بتقدير الشيء ،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الشيء الأزلي ، ويقصد به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التذكية الأزلي ، غير انه جاء في نسخة اُخرى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أوفق بالعربية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الفاضل التوني لم يصب في موردين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مراد المشهور حيث إستظهر انهم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موضوع النجاسة أمر وجودي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حتف الأنف ، وانهم يريدون بإستصحاب عدم التذكية إثبات ذلك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موضوع النجاسة عند المشهور هو نفس عدم التذكية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تصوره ان عدم المذبوحية اللازم للحياة مغاير لعدم المذبوحية اللازم للموت حتف الأنف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المذبوحية ليس في أحد الأمرين غير عدم المذبوحية في الأمر الآخر ، فلا مانع إذن من إستصحابه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لو قلنا بعدم جريان الاستصحاب في القسمين الأولين من الكلّي ، كان الاستصحاب في الأمر العدمي المقارن للوجودات خاليا عن الاشكال إذا لم يُرد به إثبات الموجود المتأخّر المقان له به ، نظير إثبات الموت حتف الأنف بعدم التذكية أو إرتباط الموجود المقارن له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لو قلنا بعدم جريان الاستصحاب في القسمين الأولين من الكلّي ، كان الاستصحاب في الأمر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 للوجودات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الحياة ، والموت حتف الأنف أو بالذبح الفاسد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خاليا عن الاشكال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العدم أمر مستمر إلاّ أن يرفعه 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التعبير عن العدم بالمقارن أو بسائر الأوصاف الوجودية ، كالتعبير عنه بكونه سببا أو مسبّبا أو وصفا أو ما أشبه ذلك كلها من التسامح ، كما أشرنا إلى ذلك في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ولكن إستصحاب الأمر العدمي إنّما يصح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به إثبات نفس الأمر العدمي مثل عدم التذكية وما أشبه ذلك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به إثبات الموجود المتأخّر المقان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العدمي ، وهو الأمر الوجودي مثل الميتة في المثال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بالاستصحاب ، فإذا اُريد به ذلك ، كان من الأصل المثبت الذي ليس بحجة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الاستصحاب فيما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إثبات الموت حتف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التذكية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كانت النجاسة مترتبة على الميتة ، يعني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أمر وجودي ، فلا يصح إستصحاب عدم التذكية لاثبات هذا الأمر الوجودي الذي هو الميتة في المثال حتى يترتب عليه النجاسة </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باستصحاب الأمر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إرتباط الموجود المقارن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الأمر العدمي ، فان الاستصحاب يجري في الأمر </w:t>
      </w:r>
    </w:p>
    <w:p>
      <w:pPr>
        <w:pStyle w:val="BookText"/>
        <w:rPr/>
      </w:pPr>
      <w:r>
        <w:rPr>
          <w:rFonts w:ascii="Amiri" w:hAnsi="Amiri" w:eastAsia="Amiri" w:cs="Amiri"/>
          <w:color w:val="111111"/>
          <w:sz w:val="28"/>
          <w:sz w:val="28"/>
          <w:szCs w:val="28"/>
          <w:rtl w:val="true"/>
          <w:lang w:bidi="ar-SA"/>
        </w:rPr>
        <w:t xml:space="preserve">كما إذا فرض الدليل على أنّ كلّ ما تقذفه المرأة من الدم إذا لم يكن حيضا فهي إستحاضة ، فانّ إستصحاب عدم الحيض في زمان خروج الدم المشكوك لا يوجب إنطباق هذا السلب على ذلك الدم وصدقه عليه حتى يصدق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الدم فيحكم عليه بالاستحاضة ،</w:t>
      </w:r>
    </w:p>
    <w:p>
      <w:pPr>
        <w:pStyle w:val="BookText"/>
        <w:rPr/>
      </w:pPr>
      <w:r>
        <w:rPr>
          <w:rFonts w:ascii="Amiri" w:hAnsi="Amiri" w:eastAsia="Amiri" w:cs="Amiri"/>
          <w:color w:val="111111"/>
          <w:sz w:val="28"/>
          <w:sz w:val="28"/>
          <w:szCs w:val="28"/>
          <w:rtl w:val="true"/>
          <w:lang w:bidi="ar-SA"/>
        </w:rPr>
        <w:t xml:space="preserve">العدمي لاثبات نفس الأمر العدمي دون إثبات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إستصحاب الأمر العدمي إذا اُريد به إثبات الوجود المتأخر المشكوك ، أو اُريد به إثبات الربط بينه وبين الوجود المتأخر المعلوم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مثال لاثبات الربط بينه وبين الوجود المتأخر المعلوم فهو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إذا فرض الدليل على أنّ كلّ ما تقذفه المرأة من الدم إذا لم يكن حيضا فهي إستحاضة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لم تعلم انه من دم البكارة ، أو دم الجرح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فالمرأة إذا كانت طاهرة من الدم ، ثم رأت الدم وشكّت في انه حيض أو ليس بحيض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إستصحاب عدم الحيض في زمان خروج الدم المشكوك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إنطباق هذا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عدم الحيضيّة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الدم </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إستصحاب عدم الحيضيّة لا يثبت ان هذا الدم ليس بحيض ، لأن هذا الدم وجود مقارن لعدم الحيض ، لا ان هذا الدم هو نفس عدم الحيض ، فاستصحاب عدم الحيضية لا يثبت ان هذا الدم هو إستحاضة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الدم الحادث المشكوك كونه حيضا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بالاستحاضة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إذ فرقٌ بين الدم المقارن لعدم الحيض ، وبين الدم المنفي عنه الحيضيّة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نظير هذا الاستصحاب الوجودي والعدمي في الفرق بين الماء المقارن لوجود الكرّ وبين الماء المتصف بالكرّية ،</w:t>
      </w:r>
    </w:p>
    <w:p>
      <w:pPr>
        <w:pStyle w:val="BookText"/>
        <w:rPr/>
      </w:pPr>
      <w:r>
        <w:rPr>
          <w:rFonts w:ascii="Amiri" w:hAnsi="Amiri" w:eastAsia="Amiri" w:cs="Amiri"/>
          <w:color w:val="111111"/>
          <w:sz w:val="28"/>
          <w:sz w:val="28"/>
          <w:szCs w:val="28"/>
          <w:rtl w:val="true"/>
          <w:lang w:bidi="ar-SA"/>
        </w:rPr>
        <w:t xml:space="preserve">وإنّما لا يحكم عليه بالاستحاضة ، لأنه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فرقٌ بين الدم المقارن لعدم الحيض ، وبين الدم المنفي عنه الحيضيّة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المقارن للشيء ، لا يوجب كونه وصفا لذلك الشيء ، فزيد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الليل ، فان عدم النهار يكون مقارنا لزيد ، لا انه يكون وصفا لزيد ، فعدم الحيضية مقارن لهذا الدم ، لا انه دم ليس بحيض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نظير هذا الاستصحاب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إستصحاب الضاحك لاثبات وجود عمرو في الدار بعد علمنا بخروج زيد منها وشكنا في انه هل دخل عمرو فيها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نظيره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إستصحاب عدم التذكية لاثبات وجود الموت حتف الأنف ، أو إستصحاب عدم الحيض لاثبات الربط بينه وبين الدم الموجود ، حتى يكون الدم الموجود ليس بحيض على طريق الوصف ممّا ينتج انه إستحاضة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سيجيء نظيرهما من حيث الصحة وعدم الصحة عند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الفرق بين الماء المقارن لوجود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الاستصحاب فيه مثبت ولا يجري على رأي المصنِّف ورأي المشهور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الماء المتصف بالكرّية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غير مثبت ويجري فيه الاستصحاب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في الحوض ماء بقدر الكر ، ثم نقص من الماء مقدار لا يضرّ في الصدق العرفي ببقاء الموضوع ، فانه يجري فيه الاستصحاب من جهة ، ولا يجري فيه من جهة اُخرى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والمعيار عدم الخلط بين المتصف بوصف عنواني ، وبين قيام ذلك الوصف بمحلّ ، فانّ إستصحاب وجود المتصف أو عدمه لا يثبتُ كون المحلّ موردا لذلك الوصف العنواني،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انه لا يجري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إستصحاب وجود الكر في الحوض لاثبات الربط بينه وبين هذا الماء الباقي المقارن له من الأصل المثبت ، فهو نظير مقارنة الموت حتف الأنف لعدم التذكية بان يستصحب عدم التذكية ، فيثبت بذلك انه مات حتف أنفه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انه يجري فيه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إستصحاب الكرية في نفس الماء المتصف بالكرية ليس من الأصل المثبت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الماء كان كرا ، فشككنا بعد أخذ شيء منه في انه هل خرج عن الكرية أم لا ؟ فنستصحب كريته لبقاء الموضوع العرفي ، فان العرف يرون بقاء الموضوع في مثله كما أشرنا إلى ذلك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الاستصحاب ، وعدم صحته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الخلط بين المتصف بوصف عنواني ، وبين قيام ذلك الوصف بمحلّ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قيل هذا الدم لم يكن حيضا فهو ليس بحيض فيصح فيه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قيل نستصحب عدم وجود الحيض ، فنحكم بان هذا العدم قائم بهذا الدم الخارج المشكوك كونه حيضا فلا يصح فيه الاستصحاب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إستصحاب وجود المتصف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كإستصحاب وجود الكر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كإستصحاب عدم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يثبت كون المحلّ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الباقي في الحوض بعد أخذ شيء منه ، والدم الخارج بعد ان كانت المرأة 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موردا لذلك الوصف العنواني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مثبت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ان عدم حجية الأصل المثبت إنّما هو بناءا على إعتبار </w:t>
      </w:r>
      <w:bookmarkStart w:id="45" w:name="pg16369_220820"/>
    </w:p>
    <w:p>
      <w:pPr>
        <w:pStyle w:val="Heading3"/>
        <w:numPr>
          <w:ilvl w:val="2"/>
          <w:numId w:val="1"/>
        </w:numPr>
        <w:rPr/>
      </w:pPr>
      <w:bookmarkStart w:id="46" w:name="__RefHeading___Toc6646743_1280447820"/>
      <w:bookmarkStart w:id="47" w:name="_Toc16"/>
      <w:bookmarkEnd w:id="45"/>
      <w:bookmarkEnd w:id="46"/>
      <w:r>
        <w:rPr>
          <w:rtl w:val="true"/>
        </w:rPr>
        <w:t xml:space="preserve">الأمر الثاني </w:t>
      </w:r>
      <w:r>
        <w:rPr>
          <w:rtl w:val="true"/>
        </w:rPr>
        <w:t>:</w:t>
      </w:r>
      <w:bookmarkEnd w:id="47"/>
    </w:p>
    <w:p>
      <w:pPr>
        <w:pStyle w:val="BookText"/>
        <w:rPr/>
      </w:pPr>
      <w:r>
        <w:rPr>
          <w:rFonts w:ascii="Amiri" w:hAnsi="Amiri" w:eastAsia="Amiri" w:cs="Amiri"/>
          <w:color w:val="111111"/>
          <w:sz w:val="28"/>
          <w:sz w:val="28"/>
          <w:szCs w:val="28"/>
          <w:rtl w:val="true"/>
          <w:lang w:bidi="ar-SA"/>
        </w:rPr>
        <w:t xml:space="preserve">إنّه قد علم من تعريف الاستصحاب وأدلّته أنّ مورده الشك في البقاء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ما كان موجودا في الزمان السابق ، ويترتّب عليه عدم جريان الاستصحاب في نفس الزمان ،</w:t>
      </w:r>
    </w:p>
    <w:p>
      <w:pPr>
        <w:pStyle w:val="BookText"/>
        <w:rPr/>
      </w:pPr>
      <w:r>
        <w:rPr>
          <w:rFonts w:ascii="Amiri" w:hAnsi="Amiri" w:eastAsia="Amiri" w:cs="Amiri"/>
          <w:color w:val="111111"/>
          <w:sz w:val="28"/>
          <w:sz w:val="28"/>
          <w:szCs w:val="28"/>
          <w:rtl w:val="true"/>
          <w:lang w:bidi="ar-SA"/>
        </w:rPr>
        <w:t xml:space="preserve">الاستصحاب من باب الأخبار ، واما بناءا على إعتباره من باب الظن فلا فرق فيه بين الأصل المثبت وغيره ، لأن الظن كالخبر الواحد ونحوه سواء كان ظنا خاصا أم ظنا عاما إنسداديا يثبت مثبتاته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اللازم والملزوم والملازم ، كما سيأتي الكلام في ذلك إن شاء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تنبيهات الاستصحاب ،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يصح إستصحاب الزمان والزمانيات ، أو ان دليل الاستصحاب لا يشملهما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من تعريف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ما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حجية الاستصحاب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مورده الشك في البقاء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ما كان موجودا في الزمان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الشك في بقاء الموجود السابق بعينه ، لا ما إذا شك في شيء مغاير للموجود السابق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إشتراط الاستصحاب بكونه موجودا في الزمان السابق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من الاُمور المستقرة الثابتة عرفا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والطهارة ، والوجوب والحرمة ، والشرط والجزء ، ونحوها ، فانه حسب هذا الشرط يترتب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جريان الاستصحاب في نفس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كالليل والنهار والشهر والاسبوع وما أشبه ذلك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في نهار شهر رمضان فشك في أنه هل انقضى النهار حتى يجوز له الافطار ، أم لا حتى لا يجوز له ذلك ؟ أو كان في الليل فشك في انه هل إنقضى </w:t>
      </w:r>
    </w:p>
    <w:p>
      <w:pPr>
        <w:pStyle w:val="BookText"/>
        <w:rPr/>
      </w:pPr>
      <w:r>
        <w:rPr>
          <w:rFonts w:ascii="Amiri" w:hAnsi="Amiri" w:eastAsia="Amiri" w:cs="Amiri"/>
          <w:color w:val="111111"/>
          <w:sz w:val="28"/>
          <w:sz w:val="28"/>
          <w:szCs w:val="28"/>
          <w:rtl w:val="true"/>
          <w:lang w:bidi="ar-SA"/>
        </w:rPr>
        <w:t xml:space="preserve">ولا في الزمانيّ الذي لا إستقرار لوجوده ، بل يتجدّد شيئا فشيئا على التدريج ، وكذا في المستقرّ الذي يؤخذ قيدا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يظهر من كلمات جماعة جريانُ الاستصحاب في الزمان ، فيجري في القسمين الأخيرين بطريق أولى ،</w:t>
      </w:r>
    </w:p>
    <w:p>
      <w:pPr>
        <w:pStyle w:val="BookText"/>
        <w:rPr/>
      </w:pPr>
      <w:r>
        <w:rPr>
          <w:rFonts w:ascii="Amiri" w:hAnsi="Amiri" w:eastAsia="Amiri" w:cs="Amiri"/>
          <w:color w:val="111111"/>
          <w:sz w:val="28"/>
          <w:sz w:val="28"/>
          <w:szCs w:val="28"/>
          <w:rtl w:val="true"/>
          <w:lang w:bidi="ar-SA"/>
        </w:rPr>
        <w:t xml:space="preserve">الليل حتى يحرم عليه الأكل أم لا حتى لا يحرم عليه ؟ إلى غير ذلك من أمثلة الزمان فانه لا يجري الاستصحاب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الاستصحاب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الزمانيّ الذي لا إستقرار لوجوده ، بل يتجدّد شيئا فشيئا على 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سيلان الدم في المرأة ، وسيلان النبع في الماء الذي إذا إنقطع نبعه صار قليلاً ، فان الدم السائل في اللحظة الثانية غير الدم في اللحظة الاُولى ، وكذلك الماء النابع في اللحظة الثانية غير الماء الذي نبع في اللحظة الاُولى ، وهكذا يكون التكلم والكتابة وما أشبه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الاستصحاب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المستقرّ الذي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الصوم مقيّدا بيوم الجمعة ، فإذا شك في وجوب الصوم عليه يوم السبت وعدم وجوبه ، لا يجري فيه الاستصحاب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الصوم يوم الجمعة غير الصوم يوم السبت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يظهر من كلمات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جريانُ الاستصحاب في الزمان ، فيجري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القسمين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زمانيا أو كان الزمان قيدا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الجريان فيهما تابع لعدم الجريان في نفس الزمان ، فإذا جرى في الزمان كان الجريان فيهما أولى بنظر العرف </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الجريان في الزمان والزماني إنّما هو لانقطاع الوجود السابق والشك في تجدّد اللاحق ، فلا يصدق البقاء على المشكوك ، والجريان إنّما هو </w:t>
      </w:r>
    </w:p>
    <w:p>
      <w:pPr>
        <w:pStyle w:val="BookText"/>
        <w:rPr/>
      </w:pPr>
      <w:r>
        <w:rPr>
          <w:rFonts w:ascii="Amiri" w:hAnsi="Amiri" w:eastAsia="Amiri" w:cs="Amiri"/>
          <w:color w:val="111111"/>
          <w:sz w:val="28"/>
          <w:sz w:val="28"/>
          <w:szCs w:val="28"/>
          <w:rtl w:val="true"/>
          <w:lang w:bidi="ar-SA"/>
        </w:rPr>
        <w:t xml:space="preserve">بل تقدّم من بعض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إستصحاب الليل والنهار من الضروريات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أقساما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نفس الزمان ، فلا إشكال في عدم جريان الاستصحاب فيه ، لتشخيص كون الجزء المشكوك فيه من أجزاء الليل والنهار ، لأنّ نفس الجزء لم يتحقق في السابق ، فضلاً عن وصف كونه نهارا أو 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الوحدة العرفية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معيار الاستصحاب هو بقاء الموضوع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تقدّم من بعض الاخباريين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إستصحاب الليل والنهار من الضروريات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جرى الاستصحاب في الليل والنهار ، جرى في الأمر المرتبط بهما بطريق أولى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 أقساما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نفس الزمان ، فلا إشكال في عدم جريان الاستصحاب فيه لتشخيص كون الجزء المشكوك فيه من أجزاء 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شككنا في انه هل إنقضى الليل أم لا ؟ أو هل إنقضى النهار أم لا ؟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إشكال في عدم جريان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نفس الجزء لم يتحقق في السابق فضلاً عن وصف كونه نهارا أو 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ان هذا الآن هل هو من أجزاء الليل أم لا ؟ وذلك فيما إذا كان السابق ليلاً ، فلا يصح الاستصحاب في نفس هذا الآن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الآن كان سابقا من الليل فهو ليل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نفس هذا الآن لم يكن موجودا سابقا ، فكيف بوصف كونه ليلاً ؟ وهكذا بالنسبة إلى إستصحاب الآنات في النهار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لو اُخِذَ المستصحب مجموع الليل أو النهار ولوحظ كونه أمرا خارجيا واحدا وجُعل بقاؤه وإرتفاعه عبارة عن عدم تحقق جزئه الأخير وتجدّده أو عن عدم تجدّد جزء مقابله وتجدّده ، لأنّ بقاء كلّ شيء في العرف بحسب ما يتصور العرف له من الوجود ، فيصدق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الشخص كان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اُخِذَ المستصحب مجموع الليل أو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خصوص الآن المشكوك ، وذلك بان لم نقسِّم النهار أو الليل إلى آنات متعدّدة ، بل أخذنا الليل أو النهار وحدة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ولوحظ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هذا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خارجيا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العرف يرى النهار بجميع آناته المضيئة شيئا واحدا ، والليل بجميع آناته المظلمة شيئا واحدا ، لا إنه يراه متعدّدا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وإرتفاعه عبارة عن عدم تحقق جزئه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لم يتحقق الجزء الأخير من الليل يستصحب بقاء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 الجزء الأخير من الليل بان يعلم بتجدّده يرتفع الليل ، فليس له ان يستصحب الليل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بقاء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تجدّد جزء مقابله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النهار ، فما لم يتجدّد جزء النهار يستصحب بقاء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تجدّد جزء النهار بان يعلم بتجدّده يرتفع الليل ، فليس له ان يستصحب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يُجعل بقاء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وإرتفاعه عبارة عما قلناه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بقاء كلّ شيء في العرف بحسب ما يتصور العرف له من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فالعرف يتصور مجموع النهار شيئا واحدا ، ومجموع ما يقابله من الليل شيئا واحدا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لوحظ الليل أو النهار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الشخص كان </w:t>
      </w:r>
    </w:p>
    <w:p>
      <w:pPr>
        <w:pStyle w:val="BookText"/>
        <w:rPr/>
      </w:pPr>
      <w:r>
        <w:rPr>
          <w:rFonts w:ascii="Amiri" w:hAnsi="Amiri" w:eastAsia="Amiri" w:cs="Amiri"/>
          <w:color w:val="111111"/>
          <w:sz w:val="28"/>
          <w:sz w:val="28"/>
          <w:szCs w:val="28"/>
          <w:rtl w:val="true"/>
          <w:lang w:bidi="ar-SA"/>
        </w:rPr>
        <w:t>على يقين من وجود الليل فشك فيه ، فالعبرة بالشك في وجوده العلم بتحققه قبل زمان الشك وإن كان تحققه بنفس تحقّق زمان الشك ، وإنّما وقع التعبير بالبقاء في تعريف الاستصحاب بملاحظة هذا المعنى في الزمانيات ، حيث جعلوا الكلام</w:t>
      </w:r>
    </w:p>
    <w:p>
      <w:pPr>
        <w:pStyle w:val="BookText"/>
        <w:rPr/>
      </w:pPr>
      <w:r>
        <w:rPr>
          <w:rFonts w:ascii="Amiri" w:hAnsi="Amiri" w:eastAsia="Amiri" w:cs="Amiri"/>
          <w:color w:val="111111"/>
          <w:sz w:val="28"/>
          <w:sz w:val="28"/>
          <w:szCs w:val="28"/>
          <w:rtl w:val="true"/>
          <w:lang w:bidi="ar-SA"/>
        </w:rPr>
        <w:t xml:space="preserve">على يقين من وجود الليل فشك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وجود الليل ، كما إنه يصدق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كان على يقين من عدم وجود النهار فيستصحب عدم وجود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إستصحاب الزمان كالليل أو النهار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بالشك في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وجود الزمان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ذلك الزمان واليقين بوجوده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الليل ، ثم شك في انه هل إنقضى أم لا ؟ فانه يكفي في إستصحاب الليل مجرّد مثل هذا الشك ، لتمامية أركان الاستصحاب فيه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وجود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 تحقّق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شيء واقع في زمان الشك كما في الزمانيات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في نهار شهر رمضان في بقاء النهار ، فان وجود النهار في آن الشك يكون بنفس حدوث هذا الآن المشكوك كونه نهارا ، لا ببقاء الآن السابق المتيقن كونه نهارا ، فالشك في ان هذا الآن نهار أم لا وان كان بالدقة العقلية شكا في الحدوث ، إلاّ انه بملاحظة كون المستصحب مجموع النهار وانه وحدة واحدة خارجا يكون شكا في البقاء عرفا ، ولذلك قال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وقع التعبير بالبقاء في تعريف الاستصحاب بملاحظة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للبقاء وهو انّ بقاء كل شيء بحسبه عرفا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البقاء في الزمان أيضا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جعلوا الكلام </w:t>
      </w:r>
    </w:p>
    <w:p>
      <w:pPr>
        <w:pStyle w:val="BookText"/>
        <w:rPr/>
      </w:pPr>
      <w:r>
        <w:rPr>
          <w:rFonts w:ascii="Amiri" w:hAnsi="Amiri" w:eastAsia="Amiri" w:cs="Amiri"/>
          <w:color w:val="111111"/>
          <w:sz w:val="28"/>
          <w:sz w:val="28"/>
          <w:szCs w:val="28"/>
          <w:rtl w:val="true"/>
          <w:lang w:bidi="ar-SA"/>
        </w:rPr>
        <w:t xml:space="preserve">في إستصحاب الحال أو لتعميم البقاء لمثل هذا مسامحةً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المعنى</w:t>
      </w:r>
    </w:p>
    <w:p>
      <w:pPr>
        <w:pStyle w:val="BookText"/>
        <w:rPr/>
      </w:pPr>
      <w:r>
        <w:rPr>
          <w:rFonts w:ascii="Amiri" w:hAnsi="Amiri" w:eastAsia="Amiri" w:cs="Amiri"/>
          <w:color w:val="111111"/>
          <w:sz w:val="28"/>
          <w:sz w:val="28"/>
          <w:szCs w:val="28"/>
          <w:rtl w:val="true"/>
          <w:lang w:bidi="ar-SA"/>
        </w:rPr>
        <w:t xml:space="preserve">في إستصحاب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فالاستصحاب في الزمان والزماني يكون للمسامحة العرفية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فالتعبير بالبقاء في تعريف الاستصحاب بالنسبة إلى الزمان والزماني يكون اما لملاحظة المعنى المذكور للبقاء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لتعميم البقاء لمثل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ليس ببقاء في الحقيقة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مسامحةً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البقاء في الزمان بقاء مسامحي ، لا بقاء حقيقي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إستصحاب الزمان يكون بأحد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نلاحظ أجزاء الزمان شيئا واحدا ، لأن العرف يراه كذلك ، فالتسامح يكون في المستصحب لا في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نلاحظ أجزاء الزمان آنات متعدّدة ، لأنه حقيقة كذلك ، فالتسامح يكون في البقاء ، حيث أطلق البقاء على ما ليس ببقاء حقيقة ، من قبيل تسمية بقاء الولد بانه بقاء للوالد ، فالتسامح على هذا الثاني في الاستصحاب لا في المستصحب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هناك إحتمالاً ثالثا ليس من التصرف ، لا في المستصحب ، ولا في الاستصحاب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يطلق النهار ، أو الليل ، أو الأسبوع ، أو الشهر ، أو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 الحدّين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الطلوع والغروب بالنسبة إلى النهار ، أو ما بين الغروب والطلوع بالنسبة إلى الليل ، أو ما بين أول الاسبوع وآخر الاسبوع بالنسبة إلى الاسبوع وهكذا فلا يحتاج الاستصحاب فيه إلى أحد التوجيهين المذكورين ، إذ لا تسامح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w:t>
      </w:r>
    </w:p>
    <w:p>
      <w:pPr>
        <w:pStyle w:val="BookText"/>
        <w:rPr/>
      </w:pPr>
      <w:r>
        <w:rPr>
          <w:rFonts w:ascii="Amiri" w:hAnsi="Amiri" w:eastAsia="Amiri" w:cs="Amiri"/>
          <w:color w:val="111111"/>
          <w:sz w:val="28"/>
          <w:sz w:val="28"/>
          <w:szCs w:val="28"/>
          <w:rtl w:val="true"/>
          <w:lang w:bidi="ar-SA"/>
        </w:rPr>
        <w:t xml:space="preserve">على تقدير صحته ، والاغماض عمّا فيه لا يكاد يجدي في إثبات كون الجزء المشكوك فيه متصفا بكونه من النهار أو من الليل حتى يصدق على الفعل الواقع فيه أنّه واقع في الليل أو النهار ، إلاّ على القول بالأصل المثبت مطلقا أو على بعض الوجوه الآتية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في المستصحب ، أو التصرّف في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صحته ، والاغماض عمّا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البعد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الزمان آنات متعدّدة ، وان افراد الآنات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الانسان ، فانه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يكاد يجدي في إثبات كون الجزء المشكوك فيه متصفا بكونه من النهار أو من الليل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إستصحاب النهار مثلاً لا يثبت كون هذا الآن المشكوك نهارا ، لأنه من قبيل إستصحاب الكلي لاثبات الفرد وهو مع تبادل الافراد غير صحيح ، ولكن على فرض صحته بسبب التصرف في المستصحب أو في الاستصحاب فانه لا ينفعنا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يصدق على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الأكل والشرب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 فيه أنّه واقع في الليل أو النهار ، إلاّ على القول بالأصل المثبت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الواسطة جلية أم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بعض الوجوه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تكون الواسطة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بحجية الأصل المثبت حتى مع وضوح الواسطة وجلائها ، 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بحجيته بشرط خفاء الواسطة ، فان هناك بين إستصحاب الكلي وبين إثبات الفرد واسطة ، وهي عبارة عن قياس خارجي عقلي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كلّما كان الكلي موجودا كان الفرد موجودا ، وحيث نثبت بالاستصحاب وجود الكلي ، فلابد ان يكون ذلك الكلي في ضمن فرد فيترتب على ذلك الفرد أحكامه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محيص عند إستصحاب الكلي لاثبات الفرد من واسطة ، سواء </w:t>
      </w:r>
    </w:p>
    <w:p>
      <w:pPr>
        <w:pStyle w:val="BookText"/>
        <w:rPr/>
      </w:pPr>
      <w:r>
        <w:rPr>
          <w:rFonts w:ascii="Amiri" w:hAnsi="Amiri" w:eastAsia="Amiri" w:cs="Amiri"/>
          <w:color w:val="111111"/>
          <w:sz w:val="28"/>
          <w:sz w:val="28"/>
          <w:szCs w:val="28"/>
          <w:rtl w:val="true"/>
          <w:lang w:bidi="ar-SA"/>
        </w:rPr>
        <w:t>ولو بنينا على ذلك أغنانا عمّا ذكر من التوجيه إستصحابات اُخر ، واُمورا متلازمةً مع الزمان ، كطلوع الفجر</w:t>
      </w:r>
    </w:p>
    <w:p>
      <w:pPr>
        <w:pStyle w:val="BookText"/>
        <w:rPr/>
      </w:pPr>
      <w:r>
        <w:rPr>
          <w:rFonts w:ascii="Amiri" w:hAnsi="Amiri" w:eastAsia="Amiri" w:cs="Amiri"/>
          <w:color w:val="111111"/>
          <w:sz w:val="28"/>
          <w:sz w:val="28"/>
          <w:szCs w:val="28"/>
          <w:rtl w:val="true"/>
          <w:lang w:bidi="ar-SA"/>
        </w:rPr>
        <w:t xml:space="preserve">كانت جلية أم خفية ، ويمثلون للواسطة الجلية بمثل إستصحاب حياة الولد الموجبة للتصدق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غاب الولد وقد نذر الأب التصدق إذا نبتت لحية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الواسطة بينهما هو نبات للحية ، لكن يراها العرف جلية ، لأنه يرى ان التصدق مترتب على نبات اللحية لا على نفس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ويمثلون للواسطة الخفية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الرطوبة في النجس الموجبة لتنجس الملاقي ، فان الواسطة بينهما هي السراية لكن يراها العرف خفية ، لأنه يرى ان التنجس مترتّب على نفس الرطوبة لا على السراية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بنينا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بالأصل المثبت سواء أصلاً مثبتا مطلقا ، أم أصلاً مثبتا في صورة خفاء الواسطة ،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ذكر من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إستصحاب الزمان والزماني بأحد التوجيهين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التصرف في المستصحب ، أو التصرف في الاستصحاب ، فانه يغنينا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إستصحابات اُخر ، واُمورا متلازمةً مع الزمان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إستصحاب الليل أو النهار أو ما أشبه ذلك من الزمان والزماني إذا إحتاج إلى التصرف في المستصحب أو الاستصحاب ، وكان مع ذلك متوقفا على حجية الأصل المثبت وقلنا بحجيته ، فلا داعي إلى مثل هذا الاستصحاب المستلزم للتصرف فيه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لا داعي إلى مثل هذا الاستصحاب ، لأن هناك إستصحابات اُخر مثبتة ولا تحتاج إلى التصرف في المستصحب أو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كطلوع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شك في الليل بانه هل طلع الفجر حتى يحرم عليه الأكل والشرب ، أو لم يطلع </w:t>
      </w:r>
    </w:p>
    <w:p>
      <w:pPr>
        <w:pStyle w:val="BookText"/>
        <w:rPr/>
      </w:pPr>
      <w:r>
        <w:rPr>
          <w:rFonts w:ascii="Amiri" w:hAnsi="Amiri" w:eastAsia="Amiri" w:cs="Amiri"/>
          <w:color w:val="111111"/>
          <w:sz w:val="28"/>
          <w:sz w:val="28"/>
          <w:szCs w:val="28"/>
          <w:rtl w:val="true"/>
          <w:lang w:bidi="ar-SA"/>
        </w:rPr>
        <w:t xml:space="preserve">وغروب الشمس ، وذهاب الحمرة وعدم وصول القمر إلى درجة يمكن رؤيته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التمسك في هذا المقام</w:t>
      </w:r>
    </w:p>
    <w:p>
      <w:pPr>
        <w:pStyle w:val="BookText"/>
        <w:rPr/>
      </w:pPr>
      <w:r>
        <w:rPr>
          <w:rFonts w:ascii="Amiri" w:hAnsi="Amiri" w:eastAsia="Amiri" w:cs="Amiri"/>
          <w:color w:val="111111"/>
          <w:sz w:val="28"/>
          <w:sz w:val="28"/>
          <w:szCs w:val="28"/>
          <w:rtl w:val="true"/>
          <w:lang w:bidi="ar-SA"/>
        </w:rPr>
        <w:t xml:space="preserve">حتى يحلّ عليه ؟ فانه يستصحب عدم طلوع الفجر ، ولازمه بقاء الليل وجواز الاتيان بالمفطرات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غروب الشمس ، وذهاب الحمرة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إذا شك في النهار بانه هل غربت الشمس وذلك إذا قلنا بان غروب الشمس هو ميزان الافطار والصلاة ، أو انه هل ذهبت الحمرة وذلك إذا قلنا بان ذهاب الحمرة هو الميزان كما هو المشهور عند الشيعة ؟ فانه يستصحب عدم الغروب ، وعدم ذهاب الحمرة ، ويلزمه بقاء النهار وحرمة الاتيان بالمفطرات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وصول القمر إلى درجة يمكن رؤيته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القمر إذا إبتعد عن الشمس زهاء إثنتي عشرة درجة وقع فيه النور وصار قابلاً للرؤية وبه يدخل الشهر الجديد ، فإذا شككنا في انه هل وصل القمر إلى هذه الدرجة أم لا ؟ فالأصل عدم وصوله إليها ، مما لازمه بقاء الشهر السابق وعدم دخول الشهر اللاحق ، وهذا يجري في كل الشهور ، لا خصوص شهر رمضان وشوال وذي الحجة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لو شككنا في ان القمر هل وصل إلى درجة المحاق ، حيث يكره الزواج فيه ، أم لا حتى لا يكون الزواج مكروها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وقد تقدّم من المصنِّف في التنبيه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إستصحاب الأمر العدمي المقارن للوجودات المتعاقبة المتجدّدة خال عن الاشكال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فبعد كون إستصحاب الزمان يحتاج إلى التوجيه وانه مثبت على ماعرفت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التمسك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ترتيب الأحكام السابقة </w:t>
      </w:r>
    </w:p>
    <w:p>
      <w:pPr>
        <w:pStyle w:val="BookText"/>
        <w:rPr/>
      </w:pPr>
      <w:r>
        <w:rPr>
          <w:rFonts w:ascii="Amiri" w:hAnsi="Amiri" w:eastAsia="Amiri" w:cs="Amiri"/>
          <w:color w:val="111111"/>
          <w:sz w:val="28"/>
          <w:sz w:val="28"/>
          <w:szCs w:val="28"/>
          <w:rtl w:val="true"/>
          <w:lang w:bidi="ar-SA"/>
        </w:rPr>
        <w:t xml:space="preserve">باستصحاب الحكم المرتّب على الزمان لو كان جاريا فيه ، كعدم تحقق حكم الصوم والافطار عند الشك في هلال رمضان أو شوّال ، ولعلّه المراد بقوله عليه‌السلام في المكاتبة المتقدّمة في أدلّة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 صُمْ للرؤية ، وأفطِر للرؤية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بالنسبة إلى الزمان والزماني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المرتّب على الزمان 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يستصحب الزمان 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مثبت ومحتاج إلى التوجيه ، وإنّما يستصحب نفس الحكم المترتب على الزمان ، لأن إستصحاب الحكم لا يحتاج إلى التوجيه السابق ، كما لم يكن مثبتا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كعدم تحقق حكم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 في انه هل صار شهر رمضان أم 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تحقق 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الافطار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شك في انه هل صار شهر شوال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الحكمين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هلال رمضان أو شوّال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 عن المحذور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إستصحاب عدم إستحباب ما ورد في شهر ذي الحجة وما ورد في شهر رجب ، إلى غير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الاستصحاب الحكمي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بقوله عليه‌السلام في المكاتبة المتقدّمة في أدلّة الاستصحاب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لا يدخلُه الشك ، صُمْ للرؤية ، وأفطِر للرؤية </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ان يكون مراده عليه‌السلام في المكاتبة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w:t>
      </w:r>
    </w:p>
    <w:p>
      <w:pPr>
        <w:pStyle w:val="BookText"/>
        <w:rPr/>
      </w:pPr>
      <w:r>
        <w:rPr>
          <w:rFonts w:ascii="Amiri" w:hAnsi="Amiri" w:eastAsia="Amiri" w:cs="Amiri"/>
          <w:color w:val="111111"/>
          <w:sz w:val="28"/>
          <w:sz w:val="28"/>
          <w:szCs w:val="28"/>
          <w:rtl w:val="true"/>
          <w:lang w:bidi="ar-SA"/>
        </w:rPr>
        <w:t>إلاّ أنّ جواز الافطار للرؤية لا يتفرّع على الاستصحاب الحكمي ، إلاّ بناءا على جريان إستصحاب الاشتغال والتكليف بصوم رمضان ، مع أنّ</w:t>
      </w:r>
    </w:p>
    <w:p>
      <w:pPr>
        <w:pStyle w:val="BookText"/>
        <w:rPr/>
      </w:pPr>
      <w:r>
        <w:rPr>
          <w:rFonts w:ascii="Amiri" w:hAnsi="Amiri" w:eastAsia="Amiri" w:cs="Amiri"/>
          <w:color w:val="111111"/>
          <w:sz w:val="28"/>
          <w:sz w:val="28"/>
          <w:szCs w:val="28"/>
          <w:rtl w:val="true"/>
          <w:lang w:bidi="ar-SA"/>
        </w:rPr>
        <w:t xml:space="preserve">الموضوع ، فيكون 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بوجود شعبان لا يدخله الشك في مجيء رمضان فلا يصام قبل الرؤية ، كما ان اليقين بوجود رمضان لا يدخله الشك في دخول شوال فلا يفطر قبل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ان يكون مراده عليه‌السلام في المكاتبة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الحكم على ما ذكرناه من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التمسك في هذا المقام بإستصحاب الحكم المرتب على الزمان، فيكون المعنى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بعدم وجوب الصوم لا يدخله الشك في الوجوب ، فلا يصام بدون الرؤية، كما ان اليقين بحرمة الافطار لا يدخله الشك في عدم الحرمة ، فلا يفطر دون الرؤية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فالرواية محتملة للاستصحاب الموضوعي ، كما انها محتملة للاستصحاب الحكمي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تفريع جواز الافطار للرؤية على الاستصحاب الحكمي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 لا يخلو من إشكال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قلنا انه لا يخلو من إشكال ، لأن الشك في خروج شهر رمضان ، شك في وجوب الزائد ، والزائد مجري للبرائة ، فلا يصح إستصحاب الوجوب والاشتغال حتى يتفرع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أفطر للرؤية ، فان الانسان إذا شك في ان الواجب عليه صوم ثلاثين يوما أو تسعة وعشرين ، فالأصل عدم وجوب الزائد ، لأنه من الأقل والأكثر غير الارتباطيين وقد تقدّم انه مجرى للبرائة كما قال </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الافطار للرؤية لا يتفرّع على الاستصحاب الحكمي ، إلاّ بناءا على جريان إستصحاب الاشتغال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بصوم رمضان ، مع أنّ </w:t>
      </w:r>
    </w:p>
    <w:p>
      <w:pPr>
        <w:pStyle w:val="BookText"/>
        <w:rPr/>
      </w:pPr>
      <w:r>
        <w:rPr>
          <w:rFonts w:ascii="Amiri" w:hAnsi="Amiri" w:eastAsia="Amiri" w:cs="Amiri"/>
          <w:color w:val="111111"/>
          <w:sz w:val="28"/>
          <w:sz w:val="28"/>
          <w:szCs w:val="28"/>
          <w:rtl w:val="true"/>
          <w:lang w:bidi="ar-SA"/>
        </w:rPr>
        <w:t xml:space="preserve">الحقّ في مثله التمسك بالبرائة لكون صوم كلّ يوم واجبا مستقلاً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التدريجيّة غير القارّة ، كالتكلّم ، والكتابة ، والمشي ، ونبع الماء من العين ، وسيلان دم الحيض من الرحم ،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إجراء الاستصحاب فيما يمكن أن يفرض فيها أمرا واحدا مستمرّا</w:t>
      </w:r>
    </w:p>
    <w:p>
      <w:pPr>
        <w:pStyle w:val="BookText"/>
        <w:rPr/>
      </w:pPr>
      <w:r>
        <w:rPr>
          <w:rFonts w:ascii="Amiri" w:hAnsi="Amiri" w:eastAsia="Amiri" w:cs="Amiri"/>
          <w:color w:val="111111"/>
          <w:sz w:val="28"/>
          <w:sz w:val="28"/>
          <w:szCs w:val="28"/>
          <w:rtl w:val="true"/>
          <w:lang w:bidi="ar-SA"/>
        </w:rPr>
        <w:t xml:space="preserve">الحقّ في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الشك في الأقل والأكثر الاستقلاليين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بالبرائة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بالاشتغال والاحتياط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كان الحق هنا التمسك بالبرائة لا بالاشتغال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صوم كلّ يوم واجبا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مرتبط ببقية الأفراد ، ولهذا إذا صام كل شهر رمضان إلاّ يوما واحدا لم يصمه عصيانا ، كان صيامه لباقي الأيام صحيحا غير مرتبط بهذا الافطار العمدي في اليوم الواحد ، إلى غير ذلك مما تقدّم في مسألة الأقل والأكثر غير الارتباطيين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تمام الكلام في القسم الأوّل من الاُمور التدريجية غير القارة الذي هو الزمان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الاُمور التدريجيّة غير القارّة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تسمّى بالزمانيات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كالتكلّم ، والكتابة ، والمشي ، ونبع الماء من العين ، وسيلان دم الحيض من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الزمانيات فما هو حكم الاستصحاب فيها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المولى لعبده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 في الدار ما دام الخطيب يتكلم ، أو ما دام فلان يكتب ، أو مادام يمشي ، أو ما دام ينجر الخشب ، أو يبني الدار ، أو ما أشبه ذلك من الاُمور التدريجية الزمانية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إجراء الاستصحاب فيما يمكن أن يفرض فيها أمرا واحدا مستمرّا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من الزمانيات بنظر العرف أمرا واحدا جرى فيه الاستصحاب </w:t>
      </w:r>
    </w:p>
    <w:p>
      <w:pPr>
        <w:pStyle w:val="BookText"/>
        <w:rPr/>
      </w:pPr>
      <w:r>
        <w:rPr>
          <w:rFonts w:ascii="Amiri" w:hAnsi="Amiri" w:eastAsia="Amiri" w:cs="Amiri"/>
          <w:color w:val="111111"/>
          <w:sz w:val="28"/>
          <w:sz w:val="28"/>
          <w:szCs w:val="28"/>
          <w:rtl w:val="true"/>
          <w:lang w:bidi="ar-SA"/>
        </w:rPr>
        <w:t xml:space="preserve">نظير ما ذكرناه في نفس الزمان فيفرض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أجزائه أمرا واحدا ، والشك في بقائه لأجل الشك في قلّة أجزاء ذلك الفرد الموجود منه في الخارج وكثرتها ، فيستصحب القدر المشترك المردّد بين قليل الأجزاء وكثيرها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تكلم الخطيب في مجلس واحد فان مجموعه يعدُّ عرفا أمرا واحدا وفردا من افراد كلي التكلم الصادق على هذا الفرد من التكلم وعلى غيره ، سواء كان تكلما من هذا الخطيب نفسه أم من سائر الخطباء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يكون بنظر العرف حال الكتابة والمشي ونجر الخشب والاشتغال بالبناء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ذكرناه من فرض الوحدة في الزمانيات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فرض 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الزمان شيء واحد عرفا وان كان له أجزاء تدريجية دقة ، لكن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النظرة الدقية ليست مناطا في باب الاستصحاب ، وإنّما المناط هو النظر العرفي ، وإستصحاب كل شيء إنّما هو بحسبه ، كما تقدّم ذلك في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فيفرض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في مجلس واحد من خطيب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واحدا ، والشك في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الشك في قلّة أجزاء ذلك الفرد الموجود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الخارج وكثرتها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الأجزاء ، فيكون من قبيل الشك في ان الفرد الموجود من الحيوان في حديقة الحيوانات هل هو الفرد الذي يعيش قصيرا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يعيش طويلاً ؟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نستصحب كليّ التكلّم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فيستصحب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قليل الأجزاء وكثيرها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نستصحب كلي الحيوان المردّد </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الشك في بقاء القدر المشترك ناش عن حدوث جزء آخر من الكلام والأصل عدمه المستلزم لارتفاع القدر المشترك ، فهو من قبيل القسم الثالث من الأقسام الثلاثة المذكورة في الأمر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الطويل والقصير ، فيلزم على العبد البقاء في الدار ، ما دام لم يعلم إنتهاء الخطبة ، أو لم يقم دليل شرعي على الانتهاء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يكون حال إستصحاب نبع الماء من العين حتى يكون مطهّرا لأنه 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يكون إستصحاب سيلان الدم من الرحم حتى تكون المرأة في حيض أو نفاس أو إستحاضة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مثل هذا الاستصحاب ، وذلك 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الشك في بقاء القدر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التكلم ، أو الدم ، أو نبع الماء ، أو ما أشبه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ناش عن حدوث جزء آخر من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الجزء المتيقن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عدمه المستلزم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لارتفاع القدر المشترك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يستلزم ذلك إرتفاع القدر المشترك ، لأن الفرد الذي حصل الكلي في ضمنه سابقا قد زال قطعا ، والفرد الذي يحتمل حصول الآن في ضمنه لم يكن متحققا ، والأصل عدمه ، فكيف يمكن إستصحاب الكلي مع انه من قبيل مثال خروج زيد والشك في دخول عمرو مقارنا لخروجه ؟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كلي التكلم والدم ، ونبع الماء ، وما أشبه ذلك من الزمانيات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من الأقسام الثلاثة المذكورة في الأمر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خروج زيد ودخول عمرو ، وقد قلنا بعدم إستصحاب كلي الانسان فيه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كونه من قبيل الأوّل من تلك الأقسام الثلاثة ، لأنّ المفروض في توجيه الاستصحاب جعل كلّ فرد من التكلّم مجموع ما يقع في الخارج من الأجزاء التي يجمعها رابطةٌ يوجب عدّها شيئا واحدا ، وفردا من الطبيعة ، لا جعل كلّ قطعة من الكلام الواحد فردا واحدا حتى يكون بقاء الطبيعة بتبادل افراده غاية الأمر كون المراد بالبقاء هنا</w:t>
      </w:r>
    </w:p>
    <w:p>
      <w:pPr>
        <w:pStyle w:val="BookText"/>
        <w:rPr/>
      </w:pPr>
      <w:r>
        <w:rPr>
          <w:rFonts w:ascii="Amiri" w:hAnsi="Amiri" w:eastAsia="Amiri" w:cs="Amiri"/>
          <w:color w:val="111111"/>
          <w:sz w:val="28"/>
          <w:sz w:val="28"/>
          <w:szCs w:val="28"/>
          <w:rtl w:val="true"/>
          <w:lang w:bidi="ar-SA"/>
        </w:rPr>
        <w:t xml:space="preserve">إن قلت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كونه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الكلي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 تلك الأقسام الثلاثة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وإنّما يكون من القسم الأوّل من الأقسام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المفروض في توجيه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 كلّ فرد من التكلّم مجموع ما يقع في الخارج من الأجزاء التي يجمعها رابطةٌ يوجب عدّها شيئا واحدا ، وفردا من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التكلم السابق فرد والتكلم اللاحق فرد ، حتى يكون من قبيل خروج زيد ودخول عمرو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المقام من قبيل إستصحاب الكلي مع تبادل الأفراد ، بل هو من استصحاب الكلي القسم الأوّل وهو ما كان الشك في الكلي من جهة الشك في بقاء الفرد المتحقق هو في ضمنه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فالمفروض هو جعل مجموع الكلام الواحد في المثال شيئا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جعل كلّ قطعة من الكلام الواحد فردا واحدا حتى يكون بقاء الطبيعة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بتبادل افراده </w:t>
      </w:r>
      <w:r>
        <w:rPr>
          <w:rFonts w:eastAsia="Amiri" w:cs="Amiri" w:ascii="Amiri" w:hAnsi="Amiri"/>
          <w:color w:val="111111"/>
          <w:sz w:val="28"/>
          <w:szCs w:val="28"/>
          <w:rtl w:val="true"/>
          <w:lang w:bidi="ar-SA"/>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نقول في توجيه الاستصحاب في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مثل الاستصحاب في نفس الزمان على ما ذكرناه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بالبقاء هنا </w:t>
      </w:r>
    </w:p>
    <w:p>
      <w:pPr>
        <w:pStyle w:val="BookText"/>
        <w:rPr/>
      </w:pPr>
      <w:r>
        <w:rPr>
          <w:rFonts w:ascii="Amiri" w:hAnsi="Amiri" w:eastAsia="Amiri" w:cs="Amiri"/>
          <w:color w:val="111111"/>
          <w:sz w:val="28"/>
          <w:sz w:val="28"/>
          <w:szCs w:val="28"/>
          <w:rtl w:val="true"/>
          <w:lang w:bidi="ar-SA"/>
        </w:rPr>
        <w:t xml:space="preserve">وجود المجموع في الزمان الأوّل بوجود جزء منه ، ووجوده في الزمان الثاني بوجود جزء آخر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كون كلّ قطعة جزءا من الكلّ ، لا جزئيّا من الكلّي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w:t>
      </w:r>
    </w:p>
    <w:p>
      <w:pPr>
        <w:pStyle w:val="BookText"/>
        <w:rPr/>
      </w:pPr>
      <w:r>
        <w:rPr>
          <w:rFonts w:ascii="Amiri" w:hAnsi="Amiri" w:eastAsia="Amiri" w:cs="Amiri"/>
          <w:color w:val="111111"/>
          <w:sz w:val="28"/>
          <w:sz w:val="28"/>
          <w:szCs w:val="28"/>
          <w:rtl w:val="true"/>
          <w:lang w:bidi="ar-SA"/>
        </w:rPr>
        <w:t xml:space="preserve">وجود المجموع في الزمان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جزء منه ، ووجوده في الزمان الثاني بوجود جزء آخر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الجزء الثاني والجزء الأوّل حسب المسامحة العرفية بالتصرف في المستصحب أو الاستصحاب مما يشمله دليل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المفروض كون كلّ قطعة جزءا من الكلّ ، لا جزئيّا من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فرضناه جزءا من الكل كان للكل وحدة واحدة فتكون قابلة للاستصحاب ، بينما إذا فرضناه جزئيا من الكلي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الانسان التي هي جزئيات من كلي الانسان لم تكن للافراد وحدة واحدة ، فلا تكون قابلة للاستصحاب ، ولذا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جريان الاستصحاب إذا علم بخروج زيد وشك في دخول عمرو مقارنا لخروج 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فرضنا مجموع كلمات الخطيب وحدة واحدة كان من القسم الأوّل ، وإذا فرضنا كل جملة من كلمات الخطيب فردا لكلي الكلام كان من القسم الثالث ، وهكذا بالنسبة إلى قطرات الدم ، وقطرات الماء ، وغيرها من الاُمور التدريجية </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توجيه من توجيهات الاستصحاب في التدريجيات ، ويمكن أيضا توجيه الاستصحاب فيها بوجه آخر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ان العرف يرى الفرد اللاحق </w:t>
      </w:r>
    </w:p>
    <w:p>
      <w:pPr>
        <w:pStyle w:val="BookText"/>
        <w:rPr/>
      </w:pPr>
      <w:r>
        <w:rPr>
          <w:rFonts w:ascii="Amiri" w:hAnsi="Amiri" w:eastAsia="Amiri" w:cs="Amiri"/>
          <w:color w:val="111111"/>
          <w:sz w:val="28"/>
          <w:sz w:val="28"/>
          <w:szCs w:val="28"/>
          <w:rtl w:val="true"/>
          <w:lang w:bidi="ar-SA"/>
        </w:rPr>
        <w:t xml:space="preserve">مع ما عرفت في الأمر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الاستصحاب فيما كان من القسم الثالث ، فيما إذا لم يعدّ الفرد اللاحق على تقدير وجوده موجودا آخر مغايرا للموجود الأوّل كما في السواد الضعيف الباقي بعد ارتفاع القويّ ، وما نحن فيه من هذا القبيل ، فافهم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عين الفرد السابق حتى كأنه هو الفرد الأوّل قد بقي مستمرا ، فيكون حينئذ من الموارد الجائزة الاستصحاب من أقسام الكلي القسم الثالث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في الأمر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جريان الاستصحاب فيما كان من القسم الثالث ، فيما إذا لم يعدّ الفرد اللاحق على تقدير وجوده موجودا آخر مغايرا للموجود الأوّل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السواد الضعيف الباقي بعد ارتفاع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من هذا القبيل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الطويل بنظر العرف فرد ضعيف ، والكلام القصير فرد شديد ، فإذا زال الكلام القصير الذي هو فرد شديد وشك في بقاء الفرد الضعيف ، إستصحب كلي الكلام الشامل لهما ، كاستصحاب كلي السواد الشامل للقوي والضعيف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يفرض الكلام القصير فردا شديدا ، والطويل فردا ضعيفا ، لضعف إستعداد المتكلِّم للكلام الطويل ، بالنسبة إلى استعداده للتكلم بالكلام القصير ، وهكذا بالنسبة إلى أول الماء وآخر الماء المشكوك وجوده وعدمه ، وأول الدم وآخر الدم ، إلى غير ذلك من الأمثلة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ان الجزء الثاني من الأمر التدريجي ليس بنظر العرف ضعيفا والجزء الأوّل شديدا ، حتى يقاس ما نحن فيه بالسواد الشديد والضعيف، أو لعله إشارة إلى الفرق بين التوجيهين فانه دقيق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الرابطة الموجبة لعدّ المجموع أمرا واحدا موكولةٌ إلى العرف ، فانّ المشتغل بقرائة القرآن لداعٍ يُعَدُّ جميع ما يحصل منه في الخارج بذلك الداعي أمرا واحدا ، فإذا شك في بقاء اشتغاله بها في زمان لأجل الشك في حدوث الصارف أو لأجل الشك في مقدار إقتضاء الدّاعي ، فالأصل بقاؤه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الرابطة الموجبة لعدّ المجموع أمرا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كان في الحقيقة افرادا متعددة ، لأن كل جزء من التدريجي فرد غير الفرد الآخر ، فاللازم وجود الكلي الرابط بين الافراد ، وهذه الرابطة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موكولةٌ إلى العرف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 هو المعيار في بقاء الشيء السابق وعدم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المشتغل بقرائة القرآن لداعٍ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كمجلس ديني ، أو حفل تعليمي ،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جميع ما يحصل منه في الخارج بذلك الداعي أمرا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بقاء اشتغاله بها في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 فانّ شكه يكون على أحد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الشك في حدوث الصارف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إذا أحرز المقتضي للاستمرار ، ثم احتمل طروّ المانع والصارف عنه ، بان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يريد قرائة القرآن إلى الظهر ، ثم شك قبل ساعة من الظهر في انه هل إنصرف لأجل مجئضيف له أم لا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الشك في مقدار إقتضاء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الشك في المقتضي ومقدار الاستعداد ، كما إذا شك بانه هل كان يريد قرائة أمّن يجيب ألف مرة أو عشرة آلاف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شك في بقاء إشتغاله بقرائة القرآن سواء كان في المقتضي أم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إشتغاله بقرائة القرآن عند من يرى حجية الاستصحاب في الشك في الرافع والشك في المقتضي معا ، امّا من لا يرى حجية </w:t>
      </w:r>
    </w:p>
    <w:p>
      <w:pPr>
        <w:pStyle w:val="BookText"/>
        <w:rPr/>
      </w:pPr>
      <w:r>
        <w:rPr>
          <w:rFonts w:ascii="Amiri" w:hAnsi="Amiri" w:eastAsia="Amiri" w:cs="Amiri"/>
          <w:color w:val="111111"/>
          <w:sz w:val="28"/>
          <w:sz w:val="28"/>
          <w:szCs w:val="28"/>
          <w:rtl w:val="true"/>
          <w:lang w:bidi="ar-SA"/>
        </w:rPr>
        <w:t xml:space="preserve">أمّا لو تكلم لداعٍ أو لدواع ثمّ شك في بقائه على صفة التكلّم لداع آخر ، فالأصل عدم حدوث الزائد على 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شك بعد إنقطاع دم الحيض في عوده في زمان يحكم عليه بالحيضيّة أم لا ، فيمكن إجراء الاستصحاب</w:t>
      </w:r>
    </w:p>
    <w:p>
      <w:pPr>
        <w:pStyle w:val="BookText"/>
        <w:rPr/>
      </w:pPr>
      <w:r>
        <w:rPr>
          <w:rFonts w:ascii="Amiri" w:hAnsi="Amiri" w:eastAsia="Amiri" w:cs="Amiri"/>
          <w:color w:val="111111"/>
          <w:sz w:val="28"/>
          <w:sz w:val="28"/>
          <w:szCs w:val="28"/>
          <w:rtl w:val="true"/>
          <w:lang w:bidi="ar-SA"/>
        </w:rPr>
        <w:t xml:space="preserve">الاستصحاب في الشك المقتضي ، فلا يجري الاستصحاب في الأمر الثاني الذي ذكره المصنِّف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لأجل الشك في مقدار إقتضاء الدّاعي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تكلم لداعٍ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 في 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لدواع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متعددة في مجالس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شك في بقائه على صفة التكلّم لداع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 المجلس أو مجلس آخر بان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داعيه الأوّل الوعظ والارشاد ، وكان داعيه الثاني الابكاء لأجل مصيبة الامام الحسين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 حدوث الزائد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يستصحب بالنسبة إلى المجلس الثاني ، كما لا يستصحب بالنسبة إلى المجلس الأوّل لداع آخر في المتعدّد الدّواعي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بعد إنقطاع دم الحيض في عوده في زمان يحكم عليه بالحيضيّة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تجاوز العشرة فانهم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دم الحيض يمكن ان يمتد إلى عشرة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يُعد في العشرة ، فإذا شك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إجراء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واعتداد ما بقي إلى العشرة حيضا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بانقطاع السيلان في اليوم الخامس وإحتمل عوده في اليوم السابع ولم يتجاوز العشرة حسب الفرض ، فيمكن إستصحاب الحيض ، لأن سيلان الدم ثانيا وان كان شكا في مقدار إقتضاء الطبيعة لذلك إلاّ انه يعدّ مع سيلانه الأوّل أمرا واحدا عرفا ، فيكون من قبيل الشك في مقدار إقتضاء الحيوان للبقاء في الفرد القصير والطويل حيث يستصحب بقاء الحيوان ، فكذلك يستصحب بقاء الحيض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نظرا إلى أنّ الشك في إقتضاء طبيعتها لقذف الرحم الدم في أيّ مقدار من الزمان ، فالأصل عدم إنقطاعه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شُك في اليأس فرأت الدمَ ، فانّه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الحيض ، نظرا إلى كون الشك في إنقضاء ما إقتضته الطبيعة من قذف الحيض في كلّ شهر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وجه الاستصحاب ملاحظة كون الشك في إستمرار الأمر الواحد</w:t>
      </w:r>
    </w:p>
    <w:p>
      <w:pPr>
        <w:pStyle w:val="BookText"/>
        <w:rPr/>
      </w:pPr>
      <w:r>
        <w:rPr>
          <w:rFonts w:ascii="Amiri" w:hAnsi="Amiri" w:eastAsia="Amiri" w:cs="Amiri"/>
          <w:color w:val="111111"/>
          <w:sz w:val="28"/>
          <w:sz w:val="28"/>
          <w:szCs w:val="28"/>
          <w:rtl w:val="true"/>
          <w:lang w:bidi="ar-SA"/>
        </w:rPr>
        <w:t xml:space="preserve">وإنّما يمكن إجراء إستصحاب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أنّ الشك في إقتضاء طبيعتها لقذف الرحم الدم في أيّ مقدار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خمسة أيام أو أكثر من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 إنقطاعه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إنقطاع الدم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شُك في اليأس فرأت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انه حيض أو ليس بحيض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الحيض ، نظرا إلى كون الشك في إنقضاء ما إقتضته الطبيعة من قذف الحيض في كلّ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عدم إنقضائه ، فهو حيض وذلك لأن العرف يعدّ المجموع أمرا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لاحظنا مجموع ما تراه المرأة من الحيض في كل شهر إلى مدة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 اليأس في غير القرشية ، أو إلى ستين سنة في القرشية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واحدا ، لوحدة المنشأ الذي هو إقتضاء الطبيعة للحيض في مدة من العمر ، فيكون الشك في حيضية الدم ناشئا عن الشك في مقدار الاقتضاء ، فيكون حال المقام حال الفرد الطويل والقصير في الحيوان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الاستصحاب في مثله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وجه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ذكرناه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ملاحظة كون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إستمرار الأمر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 مثل الحيض في أيام معدودة وذلك فيما إذا </w:t>
      </w:r>
    </w:p>
    <w:p>
      <w:pPr>
        <w:pStyle w:val="BookText"/>
        <w:rPr/>
      </w:pPr>
      <w:r>
        <w:rPr>
          <w:rFonts w:ascii="Amiri" w:hAnsi="Amiri" w:eastAsia="Amiri" w:cs="Amiri"/>
          <w:color w:val="111111"/>
          <w:sz w:val="28"/>
          <w:sz w:val="28"/>
          <w:szCs w:val="28"/>
          <w:rtl w:val="true"/>
          <w:lang w:bidi="ar-SA"/>
        </w:rPr>
        <w:t xml:space="preserve">الذي إقتضاه السبب الواحد ، إذا لوحظ كلّ واحد من أجزاء هذا الأمر حادثا مستقلاً ، فالأصل عدم الزائد على المتيقن وعدم حدوث سببه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ومنشأ إختلاف بعض العلماء في إجراء الاستصحاب في هذه الموارد إختلاف انظارهم في ملاحظة ذلك الأمر المستمرّ حادثا واحدا أو حوادث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الوحدة في بعض الموارد</w:t>
      </w:r>
    </w:p>
    <w:p>
      <w:pPr>
        <w:pStyle w:val="BookText"/>
        <w:rPr/>
      </w:pPr>
      <w:r>
        <w:rPr>
          <w:rFonts w:ascii="Amiri" w:hAnsi="Amiri" w:eastAsia="Amiri" w:cs="Amiri"/>
          <w:color w:val="111111"/>
          <w:sz w:val="28"/>
          <w:sz w:val="28"/>
          <w:szCs w:val="28"/>
          <w:rtl w:val="true"/>
          <w:lang w:bidi="ar-SA"/>
        </w:rPr>
        <w:t xml:space="preserve">إنقطع حيضها في خمسة وعاد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يوم أو يومين ولم يتجاوز العشرة ، ومثل الحيض إلى مدة من العمر ، وذلك فيما إذا رأت الدم في زمان لا تعلم هل انها وصلت حدّ اليأس أم لا ؟ فيكون وجه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المجموع شيئا واحدا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إقتضاه السبب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لوحظ كلّ واحد من أجزاء هذا الأمر حادثا مستقلاً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لاحظنا سيلان الدم خمسة أيام حادثا مستقلاً ، وعوده ثانيا حادثا مستقلاً آخر ، أو لاحظنا الحيض في كل شهر حادثا مستقلاً لا يرتبط بما بعده وبما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عدم الزائد على 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الشك في الأقل والأكثر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حدوث 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لأن السبب شيء حادث لا نعلم هل انه حدث السبب حتى يحدث المسبّب أم لا ؟ فالأصل 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إختلاف بعض العلماء في إجراء الاستصحاب في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بعضهم يستصحب الحيض في المثالين المذكورين ، وبعضهم لا يستصحبه 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إختلاف انظارهم في ملاحظة ذلك الأمر المستمرّ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حادثا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حوادث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يستصحبه </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الوحدة في بعض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جرى الحيض </w:t>
      </w:r>
    </w:p>
    <w:p>
      <w:pPr>
        <w:pStyle w:val="BookText"/>
        <w:rPr/>
      </w:pPr>
      <w:r>
        <w:rPr>
          <w:rFonts w:ascii="Amiri" w:hAnsi="Amiri" w:eastAsia="Amiri" w:cs="Amiri"/>
          <w:color w:val="111111"/>
          <w:sz w:val="28"/>
          <w:sz w:val="28"/>
          <w:szCs w:val="28"/>
          <w:rtl w:val="true"/>
          <w:lang w:bidi="ar-SA"/>
        </w:rPr>
        <w:t xml:space="preserve">وعدمها في بعض وإلتباس الأمر في ثالث ، واللّه الهادي إلى سواء السبيل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الثالث ، وهو ما كان مقيدا بالزمان ،</w:t>
      </w:r>
    </w:p>
    <w:p>
      <w:pPr>
        <w:pStyle w:val="BookText"/>
        <w:rPr/>
      </w:pPr>
      <w:r>
        <w:rPr>
          <w:rFonts w:ascii="Amiri" w:hAnsi="Amiri" w:eastAsia="Amiri" w:cs="Amiri"/>
          <w:color w:val="111111"/>
          <w:sz w:val="28"/>
          <w:sz w:val="28"/>
          <w:szCs w:val="28"/>
          <w:rtl w:val="true"/>
          <w:lang w:bidi="ar-SA"/>
        </w:rPr>
        <w:t xml:space="preserve">بلا إنقطاع ، وشك في اليوم الرابع بان الدم هل هو حيض أو إستحاضة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عدمها في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كما إذا شك في ان الخطيب هل يخطب عشرة أيام أو أحد عشر يوما ؟ فان كل يوم من الخطابة حادث مستقل لا يرتبط بالآخر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وإلتباس الأمر 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سيلان الدم مرة ثانية بعد إنقطاعه على خمسة أيام ، فان الوحدة وعدم الوحدة فيه غير واضح خصوصا إذا كان فصل الثاني عن الأوّل عدة أيام بأن رأت الحيض في ثلاثة أيام ثم بعد خمسة أيام رأت يوما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موارد الالتباس لا يتمسك بالاستصحاب ، لأن من شرط الاستصحاب إحراز وحدة الموضوع ، ووحدة الموضوع في التدريجيات إنّما يكون بالنظر العرفي ، فاذا شك العرف في انه هل هو موضوع واحد أو ليس بموضوع واحد ؟ لم يحرز وحدة الموضوع حتى 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الهادي إلى سواء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إشارة إلى ان تمييز كون الاستصحاب في بعض الموارد الملتبسة بانه هل هو من القسم الأوّل الواضح وحدته ، أو القسم الثاني الواضح عدم وحدته ؟ بحاجة إلى دقة ، وإذا بقي الشك في انه من أيّ القسمين ؟ كان الأصل عدم جريان الاستصحاب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الاُمور التدريجية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ما كان مقيدا بالزمان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w:t>
      </w:r>
    </w:p>
    <w:p>
      <w:pPr>
        <w:pStyle w:val="BookText"/>
        <w:rPr/>
      </w:pPr>
      <w:r>
        <w:rPr>
          <w:rFonts w:ascii="Amiri" w:hAnsi="Amiri" w:eastAsia="Amiri" w:cs="Amiri"/>
          <w:color w:val="111111"/>
          <w:sz w:val="28"/>
          <w:sz w:val="28"/>
          <w:szCs w:val="28"/>
          <w:rtl w:val="true"/>
          <w:lang w:bidi="ar-SA"/>
        </w:rPr>
        <w:t xml:space="preserve">فينبغي القطع بعدم جريان الاستصحاب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الشيء المقيّد بزمان خاص لا يعقل فيه البقاء لأنّ البقاء ، وجود الموجود الأوّل في الآن الثاني وقد تقدّم الاستشكال في جريان الاستصحاب في الأحكام التكليفيّة</w:t>
      </w:r>
    </w:p>
    <w:p>
      <w:pPr>
        <w:pStyle w:val="BookText"/>
        <w:rPr/>
      </w:pPr>
      <w:r>
        <w:rPr>
          <w:rFonts w:ascii="Amiri" w:hAnsi="Amiri" w:eastAsia="Amiri" w:cs="Amiri"/>
          <w:color w:val="111111"/>
          <w:sz w:val="28"/>
          <w:sz w:val="28"/>
          <w:szCs w:val="28"/>
          <w:rtl w:val="true"/>
          <w:lang w:bidi="ar-SA"/>
        </w:rPr>
        <w:t xml:space="preserve">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النهار ، فان النهارية قيد للصوم ، فإذا شك في انه هل صار الليل أم لا ؟ لا يتمكن من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القطع بعدم جريان الاستصحاب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الشيء المقيد بالزمان ، وهذا بخلاف ما إذا كان الشيء مظروفا بالزمان ، بأن كان الزمان ظرفا له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الغبن ، فانه غير مقيّد بالزمان في النص ، وإنّما يكون الزمان ظرفا له ، فيحتمل ان يستصحب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الشيء المقيّد بزمان خاص لا يعقل فيه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البقاء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الأوّل في الآن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فالمتيقن هو وجوب الصوم في النهار ،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يعلم هل النهار باق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الاستشكال في جريان الاستصحاب في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الخمسة ، حيث ذكر المصنِّف في القول السابع من أقوال الاستصحاب ، الاشكال في إستصحاب الأحكام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ذكره الفاضل التوني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حدود الأحكام حدوثا وبقاءا وإرتفاعا معلوم بأدلتها الشرعية ، فلا يعقل فيها شك حتى يحتاج فيه إلى الاستصحاب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وهو ان الشك في الأحكام إنّما ينشأ من حصول تغيير في موضوعاتها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بقاء الموضوع وعدم تغيّره في جواز الاستصحاب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لكون متعلّقاتها هي الأفعال المتشخّصة بالمشخصات التي لها دخلٌ وجودا وعدما في تعلّق الحكم ، ومن جملتها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فساد ما وقع لبعض المعاصرين ، من تخيّل جريان إستصحاب عدم الأمر الوجودي المتيقّن سابقا</w:t>
      </w:r>
    </w:p>
    <w:p>
      <w:pPr>
        <w:pStyle w:val="BookText"/>
        <w:rPr/>
      </w:pPr>
      <w:r>
        <w:rPr>
          <w:rFonts w:ascii="Amiri" w:hAnsi="Amiri" w:eastAsia="Amiri" w:cs="Amiri"/>
          <w:color w:val="111111"/>
          <w:sz w:val="28"/>
          <w:sz w:val="28"/>
          <w:szCs w:val="28"/>
          <w:rtl w:val="true"/>
          <w:lang w:bidi="ar-SA"/>
        </w:rPr>
        <w:t xml:space="preserve">وإنّما أشكلوا على الاستصحاب في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متعلّقاتها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متعلقات الأحكام التكليفية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الأفعال المتشخّصة بالمشخصات التي لها دخلٌ وجودا وعدما في تعلّق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الشارع يشخّص موضوعه بكل قيوده الوجودية والعدمية ، ثم يحكم على ذلك الموضوع بحكم من الأحكام التكليفيّة الخمسة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تغير الماء بالنجاسة ، له مدخلية في نجاسة الماء ، وكذا عدم وجدان الماء ، له مدخلية في صحة التيمم ، وهكذا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تلك المشخّصات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كثيرا ما يكون الزمان أو المكان قيدا بالنسبة إلى الموضوع حتى يترتب الحكم على ذلك الموضوع ، كالزمان في الصوم وفي الاعتكاف وفي الحج وما أشبه ذلك، فالشك في الحكم يكون لأجل إنتفاء شيء من مشخصات الموضوع ، أو وجود شيء زائد في الموضوع ، وقد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شرط الاستصحاب بقاء الموضوع كما هو هو من غير زيادة أو نقيصة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القيود زيادة ونقيصة توجب فقد الموضوع الذي هو شرط للاستصحاب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فساد ما وقع لبعض المعاصرين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النراقي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تخيّل جريان إستصحاب عدم الأمر الوجودي المتيقّن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كوجوب الجلوس الذي هو أمر وجودي فيما إذا أمره المولى بالجلوس </w:t>
      </w:r>
    </w:p>
    <w:p>
      <w:pPr>
        <w:pStyle w:val="BookText"/>
        <w:rPr/>
      </w:pPr>
      <w:r>
        <w:rPr>
          <w:rFonts w:ascii="Amiri" w:hAnsi="Amiri" w:eastAsia="Amiri" w:cs="Amiri"/>
          <w:color w:val="111111"/>
          <w:sz w:val="28"/>
          <w:sz w:val="28"/>
          <w:szCs w:val="28"/>
          <w:rtl w:val="true"/>
          <w:lang w:bidi="ar-SA"/>
        </w:rPr>
        <w:t xml:space="preserve">ومعارضته مع إستصحاب وجوده ، بزعم أنّ‌المتيقّن وجود ذلك الأمر في القطعة الاُولى من الزمان والأصل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العدم الأزليّ</w:t>
      </w:r>
    </w:p>
    <w:p>
      <w:pPr>
        <w:pStyle w:val="BookText"/>
        <w:rPr/>
      </w:pPr>
      <w:r>
        <w:rPr>
          <w:rFonts w:ascii="Amiri" w:hAnsi="Amiri" w:eastAsia="Amiri" w:cs="Amiri"/>
          <w:color w:val="111111"/>
          <w:sz w:val="28"/>
          <w:sz w:val="28"/>
          <w:szCs w:val="28"/>
          <w:rtl w:val="true"/>
          <w:lang w:bidi="ar-SA"/>
        </w:rPr>
        <w:t xml:space="preserve">في المسجد من الصبح إلى الظهر ، فانه يستصحب عدم وجوب الجلوس الذي كان قبل أذان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هذا الاستصحاب الذي هو عدم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إستصحاب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الأمر الوجودي كاستصحاب وجوب الجلوس الذي كان قبل الظهر في المثال ، فيقع التعارض بين الاستصحابين إستصحاب عدم الوجوب الذي كان في الليل ، وإستصحاب الوجوب الذي كان في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وجه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 وجوب الجلوس المقيّد بما قبل الظهر لا يمكن إستصحابه بعد الظهر ، حتى يتعارض مع عدم الوجوب الثابت قبل الأمر بالجلوس وهو الذي يسمّى بالقدم الأزلي ، وإذا لم يمكن إستصحاب الوجوب بعد الظهر بقي إستصحاب عدم الوجوب الأزلي بعد الظهر بلا 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تخيّل بعض المعاصرين جريان الاستصحابين وتعارضهما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أنّ‌المتيقّن وجود ذلك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العدمي وهو كما في المثال عدم وجوب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القطعة الاُولى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بقاؤه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ما قبل النهار ، يعني ان عدم وجوب الجلوس الذي كان قبل النهار يكون باقيا بعد الظهر أيضا بناءا على العدم الأزلي والمفروض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وجوب الجلوس الذي كان في النهار بعد الظهر أيضا فيتعارضان </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عند الشك بعد الظهر في وجوب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وجوب الجلوس الذي كان في النهار ، والأصل بقاء العدم الأزلي الذي كان قبل النهار ، </w:t>
      </w:r>
    </w:p>
    <w:p>
      <w:pPr>
        <w:pStyle w:val="BookText"/>
        <w:rPr/>
      </w:pPr>
      <w:r>
        <w:rPr>
          <w:rFonts w:ascii="Amiri" w:hAnsi="Amiri" w:eastAsia="Amiri" w:cs="Amiri"/>
          <w:color w:val="111111"/>
          <w:sz w:val="28"/>
          <w:sz w:val="28"/>
          <w:szCs w:val="28"/>
          <w:rtl w:val="true"/>
          <w:lang w:bidi="ar-SA"/>
        </w:rPr>
        <w:t xml:space="preserve">الذي لم يعلم إنقلابه إلى الوجود إلاّ في القطعة السابقة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تقريب ما ذكر من تعارض الاستصحابين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إذا علم أنّ الشارع أمر بالجلوس يوم الجمعة وعلم أنّه واجب إلى الزوال ولم يعلم وجوبه فيما بعده فنقول كان عدم التكليف بالجلوس قبل يوم الجمعة ، وفيه إلى الزوال وبعده معلوما قبل ورود أمر الشارع ، وعلم بقاء</w:t>
      </w:r>
    </w:p>
    <w:p>
      <w:pPr>
        <w:pStyle w:val="BookText"/>
        <w:rPr/>
      </w:pPr>
      <w:r>
        <w:rPr>
          <w:rFonts w:ascii="Amiri" w:hAnsi="Amiri" w:eastAsia="Amiri" w:cs="Amiri"/>
          <w:color w:val="111111"/>
          <w:sz w:val="28"/>
          <w:sz w:val="28"/>
          <w:szCs w:val="28"/>
          <w:rtl w:val="true"/>
          <w:lang w:bidi="ar-SA"/>
        </w:rPr>
        <w:t xml:space="preserve">وهو بقاء عدم وجوب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يعلم إنقلابه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إنقلاب ذلك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يجب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في القطعة السابقة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على زمان الشك ومصداق زمان الشك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 الظهر ، ومصداق القطعة السابقة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الصبح إلى الظهر الذي وجب الجلوس فيها ، فيكون ما بعد الظهر مسرحا لاستصحابين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الوجوب الذي كان في النهار ، وإستصحاب عدم الوجوب الذي كان قبل النهار لكن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المقيد بما قبل الظهر لا يمكن إستصحابه بعد الظهر ، فيبقى العدم الأزلي بعد الظهر بلا 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تقريب ما ذكر من تعارض الاستصحابين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إستصحاب الليل بعدم الجلوس ، وإستصحاب النهار بوجوب الجلوس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إذا علم أنّ الشارع أمر بالجلوس يوم الجمعة ، وعلم أنّه واجب إلى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أجلس في المسجد إلى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وجوبه فيما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تقريب تعارض الاستصحابين بالنسبة إلى ما بعد الظهر ما يلي </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عدم التكليف بالجلوس قبل يوم الجمعة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الزوال ، وبعده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ذلك كان 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معلوما قبل ورود أمر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الجلوس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الجلوس قبل الأمر به واجبا ، لا في الليل ، ولا في النهار لا قبل الظهر ولا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بقاء </w:t>
      </w:r>
    </w:p>
    <w:p>
      <w:pPr>
        <w:pStyle w:val="BookText"/>
        <w:rPr/>
      </w:pPr>
      <w:r>
        <w:rPr>
          <w:rFonts w:ascii="Amiri" w:hAnsi="Amiri" w:eastAsia="Amiri" w:cs="Amiri"/>
          <w:color w:val="111111"/>
          <w:sz w:val="28"/>
          <w:sz w:val="28"/>
          <w:szCs w:val="28"/>
          <w:rtl w:val="true"/>
          <w:lang w:bidi="ar-SA"/>
        </w:rPr>
        <w:t xml:space="preserve">ذلك العدم قبل يوم الجمعة ، وعلم إرتفاعه والتكليف بالجلوس فيه قبل الزوال ، وصار بعده موضع الشك ، فهنا شك ويقينان ، وليس إبقاء حكم أحد اليقينين أولى من إبقاء حكم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ببقاء اليقين المتصل بالشكّ ، وهو اليقين بالجلوس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تكليف ما بعد الزوال حاصلٌ قبل مجيء يوم الجمعة وقت</w:t>
      </w:r>
    </w:p>
    <w:p>
      <w:pPr>
        <w:pStyle w:val="BookText"/>
        <w:rPr/>
      </w:pPr>
      <w:r>
        <w:rPr>
          <w:rFonts w:ascii="Amiri" w:hAnsi="Amiri" w:eastAsia="Amiri" w:cs="Amiri"/>
          <w:color w:val="111111"/>
          <w:sz w:val="28"/>
          <w:sz w:val="28"/>
          <w:szCs w:val="28"/>
          <w:rtl w:val="true"/>
          <w:lang w:bidi="ar-SA"/>
        </w:rPr>
        <w:t xml:space="preserve">ذلك العدم قبل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ليلة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إرتفاعه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 ذلك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تبدله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بالجلوس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هل يجب الجلوس بعد الظهر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فهنا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عبارة عن اليقين بعدم الوجوب قبل يوم الجمعة ، واليقين بالوجوب إلى 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إبقاء حكم أحد اليقينين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العدم أو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إبقاء حكم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لتساوي اليقينين من كل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بالعدم ليلاً ، واليقين بالوجوب صباحا ، فيتعارض حينئذ الاستصحابان بالنسبة إلى ما بعد الظهر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يحكم ببقاء اليقين المتصل بالشكّ ، وهو اليقين بالجلوس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اليقين بعدم الوجوب قد إنقطع بوجوب الجلوس صباحا ، فيكون اليقين المُتصل بالشك هو اليقين الثاني وهو اليقين بوجوب الجلوس قبل الظهر ، فهذا اليقين الثاني المتصل بالشك هو المحكوم بالبقاء ، لا اليقين الأوّل الذي كان بالنسبة إلى الليل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تكليف ما بعد الزوال حاصلٌ قبل مجيء يوم الجمعة وقت </w:t>
      </w:r>
    </w:p>
    <w:p>
      <w:pPr>
        <w:pStyle w:val="BookText"/>
        <w:rPr/>
      </w:pPr>
      <w:r>
        <w:rPr>
          <w:rFonts w:ascii="Amiri" w:hAnsi="Amiri" w:eastAsia="Amiri" w:cs="Amiri"/>
          <w:color w:val="111111"/>
          <w:sz w:val="28"/>
          <w:sz w:val="28"/>
          <w:szCs w:val="28"/>
          <w:rtl w:val="true"/>
          <w:lang w:bidi="ar-SA"/>
        </w:rPr>
        <w:t xml:space="preserve">ملاحظة أمر الشارع ، فشك في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ورود الأمر في أنّ الجلوس غدا هل هو مكلّف به بعد الزوال أيضا أم لا ، واليقين المتصل به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فيستصحب ويستمر ذلك إلى وقت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ملاحظة أمر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في انه هل يجب الجلوس بعد الظهر أو لا يجب ؟ لا يختص بيوم الجمعة بعد الظهر ، حتى يكون متصلاً باليقين الثاني ، بل إذا التفت الانسان قبل يوم الجمعة ولو بسنة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وتوجّه إلى وجوب الجلوس قبل زوال الجمعة لشك في انه هل يجب الجلوس بعد زوالها أم لا ؟ فيكون متصلاً باليقين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التفت في يوم الخميس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 في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ورود الأمر في أنّ الجلوس غدا هل هو مكلّف به بعد الزوال أيضا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الخميس من باب المثال ، وإلاّ فانه لو التفت إلى ذلك قبل يوم الخميس أيضا 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المتصل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شك قبل مجيء الجمعة ، وقبل الجمعة يعلم بعدم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ويستمر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وقت الزوال </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بعدم الوجوب بعده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اليقينين متصلان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بانه لم يكن واجبا قبل يوم الجمعة ، وهذا أمر مستمر إلى ما بعد ظهر الجمعة على ما عرفت ، واليقين بانه كان واجبا قبل الزوال ، وهذا أمر مستمر إلى ما بعد الظهر أيضا ، فلا أولوية حينئذ لتقديم اليقين الثاني بوجوب الجلوس على اليقين الأوّل بعدم وجوب الجلوس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النراقي في تعارض الاستصحابين بعد الزوال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أجرى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إستصحابي الوجود والعدم في مثل وجوب الصوم إذا عرض مرض يشك في بقاء وجوب الصوم معه وفي الطهارة إذا حصل الشك فيها لأجل المذي وفي طهارة الثوب النجس إذا غسل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فَحَكَمَ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بتعارض إستصحاب وجوب الصوم قبل عروض الحمّى ، وإستصحاب عدمه الأصلي قبل وجوب الصوم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أجرى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تعارض إستصحابي الوجود والعدم في مثل وجوب الصوم إذا عرض مرض يشك في بقاء وجوب الصوم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بعد المرض يكون الصوم مشكوك الوجوب ، وقبل المرض يكون يقينان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بوجوب ما قبل المرض ، ويقين بعدم وجوب ما قبل النهار ، وبعد المرض يتعارض الاستصحابان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الطهارة إذا حصل الشك فيها لأجل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شك في الطهارة بعد المذي ، ويقينان قبل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بعدم الطهارة سابقا على التوضي ، ويقين بالطهارة بعد التوضي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طهارة الثوب النجس إذا غسل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فهنا شك في طهارة الثوب عن الخبث بعد الغَسل ويقينان قبل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يقين بنجاسته بعد التنجّس ، ويقين بطهارته قبل التنجس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فحكم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بتعارض إستصحاب وجوب الصوم قبل عروض الحمّى ، وإستصحاب عدمه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وجوب الصوم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وجوب الصوم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شرعا ، ونتيجة التعارض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التساقط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بتعارض إستصحاب الطهارة قبل المذي واستصحاب عدم جعل الشارع الوضوء سببا للطهارة بعد المذي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بتعارض إستصحاب النجاسة قبل الغَسل ، وإستصحاب عدم كون ملاقاة البول سببا للنجاسة بعد الغَسل مرّةً ، فيتساقط الاستصحابان في هذه الصورة ، إلاّ أن يرجع إلى استصحاب آخر ، حاكم على إستصحاب العدم ، وهو عدم الرافع ، وعدم جعل الشارع مشكوك الرافعيّة رافعا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بتعارض إستصحاب الطهارة قبل المذي واستصحاب عدم جعل الشارع الوضوء سببا للطهارة بعد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نتيجة التعارض هو التساقط ، فيتساقط الاستصحابان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بتعارض إستصحاب النجاسة قبل الغَسل ، وإستصحاب عدم كون ملاقاة البول سببا للنجاسة بعد الغَسل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فيتساقط الاستصحابان في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يرجع إلى استصحاب آخر ، حاكم على إستصحاب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قبل تشريع الشارع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الرافع ، وعدم جعل الشارع مشكوك الرافعية رافعا </w:t>
      </w:r>
      <w:r>
        <w:rPr>
          <w:rFonts w:eastAsia="Amiri" w:cs="Amiri" w:ascii="Amiri" w:hAnsi="Amiri"/>
          <w:color w:val="111111"/>
          <w:sz w:val="28"/>
          <w:szCs w:val="28"/>
          <w:rtl w:val="true"/>
          <w:lang w:bidi="ar-SA"/>
        </w:rPr>
        <w:t>)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ذكرناه من تعارض إستصحابي الوجود والعدم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عدم وجوب الجلوس في المسجد يوم الخميس ، وإستصحاب وجوب الجلوس فيه نهار الجمعة ، إنّما يتم في مورد الشك في المقتضي ، كما في مثال الأمر بالجلوس والأمر بالصوم ، لا في مورد الشك في الرافع ، كمثال المذي بالنسبة إلى الطهارة الحدثية ، والغَسل مرة بالنسبة إلى الطهارة الخبثية ، 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أصالة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يُعلم أنّ الطهارة ممّا لا يرتفع إلاّ برافع ، لم نقل فيه بإستصحاب الوجود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الاُمور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الاُمور الخارجيّة ، كاليوم والليل والحياة والرطوبة والجفاف ونحوها ، ممّا لا دخل لجعل الشارع في وجودها ، فإستصحاب الوجود فيها ، حجّةٌ بلا معارض ،</w:t>
      </w:r>
    </w:p>
    <w:p>
      <w:pPr>
        <w:pStyle w:val="BookText"/>
        <w:rPr/>
      </w:pPr>
      <w:r>
        <w:rPr>
          <w:rFonts w:ascii="Amiri" w:hAnsi="Amiri" w:eastAsia="Amiri" w:cs="Amiri"/>
          <w:color w:val="111111"/>
          <w:sz w:val="28"/>
          <w:sz w:val="28"/>
          <w:szCs w:val="28"/>
          <w:rtl w:val="true"/>
          <w:lang w:bidi="ar-SA"/>
        </w:rPr>
        <w:t xml:space="preserve">عدم الرافع يمنع عن إجراء العدم الأزلي فيجري إستصحاب الوجود فقط ، ولا يتعارض الاستصحابان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لم يُعلم أنّ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يرتفع إلاّ برافع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لم نعلم هل ان الطهارة والنجاسة تقتضيان البقاء حتى يأتي ما يرفعهما ، أو لا تقتضيان البقاء لقصر مدتهما في أنفسهما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نقل فيه بإستصحاب الوجود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فقط من دون إستصحاب العدم ، بل نقول حينئذ بتعارض الاستصحابين وتساقطهما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النراقي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إنّما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الاُمور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كالأمثلة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والصوم والجلوس في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ترتبط بالشارع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كاليوم والليل والحياة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والرطوبة والجفاف ونحوها ، ممّا لا دخل لجعل الشارع في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إعتبارها وإلاّ فان الشارع هو الذي خلق الكائنات وأعدمها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فإستصحاب الوجود فيها ، حجّةٌ بلا معارض </w:t>
      </w:r>
      <w:r>
        <w:rPr>
          <w:rFonts w:eastAsia="Amiri" w:cs="Amiri" w:ascii="Amiri" w:hAnsi="Amiri"/>
          <w:color w:val="111111"/>
          <w:sz w:val="28"/>
          <w:szCs w:val="28"/>
          <w:rtl w:val="true"/>
          <w:lang w:bidi="ar-SA"/>
        </w:rPr>
        <w:t>)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فالاُمور الشرعية إنقلابها من العدم إلى الوجود ، ومن الوجود إلى العدم إنّما هو بتعبّد من الشارع وإعتباره ، فقد يعتبره موجودا ، وقد يعتبره معدوما ، وبقائها وفنائها بتعبّد منه فيكتفي في الانقلاب الاعتباري بالقدر المتيقن ، ويرجع في غيره إلى العدم الأزلي ، لأن الاعتبار أمر وجودي أيضا وان لم يكن أمرا </w:t>
      </w:r>
    </w:p>
    <w:p>
      <w:pPr>
        <w:pStyle w:val="BookText"/>
        <w:rPr/>
      </w:pPr>
      <w:r>
        <w:rPr>
          <w:rFonts w:ascii="IRNazanin" w:hAnsi="IRNazanin" w:eastAsia="IRNazanin"/>
          <w:color w:val="111111"/>
          <w:sz w:val="28"/>
          <w:sz w:val="28"/>
          <w:szCs w:val="28"/>
          <w:rtl w:val="true"/>
          <w:lang w:bidi="fa-IR"/>
        </w:rPr>
        <w:t xml:space="preserve">لعدم تحقق إستصحاب حال عقل معارض باستصحاب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التباسُ الأمر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الأمر الوجودي المجعول إن لوحظ الزمان قيدا له</w:t>
      </w:r>
    </w:p>
    <w:p>
      <w:pPr>
        <w:pStyle w:val="BookText"/>
        <w:rPr/>
      </w:pPr>
      <w:r>
        <w:rPr>
          <w:rFonts w:ascii="Amiri" w:hAnsi="Amiri" w:eastAsia="Amiri" w:cs="Amiri"/>
          <w:color w:val="111111"/>
          <w:sz w:val="28"/>
          <w:sz w:val="28"/>
          <w:szCs w:val="28"/>
          <w:rtl w:val="true"/>
          <w:lang w:bidi="ar-SA"/>
        </w:rPr>
        <w:t xml:space="preserve">خارجيا مع حقيقة تجسمية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الاُمور الخارجية التكوينية فانقلابها من العدم إلى الوجود ، ومن الوجود إلى العدم إنّما هو إنقلاب خارجي تكويني لا يحتاج في حدوثها ، ولا في بقائها ولا في عدمها إلى إعتبار معتبر ، بل إعتبار المعتبر لا يرتبط بها إطلاقا ، فيكون إنقلابها من باب إنقلاب الأصل ، فلا معنى للاكتفاء بالمتيقن والرجوع إلى الأصل الأزلي عند الشك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يكون إستصحاب الوجود لا معارض له في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إستصحاب حال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باستصحاب وجودها </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تلك الاُمور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المحقق النراقي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التباسُ الأمر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موارد ثلاثة </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الأوّل من موارد التباس الأمر عليه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حكم بتعارض الاستصحابين في مثال الأمر بالجلوس في يوم الجمعة إلى الزوال ، ولم يفرّق بين ان يكون الزمان ظرفا ، فيستصحب وجوب الجلوس ، أو قيدا فلا يستصحب الجلوس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الأمر الوجودي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الجلوس في المسجد إلى زوال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لوحظ الزمان قيدا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للوجوب نفسه ، لا لمتعلّقه ، وذلك بأن يكون الوجوب إلى الزوال شيئا ، والوجوب بعد الزوال شيئا آخر ، فيكون الوجوبان فردين لكليّ الوجوب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لمتعلّقه ، بأن لوحظ وجوب الجلوس المقيّد بكونه إلى الزوال شيئا ، والمقيّد بكونه بعد الزوال شيئا آخر متعلقا للوجوب ، فلا مجال لاستصحاب الوجوب للقطع بارتفاع ما علم وجوده ، والشك في حدوث ما عداه ، ولذا لا يجوز الاستصحاب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وجوب صوم يوم الجمعة ؛ وإن لوحظ الزمان ظرفا لوجوب الجلوس ، فلا مجال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لوحظ الزمان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لمتعلّقه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لمتعلق الوجوب لا لنفس الوجوب وهو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في المسجد إلى زوال الجمعة ، وذلك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لوحظ وجوب الجلوس المقيّد بكونه إلى الزوال شيئا ، والمقيّد بكونه بعد الزوال شيئا آخر متعلقا للوجوب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سواء كان هناك وجوبان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قبل الزوال ووجوب بعد الزوال، أم جلوسان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 مقيّد بما قبل الزوال وجلوس مقيّد بما بعد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لاستصحاب الوجوب ، للقطع بارتفاع ما علم وجوده ، والشك في حدوث ما عداه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لأنهما فردان ولا يجوز سحب الحكم من فرد إلى فرد آخر ، كما سبق في القسم الثالث من إستصحاب الكلي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لا يجوز الاستصحاب في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صُم يوم الخميس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ان الظاهر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الوجوب ، أو الصوم مقيّد بيوم الخميس ، فلا يجوز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وجوب صوم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يوم الجمعة فرد مستقل لا ربط له بيوم الخميس الذي هو فرد آخر من الكلي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ان لوحظ الزمان قيدا حيث قلنا لا مجال لاستصحاب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لوحظ الزمان ظرفا لوجوب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لم يكن الزمان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w:t>
      </w:r>
    </w:p>
    <w:p>
      <w:pPr>
        <w:pStyle w:val="BookText"/>
        <w:rPr/>
      </w:pPr>
      <w:r>
        <w:rPr>
          <w:rFonts w:ascii="Amiri" w:hAnsi="Amiri" w:eastAsia="Amiri" w:cs="Amiri"/>
          <w:color w:val="111111"/>
          <w:sz w:val="28"/>
          <w:sz w:val="28"/>
          <w:szCs w:val="28"/>
          <w:rtl w:val="true"/>
          <w:lang w:bidi="ar-SA"/>
        </w:rPr>
        <w:t xml:space="preserve">لاستصحاب العدم ، لأنّه إذا إنقلب العدمُ إلى الوجود المردّد بين كونه في قطعة خاصة من الزمان وكونه أزيد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والمفروض تسليم 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المتيقن في زمان لابدّ من إبقائه ، فلا وجه لاعتبار العدم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الشك في وجوب الجلوس بعد الزوال ، كان ثابتا حال اليقين بالعدم يوم الخميس 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أيضا حيث كان مفروضا بعد اليقين بوجوب الجلوس إلى الزوال ، مهمل</w:t>
      </w:r>
    </w:p>
    <w:p>
      <w:pPr>
        <w:pStyle w:val="BookText"/>
        <w:rPr/>
      </w:pPr>
      <w:r>
        <w:rPr>
          <w:rFonts w:ascii="Amiri" w:hAnsi="Amiri" w:eastAsia="Amiri" w:cs="Amiri"/>
          <w:color w:val="111111"/>
          <w:sz w:val="28"/>
          <w:sz w:val="28"/>
          <w:szCs w:val="28"/>
          <w:rtl w:val="true"/>
          <w:lang w:bidi="ar-SA"/>
        </w:rPr>
        <w:t xml:space="preserve">لاستصحاب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 ، بل الوجودي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يلزم إستصحاب الوجوب إلى ما بعد زوال الجمعة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مجال لاستصحاب العدم الأزلي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إذا إنقلب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الوجود المردّد بين كونه في قطعة خاصة من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كنهار الجمعة حتى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أزيد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إلى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يشمل بعد الظهر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الاستصحاب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المتيقن في زمان لابدّ من إبقائه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لاعتبار العدم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 بالنسبة إلى ما بعد الظهر ، بل لابد من إستصحاب الوجوب الذي كان قبل الظهر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الشك في وجوب الجلوس بعد الزوال ، كان ثابتا حال اليقين بالعدم يوم الخميس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فيجتمع ما بعد الظهر شك ويقينان متعارضان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مدفوعٌ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يوم الخميس قبل اليقين بوجوب الجلوس وان كان متصلاً باليقين بالعدم إلاّ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حيث كان مفروضا بعد اليقين بوجوب الجلوس إلى الزوال ، مهمل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أثر له ، فالشك مرتفع ، وذلك </w:t>
      </w:r>
    </w:p>
    <w:p>
      <w:pPr>
        <w:pStyle w:val="BookText"/>
        <w:rPr/>
      </w:pPr>
      <w:r>
        <w:rPr>
          <w:rFonts w:ascii="Amiri" w:hAnsi="Amiri" w:eastAsia="Amiri" w:cs="Amiri"/>
          <w:color w:val="111111"/>
          <w:sz w:val="28"/>
          <w:sz w:val="28"/>
          <w:szCs w:val="28"/>
          <w:rtl w:val="true"/>
          <w:lang w:bidi="ar-SA"/>
        </w:rPr>
        <w:t xml:space="preserve">بحكم الشارع بابقاء كلّ حادث لا يعلم مدة بقائه ، كما لو شك قبل حدوث حادث في مدّة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في الزّمان الأوّل ، إن لوحظ مغايرا من حيث القيود المأخوذة فيه للموجود الثاني ، فيكون الموجود الثاني حادثا مغايرا للحادث الأوّل ، فلا مجال للاستصحاب الموجود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الشارع بابقاء كلّ حادث لا يعلم مدة بقائه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قدس‌سره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شك قبل حدوث حادث في مدّة 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يستصحب البقاء لا العدم ، وهنا أيضا كذلك ، فيلزم ان نحكم ببقاء اليقين الذي ترتب عليه الشك ، وهو اليقين بوجوب الجلوس ، لا اليقين السابق وهو اليقين بالعدم الأزلي الذي رفعه الشارع بوجوب الجلوس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اليقين بعدم الجلوس ليلاً إرتفع بحكم الشارع بالجلوس قبل الظهر الذي كان الزمان ظرفا لهذا الجلوس ، فالاستصحاب إنّما يكون للجلوس الذي كان قبل الشك ، لا لعدم الجلوس الذي إنفصل ذلك العدم بسبب وجوب الجلوس قبل الظهر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هناك فرقا بين الظرف والقيد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الموجود في الزّمان الأوّل إن لوحظ مغايرا من حيث القيود المأخوذة فيه للموجود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مقياس كون الزمان قيدا للجلوس ، فيكون الجلوس قبل الظهر فردا مستقلاً ، والجلوس بعد الظهر فردا مستقلاً آخر كما قال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الموجود الثاني حادثا مغايرا للحادث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وجود زيد ووجود بكر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مجال للاستصحاب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قبل الظهر ، وسحبه </w:t>
      </w:r>
    </w:p>
    <w:p>
      <w:pPr>
        <w:pStyle w:val="BookText"/>
        <w:rPr/>
      </w:pPr>
      <w:r>
        <w:rPr>
          <w:rFonts w:ascii="Amiri" w:hAnsi="Amiri" w:eastAsia="Amiri" w:cs="Amiri"/>
          <w:color w:val="111111"/>
          <w:sz w:val="28"/>
          <w:sz w:val="28"/>
          <w:szCs w:val="28"/>
          <w:rtl w:val="true"/>
          <w:lang w:bidi="ar-SA"/>
        </w:rPr>
        <w:t xml:space="preserve">إذ لا يتصوّر البقاء لذلك الموجود بعد فرض كون الزّمان الأوّل من مقوّماته ؛ وإن لوحظ متّحدا مع الثاني لا مغايرا لها إلاّ من حيث ظرفه الزماني ، فلا معنى لاستصحاب عدم ذلك الموجود ، لأنه إنقلب إلى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المتوّهم ينظر في دعوى جريان إستصحاب الوجود إلى كون الموجود أمرا واحدا قابلاً للاستمرار بعد زمان الشك ، وفي دعوى جريان إستصحاب العدم إلى تقطيع وجودات ذلك الموجود وجعل كلّ واحد منها</w:t>
      </w:r>
    </w:p>
    <w:p>
      <w:pPr>
        <w:pStyle w:val="BookText"/>
        <w:rPr/>
      </w:pPr>
      <w:r>
        <w:rPr>
          <w:rFonts w:ascii="Amiri" w:hAnsi="Amiri" w:eastAsia="Amiri" w:cs="Amiri"/>
          <w:color w:val="111111"/>
          <w:sz w:val="28"/>
          <w:sz w:val="28"/>
          <w:szCs w:val="28"/>
          <w:rtl w:val="true"/>
          <w:lang w:bidi="ar-SA"/>
        </w:rPr>
        <w:t xml:space="preserve">إلى ما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يتصوّر البقاء لذلك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كون الزّمان الأوّل من مقوّماته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بحصول الظهر ينعدم ذلك الفرد الموجود أولاً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لوحظ متّحدا مع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كان الوجود الثاني إستمرارا للوجود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مغايرا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للوجود الأوّل بمقوماته ، وبهذا الاعتبار أتى بالضمير مؤنثا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حيث ظرفه الزماني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الظرف قبل الظهر غير الظرف بعد الظهر وان كان الموجود فيهما شيئا واحدا مستمرا ، ومعه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معنى لاستصحاب عدم ذلك الموجود ، لأنه إنقلب إلى الوجود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المحقق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في دعوى جريان إستصحاب الوجود إلى كون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واحدا قابلاً للاستمرار بعد زمان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انه هل بقي أو لم يبق ؟ فهو يجعل الزمان هنا ظرفا لا مفرّدا وقيدا </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ينظر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دعوى جريان إستصحاب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 الذي كان في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تقطيع وجودات ذلك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افرادا متعددة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الانسان زيد وعمرو وبكر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قطعة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w:t>
      </w:r>
    </w:p>
    <w:p>
      <w:pPr>
        <w:pStyle w:val="BookText"/>
        <w:rPr/>
      </w:pPr>
      <w:r>
        <w:rPr>
          <w:rFonts w:ascii="Amiri" w:hAnsi="Amiri" w:eastAsia="Amiri" w:cs="Amiri"/>
          <w:color w:val="111111"/>
          <w:sz w:val="28"/>
          <w:sz w:val="28"/>
          <w:szCs w:val="28"/>
          <w:rtl w:val="true"/>
          <w:lang w:bidi="ar-SA"/>
        </w:rPr>
        <w:t xml:space="preserve">بملاحظة تحقّقه في زمان مغايرا للآخر ، فيؤخذ بالمتيقن منها ويحكم على المشكوك منها بالعدم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الكلام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إن أخِذ ظرفا للشيء ، فلا يجري إلاّ إستصحاب وجوده ، لأنّ العدم انتقض بالوجود المطلق وقد حكم عليه بالاستمرار ، بمقتضى أدلّة الاستصحاب ؛ وإن اُخِذَ قيدا له ،</w:t>
      </w:r>
    </w:p>
    <w:p>
      <w:pPr>
        <w:pStyle w:val="BookText"/>
        <w:rPr/>
      </w:pPr>
      <w:r>
        <w:rPr>
          <w:rFonts w:ascii="Amiri" w:hAnsi="Amiri" w:eastAsia="Amiri" w:cs="Amiri"/>
          <w:color w:val="111111"/>
          <w:sz w:val="28"/>
          <w:sz w:val="28"/>
          <w:szCs w:val="28"/>
          <w:rtl w:val="true"/>
          <w:lang w:bidi="ar-SA"/>
        </w:rPr>
        <w:t xml:space="preserve">الوجودات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تحقّقه في زمان مغايرا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تحقق في زمان آخر، وهو مقياس كون الزمان قيدا ومفرّدا ، فهو يجعل الزمان هنا قيدا ومفرّدا لا ظرفا ، وحينئذ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بالمتيقن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وجوب الجلوس إلى ظهر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على المشكوك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بعد ظهر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فالمحقق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الزمان ظرفا تارة ، وقيدا تارة اُخرى، مع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الزمان ان كان قيدا فهو قيد دائما ، وان كان ظرفا فهو ظرف دائما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وملخّص الكلام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ما ذكره النراقي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الزمان إن أخذ ظرفا للشيء ، فلا يجري إلاّ إستصحاب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الأمر الوجودي وهو وجوب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انتقض بالوجود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لم يكن مقيّدا بزمان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حكم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الأمر الوجودي وهو وجوب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بالاستمرار ، بمقتضى أدلّة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الجلوس بعد الظهر أيضا ، كما كان واجبا قبل الظهر </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إن أخذ الزمان ظرفا للشيء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للشيء بأن كان للجلوس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افراد متعددة ، ففرد قبل الظهر ، وفرد </w:t>
      </w:r>
    </w:p>
    <w:p>
      <w:pPr>
        <w:pStyle w:val="BookText"/>
        <w:rPr/>
      </w:pPr>
      <w:r>
        <w:rPr>
          <w:rFonts w:ascii="Amiri" w:hAnsi="Amiri" w:eastAsia="Amiri" w:cs="Amiri"/>
          <w:color w:val="111111"/>
          <w:sz w:val="28"/>
          <w:sz w:val="28"/>
          <w:szCs w:val="28"/>
          <w:rtl w:val="true"/>
          <w:lang w:bidi="ar-SA"/>
        </w:rPr>
        <w:t xml:space="preserve">فلا يجري إلاّ إستصحاب العدم ، لأنّ إنتقاض عدم الوجود المقيّد ، لا يستلزم إنتقاض المطلق ، والأصل عدم الانتقاض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ثبت وجوب صوم يوم الجمعة ، ولم يثبت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الظهر، من قبيل كون زيد وعمرو فردين للانسان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يجري إلاّ إستصحاب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الأزلي الذي كان من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يجري إلاّ إستصحاب العدم الأزلي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إنتقاض عدم الوجود المقيّد ، لا يستلزم إنتقاض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وجود الشيء ، كعدم وجوب 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قبل الأمر به معدوما مطلقا ، وبعد الأمر به مقيدا بما قبل الزوال ، إنتقض عدم وجوب الجلوس المقيّد بكونه قبل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عدم وجوب الجلوس المطلق على حاله ،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الانتقاض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إلى ما بعد الزوال عند الشك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ثبت وجوب صوم يوم الجمعة ، ولم يثبت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الزمان فيه قيدا ومفرّدا ، بحيث يكون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المقيّد بيوم الجمعة بالذات ، فانه كما لا يستصحب وجوب الصوم إلى يوم السبت ، لأن يوم السبت فرد آخر ، فكذلك لا يستصحب وجوب الجلوس إلى ما بعد الزوال ، لأن ما بعد الزوال فرد آخر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الثاني من موارد التباس الأمر على المحقق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انه قد حكم بتعارض الاستصحابين في مثال الطهارة والنجاسة الخبثية والحدثية ، مع انه ان فرض الشك في المقتضي فلا وجه لاستصحاب الوجود ، وان فرض الشك في الرافع فلا وجه لاستصحاب العدم ، فلا تعارض </w:t>
      </w:r>
    </w:p>
    <w:p>
      <w:pPr>
        <w:pStyle w:val="BookText"/>
        <w:rPr/>
      </w:pPr>
      <w:r>
        <w:rPr>
          <w:rFonts w:ascii="Amiri" w:hAnsi="Amiri" w:eastAsia="Amiri" w:cs="Amiri"/>
          <w:color w:val="111111"/>
          <w:sz w:val="28"/>
          <w:sz w:val="28"/>
          <w:szCs w:val="28"/>
          <w:rtl w:val="true"/>
          <w:lang w:bidi="ar-SA"/>
        </w:rPr>
        <w:t xml:space="preserve">فلأنّ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إستصحاب عدم الجعل والسببيّة في صورة الشك في الرافع غيرُ مستقيم ، لأنّا إذا علمنا أنّ الشارع جعل الوضوء علّة تامّة لوجود الطهارة وشككنا في أنّ المذي رافع لهذه الطهارة الموجودة المستمرة بمقتضى إستعدادها ، فليس الشك متعلقا بمقدار سببية السبب ،</w:t>
      </w:r>
    </w:p>
    <w:p>
      <w:pPr>
        <w:pStyle w:val="BookText"/>
        <w:rPr/>
      </w:pPr>
      <w:r>
        <w:rPr>
          <w:rFonts w:ascii="Amiri" w:hAnsi="Amiri" w:eastAsia="Amiri" w:cs="Amiri"/>
          <w:color w:val="111111"/>
          <w:sz w:val="28"/>
          <w:sz w:val="28"/>
          <w:szCs w:val="28"/>
          <w:rtl w:val="true"/>
          <w:lang w:bidi="ar-SA"/>
        </w:rPr>
        <w:t xml:space="preserve">بين الاستصحابين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إستصحاب عدم الجعل والسببيّة في صورة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إستصحاب عدم جعل الشارع الوضوء سببا للطهارة بعد المذي ، والحكم بأن هذا الشخص غير متطهر ، فلا يجوز له الصلاة مع طهارته تلك ، وكذا إستصحاب عدم جعل الشارع الملاقاة للبول سببا للتنجس بعد الغَسل مرة ، فلا نجاسة للثوب بعد ان غسل مرة ،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لانّا إذا علمنا بسببية الوضوء للطهارة الحدثية ، لزم إستصحاب الطهارة بعد المذي ، وكذلك إذا علمنا بسببية البول للنجاسة ، لزم إستصحاب النجاسة الخبثية بعد الغَسل مرة وذلك لتمامية أركان الاستصحاب وعدم المعارض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فاستصحاب عدم السببية غير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إذا علمنا أنّ الشارع جعل الوضوء علّة تامّة لوجود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وشككنا في أنّ المذي رافع لهذه الطهارة الموجودة المستمرة بمقتضى إستعدادها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هذه الطهارة مستعدة للبقاء حتى نعلم بالرافع ، وما دام لم نعلم بالرافع فإستصحاب الطهارة محكّم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الشك متعلقا بمقدار سببية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من الشك في المقتضي ، بل الشك متعلق بطروّ الرافع ، ومع الشك في الرافع يلزم إستصحاب الطهارة ، فالشك في السببية بعد المذي وإستصحاب عدم السببية غير تام ، </w:t>
      </w:r>
    </w:p>
    <w:p>
      <w:pPr>
        <w:pStyle w:val="BookText"/>
        <w:rPr/>
      </w:pPr>
      <w:r>
        <w:rPr>
          <w:rFonts w:ascii="Amiri" w:hAnsi="Amiri" w:eastAsia="Amiri" w:cs="Amiri"/>
          <w:color w:val="111111"/>
          <w:sz w:val="28"/>
          <w:sz w:val="28"/>
          <w:szCs w:val="28"/>
          <w:rtl w:val="true"/>
          <w:lang w:bidi="ar-SA"/>
        </w:rPr>
        <w:t xml:space="preserve">وكذا الكلام في سببية ملاقاة البول للنجاسة عند الشك في إرتفاعها بالغَسل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أنّ الطهارة بعد الوضوء قبل الشرع لم تكن مجعولة أصلاً ، وعلمنا بحدوث هذا الأمر الشرعي قبل المذي ، وشككنا في الحكم بوجودها بعده ، والأصل عدم ثبوتها بالشرع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وذلك لفرض العلم بالسببية والشك في الرافعية ، فيلزم إستصحاب الطهارة فقط ، ولا معارض 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الكلام في سببية ملاقاة البول للنجاسة عند الشك في إرتفاعها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إرتفاع النجاسة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اللازم الحكم باستمرار النجاسة حتى يعلم الرافع ، وحيث لا يعلم الرافع بالغَسل مرة فاللازم إستصحاب النجاسة فقط ، فلا يكون هناك إستصحابان متعارضان كما ذكره النراقي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أنّ الطهارة بعد الوضوء قبل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تشريع الشارع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مجعولة أصلاً ، وعلمنا بحدوث هذا الأمر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الوضوء للطهارة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المذي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نقول بالطهارة قبل المذي ثم بعد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شككنا في الحكم بوجودها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بوجود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عدم ثبوتها بالشرع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فالأصل الطهارة قبل المذي من ناحية ، والأصل عدم الطهارة بعد المذي من ناحية اُخرى ، فيتعارض الأصلان ويتساقطان ، فنرجع إلى أصل 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كون المذي رافعا ، فنحكم ببقاء الطهارة </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ذكر المحقق النراقي هنا ثلاثة اُصول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لابدّ من أن يلاحظ حينئذ أنّ منشأ الشك في ثبوت الطهارة بعد المذي الشك في مقدار تأثير المؤثّر وهو الوضوء ، وأنّ المتيقن تأثيره مع عدم المذي لا مع وجوده ، أو</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الطهارة قبل المذي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الطهارة بعد المذي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عدم جعل المذي رافعا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ان مقدار سببية الوضوء للطهارة غير محرز ، فالشك بعد خروج المذي في الطهارة وعدمها يكون شكا في المقتضي ، لا شكا في الرافع ، وإذا كان الشك في المقتضي لم يبق مجال للأصل الثالث الذي ذكره المحقق النراقي بعد حكمه بتعارض الأصلين ، وذلك لأن مع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بنظر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يجري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فرضنا كون الشك في الرافع فلا مجال للأصل الثاني الذي جعله المحقق النراقي معارضا للأول ، لأن أركان الاستصحاب مع الشك في الرافع تامة ، فيجري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أحد أصليه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أو الثالث غير تام ، 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أن يلاحظ حينئذ أنّ منشأ الشك في ثبوت الطهارة بعد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الشك في المقتضي ،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في مقدار تأثير المؤثر وهو الوضوء ، وأنّ المتيقن تأثيره مع عدم المذي لا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ان تأثيره حتى مع وجوده ، وذلك معنى كون الشك في المقتضي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منشأ الشك في ثبوت الطهارة بعد المذي هو الشك في الرافع حيث </w:t>
      </w:r>
    </w:p>
    <w:p>
      <w:pPr>
        <w:pStyle w:val="BookText"/>
        <w:rPr/>
      </w:pPr>
      <w:r>
        <w:rPr>
          <w:rFonts w:ascii="Amiri" w:hAnsi="Amiri" w:eastAsia="Amiri" w:cs="Amiri"/>
          <w:color w:val="111111"/>
          <w:sz w:val="28"/>
          <w:sz w:val="28"/>
          <w:szCs w:val="28"/>
          <w:rtl w:val="true"/>
          <w:lang w:bidi="ar-SA"/>
        </w:rPr>
        <w:t xml:space="preserve">أنّا نعلمُ قطعا تأثير الوضوء في إحداث أمر مستمرّ ، لولا ما جعله الشارع رافعا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لاستصحاب عدم جعل الشيء رافعا ، لأنّ المتيقن تأثير السبب مع عدم ذلك الشيء والأصل عدم التأثير مع وجوده، إلاّ أن يتمسك باستصحاب وجود المسبّب ، فهو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نعلم قطعا تأثير الوضوء في إحداث أمر مستمر ، لولا ما جعله الشارع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نعلم بكون المذي مما جعله الشارع رافعا ، وذلك معنى كون الشك في الرافع ؟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لاستصحاب عدم جعل الشيء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بأصل عدم جعل المذي رافعا ، وهو الأصل الثالث الذي أجراه المحقق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المتيقن تأثير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المحتمل الرافعية الذي هو المذي ، غاية ما هناك نشك في تأثير السبب مع وجود محتمل الرافعيّة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عدم التأثير مع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محتمل الرافعية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فرضنا ان مقدار سببية الوضوء للطهارة غير محرز ، فالشك في الطهارة بعد خروج المذي شك في المقتضي وليس شكا في الرافع ، فلا معنى لقول المحقق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الأصل عدم جعل المذي رافعا ، لأنه ليس الشك في الرافع حسب الفرض ، وإنّما الشك في المقتضي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يتمسك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باستصحاب وجود المسبّب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هنا كما فعله وجعله حاكما على إستصحاب العدم </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مقدار سببية الوضوء للطهارة فيما نحن فيه </w:t>
      </w:r>
    </w:p>
    <w:p>
      <w:pPr>
        <w:pStyle w:val="BookText"/>
        <w:rPr/>
      </w:pPr>
      <w:r>
        <w:rPr>
          <w:rFonts w:ascii="Amiri" w:hAnsi="Amiri" w:eastAsia="Amiri" w:cs="Amiri"/>
          <w:color w:val="111111"/>
          <w:sz w:val="28"/>
          <w:sz w:val="28"/>
          <w:szCs w:val="28"/>
          <w:rtl w:val="true"/>
          <w:lang w:bidi="ar-SA"/>
        </w:rPr>
        <w:t xml:space="preserve">نظير ما لو شك في بقاء تأثير الوضوء المبيح ، كوضوء التقيّة بعد زوالها ، لا من قبيل الشك في ناقضيّة المذي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لاستصحاب العدم ، إذ لا شك في مقدار تأثير المؤثر حتى يؤخذ بالمتيقن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ما لو شك في بقاء تأثير الوضوء المبيح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 لا الرافع للحدث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كوضوء التقيّة بعد زوالها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زوال التقية ، فيكون من الشك في المقتضي ، لأنه يشك في قدر إقتضائه بانه هل هو إلى زوال التقية ، أو حتى بعد زوال التقية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قبيل الشك في ناقضيّة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من الشك في الرافع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رافعا كالوضوء في الحالات الاختيارية ، وهنا يكون الشك فيه بعد المذي شكا في الرافع ، لا في المقتضي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في الحالات الاضرارية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التقية ، ووضوء الجبيرة وما أشبه ذلك ، وهنا يكون فيه الشك بعد إرتفاع الاضطرار شكا في المقتضي ، حيث لا يعلم هل يقتضي وضوء التقية الطهارة حتى بعد التقية أم لا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الشك في المقتضي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الشك في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معنى لاستصحاب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الطهارة وهو الأصل الثاني الذي أجراه المحقق النراقي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شك في مقدار تأثير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يؤخذ بالمتيقن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قبل المذي ، بل الشك في الرافع ، فيستصحب الطهارة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المورد الثالث من موارد التباس الأمر على المحقق النراقي </w:t>
      </w:r>
    </w:p>
    <w:p>
      <w:pPr>
        <w:pStyle w:val="BookText"/>
        <w:rPr/>
      </w:pPr>
      <w:r>
        <w:rPr>
          <w:rFonts w:ascii="Amiri" w:hAnsi="Amiri" w:eastAsia="Amiri" w:cs="Amiri"/>
          <w:color w:val="111111"/>
          <w:sz w:val="28"/>
          <w:sz w:val="28"/>
          <w:szCs w:val="28"/>
          <w:rtl w:val="true"/>
          <w:lang w:bidi="ar-SA"/>
        </w:rPr>
        <w:t xml:space="preserve">فلو سُلِّمَ جريان إستصحاب العدم حينئذ لكن ليس إستصحاب عدم جعل الشيء رافعا ، حاكما على هذا الاستصحاب ، لأنّ الشك في أحدهما ليس مسببا عن الشك في الآخر ، بل مرجع الشكّ فيهما إلى شيء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المجعول في حقّ المكلّف في هذه الحالة هو الحدث</w:t>
      </w:r>
    </w:p>
    <w:p>
      <w:pPr>
        <w:pStyle w:val="BookText"/>
        <w:rPr/>
      </w:pPr>
      <w:r>
        <w:rPr>
          <w:rFonts w:ascii="Amiri" w:hAnsi="Amiri" w:eastAsia="Amiri" w:cs="Amiri"/>
          <w:color w:val="111111"/>
          <w:sz w:val="28"/>
          <w:sz w:val="28"/>
          <w:szCs w:val="28"/>
          <w:rtl w:val="true"/>
          <w:lang w:bidi="ar-SA"/>
        </w:rPr>
        <w:t xml:space="preserve">فهو أنّه قد حكم بان أصالة عدم جعل المذي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 على إستصحاب عدم الطهارة بعد المذي وهو أصله الثاني ، مما يستلزم إستمرار الوضوء ، فانه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الشك في أصله الثاني ليس مسبّبا عن الشك في أصله الثالث حتى يكون من الحاكم والمحكوم ، بل كلا الشكين راجعان إلى أمر واحد ، وهو ان حكم الشارع بعد خروج المذي هل هو الحدث أو الطهارة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سُلِّمَ جريان إستصحاب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جعل الطهارة بعد المذي وهو أصله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كان المورد من الشك في الرافع ، لا من الشك في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ليس إستصحاب عدم جعل الشيء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أصله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حاكما على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عدم الطهارة بعد المذي الذي هو أصله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يكون حاكما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أحدهما ليس مسببا عن الشك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وميزان الحكومة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أحد الشكين مسبّبا عن الشك في الآخر ، مثل الشك في صحة الصلاة المسبّب عن الشك في بقاء الطهارة ، فانه إذا استصحبت الطهارة إرتفع الشك في صحة الصلاة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مرجع الشكّ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جعل المذي رافعا ، وعدم جعل الطهارة بعد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شيء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المجعول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المكلّف في هذه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خروج المذي 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الحدث </w:t>
      </w:r>
    </w:p>
    <w:p>
      <w:pPr>
        <w:pStyle w:val="BookText"/>
        <w:rPr/>
      </w:pPr>
      <w:r>
        <w:rPr>
          <w:rFonts w:ascii="Amiri" w:hAnsi="Amiri" w:eastAsia="Amiri" w:cs="Amiri"/>
          <w:color w:val="111111"/>
          <w:sz w:val="28"/>
          <w:sz w:val="28"/>
          <w:szCs w:val="28"/>
          <w:rtl w:val="true"/>
          <w:lang w:bidi="ar-SA"/>
        </w:rPr>
        <w:t xml:space="preserve">أو الطهارة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يستقيم ذلك فيما إذا كان الشك في الموضوع الخارجي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المزيل أو عدمه ، لأنّ الشك في كون المكلّف حال الشك مجعولاً في حقّه الطهارة أو الحدث ، مسبّبٌ عن الشك في تحقق الرافع ،</w:t>
      </w:r>
    </w:p>
    <w:p>
      <w:pPr>
        <w:pStyle w:val="BookText"/>
        <w:rPr/>
      </w:pPr>
      <w:r>
        <w:rPr>
          <w:rFonts w:ascii="Amiri" w:hAnsi="Amiri" w:eastAsia="Amiri" w:cs="Amiri"/>
          <w:color w:val="111111"/>
          <w:sz w:val="28"/>
          <w:sz w:val="28"/>
          <w:szCs w:val="28"/>
          <w:rtl w:val="true"/>
          <w:lang w:bidi="ar-SA"/>
        </w:rPr>
        <w:t xml:space="preserve">أو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النراقي جعل التعارض بين إستصحابين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الطهارة قبل المذي ، وإستصحاب عدم الطهارة بعد المذي ، وجعل أصالة عدم رافعية المذي حاكمة على أصالة عدم الطهارة بعد المذي مما نتيجته إستمرار الوضوء ، والمصنّف لم يرتض هذه الحكومة ، لأن الشك في الطهارة بعد المذي هو عين الشك في رافعية المذي ، وليس مسببا عنه ، حتى يكون أحدهما حاكما على الآخر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يستقيم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حكومة أحد الاستصحابين وهو أصله الثالث على الآخر وهو أصله الثاني حسب مثاله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كان الشك في الموضوع الخارجي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كانت الشبهة 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المزيل أو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فيما إذا كانت الشبهة حكمية كما نحن فيه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تستقيم الحكومة التي ادّعاها المحقق النراقي في الشبهة الموضوعية دون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الشك في كون المكلّف حال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الخارجي بكونه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مجعولاً في حقّه الطهارة أو الحدث ، مسبّبٌ عن الشك في تحقق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تحققه ، فإذا شك في انه هل خرج منه مزيل أم لا ؟ فشك تبعا لذلك في انه هل هو متطهر أم لا ؟ فان إستصحاب عدم خروج المزيل حاكم على الشك </w:t>
      </w:r>
    </w:p>
    <w:p>
      <w:pPr>
        <w:pStyle w:val="BookText"/>
        <w:rPr/>
      </w:pPr>
      <w:r>
        <w:rPr>
          <w:rFonts w:ascii="Amiri" w:hAnsi="Amiri" w:eastAsia="Amiri" w:cs="Amiri"/>
          <w:color w:val="111111"/>
          <w:sz w:val="28"/>
          <w:sz w:val="28"/>
          <w:szCs w:val="28"/>
          <w:rtl w:val="true"/>
          <w:lang w:bidi="ar-SA"/>
        </w:rPr>
        <w:t xml:space="preserve">إلاّ أنّ الاستصحاب مع هذا العلم الاجمالي بجعل أحد الأمرين في حقّ المكلّف غيرُ 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كونه متطهرا ، إذ يرتفع الشك في الطهارة بسبب إستصحاب عدم خروج المزيل فيكون متطهرا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كل من الطهارة قبل المذي ، وعدم الطهارة بعد المذي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العلم الاجمالي بجعل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الطهارة ، أو الحدث ، بعد خروج المذي ، هذا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المكلّف غيرُ 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في حقه إستصحاب عدم تحقق الرافع فقط ، فيحكم بطهارته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المحقق النراقي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هنا بعد المذي إستصحابين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الطهارة قبل خروج المذي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عدم الطهارة من جهة العدم الأزلي بعد خروج المذي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التعارض قال بتحكيم الأصل الثالث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إستصحاب عدم تحقق الرافع ، فيثبت كونه متطهرا </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المصنِّف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انا نعلم بطلان أحد الاستصحابين لعلمنا الاجمالي بأن المكلّف بعد خروج المذي اما متطهر أو محدث ، فلا يجري الاستصحابان رأسا ، لأن العلم الاجمالي عند المصنِّف مانع من جريان الاُصول في أطرافها ، لا أنها جارية وساقطة بالتعارض ، فلا يجريان رأسا ، وإنّما يجري إستصحاب عدم تحقق الرافع فقط ، فيثبت انه متطهر </w:t>
      </w:r>
      <w:r>
        <w:rPr>
          <w:rFonts w:eastAsia="Amiri" w:cs="Amiri" w:ascii="Amiri" w:hAnsi="Amiri"/>
          <w:color w:val="111111"/>
          <w:sz w:val="28"/>
          <w:szCs w:val="28"/>
          <w:rtl w:val="true"/>
          <w:lang w:bidi="ar-SA"/>
        </w:rPr>
        <w:t xml:space="preserve">. </w:t>
      </w:r>
      <w:bookmarkStart w:id="48" w:name="pg16369_220866"/>
    </w:p>
    <w:p>
      <w:pPr>
        <w:pStyle w:val="Heading3"/>
        <w:numPr>
          <w:ilvl w:val="2"/>
          <w:numId w:val="1"/>
        </w:numPr>
        <w:rPr/>
      </w:pPr>
      <w:bookmarkStart w:id="49" w:name="__RefHeading___Toc6646745_1280447820"/>
      <w:bookmarkStart w:id="50" w:name="_Toc17"/>
      <w:bookmarkEnd w:id="48"/>
      <w:bookmarkEnd w:id="49"/>
      <w:r>
        <w:rPr>
          <w:rtl w:val="true"/>
        </w:rPr>
        <w:t xml:space="preserve">الأمر الثالث </w:t>
      </w:r>
      <w:r>
        <w:rPr>
          <w:rtl w:val="true"/>
        </w:rPr>
        <w:t>:</w:t>
      </w:r>
      <w:bookmarkEnd w:id="50"/>
    </w:p>
    <w:p>
      <w:pPr>
        <w:pStyle w:val="BookText"/>
        <w:rPr/>
      </w:pPr>
      <w:r>
        <w:rPr>
          <w:rFonts w:ascii="Amiri" w:hAnsi="Amiri" w:eastAsia="Amiri" w:cs="Amiri"/>
          <w:color w:val="111111"/>
          <w:sz w:val="28"/>
          <w:sz w:val="28"/>
          <w:szCs w:val="28"/>
          <w:rtl w:val="true"/>
          <w:lang w:bidi="ar-SA"/>
        </w:rPr>
        <w:t xml:space="preserve">إنّ المتيقن السابق إذا كان ممّا يستقلّ به العقل كحرمة الظلم ، وقبح التكليف بما لا يطاق ، ونحوهما من المحسّنات والمقبّحات العقليّة ، فلا يجوز إستصحابه ، لأنّ الاستصحاب إبقاء ما كان ، والحكم العقلي موضوعه معلوم تفصيلاً للعقل الحاكم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أدرك العقل بقاء الموضوع في الآن الثاني ، حكم به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ينبغي التنبيه عليه في الاستصحاب هو 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المتيقن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موضوعا لحكم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نعلم بأن الزوج هل هو حي ، حتى يجب نفقة زوجته ، أم لا ، حتى لا يجب ؟ فانه يستصحب بقائه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يكون المتيقن السابق حكما شرعيا بنفسه ، كما إذا علمنا بقاء الزوج ، لكن لا نعلم هل سقطت عنه نفقة زوجته ، لاحتمالنا نشوزها ، أم لا ؟ فانه يستصحب بقاء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يستقلّ به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كحرمة الظلم ، وقبح التكليف بما لا يطاق ، ونحوهما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وجوب العدل وحسن الاحسان ، وغير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المحسّنات والمقبّحات العقليّة ، فلا يجوز إستصحابه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شككنا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لا يجوز إستصحابه مع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عبارة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إبقاء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سابقا في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العقلي موضوعه معلوم تفصيلاً للعقل الحاكم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تقع الشبهة في الموضوع للحكم العقلي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 أدرك العقل بقاء الموضوع في الآن الثاني ، حكم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بالحكم </w:t>
      </w:r>
    </w:p>
    <w:p>
      <w:pPr>
        <w:pStyle w:val="BookText"/>
        <w:rPr/>
      </w:pPr>
      <w:r>
        <w:rPr>
          <w:rFonts w:ascii="Amiri" w:hAnsi="Amiri" w:eastAsia="Amiri" w:cs="Amiri"/>
          <w:color w:val="111111"/>
          <w:sz w:val="28"/>
          <w:sz w:val="28"/>
          <w:szCs w:val="28"/>
          <w:rtl w:val="true"/>
          <w:lang w:bidi="ar-SA"/>
        </w:rPr>
        <w:t>حكما قطعيّا ، كما حكم أولاً ، وإن أدرك إرتفاعه ، قطع بارتفاع ذلك الحكم ،</w:t>
      </w:r>
    </w:p>
    <w:p>
      <w:pPr>
        <w:pStyle w:val="BookText"/>
        <w:rPr/>
      </w:pPr>
      <w:r>
        <w:rPr>
          <w:rFonts w:ascii="Amiri" w:hAnsi="Amiri" w:eastAsia="Amiri" w:cs="Amiri"/>
          <w:color w:val="111111"/>
          <w:sz w:val="28"/>
          <w:sz w:val="28"/>
          <w:szCs w:val="28"/>
          <w:rtl w:val="true"/>
          <w:lang w:bidi="ar-SA"/>
        </w:rPr>
        <w:t xml:space="preserve">المترتب على ذلك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قطعيا ، كما حكم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له في بقاء الحكم وعدمه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أدرك إرتفاعه ، قطع بارتفاع ذلك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قطعيا أيضا ، فان العقل لا يحكم إلاّ على موضوع يرى فيه توفّر جميع خصوصياته ، الموجبة تلك الخصوصيات لحسن ذلك الحكم أو لقبحه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حكم العقل بقبح التصرف في ملك الغير بلا إذن منه ، ولا إذن من الشارع ، فان الشارع قد يأذن في بعض الموارد مع عدم إذن المالك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التصرف في ملك الغير في حالة الاضطرار ، أو حالة دوران الأمر بين الأهم والمهم، مثل إنقاذ الغريق الذي يتوقف إنقاذه على الغصب ، وما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علم العقل في الآن الثاني بقاء ذلك الموضوع بكل قيوده وخصوصياته ، لم يكن له شك في بقاء ذلك الحكم ، فلا حاجة إلى الاستصحاب ، وإذا لم يعلم ببقاء كل تلك القيود لم يكن له شك في إنتفاء ذلك الحكم ، فلا حاجة إلى الاستصحاب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الشارع وإن كان حكمه كذلك في متن الواقع ، حيث انه يحكم على موضوع يرى فيه توفّر جميع قيوده وشروطه ، إلاّ انا لا نعلم هل ان الموضوع الذي ذكره الشارع لحكمه هو كل العلة لهذا الحكم ، أو بعض العلة ؟ ولذا يتعقل شكنا في بقاء الحكم الشرعي بسبب زيادة أو نقيصة بعض القيود والشروط </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حرام ، لا نعلم هل انه يريد الخمر المسكر ، أو حتى إذا زال اسكاره ؟ فإذا زال اسكاره لا نعلم زال الحكم أم لا ، وحيث نشك في بقاء الحكم في الآن الثاني بعد تيقّننا بوجوده في الزمان الأوّل ، يبقى المجال </w:t>
      </w:r>
    </w:p>
    <w:p>
      <w:pPr>
        <w:pStyle w:val="BookText"/>
        <w:rPr/>
      </w:pPr>
      <w:r>
        <w:rPr>
          <w:rFonts w:ascii="Amiri" w:hAnsi="Amiri" w:eastAsia="Amiri" w:cs="Amiri"/>
          <w:color w:val="111111"/>
          <w:sz w:val="28"/>
          <w:sz w:val="28"/>
          <w:szCs w:val="28"/>
          <w:rtl w:val="true"/>
          <w:lang w:bidi="ar-SA"/>
        </w:rPr>
        <w:t xml:space="preserve">ولو ثبت مثله بدليل ، لكان حكما جديدا حادثا في موضوع 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للاستصحاب ، فيشمله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تنقض اليقين بالشك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فالفرق بين الحكم العقلي والحكم الشرعي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معلوم لدينا فلا مجال للاستصحاب فيه ، بينما الثاني قد يكون مجهولاً لنا فمجال الاستصحاب فيه موجود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ذكرنا ثبت انه لو زال الموضوع للحكم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الحكم بعد زوال ذلك الموضوع ، كان اللازم ان يكون الحكم ثابتا على موضوع جديد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ثبت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الحكم السابق في الآن اللاحق ثبوتا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 لكان حكما جديدا حادثا في موضوع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هذا الحكم باق على نفس ذلك الموضوع السابق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حكم العقل بقبح أكل أموال الناس بدون اذنهم ولا إذن من الشارع ، ثم إذن المالك ، ورأينا ان العقل يحكم بقبح أكله أيضا ، لم يكن القبح في الآن الثاني لأجل انه أكل مال الناس بدون إذنهم ولا إذن من الشارع ، بل يكون لأجل انه ضارّ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فالموضوع جديد وهو حكم جديد ، وان كان الحكمان متشابهان من حيث القبح ، وبذلك تبيّن ان الأقسام المتصورة في الحكم العقلي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الحكم مع العلم ببقاء موضوعه ، وهذا غير معقول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الحكم العقلي مع العلم بارتفاع موضوعه ، وهذا غير معقول أيضا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فيه ، للشك في بقاء موضوعه من جهة الاشتباه الخارجي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تكون الشبهة موضوعية كما أشار إليه المصنِّف بقوله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الشك في بقاء الموضوع ، فان كان لاشتباه خارجي ، كالشك في بقاء الاضرار في السمّ الذي حكم العقلُ بقبح شربه ، فذلك خارجٌ عمّا نحن فيه ، وسيأتي الكلام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لعدم تعيين الموضوع تفصيلاً وإحتمال مدخليّة موجود مرتفع أو معدوم حادث في موضوعيّة الموضوع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الشك في بقاء الموضوع ، فان كان لاشتباه خارجي ، كالشك في بقاء الاضرار في السمّ الذي حكم العقلُ بقبح شربه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الشك في بقاء الاضرار وعدمه ليس من الشبهة الحكمية ، بل من الشبهة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خارجٌ عمّا نحن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كلامنا في الشبهة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الكلام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 وذلك عند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موضوعه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فيه للشك في بقاء موضوعه من جهة عدم تعيّنه من أصله ، وذلك كما إذا دار الأمر بين محذورين ، حيث يحكم العقل بالتخيير في الأخذ بهذا أو بذاك ، لكن بعد الأخذ بأحدهما يشك العقل في انه هل كان التخيير إبتدائيا حتى لا يجوز له الأخذ بالشق الثاني في الآن الثاني ، أو كان التخيير إستمراريا حتى يجوز له ان يأخذ في كل واقعة بأحد الشقّين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هذا أشار المصنِّف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كان لعدم تعيين الموضوع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يعلمه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وإحتمال مدخليّة موجود مرتفع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التحيّر المرتفع باختيار أحد الشقّين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معدوم حادث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التحيّر الحاد عند تكرّر الواقعة ، حيث يحتمل مدخلية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موضوعيّة الموضوع </w:t>
      </w:r>
      <w:r>
        <w:rPr>
          <w:rFonts w:eastAsia="Amiri" w:cs="Amiri" w:ascii="Amiri" w:hAnsi="Amiri"/>
          <w:color w:val="111111"/>
          <w:sz w:val="28"/>
          <w:szCs w:val="28"/>
          <w:rtl w:val="true"/>
          <w:lang w:bidi="ar-SA"/>
        </w:rPr>
        <w:t>)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يحتمل ان يكون موضوع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المحذورين للمتحيّر في أول الأمر ، فبعد الأخذ بأحدهما لم يكن متحيّرا ، فلا يجوز له الأخذ </w:t>
      </w:r>
    </w:p>
    <w:p>
      <w:pPr>
        <w:pStyle w:val="BookText"/>
        <w:rPr/>
      </w:pPr>
      <w:r>
        <w:rPr>
          <w:rFonts w:ascii="Amiri" w:hAnsi="Amiri" w:eastAsia="Amiri" w:cs="Amiri"/>
          <w:color w:val="111111"/>
          <w:sz w:val="28"/>
          <w:sz w:val="28"/>
          <w:szCs w:val="28"/>
          <w:rtl w:val="true"/>
          <w:lang w:bidi="ar-SA"/>
        </w:rPr>
        <w:t>فهذا غير متصوّر في المستقلات العقليّة ، لأنّ العقل لا يستقلُّ بالحكم إلاّ بعد إحراز الموضوع ومعرفته تفصيلاً ، لأنّ القضايا العقليّة إمّا ضرورية لا يحتاج العقلُ في حكمه إلى أزيد من تصوّر الموضوع بجميع ما له دخل</w:t>
      </w:r>
    </w:p>
    <w:p>
      <w:pPr>
        <w:pStyle w:val="BookText"/>
        <w:rPr/>
      </w:pPr>
      <w:r>
        <w:rPr>
          <w:rFonts w:ascii="Amiri" w:hAnsi="Amiri" w:eastAsia="Amiri" w:cs="Amiri"/>
          <w:color w:val="111111"/>
          <w:sz w:val="28"/>
          <w:sz w:val="28"/>
          <w:szCs w:val="28"/>
          <w:rtl w:val="true"/>
          <w:lang w:bidi="ar-SA"/>
        </w:rPr>
        <w:t xml:space="preserve">بالشق الآخر في الواقعة الثانية ، وهذا هو ما أشار اليه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وإحتمال مدخلية موجود مرتفع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ويحتمل ان يكون موضوع التخيير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دوران الأمر بين المحذورين للمتحيّر ما دام لم يأخذ بأحدهما ، فإذا أخذ بأحدهما في واقعة إنعدم التحيّر ، فإذا تكرّرت الواقعة حدث التحيّر من جديد فحدث موضوع التخيير ، فيجوز له الأخذ بالشق الآخر في الواقعة الثانية ، وهذا هو ما أشار إليه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معدوم حادث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الرابع من الأقسام المتصورة للحكم العقلي وهو الشك في الحكم للشك في بقاء موضوعه من جهة عدم 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متصوّر في المستقلات العقليّة ، لأن العقل لا يستقلُّ بالحكم إلاّ بعد إحراز الموضوع ومعرفته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يحكم مع الشك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له زوجتان ولا يتمكن من إطعامهما كل يوم ، فالعقل يرى التخيير الاستمراري ، حيث ان العقل يرى ان وفاء بعض الحق لكل منهما أولى من إعطاء إحداهما دائما دون الاُخرى ، بينما إذا كان مريضا ووصف له طبيبان نسختين كل منهما ضد ما وصفه الآخر ، فانه يقطع بشدة مرضه لو عمل كل يوم بما وصف أحدهما ، فهنا يرى العقل التخيير الابتدائي دون الاستمراري ، لأنه مقطوع الضرر ، فلا شك إذن في المقام كما عرفت </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قلنا ان القسم الرابع غير متصور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القضايا العقليّة إمّا ضرورية لا يحتاج العقل في حكمه إلى أزيد من تصوّر الموضوع بجميع ما له دخل </w:t>
      </w:r>
    </w:p>
    <w:p>
      <w:pPr>
        <w:pStyle w:val="BookText"/>
        <w:rPr/>
      </w:pPr>
      <w:r>
        <w:rPr>
          <w:rFonts w:ascii="Amiri" w:hAnsi="Amiri" w:eastAsia="Amiri" w:cs="Amiri"/>
          <w:color w:val="111111"/>
          <w:sz w:val="28"/>
          <w:sz w:val="28"/>
          <w:szCs w:val="28"/>
          <w:rtl w:val="true"/>
          <w:lang w:bidi="ar-SA"/>
        </w:rPr>
        <w:t>في موضوعيّته من قيوده ، وإمّا نظريّةٌ تنتهي إلى ضرورية كذلك ، فلا يعقل إجمال الموضوع في حكم العقل مع أنّك ستعرف</w:t>
      </w:r>
    </w:p>
    <w:p>
      <w:pPr>
        <w:pStyle w:val="BookText"/>
        <w:rPr/>
      </w:pPr>
      <w:r>
        <w:rPr>
          <w:rFonts w:ascii="Amiri" w:hAnsi="Amiri" w:eastAsia="Amiri" w:cs="Amiri"/>
          <w:color w:val="111111"/>
          <w:sz w:val="28"/>
          <w:sz w:val="28"/>
          <w:szCs w:val="28"/>
          <w:rtl w:val="true"/>
          <w:lang w:bidi="ar-SA"/>
        </w:rPr>
        <w:t xml:space="preserve">في موضوعيّته من قيوده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وشروطه وموانعه وسائر خصوصياته ، كما ذكرنا سابقا في مثال قبح التصرف في ملك الغير بغير إذنٍ منه ولا إذن من الشارع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نظريّةٌ تنتهي إلى ضرورية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لا يحتاج العقل في حكمه إلى أزيد من تصور الموضوع بجميع قيوده وشروطه وخصوصياته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فالقضية العقلية النظرية لابد وان تنتهي إلى الضرورية ، وإلاّ فمن أين يكون ذلك حكما عقليا ؟ فقد ثبت في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ما بالعرض لابد وان ينتهي إلى ما بالذات ، والنظري المنتهي إلى الضروري في حكم العقل هو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تنجز التكليف على الجاهل ، فان هذا حكم نظري ، لكنه ينتهي إلى حكم ضروري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العقاب بلا بيان ، سواء كان بيانا للحكم أم بيانا للاحتياط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حال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يعقل إجمال الموضوع في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القسم الرابع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أنّك ستعرف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فرضنا إمكان إجمال موضوع حكم العقل ، كما قال به بعض العلماء ، وذلك بان يكون الموضوع في نظر العقل مجملاً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يقيني يؤخذ به ، وبين الزائد على ذلك اليقيني حيث لا يؤخذ به ، كما إذا قلنا بان في التخيير العقلي يجوز الأخذ بأيٍّ منهما إبتداءا من باب القدر المتيقن ، لا إستمرارا ، لأنه مشكوك جواز الأخذ به بعد رفع تحيّره بالأخذ بأحدهما ، فلا يكون التخيير إستمراريا </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حتى لو فرضنا إمكان إجمال موضوع حكم العقل فستعرف </w:t>
      </w:r>
    </w:p>
    <w:p>
      <w:pPr>
        <w:pStyle w:val="BookText"/>
        <w:rPr/>
      </w:pPr>
      <w:r>
        <w:rPr>
          <w:rFonts w:ascii="Amiri" w:hAnsi="Amiri" w:eastAsia="Amiri" w:cs="Amiri"/>
          <w:color w:val="111111"/>
          <w:sz w:val="28"/>
          <w:sz w:val="28"/>
          <w:szCs w:val="28"/>
          <w:rtl w:val="true"/>
          <w:lang w:bidi="ar-SA"/>
        </w:rPr>
        <w:t xml:space="preserve">في مسألة إشتراط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الشك في الموضوع خصوصا لأجل مدخليّة شيء مانع عن إجراء الاستصحاب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إشتراط بقاء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في الموضوع 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مدخلية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عن إجراء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شرط الاستصحاب الحكمي هو إحراز الموضوع ، فكيف يجوز إجراء الاستصحاب مع الشك في الموضوع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 إنّما هو لأجل الاشارة إلى ان الشك في الموضوع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الشك لأجل الاشتباه في الاُمور الخارجية ، وذلك كما تقدّم من مثال الشك في بقاء الاضرار في السم ، حيث يرى العقل وجوب التحرز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الشك لاحتمال مدخلية قيد وجودي أو عدمي في الموضوع ، كاحتمال مدخلية التحيّر في أول الأمر في حكم العقل بالتخيير في الدوران بين المحذورين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كما ان في قول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 إشارة أيضا إلى ان الشك في بقاء الموضوع لاحتمال مدخلية شيء فيه يكون مانعا عن إستصحاب الحكم ، وعن إستصحاب الموضوع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انه مانع عن إستصحاب الحكم فلعدم إحراز الموضوع ، وقد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إحراز الموضوع في الاستصحاب الحكمي </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انه مانع عن إستصحاب الموضوع ، فلانه مثبت ، إذ إستصحاب بقاء الموضوع ، لا يثبت ان هذا الشيء الخارجي هو الموضوع ، فهو من قبيل إستصحاب الكلي لاثبات الفرد ، كما تقدّم مثله في إستصحاب الكرية لاثبات كون </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يستصحب الحكم الشرعي مع أنّه كاشفٌ عن حكم عقلي مستقلّ ، فانّه إذا ثبت حكم العقل بردّ الوديعة ، وحكم الشارع على وجوب الردّ ثمّ عرض ما يوجب الشك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والخوف فيستصحب الحكم مع أنّه كان تابعا للحكم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الماء كرا ، وذلك بخلاف الشك في الموضوع لاشتباه خارجي ، فانه لا يمنع عن إستصحاب نفس الموضوع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عدم جريان الاستصحاب في الأحكام العقلية ، إنّما هو لأجل عدم إمكان فرض الشك فيها ، مضافا إلى عدم العلم ببقاء الموضوع الذي هو شرط جريان الاستصحاب على ما عرفت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لم يستصحب الحكم العقلي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يستصحب الحكم الشرعي مع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عن حكم عقلي 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لم يستصحب في المتبوع الذي هو حكم العقل ، لم يستصحب في التابع الذي هو حكم الشرع أيضا ، وذلك لقاعدة الملازمة القائلة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كلّما حكم به العقل حكم به الشرع ، وكلّما حكم به الشرع حكم به العقل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فانّه إذا ثبت حكم العقل بردّ الوديعة ، وحكم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بالأدلة الثلاثة الاُخر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 ما يوجب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انه هل يجب الردّ أو لا يجب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استعمال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يكون طريق الردّ غير مأمون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فيستصحب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بوجوب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كان تابعا للحكم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ذكرتم انه لا إستصحاب فيه ، فالمانع عن إستصحاب حكم العقل هو بعينه جار في إستصحاب حكم الشرع ، مع إنكم تقولون باستصحاب حكم الشرع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الشرعي المستند إلى الحكم العقلي ، فحاله حال الحكم العقلي في عدم جريان الاستصحاب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لو ورد في مورد حكم العقل حكمٌ شرعي من غير جهة العقل ، وحصل التغيّر في حال من أحوال موضوعه ممّا يحتمل مدخليّته وجودا أو عدما في الحكم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الشرعي المستند إلى الحكم العقلي ، فحاله حال الحكم العقلي في عدم جريان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ليس كل حكم شرعي تابع للحكم العقلي ، فالاشكال إنّما هو في الحكم الشرعي التابع للحكم العقلي ، امّا الحكم الشرعي الذي ليس بتابع للحكم العقلي ، فلا مانع من جريان الاستصحاب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انكم تقولون انه كل ما حكم به الشرع حكم به العقل ، ومعنى ذلك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 حكم شرعي فهو تابع للحكم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تبعية أحكام الشرع للعقل هو ان الشرع لو كشف للعقل عن الموضوع للحكم الشرعي ، لحكم العقل به كما حكم الشرع به ، وذلك لأن الشارع بصير يرى الواقعيات ، بينما العقل لا يرى الواقعيات ، حالهما حال الرياضي والجاهل ، حيث ان الجاهل لو إنكشف له الواقع لحكم بما حكم به الرياضي من الجمع والضرب والطرح والتقسيم </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لو ورد في مورد حكم العقل حكمٌ شرعي من غير جهة العقل ، وحصل التغيّر في حال من أحوال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يحتمل مدخليّته وجودا أو عدما في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في العقل والشرع حكمان متطابقان على عدم تكليف غير المميّز ، فإذا حصل تغيّر في موضوع الحكم العقلي بان صار مميّزا ، ذهب الحكم العقلي وبقي الحكم الشرعي ، لأن الشارع لا زال يقول بعدم تكليفه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جرى الاستصحاب وحُكِمَ بأنّ موضوعه أعمّ من موضوع حكم العقل ، ومن هنا يجري إستصحاب عدم التكليف في حال يستقلّ العقل بقبح التكليف فيه ، لكنّ</w:t>
      </w:r>
    </w:p>
    <w:p>
      <w:pPr>
        <w:pStyle w:val="BookText"/>
        <w:rPr/>
      </w:pPr>
      <w:r>
        <w:rPr>
          <w:rFonts w:ascii="Amiri" w:hAnsi="Amiri" w:eastAsia="Amiri" w:cs="Amiri"/>
          <w:color w:val="111111"/>
          <w:sz w:val="28"/>
          <w:sz w:val="28"/>
          <w:szCs w:val="28"/>
          <w:rtl w:val="true"/>
          <w:lang w:bidi="ar-SA"/>
        </w:rPr>
        <w:t xml:space="preserve">ومن ذلك 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حكم العقل وحكم الشرع وان تطابقا في غير المميّز ، لكنهما بملاكين لا بملاك واحد ، فملاك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يبلغ الحلُم وهو سبب إرتفاع القلم عنه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الصبي حتى يحتلم ، وملاك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لعدم تمييزه رفع عنه القلم ، من غير فرق بين ان يكون حصول التغير لاحتمال مدخلية شيء فُقد ، مثل مدخلية سن خاص كثلاث سنوات وقد فُقد ذلك السن بان صار عمره أكثر ، أو لاحتمال مفقود وُجد ، مثل مدخلية عدم التمييز قبلاً حيث صار مميّزا وان لم يصر بالغا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وحُكِمَ بأنّ موضوعه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حكم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موضوع 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موضوع حكم العقل هو غير المميّز بينما موضوع حكم الشرع هو الأعم من ذلك ما دام لم يصل إلى حد البلوغ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ليس كل حكمي شرعي بتابع للحكم العقلي وان توافقا في بعض الاُمور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إستصحاب عدم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يستقلّ العقل بقبح التكليف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كحال عدم التمييز ، فانه بعد التمييز لا يجري الاستصحاب العقلي ، بينما يجري الاستصحاب الشرعي ، وذلك لأن موضوع حكم الشرع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التكليف فيستصحب بعد التمييز ، امّا موضوع حكم العقل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التكليف ، وقبح التكليف مرتفع في زمان التمييز </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جواب سؤال مقدّر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الشرعي لو كان تابعا للحكم </w:t>
      </w:r>
    </w:p>
    <w:p>
      <w:pPr>
        <w:pStyle w:val="BookText"/>
        <w:rPr/>
      </w:pPr>
      <w:r>
        <w:rPr>
          <w:rFonts w:ascii="Amiri" w:hAnsi="Amiri" w:eastAsia="Amiri" w:cs="Amiri"/>
          <w:color w:val="111111"/>
          <w:sz w:val="28"/>
          <w:sz w:val="28"/>
          <w:szCs w:val="28"/>
          <w:rtl w:val="true"/>
          <w:lang w:bidi="ar-SA"/>
        </w:rPr>
        <w:t xml:space="preserve">العدم الأزليّ ليس مستندا إلى القبح ، وإن كان موردا للقبح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نفس الحكم العقلي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العقلي لزم عدم الاستصحاب في الحكم الشرعي ، فكيف تستصحبون العدم الأزلي ، مع ان الحكم الشرعي هنا مستند إلى الحكم العقلي ، إذ العقل يرى عدم امكان الحكم في الأزل ، والشرع يطابقه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يقول بعدم الحكم في الأزل من جهة قبح التكليف بلا بيان، والشارع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الحكم في الأزل من جهة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والملاك الذي قاله الشرع أعم من الملاك الذي قاله العقل ، فملاك حكم الشرع باق في زمان الشك وان كان لا ملاك لحكم العقل في زمان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الأزليّ ليس مستندا إلى القبح ، وإن كان موردا للقبح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العقل والشرع وان كانا متطابقين على عدم الحكم في الأزل ، لكنهما مفترقان من حيث المستند ، فمستند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التكليف بلا بيان ومستند الشرع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كنّا معذّبين حتى نبعث رسولاً </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الاستصحاب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الحكم العقلي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العقلي لا يستصحب ، لأنه مع بقاء موضوعه فالحكم موجود ، ومع فقد موضوعه فالحكم مفقود ، فلا مجال للشك فيه حتى يستصحب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انتهى الجزء الثاني عشر</w:t>
      </w:r>
    </w:p>
    <w:p>
      <w:pPr>
        <w:pStyle w:val="BookText"/>
        <w:rPr/>
      </w:pPr>
      <w:r>
        <w:rPr>
          <w:rFonts w:ascii="Amiri" w:hAnsi="Amiri" w:eastAsia="Amiri" w:cs="Amiri"/>
          <w:color w:val="111111"/>
          <w:sz w:val="28"/>
          <w:sz w:val="28"/>
          <w:szCs w:val="28"/>
          <w:rtl w:val="true"/>
          <w:lang w:bidi="ar-SA"/>
        </w:rPr>
        <w:t>ويليه الجزء الثالث عشر في</w:t>
      </w:r>
    </w:p>
    <w:p>
      <w:pPr>
        <w:pStyle w:val="BookText"/>
        <w:rPr/>
      </w:pPr>
      <w:r>
        <w:rPr>
          <w:rFonts w:ascii="Amiri" w:hAnsi="Amiri" w:eastAsia="Amiri" w:cs="Amiri"/>
          <w:color w:val="111111"/>
          <w:sz w:val="28"/>
          <w:sz w:val="28"/>
          <w:szCs w:val="28"/>
          <w:rtl w:val="true"/>
          <w:lang w:bidi="ar-SA"/>
        </w:rPr>
        <w:t>تتمّة التنبيه الثالث للاستصحاب</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الشكر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6369_220878"/>
      <w:bookmarkStart w:id="52" w:name="pg16369_220878"/>
      <w:bookmarkEnd w:id="52"/>
    </w:p>
    <w:p>
      <w:pPr>
        <w:pStyle w:val="Heading2"/>
        <w:numPr>
          <w:ilvl w:val="1"/>
          <w:numId w:val="1"/>
        </w:numPr>
        <w:rPr/>
      </w:pPr>
      <w:bookmarkStart w:id="53" w:name="pg16369_220878"/>
      <w:bookmarkStart w:id="54" w:name="__RefHeading___Toc6646747_1280447820"/>
      <w:bookmarkStart w:id="55" w:name="_Toc18"/>
      <w:bookmarkEnd w:id="53"/>
      <w:bookmarkEnd w:id="54"/>
      <w:r>
        <w:rPr>
          <w:rtl w:val="true"/>
        </w:rPr>
        <w:t>المحتويات</w:t>
      </w:r>
      <w:bookmarkEnd w:id="55"/>
    </w:p>
    <w:p>
      <w:pPr>
        <w:pStyle w:val="BookText"/>
        <w:rPr/>
      </w:pPr>
      <w:r>
        <w:rPr>
          <w:rFonts w:ascii="Amiri" w:hAnsi="Amiri" w:eastAsia="Amiri" w:cs="Amiri"/>
          <w:color w:val="111111"/>
          <w:sz w:val="28"/>
          <w:sz w:val="28"/>
          <w:szCs w:val="28"/>
          <w:rtl w:val="true"/>
          <w:lang w:bidi="ar-SA"/>
        </w:rPr>
        <w:t>أدلّة حجّية المفصّلين</w:t>
      </w:r>
    </w:p>
    <w:p>
      <w:pPr>
        <w:pStyle w:val="BookText"/>
        <w:rPr/>
      </w:pPr>
      <w:r>
        <w:rPr>
          <w:rFonts w:ascii="Amiri" w:hAnsi="Amiri" w:eastAsia="Amiri" w:cs="Amiri"/>
          <w:color w:val="111111"/>
          <w:sz w:val="28"/>
          <w:sz w:val="28"/>
          <w:szCs w:val="28"/>
          <w:rtl w:val="true"/>
          <w:lang w:bidi="ar-SA"/>
        </w:rPr>
        <w:t xml:space="preserve">أدلّة حجّية القول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أدلّة حجّية القول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أدلّة حجّية القول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أدلّة حجّية القول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أدلّة حجّية القول السابع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الإشكال على الدليل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بيان الحكم الوضعي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الشبهة في جريان الاستصحاب في التكليفية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أدلّة حجّية القول الثامن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الجواب عن الدليل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أدلّة حجّية القول التاسع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توجيه كلام المحقق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أدلّة حجّية القول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الاشكال على الدليل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أدلّة حجّية القول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الاشكال على الدليل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توجيه كلام المحقق الخوانساري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تنبيهات</w:t>
      </w:r>
    </w:p>
    <w:p>
      <w:pPr>
        <w:pStyle w:val="BookText"/>
        <w:rPr/>
      </w:pPr>
      <w:r>
        <w:rPr>
          <w:rFonts w:ascii="Amiri" w:hAnsi="Amiri" w:eastAsia="Amiri" w:cs="Amiri"/>
          <w:color w:val="111111"/>
          <w:sz w:val="28"/>
          <w:sz w:val="28"/>
          <w:szCs w:val="28"/>
          <w:rtl w:val="true"/>
          <w:lang w:bidi="ar-SA"/>
        </w:rPr>
        <w:t xml:space="preserve">التنبيه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التنبيه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تعليقة شرح مختصر الاصول شرح الشرح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زرارة عن أحدهما ، انظر 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وكرواية محمد بن مسلم في حديث الاربعمائة ، انظر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مشارق الشموس في شرح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كرواية اللحم المشترى من السوق ، راجع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بالمعنى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نوادر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بعدم حجيّة الاستصحاب في الامور الخارجية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بتصرّف </w:t>
      </w:r>
      <w:r>
        <w:rPr>
          <w:rFonts w:eastAsia="IRNazanin" w:cs="IRNazanin"/>
          <w:b w:val="false"/>
          <w:bCs w:val="false"/>
          <w:i w:val="false"/>
          <w:iCs w:val="false"/>
          <w:color w:val="333333"/>
          <w:sz w:val="20"/>
          <w:szCs w:val="20"/>
          <w:rtl w:val="true"/>
        </w:rPr>
        <w:t>»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الصحّة والفساد في العبادات والمعاملات في الامور الغير المجعولة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جريان الاستصحاب في الأسباب والموانع والشروط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أو البناء على اليقين السابق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نسب الى الغزالي عدم حجيّة استصحاب حال الاجماع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المستصفى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يسير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التاسع ، التفصيل المنسوب الى المحقق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أو البناء على اليقين السابق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الاستصحاب أو البناء على اليقين السابق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أفاده المحقق الخوانساري من التفصيل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في شرح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كصحيحة زرارة الاولى والثانية والثالثة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أفاده المحقق الخوانساري من التفصيل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33202</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توجيه كلام المحقق الخوانساري </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معنى المقتضي والمانع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الامالي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مفتاح الفلاح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غوالي اللئالي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في شرح الدروس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مختار السيد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المحكمة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مخطوط </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فروع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 راجع موسوعة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النذر والصيد والذباحة ، للشارح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أفاده الفاضل التوني في عدم جريان الاستصحاب في الكلي من القسم الثالث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للنراقي ، قاعدة لا ضرر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للنراقي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image" Target="media/image2.jpeg"/><Relationship Id="rId407" Type="http://schemas.openxmlformats.org/officeDocument/2006/relationships/image" Target="media/image2.jpeg"/><Relationship Id="rId408" Type="http://schemas.openxmlformats.org/officeDocument/2006/relationships/footer" Target="footer401.xml"/><Relationship Id="rId409" Type="http://schemas.openxmlformats.org/officeDocument/2006/relationships/footnotes" Target="footnotes.xml"/><Relationship Id="rId410" Type="http://schemas.openxmlformats.org/officeDocument/2006/relationships/numbering" Target="numbering.xml"/><Relationship Id="rId411" Type="http://schemas.openxmlformats.org/officeDocument/2006/relationships/fontTable" Target="fontTable.xml"/><Relationship Id="rId412" Type="http://schemas.openxmlformats.org/officeDocument/2006/relationships/settings" Target="settings.xml"/><Relationship Id="rId4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404</Pages>
  <Words>105336</Words>
  <Characters>393811</Characters>
  <CharactersWithSpaces>496346</CharactersWithSpaces>
  <Paragraphs>3284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2026-08-25T12:32:05Z</dcterms:created>
  <dc:creator>ghaemiyeh.com</dc:creator>
  <dc:description/>
  <dc:language>en-US</dc:language>
  <cp:lastModifiedBy/>
  <dcterms:modified xsi:type="dcterms:W3CDTF">2026-08-25T16:02:15Z</dcterms:modified>
  <cp:revision>1</cp:revision>
  <dc:subject/>
  <dc:title>الوصائل إلی الرسائل جلد 12</dc:title>
</cp:coreProperties>
</file>

<file path=docProps/custom.xml><?xml version="1.0" encoding="utf-8"?>
<Properties xmlns="http://schemas.openxmlformats.org/officeDocument/2006/custom-properties" xmlns:vt="http://schemas.openxmlformats.org/officeDocument/2006/docPropsVTypes"/>
</file>